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customXml/itemProps155.xml" ContentType="application/vnd.openxmlformats-officedocument.customXmlProperties+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2.xml" ContentType="application/vnd.openxmlformats-officedocument.customXmlProperties+xml"/>
  <Override PartName="/customXml/itemProps131.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4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4.xml" ContentType="application/vnd.openxmlformats-officedocument.customXmlProperties+xml"/>
  <Override PartName="/customXml/itemProps47.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9.xml" ContentType="application/vnd.openxmlformats-officedocument.customXmlProperties+xml"/>
  <Override PartName="/customXml/itemProps38.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56.xml" ContentType="application/vnd.openxmlformats-officedocument.customXmlProperties+xml"/>
  <Override PartName="/customXml/itemProps55.xml" ContentType="application/vnd.openxmlformats-officedocument.customXmlProperties+xml"/>
  <Override PartName="/customXml/itemProps51.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4.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5.xml" ContentType="application/vnd.openxmlformats-officedocument.customXmlProperties+xml"/>
  <Override PartName="/customXml/itemProps78.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70.xml" ContentType="application/vnd.openxmlformats-officedocument.customXmlProperties+xml"/>
  <Override PartName="/customXml/itemProps69.xml" ContentType="application/vnd.openxmlformats-officedocument.customXmlProperties+xml"/>
  <Override PartName="/customXml/itemProps7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124.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word/commentsExtended.xml" ContentType="application/vnd.openxmlformats-officedocument.wordprocessingml.commentsExtended+xml"/>
  <Override PartName="/word/people.xml" ContentType="application/vnd.openxmlformats-officedocument.wordprocessingml.people+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3ACF3C" w14:textId="77777777" w:rsidR="00EB342C" w:rsidRPr="00AF73E4" w:rsidRDefault="00EB342C" w:rsidP="00CE588A">
      <w:pPr>
        <w:suppressAutoHyphens/>
        <w:spacing w:before="0"/>
        <w:jc w:val="center"/>
        <w:rPr>
          <w:rFonts w:eastAsia="Arial Unicode MS" w:cs="Arial"/>
          <w:b/>
          <w:kern w:val="1"/>
          <w:lang w:eastAsia="ar-SA"/>
        </w:rPr>
      </w:pPr>
    </w:p>
    <w:p w14:paraId="212CEA6B" w14:textId="77777777" w:rsidR="00EB342C" w:rsidRPr="00AF73E4" w:rsidRDefault="00EB342C" w:rsidP="00CE588A">
      <w:pPr>
        <w:suppressAutoHyphens/>
        <w:spacing w:before="0"/>
        <w:jc w:val="center"/>
        <w:rPr>
          <w:rFonts w:eastAsia="Arial Unicode MS" w:cs="Arial"/>
          <w:b/>
          <w:kern w:val="1"/>
          <w:lang w:eastAsia="ar-SA"/>
        </w:rPr>
      </w:pPr>
    </w:p>
    <w:p w14:paraId="5329D87F" w14:textId="77777777" w:rsidR="00EB342C" w:rsidRPr="00AF73E4" w:rsidRDefault="00EB342C" w:rsidP="00CE588A">
      <w:pPr>
        <w:suppressAutoHyphens/>
        <w:spacing w:before="0"/>
        <w:jc w:val="center"/>
        <w:rPr>
          <w:rFonts w:eastAsia="Arial Unicode MS" w:cs="Arial"/>
          <w:b/>
          <w:kern w:val="1"/>
          <w:lang w:eastAsia="ar-SA"/>
        </w:rPr>
      </w:pPr>
    </w:p>
    <w:p w14:paraId="076360DF" w14:textId="77777777" w:rsidR="00113B84" w:rsidRPr="00AF73E4" w:rsidRDefault="00113B84" w:rsidP="00CE588A">
      <w:pPr>
        <w:suppressAutoHyphens/>
        <w:spacing w:before="0"/>
        <w:jc w:val="center"/>
        <w:rPr>
          <w:rFonts w:eastAsia="Arial Unicode MS" w:cs="Arial"/>
          <w:b/>
          <w:kern w:val="1"/>
          <w:lang w:val="sr-Cyrl-RS" w:eastAsia="ar-SA"/>
        </w:rPr>
      </w:pPr>
      <w:r w:rsidRPr="00AF73E4">
        <w:rPr>
          <w:rFonts w:eastAsia="Arial Unicode MS" w:cs="Arial"/>
          <w:b/>
          <w:kern w:val="1"/>
          <w:lang w:eastAsia="ar-SA"/>
        </w:rPr>
        <w:t>ЈАВНО ПРЕДУЗЕЋЕ «ЕЛЕКТРОПРИВРЕДА СРБИЈЕ»</w:t>
      </w:r>
      <w:r w:rsidRPr="00AF73E4">
        <w:rPr>
          <w:rFonts w:eastAsia="Arial Unicode MS" w:cs="Arial"/>
          <w:b/>
          <w:kern w:val="1"/>
          <w:lang w:val="sr-Cyrl-RS" w:eastAsia="ar-SA"/>
        </w:rPr>
        <w:t xml:space="preserve"> БЕОГРАД</w:t>
      </w:r>
    </w:p>
    <w:p w14:paraId="0A881199" w14:textId="77777777" w:rsidR="00BA4EE8" w:rsidRPr="00AF73E4" w:rsidRDefault="00BA4EE8" w:rsidP="00CE588A">
      <w:pPr>
        <w:spacing w:before="0"/>
        <w:jc w:val="center"/>
        <w:rPr>
          <w:rFonts w:cs="Arial"/>
          <w:b/>
          <w:lang w:val="sr-Cyrl-RS"/>
        </w:rPr>
      </w:pPr>
    </w:p>
    <w:p w14:paraId="2117D21B" w14:textId="77777777" w:rsidR="00BA4EE8" w:rsidRPr="00AF73E4" w:rsidRDefault="00BA4EE8" w:rsidP="00CE588A">
      <w:pPr>
        <w:spacing w:before="0"/>
        <w:jc w:val="center"/>
        <w:rPr>
          <w:rFonts w:cs="Arial"/>
          <w:b/>
          <w:lang w:val="sr-Cyrl-RS"/>
        </w:rPr>
      </w:pPr>
    </w:p>
    <w:p w14:paraId="29E42024" w14:textId="77777777" w:rsidR="00BA4EE8" w:rsidRPr="00AF73E4" w:rsidRDefault="00BA4EE8" w:rsidP="00CE588A">
      <w:pPr>
        <w:spacing w:before="0"/>
        <w:jc w:val="center"/>
        <w:rPr>
          <w:rFonts w:cs="Arial"/>
          <w:b/>
          <w:lang w:val="sr-Cyrl-RS"/>
        </w:rPr>
      </w:pPr>
    </w:p>
    <w:p w14:paraId="2FB1BFC0" w14:textId="77777777" w:rsidR="00BA4EE8" w:rsidRPr="00AF73E4" w:rsidRDefault="00BA4EE8" w:rsidP="00CE588A">
      <w:pPr>
        <w:spacing w:before="0"/>
        <w:jc w:val="center"/>
        <w:rPr>
          <w:rFonts w:cs="Arial"/>
          <w:b/>
          <w:lang w:val="sr-Cyrl-RS"/>
        </w:rPr>
      </w:pPr>
    </w:p>
    <w:p w14:paraId="5115E4D7" w14:textId="057F8333" w:rsidR="00BA4EE8" w:rsidRPr="00AF73E4" w:rsidRDefault="00B9718F" w:rsidP="00CE588A">
      <w:pPr>
        <w:spacing w:before="0"/>
        <w:jc w:val="center"/>
        <w:rPr>
          <w:rFonts w:cs="Arial"/>
          <w:b/>
          <w:lang w:val="sr-Cyrl-RS"/>
        </w:rPr>
      </w:pPr>
      <w:r w:rsidRPr="00AF73E4">
        <w:rPr>
          <w:rFonts w:cs="Arial"/>
          <w:noProof/>
          <w:lang w:val="sr-Latn-RS" w:eastAsia="sr-Latn-RS"/>
        </w:rPr>
        <w:drawing>
          <wp:anchor distT="0" distB="0" distL="114300" distR="114300" simplePos="0" relativeHeight="251658240" behindDoc="0" locked="0" layoutInCell="1" allowOverlap="1" wp14:anchorId="00EC110F" wp14:editId="19967936">
            <wp:simplePos x="0" y="0"/>
            <wp:positionH relativeFrom="column">
              <wp:posOffset>2682389</wp:posOffset>
            </wp:positionH>
            <wp:positionV relativeFrom="paragraph">
              <wp:posOffset>73106</wp:posOffset>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p>
    <w:p w14:paraId="4FF8FFDE" w14:textId="7959CFA2" w:rsidR="00210557" w:rsidRPr="00AF73E4" w:rsidRDefault="00DB1F50" w:rsidP="00DB1F50">
      <w:pPr>
        <w:spacing w:before="0"/>
        <w:jc w:val="left"/>
        <w:rPr>
          <w:rFonts w:cs="Arial"/>
          <w:lang w:val="sr-Latn-CS"/>
        </w:rPr>
      </w:pPr>
      <w:r w:rsidRPr="00AF73E4">
        <w:rPr>
          <w:rFonts w:cs="Arial"/>
          <w:lang w:val="sr-Latn-CS"/>
        </w:rPr>
        <w:br w:type="textWrapping" w:clear="all"/>
      </w:r>
    </w:p>
    <w:p w14:paraId="1E7CD9D7" w14:textId="77777777" w:rsidR="00210557" w:rsidRPr="00AF73E4" w:rsidRDefault="00210557" w:rsidP="00CE588A">
      <w:pPr>
        <w:spacing w:before="0"/>
        <w:jc w:val="center"/>
        <w:rPr>
          <w:rFonts w:cs="Arial"/>
          <w:lang w:val="sr-Latn-CS"/>
        </w:rPr>
      </w:pPr>
    </w:p>
    <w:p w14:paraId="36BDE00D" w14:textId="77777777" w:rsidR="00210557" w:rsidRPr="00AF73E4" w:rsidRDefault="00210557" w:rsidP="00CE588A">
      <w:pPr>
        <w:spacing w:before="0"/>
        <w:jc w:val="center"/>
        <w:rPr>
          <w:rFonts w:cs="Arial"/>
          <w:b/>
          <w:lang w:val="sr-Latn-CS"/>
        </w:rPr>
      </w:pPr>
    </w:p>
    <w:p w14:paraId="2D492F7C" w14:textId="77777777" w:rsidR="00EB342C" w:rsidRPr="00AF73E4" w:rsidRDefault="00EB342C" w:rsidP="00CE588A">
      <w:pPr>
        <w:spacing w:before="0"/>
        <w:jc w:val="center"/>
        <w:rPr>
          <w:rFonts w:cs="Arial"/>
          <w:b/>
          <w:lang w:val="sr-Latn-CS"/>
        </w:rPr>
      </w:pPr>
    </w:p>
    <w:p w14:paraId="6BAF7CF0" w14:textId="77777777" w:rsidR="00EB342C" w:rsidRPr="00AF73E4" w:rsidRDefault="00EB342C" w:rsidP="00CE588A">
      <w:pPr>
        <w:spacing w:before="0"/>
        <w:jc w:val="center"/>
        <w:rPr>
          <w:rFonts w:cs="Arial"/>
          <w:b/>
          <w:lang w:val="sr-Latn-CS"/>
        </w:rPr>
      </w:pPr>
    </w:p>
    <w:p w14:paraId="4658FBAC" w14:textId="3FA16687" w:rsidR="00210557" w:rsidRPr="00AF73E4" w:rsidRDefault="00FD77EE" w:rsidP="00CE588A">
      <w:pPr>
        <w:spacing w:before="0"/>
        <w:jc w:val="center"/>
        <w:rPr>
          <w:rFonts w:cs="Arial"/>
          <w:b/>
        </w:rPr>
      </w:pPr>
      <w:bookmarkStart w:id="0" w:name="_Toc441215596"/>
      <w:bookmarkStart w:id="1" w:name="_Toc441651535"/>
      <w:bookmarkStart w:id="2" w:name="_Toc442559872"/>
      <w:r w:rsidRPr="00AF73E4">
        <w:rPr>
          <w:rFonts w:cs="Arial"/>
          <w:b/>
          <w:lang w:val="sr-Cyrl-RS"/>
        </w:rPr>
        <w:t xml:space="preserve">ИЗМЕЊЕНА </w:t>
      </w:r>
      <w:r w:rsidR="00210557" w:rsidRPr="00AF73E4">
        <w:rPr>
          <w:rFonts w:cs="Arial"/>
          <w:b/>
        </w:rPr>
        <w:t>КОНКУРСНА ДОКУМЕНТАЦИЈА</w:t>
      </w:r>
      <w:bookmarkEnd w:id="0"/>
      <w:bookmarkEnd w:id="1"/>
      <w:bookmarkEnd w:id="2"/>
    </w:p>
    <w:p w14:paraId="5EBBD252" w14:textId="77777777" w:rsidR="00210557" w:rsidRPr="00AF73E4" w:rsidRDefault="008A770C" w:rsidP="00CE588A">
      <w:pPr>
        <w:spacing w:before="0"/>
        <w:jc w:val="center"/>
        <w:rPr>
          <w:rFonts w:cs="Arial"/>
          <w:lang w:val="sr-Cyrl-RS"/>
        </w:rPr>
      </w:pPr>
      <w:r w:rsidRPr="00AF73E4">
        <w:rPr>
          <w:rFonts w:cs="Arial"/>
          <w:lang w:val="sr-Latn-RS"/>
        </w:rPr>
        <w:t xml:space="preserve">за подношење понуда </w:t>
      </w:r>
      <w:r w:rsidR="000762A3" w:rsidRPr="00AF73E4">
        <w:rPr>
          <w:rFonts w:cs="Arial"/>
          <w:lang w:val="sr-Latn-RS"/>
        </w:rPr>
        <w:t xml:space="preserve">у </w:t>
      </w:r>
      <w:r w:rsidR="00711FFD" w:rsidRPr="00AF73E4">
        <w:rPr>
          <w:rFonts w:cs="Arial"/>
          <w:lang w:val="sr-Cyrl-RS"/>
        </w:rPr>
        <w:t>отвореном поступку</w:t>
      </w:r>
    </w:p>
    <w:p w14:paraId="66806FA6" w14:textId="185A4F05" w:rsidR="00210557" w:rsidRPr="00AF73E4" w:rsidRDefault="00210557" w:rsidP="00CE588A">
      <w:pPr>
        <w:spacing w:before="0"/>
        <w:jc w:val="center"/>
        <w:rPr>
          <w:rFonts w:cs="Arial"/>
          <w:lang w:val="sr-Cyrl-RS"/>
        </w:rPr>
      </w:pPr>
      <w:bookmarkStart w:id="3" w:name="_Toc441215597"/>
      <w:bookmarkStart w:id="4" w:name="_Toc441651536"/>
      <w:bookmarkStart w:id="5" w:name="_Toc442559873"/>
      <w:r w:rsidRPr="00AF73E4">
        <w:rPr>
          <w:rFonts w:cs="Arial"/>
        </w:rPr>
        <w:t>за јавну набавку добара</w:t>
      </w:r>
      <w:r w:rsidR="000762A3" w:rsidRPr="00AF73E4">
        <w:rPr>
          <w:rFonts w:cs="Arial"/>
        </w:rPr>
        <w:t xml:space="preserve"> </w:t>
      </w:r>
      <w:r w:rsidRPr="00AF73E4">
        <w:rPr>
          <w:rFonts w:cs="Arial"/>
        </w:rPr>
        <w:t>бр</w:t>
      </w:r>
      <w:bookmarkEnd w:id="3"/>
      <w:bookmarkEnd w:id="4"/>
      <w:bookmarkEnd w:id="5"/>
      <w:r w:rsidR="00113B84" w:rsidRPr="00AF73E4">
        <w:rPr>
          <w:rFonts w:cs="Arial"/>
        </w:rPr>
        <w:t>.</w:t>
      </w:r>
      <w:r w:rsidR="00BA4EE8" w:rsidRPr="00AF73E4">
        <w:rPr>
          <w:rFonts w:cs="Arial"/>
          <w:lang w:val="sr-Cyrl-RS"/>
        </w:rPr>
        <w:t xml:space="preserve"> </w:t>
      </w:r>
      <w:r w:rsidR="001C5893" w:rsidRPr="00AF73E4">
        <w:rPr>
          <w:rFonts w:cs="Arial"/>
          <w:lang w:val="sr-Cyrl-RS"/>
        </w:rPr>
        <w:t>ЈНO/1000/0018/2018 (976/2018)</w:t>
      </w:r>
    </w:p>
    <w:p w14:paraId="684827AB" w14:textId="77777777" w:rsidR="00210557" w:rsidRPr="00AF73E4" w:rsidRDefault="00210557" w:rsidP="00CE588A">
      <w:pPr>
        <w:spacing w:before="0"/>
        <w:rPr>
          <w:rFonts w:cs="Arial"/>
        </w:rPr>
      </w:pPr>
    </w:p>
    <w:p w14:paraId="3326A855" w14:textId="77777777" w:rsidR="00210557" w:rsidRPr="00AF73E4" w:rsidRDefault="00210557" w:rsidP="00CE588A">
      <w:pPr>
        <w:spacing w:before="0"/>
        <w:jc w:val="center"/>
        <w:rPr>
          <w:rFonts w:cs="Arial"/>
        </w:rPr>
      </w:pPr>
    </w:p>
    <w:p w14:paraId="6D149D38" w14:textId="77777777" w:rsidR="00EB342C" w:rsidRPr="00AF73E4" w:rsidRDefault="00EB342C" w:rsidP="00A218AC">
      <w:pPr>
        <w:pStyle w:val="Title"/>
        <w:rPr>
          <w:rFonts w:cs="Arial"/>
          <w:sz w:val="22"/>
          <w:szCs w:val="22"/>
          <w:lang w:val="sr-Latn-RS"/>
        </w:rPr>
      </w:pPr>
    </w:p>
    <w:p w14:paraId="4AE04D1A" w14:textId="4ED9A01E" w:rsidR="00210557" w:rsidRPr="00AF73E4" w:rsidRDefault="001C5893" w:rsidP="00A218AC">
      <w:pPr>
        <w:pStyle w:val="Title"/>
        <w:rPr>
          <w:rFonts w:cs="Arial"/>
          <w:sz w:val="28"/>
          <w:szCs w:val="28"/>
          <w:lang w:val="sr-Cyrl-RS"/>
        </w:rPr>
      </w:pPr>
      <w:r w:rsidRPr="00AF73E4">
        <w:rPr>
          <w:rFonts w:cs="Arial"/>
          <w:sz w:val="28"/>
          <w:szCs w:val="28"/>
          <w:lang w:val="sr-Latn-RS"/>
        </w:rPr>
        <w:t>ЈАРБОЛИ И ЗАСТАВЕ</w:t>
      </w:r>
    </w:p>
    <w:p w14:paraId="19FABDAF" w14:textId="5946F921" w:rsidR="00210557" w:rsidRPr="00AF73E4" w:rsidRDefault="00A218AC" w:rsidP="00A218AC">
      <w:pPr>
        <w:jc w:val="center"/>
        <w:rPr>
          <w:rFonts w:cs="Arial"/>
          <w:lang w:val="sr-Cyrl-RS"/>
        </w:rPr>
      </w:pPr>
      <w:r w:rsidRPr="00AF73E4">
        <w:rPr>
          <w:rFonts w:cs="Arial"/>
          <w:lang w:val="sr-Cyrl-RS"/>
        </w:rPr>
        <w:t>-</w:t>
      </w:r>
      <w:r w:rsidRPr="00AF73E4">
        <w:rPr>
          <w:rFonts w:cs="Arial"/>
        </w:rPr>
        <w:t>Обликована у 6 партија</w:t>
      </w:r>
      <w:r w:rsidRPr="00AF73E4">
        <w:rPr>
          <w:rFonts w:cs="Arial"/>
          <w:lang w:val="sr-Cyrl-RS"/>
        </w:rPr>
        <w:t>-</w:t>
      </w:r>
    </w:p>
    <w:p w14:paraId="434B90E1" w14:textId="77777777" w:rsidR="00BA4EE8" w:rsidRPr="00AF73E4" w:rsidRDefault="00BA4EE8" w:rsidP="00A218AC">
      <w:pPr>
        <w:pStyle w:val="Subtitle"/>
        <w:spacing w:before="120" w:after="0"/>
        <w:rPr>
          <w:rFonts w:cs="Arial"/>
          <w:sz w:val="22"/>
          <w:szCs w:val="22"/>
        </w:rPr>
      </w:pPr>
    </w:p>
    <w:p w14:paraId="4501EB51" w14:textId="77777777" w:rsidR="00BA4EE8" w:rsidRPr="00AF73E4" w:rsidRDefault="00BA4EE8" w:rsidP="00CE588A">
      <w:pPr>
        <w:pStyle w:val="BodyText"/>
        <w:spacing w:before="0"/>
        <w:rPr>
          <w:rFonts w:cs="Arial"/>
          <w:sz w:val="22"/>
          <w:szCs w:val="22"/>
        </w:rPr>
      </w:pPr>
    </w:p>
    <w:p w14:paraId="75AD6B9F" w14:textId="77777777" w:rsidR="00EB342C" w:rsidRPr="00AF73E4" w:rsidRDefault="00EB342C" w:rsidP="00EB342C">
      <w:pPr>
        <w:pStyle w:val="Subtitle"/>
        <w:rPr>
          <w:rFonts w:cs="Arial"/>
        </w:rPr>
      </w:pPr>
    </w:p>
    <w:p w14:paraId="1906B3DE" w14:textId="68E9FB0A" w:rsidR="00CD1ACC" w:rsidRPr="00AF73E4" w:rsidRDefault="002B7037" w:rsidP="00CD1ACC">
      <w:pPr>
        <w:spacing w:before="0"/>
        <w:rPr>
          <w:rFonts w:eastAsia="Arial Unicode MS" w:cs="Arial"/>
          <w:b/>
          <w:kern w:val="2"/>
          <w:lang w:val="ru-RU"/>
        </w:rPr>
      </w:pPr>
      <w:r w:rsidRPr="00AF73E4">
        <w:rPr>
          <w:rFonts w:eastAsia="Arial Unicode MS" w:cs="Arial"/>
          <w:b/>
          <w:kern w:val="2"/>
          <w:lang w:val="ru-RU"/>
        </w:rPr>
        <w:tab/>
      </w:r>
      <w:r w:rsidRPr="00AF73E4">
        <w:rPr>
          <w:rFonts w:eastAsia="Arial Unicode MS" w:cs="Arial"/>
          <w:b/>
          <w:kern w:val="2"/>
          <w:lang w:val="ru-RU"/>
        </w:rPr>
        <w:tab/>
      </w:r>
      <w:r w:rsidRPr="00AF73E4">
        <w:rPr>
          <w:rFonts w:eastAsia="Arial Unicode MS" w:cs="Arial"/>
          <w:b/>
          <w:kern w:val="2"/>
          <w:lang w:val="ru-RU"/>
        </w:rPr>
        <w:tab/>
      </w:r>
      <w:r w:rsidRPr="00AF73E4">
        <w:rPr>
          <w:rFonts w:eastAsia="Arial Unicode MS" w:cs="Arial"/>
          <w:b/>
          <w:kern w:val="2"/>
          <w:lang w:val="ru-RU"/>
        </w:rPr>
        <w:tab/>
      </w:r>
      <w:r w:rsidRPr="00AF73E4">
        <w:rPr>
          <w:rFonts w:eastAsia="Arial Unicode MS" w:cs="Arial"/>
          <w:b/>
          <w:kern w:val="2"/>
          <w:lang w:val="ru-RU"/>
        </w:rPr>
        <w:tab/>
      </w:r>
      <w:r w:rsidRPr="00AF73E4">
        <w:rPr>
          <w:rFonts w:eastAsia="Arial Unicode MS" w:cs="Arial"/>
          <w:b/>
          <w:kern w:val="2"/>
          <w:lang w:val="ru-RU"/>
        </w:rPr>
        <w:tab/>
      </w:r>
      <w:r w:rsidRPr="00AF73E4">
        <w:rPr>
          <w:rFonts w:eastAsia="Arial Unicode MS" w:cs="Arial"/>
          <w:b/>
          <w:kern w:val="2"/>
          <w:lang w:val="ru-RU"/>
        </w:rPr>
        <w:tab/>
      </w:r>
      <w:r w:rsidRPr="00AF73E4">
        <w:rPr>
          <w:rFonts w:eastAsia="Arial Unicode MS" w:cs="Arial"/>
          <w:b/>
          <w:kern w:val="2"/>
          <w:lang w:val="ru-RU"/>
        </w:rPr>
        <w:tab/>
      </w:r>
      <w:r w:rsidRPr="00AF73E4">
        <w:rPr>
          <w:rFonts w:eastAsia="Arial Unicode MS" w:cs="Arial"/>
          <w:b/>
          <w:kern w:val="2"/>
          <w:lang w:val="ru-RU"/>
        </w:rPr>
        <w:tab/>
      </w:r>
      <w:r w:rsidR="00CD1ACC" w:rsidRPr="00AF73E4">
        <w:rPr>
          <w:rFonts w:eastAsia="Arial Unicode MS" w:cs="Arial"/>
          <w:b/>
          <w:kern w:val="2"/>
          <w:lang w:val="ru-RU"/>
        </w:rPr>
        <w:t>К О М И С И Ј А</w:t>
      </w:r>
    </w:p>
    <w:p w14:paraId="312EFDED" w14:textId="2EA98DA0" w:rsidR="00CD1ACC" w:rsidRPr="00AF73E4" w:rsidRDefault="002B7037" w:rsidP="00CD1ACC">
      <w:pPr>
        <w:spacing w:before="0"/>
        <w:rPr>
          <w:rFonts w:eastAsia="Arial Unicode MS" w:cs="Arial"/>
          <w:kern w:val="2"/>
          <w:lang w:val="ru-RU"/>
        </w:rPr>
      </w:pPr>
      <w:r w:rsidRPr="00AF73E4">
        <w:rPr>
          <w:rFonts w:eastAsia="Arial Unicode MS" w:cs="Arial"/>
          <w:kern w:val="2"/>
          <w:lang w:val="ru-RU"/>
        </w:rPr>
        <w:tab/>
      </w:r>
      <w:r w:rsidRPr="00AF73E4">
        <w:rPr>
          <w:rFonts w:eastAsia="Arial Unicode MS" w:cs="Arial"/>
          <w:kern w:val="2"/>
          <w:lang w:val="ru-RU"/>
        </w:rPr>
        <w:tab/>
      </w:r>
      <w:r w:rsidRPr="00AF73E4">
        <w:rPr>
          <w:rFonts w:eastAsia="Arial Unicode MS" w:cs="Arial"/>
          <w:kern w:val="2"/>
          <w:lang w:val="ru-RU"/>
        </w:rPr>
        <w:tab/>
      </w:r>
      <w:r w:rsidRPr="00AF73E4">
        <w:rPr>
          <w:rFonts w:eastAsia="Arial Unicode MS" w:cs="Arial"/>
          <w:kern w:val="2"/>
          <w:lang w:val="ru-RU"/>
        </w:rPr>
        <w:tab/>
      </w:r>
      <w:r w:rsidRPr="00AF73E4">
        <w:rPr>
          <w:rFonts w:eastAsia="Arial Unicode MS" w:cs="Arial"/>
          <w:kern w:val="2"/>
          <w:lang w:val="ru-RU"/>
        </w:rPr>
        <w:tab/>
      </w:r>
      <w:r w:rsidRPr="00AF73E4">
        <w:rPr>
          <w:rFonts w:eastAsia="Arial Unicode MS" w:cs="Arial"/>
          <w:kern w:val="2"/>
          <w:lang w:val="ru-RU"/>
        </w:rPr>
        <w:tab/>
        <w:t xml:space="preserve">за спровођење </w:t>
      </w:r>
      <w:r w:rsidR="00CD1ACC" w:rsidRPr="00AF73E4">
        <w:rPr>
          <w:rFonts w:eastAsia="Arial Unicode MS" w:cs="Arial"/>
          <w:kern w:val="2"/>
          <w:lang w:val="ru-RU"/>
        </w:rPr>
        <w:t xml:space="preserve">ЈН бр. </w:t>
      </w:r>
      <w:r w:rsidR="001C5893" w:rsidRPr="00AF73E4">
        <w:rPr>
          <w:rFonts w:eastAsia="Arial Unicode MS" w:cs="Arial"/>
          <w:kern w:val="2"/>
          <w:lang w:val="ru-RU"/>
        </w:rPr>
        <w:t>ЈНO/1000/0018/2018 (976/2018)</w:t>
      </w:r>
    </w:p>
    <w:p w14:paraId="72D0425D" w14:textId="5557055D" w:rsidR="009642F1" w:rsidRPr="00AF73E4" w:rsidRDefault="002B7037" w:rsidP="00CD1ACC">
      <w:pPr>
        <w:spacing w:before="0"/>
        <w:rPr>
          <w:rFonts w:eastAsia="Arial Unicode MS" w:cs="Arial"/>
          <w:kern w:val="2"/>
          <w:lang w:val="sr-Cyrl-RS"/>
        </w:rPr>
      </w:pPr>
      <w:r w:rsidRPr="00AF73E4">
        <w:rPr>
          <w:rFonts w:eastAsia="Arial Unicode MS" w:cs="Arial"/>
          <w:kern w:val="2"/>
          <w:lang w:val="ru-RU"/>
        </w:rPr>
        <w:tab/>
      </w:r>
      <w:r w:rsidRPr="00AF73E4">
        <w:rPr>
          <w:rFonts w:eastAsia="Arial Unicode MS" w:cs="Arial"/>
          <w:kern w:val="2"/>
          <w:lang w:val="ru-RU"/>
        </w:rPr>
        <w:tab/>
      </w:r>
      <w:r w:rsidRPr="00AF73E4">
        <w:rPr>
          <w:rFonts w:eastAsia="Arial Unicode MS" w:cs="Arial"/>
          <w:kern w:val="2"/>
          <w:lang w:val="ru-RU"/>
        </w:rPr>
        <w:tab/>
      </w:r>
      <w:r w:rsidRPr="00AF73E4">
        <w:rPr>
          <w:rFonts w:eastAsia="Arial Unicode MS" w:cs="Arial"/>
          <w:kern w:val="2"/>
          <w:lang w:val="ru-RU"/>
        </w:rPr>
        <w:tab/>
      </w:r>
      <w:r w:rsidRPr="00AF73E4">
        <w:rPr>
          <w:rFonts w:eastAsia="Arial Unicode MS" w:cs="Arial"/>
          <w:kern w:val="2"/>
          <w:lang w:val="ru-RU"/>
        </w:rPr>
        <w:tab/>
      </w:r>
      <w:r w:rsidRPr="00AF73E4">
        <w:rPr>
          <w:rFonts w:eastAsia="Arial Unicode MS" w:cs="Arial"/>
          <w:kern w:val="2"/>
          <w:lang w:val="ru-RU"/>
        </w:rPr>
        <w:tab/>
      </w:r>
      <w:r w:rsidRPr="00AF73E4">
        <w:rPr>
          <w:rFonts w:eastAsia="Arial Unicode MS" w:cs="Arial"/>
          <w:kern w:val="2"/>
          <w:lang w:val="ru-RU"/>
        </w:rPr>
        <w:tab/>
      </w:r>
      <w:r w:rsidR="00CD1ACC" w:rsidRPr="00AF73E4">
        <w:rPr>
          <w:rFonts w:eastAsia="Arial Unicode MS" w:cs="Arial"/>
          <w:kern w:val="2"/>
          <w:lang w:val="ru-RU"/>
        </w:rPr>
        <w:t xml:space="preserve">формирана Решењем бр. </w:t>
      </w:r>
      <w:r w:rsidR="00556B33" w:rsidRPr="00AF73E4">
        <w:rPr>
          <w:rFonts w:eastAsia="Arial Unicode MS" w:cs="Arial"/>
          <w:kern w:val="2"/>
          <w:lang w:val="ru-RU"/>
        </w:rPr>
        <w:t>12.01.</w:t>
      </w:r>
      <w:r w:rsidR="00FC1F39" w:rsidRPr="00AF73E4">
        <w:rPr>
          <w:rFonts w:eastAsia="Arial Unicode MS" w:cs="Arial"/>
          <w:kern w:val="2"/>
          <w:lang w:val="ru-RU"/>
        </w:rPr>
        <w:t>-</w:t>
      </w:r>
      <w:r w:rsidR="00FC1F39" w:rsidRPr="00AF73E4">
        <w:rPr>
          <w:rFonts w:eastAsia="Arial Unicode MS" w:cs="Arial"/>
          <w:kern w:val="2"/>
          <w:lang w:val="sr-Latn-RS"/>
        </w:rPr>
        <w:t>48660</w:t>
      </w:r>
      <w:r w:rsidR="00FB61ED" w:rsidRPr="00AF73E4">
        <w:rPr>
          <w:rFonts w:eastAsia="Arial Unicode MS" w:cs="Arial"/>
          <w:kern w:val="2"/>
          <w:lang w:val="ru-RU"/>
        </w:rPr>
        <w:t>3</w:t>
      </w:r>
      <w:r w:rsidR="00FC1F39" w:rsidRPr="00AF73E4">
        <w:rPr>
          <w:rFonts w:eastAsia="Arial Unicode MS" w:cs="Arial"/>
          <w:kern w:val="2"/>
          <w:lang w:val="sr-Latn-RS"/>
        </w:rPr>
        <w:t>/3</w:t>
      </w:r>
      <w:r w:rsidR="00011647" w:rsidRPr="00AF73E4">
        <w:rPr>
          <w:rFonts w:eastAsia="Arial Unicode MS" w:cs="Arial"/>
          <w:kern w:val="2"/>
          <w:lang w:val="ru-RU"/>
        </w:rPr>
        <w:t>-18</w:t>
      </w:r>
      <w:r w:rsidR="00650909" w:rsidRPr="00AF73E4">
        <w:rPr>
          <w:rFonts w:eastAsia="Arial Unicode MS" w:cs="Arial"/>
          <w:kern w:val="2"/>
          <w:lang w:val="sr-Cyrl-RS"/>
        </w:rPr>
        <w:t xml:space="preserve"> од </w:t>
      </w:r>
      <w:r w:rsidR="00650909" w:rsidRPr="00AF73E4">
        <w:rPr>
          <w:rFonts w:eastAsia="Arial Unicode MS" w:cs="Arial"/>
          <w:kern w:val="2"/>
          <w:lang w:val="sr-Cyrl-RS"/>
        </w:rPr>
        <w:tab/>
      </w:r>
      <w:r w:rsidR="00650909" w:rsidRPr="00AF73E4">
        <w:rPr>
          <w:rFonts w:eastAsia="Arial Unicode MS" w:cs="Arial"/>
          <w:kern w:val="2"/>
          <w:lang w:val="sr-Cyrl-RS"/>
        </w:rPr>
        <w:tab/>
      </w:r>
      <w:r w:rsidR="00650909" w:rsidRPr="00AF73E4">
        <w:rPr>
          <w:rFonts w:eastAsia="Arial Unicode MS" w:cs="Arial"/>
          <w:kern w:val="2"/>
          <w:lang w:val="sr-Cyrl-RS"/>
        </w:rPr>
        <w:tab/>
      </w:r>
      <w:r w:rsidR="00650909" w:rsidRPr="00AF73E4">
        <w:rPr>
          <w:rFonts w:eastAsia="Arial Unicode MS" w:cs="Arial"/>
          <w:kern w:val="2"/>
          <w:lang w:val="sr-Cyrl-RS"/>
        </w:rPr>
        <w:tab/>
      </w:r>
      <w:r w:rsidR="00650909" w:rsidRPr="00AF73E4">
        <w:rPr>
          <w:rFonts w:eastAsia="Arial Unicode MS" w:cs="Arial"/>
          <w:kern w:val="2"/>
          <w:lang w:val="sr-Cyrl-RS"/>
        </w:rPr>
        <w:tab/>
      </w:r>
      <w:r w:rsidR="00650909" w:rsidRPr="00AF73E4">
        <w:rPr>
          <w:rFonts w:eastAsia="Arial Unicode MS" w:cs="Arial"/>
          <w:kern w:val="2"/>
          <w:lang w:val="sr-Cyrl-RS"/>
        </w:rPr>
        <w:tab/>
      </w:r>
      <w:r w:rsidR="00650909" w:rsidRPr="00AF73E4">
        <w:rPr>
          <w:rFonts w:eastAsia="Arial Unicode MS" w:cs="Arial"/>
          <w:kern w:val="2"/>
          <w:lang w:val="sr-Cyrl-RS"/>
        </w:rPr>
        <w:tab/>
      </w:r>
      <w:r w:rsidR="00650909" w:rsidRPr="00AF73E4">
        <w:rPr>
          <w:rFonts w:eastAsia="Arial Unicode MS" w:cs="Arial"/>
          <w:kern w:val="2"/>
          <w:lang w:val="sr-Cyrl-RS"/>
        </w:rPr>
        <w:tab/>
      </w:r>
      <w:r w:rsidR="00650909" w:rsidRPr="00AF73E4">
        <w:rPr>
          <w:rFonts w:eastAsia="Arial Unicode MS" w:cs="Arial"/>
          <w:kern w:val="2"/>
          <w:lang w:val="sr-Cyrl-RS"/>
        </w:rPr>
        <w:tab/>
      </w:r>
      <w:r w:rsidR="00650909" w:rsidRPr="00AF73E4">
        <w:rPr>
          <w:rFonts w:eastAsia="Arial Unicode MS" w:cs="Arial"/>
          <w:kern w:val="2"/>
          <w:lang w:val="sr-Cyrl-RS"/>
        </w:rPr>
        <w:tab/>
        <w:t>12.10.2018 године</w:t>
      </w:r>
      <w:r w:rsidR="00FA07DE" w:rsidRPr="00AF73E4">
        <w:rPr>
          <w:rFonts w:eastAsia="Arial Unicode MS" w:cs="Arial"/>
          <w:kern w:val="2"/>
          <w:lang w:val="sr-Latn-RS"/>
        </w:rPr>
        <w:t xml:space="preserve"> </w:t>
      </w:r>
      <w:r w:rsidR="00FA07DE" w:rsidRPr="00AF73E4">
        <w:rPr>
          <w:rFonts w:eastAsia="Arial Unicode MS" w:cs="Arial"/>
          <w:kern w:val="2"/>
          <w:lang w:val="sr-Cyrl-RS"/>
        </w:rPr>
        <w:t xml:space="preserve">и Решењем о </w:t>
      </w:r>
      <w:r w:rsidR="003F0603" w:rsidRPr="00AF73E4">
        <w:rPr>
          <w:rFonts w:eastAsia="Arial Unicode MS" w:cs="Arial"/>
          <w:kern w:val="2"/>
          <w:lang w:val="sr-Cyrl-RS"/>
        </w:rPr>
        <w:tab/>
      </w:r>
      <w:r w:rsidR="003F0603" w:rsidRPr="00AF73E4">
        <w:rPr>
          <w:rFonts w:eastAsia="Arial Unicode MS" w:cs="Arial"/>
          <w:kern w:val="2"/>
          <w:lang w:val="sr-Cyrl-RS"/>
        </w:rPr>
        <w:tab/>
      </w:r>
      <w:r w:rsidR="003F0603" w:rsidRPr="00AF73E4">
        <w:rPr>
          <w:rFonts w:eastAsia="Arial Unicode MS" w:cs="Arial"/>
          <w:kern w:val="2"/>
          <w:lang w:val="sr-Cyrl-RS"/>
        </w:rPr>
        <w:tab/>
      </w:r>
      <w:r w:rsidR="003F0603" w:rsidRPr="00AF73E4">
        <w:rPr>
          <w:rFonts w:eastAsia="Arial Unicode MS" w:cs="Arial"/>
          <w:kern w:val="2"/>
          <w:lang w:val="sr-Cyrl-RS"/>
        </w:rPr>
        <w:tab/>
      </w:r>
      <w:r w:rsidR="003F0603" w:rsidRPr="00AF73E4">
        <w:rPr>
          <w:rFonts w:eastAsia="Arial Unicode MS" w:cs="Arial"/>
          <w:kern w:val="2"/>
          <w:lang w:val="sr-Cyrl-RS"/>
        </w:rPr>
        <w:tab/>
      </w:r>
      <w:r w:rsidR="003F0603" w:rsidRPr="00AF73E4">
        <w:rPr>
          <w:rFonts w:eastAsia="Arial Unicode MS" w:cs="Arial"/>
          <w:kern w:val="2"/>
          <w:lang w:val="sr-Cyrl-RS"/>
        </w:rPr>
        <w:tab/>
      </w:r>
      <w:r w:rsidR="003F0603" w:rsidRPr="00AF73E4">
        <w:rPr>
          <w:rFonts w:eastAsia="Arial Unicode MS" w:cs="Arial"/>
          <w:kern w:val="2"/>
          <w:lang w:val="sr-Cyrl-RS"/>
        </w:rPr>
        <w:tab/>
      </w:r>
      <w:r w:rsidR="00FA07DE" w:rsidRPr="00AF73E4">
        <w:rPr>
          <w:rFonts w:eastAsia="Arial Unicode MS" w:cs="Arial"/>
          <w:kern w:val="2"/>
          <w:lang w:val="sr-Cyrl-RS"/>
        </w:rPr>
        <w:t>измени Решења бр. 49239/2-19</w:t>
      </w:r>
      <w:r w:rsidR="003F0603" w:rsidRPr="00AF73E4">
        <w:rPr>
          <w:rFonts w:eastAsia="Arial Unicode MS" w:cs="Arial"/>
          <w:kern w:val="2"/>
          <w:lang w:val="sr-Cyrl-RS"/>
        </w:rPr>
        <w:t xml:space="preserve"> од 28.01.2019. године</w:t>
      </w:r>
    </w:p>
    <w:p w14:paraId="1604340F" w14:textId="77777777" w:rsidR="009642F1" w:rsidRPr="00AF73E4" w:rsidRDefault="009642F1" w:rsidP="00CE588A">
      <w:pPr>
        <w:pStyle w:val="Title"/>
        <w:spacing w:before="0"/>
        <w:rPr>
          <w:rFonts w:cs="Arial"/>
          <w:b w:val="0"/>
          <w:sz w:val="22"/>
          <w:szCs w:val="22"/>
        </w:rPr>
      </w:pPr>
    </w:p>
    <w:p w14:paraId="3A4DE1CA" w14:textId="77777777" w:rsidR="00150FCE" w:rsidRPr="00AF73E4" w:rsidRDefault="00150FCE" w:rsidP="00CE588A">
      <w:pPr>
        <w:pStyle w:val="BodyText"/>
        <w:spacing w:before="0"/>
        <w:jc w:val="center"/>
        <w:rPr>
          <w:rFonts w:cs="Arial"/>
          <w:sz w:val="22"/>
          <w:szCs w:val="22"/>
          <w:lang w:val="ru-RU"/>
        </w:rPr>
      </w:pPr>
    </w:p>
    <w:p w14:paraId="58DBE104" w14:textId="77777777" w:rsidR="00150FCE" w:rsidRPr="00AF73E4" w:rsidRDefault="00150FCE" w:rsidP="00CE588A">
      <w:pPr>
        <w:pStyle w:val="BodyText"/>
        <w:spacing w:before="0"/>
        <w:jc w:val="center"/>
        <w:rPr>
          <w:rFonts w:cs="Arial"/>
          <w:sz w:val="22"/>
          <w:szCs w:val="22"/>
          <w:lang w:val="ru-RU"/>
        </w:rPr>
      </w:pPr>
      <w:bookmarkStart w:id="6" w:name="_GoBack"/>
      <w:bookmarkEnd w:id="6"/>
    </w:p>
    <w:p w14:paraId="0654401B" w14:textId="77777777" w:rsidR="00150FCE" w:rsidRPr="00AF73E4" w:rsidRDefault="00150FCE" w:rsidP="00CE588A">
      <w:pPr>
        <w:pStyle w:val="BodyText"/>
        <w:spacing w:before="0"/>
        <w:jc w:val="center"/>
        <w:rPr>
          <w:rFonts w:cs="Arial"/>
          <w:sz w:val="22"/>
          <w:szCs w:val="22"/>
          <w:lang w:val="ru-RU"/>
        </w:rPr>
      </w:pPr>
    </w:p>
    <w:p w14:paraId="692C03A1" w14:textId="339FCCC1" w:rsidR="00EB2C6E" w:rsidRPr="00AF73E4" w:rsidRDefault="00EB2C6E" w:rsidP="00CE588A">
      <w:pPr>
        <w:spacing w:before="0"/>
        <w:jc w:val="center"/>
        <w:rPr>
          <w:rFonts w:eastAsia="Arial Unicode MS" w:cs="Arial"/>
          <w:kern w:val="2"/>
          <w:lang w:val="ru-RU"/>
        </w:rPr>
      </w:pPr>
      <w:r w:rsidRPr="00AF73E4">
        <w:rPr>
          <w:rFonts w:eastAsia="Arial Unicode MS" w:cs="Arial"/>
          <w:kern w:val="2"/>
          <w:lang w:val="ru-RU"/>
        </w:rPr>
        <w:t xml:space="preserve">(заведено у ЈП ЕПС број </w:t>
      </w:r>
      <w:r w:rsidR="00FB61ED" w:rsidRPr="00AF73E4">
        <w:rPr>
          <w:rFonts w:eastAsia="Arial Unicode MS" w:cs="Arial"/>
          <w:kern w:val="2"/>
          <w:lang w:val="ru-RU"/>
        </w:rPr>
        <w:t xml:space="preserve">2.5.13.2.-Е.07.01.- </w:t>
      </w:r>
      <w:r w:rsidR="003F0603" w:rsidRPr="00997B45">
        <w:rPr>
          <w:rFonts w:eastAsia="Arial Unicode MS" w:cs="Arial"/>
          <w:kern w:val="2"/>
          <w:lang w:val="sr-Cyrl-RS"/>
        </w:rPr>
        <w:t>49239/</w:t>
      </w:r>
      <w:r w:rsidR="00997B45" w:rsidRPr="00997B45">
        <w:rPr>
          <w:rFonts w:eastAsia="Arial Unicode MS" w:cs="Arial"/>
          <w:kern w:val="2"/>
          <w:lang w:val="sr-Cyrl-RS"/>
        </w:rPr>
        <w:t>3</w:t>
      </w:r>
      <w:r w:rsidR="003F0603" w:rsidRPr="00997B45">
        <w:rPr>
          <w:rFonts w:eastAsia="Arial Unicode MS" w:cs="Arial"/>
          <w:kern w:val="2"/>
          <w:lang w:val="sr-Cyrl-RS"/>
        </w:rPr>
        <w:t xml:space="preserve"> </w:t>
      </w:r>
      <w:r w:rsidR="00011647" w:rsidRPr="00997B45">
        <w:rPr>
          <w:rFonts w:eastAsia="Arial Unicode MS" w:cs="Arial"/>
          <w:kern w:val="2"/>
        </w:rPr>
        <w:t>-18</w:t>
      </w:r>
      <w:r w:rsidR="001B20B8" w:rsidRPr="00997B45">
        <w:rPr>
          <w:rFonts w:eastAsia="Arial Unicode MS" w:cs="Arial"/>
          <w:kern w:val="2"/>
          <w:lang w:val="ru-RU"/>
        </w:rPr>
        <w:t xml:space="preserve"> </w:t>
      </w:r>
      <w:r w:rsidR="001B20B8" w:rsidRPr="00997B45">
        <w:rPr>
          <w:rFonts w:eastAsia="Arial Unicode MS" w:cs="Arial"/>
          <w:kern w:val="2"/>
          <w:lang w:val="sr-Cyrl-RS"/>
        </w:rPr>
        <w:t>од</w:t>
      </w:r>
      <w:r w:rsidR="003F0603" w:rsidRPr="00997B45">
        <w:rPr>
          <w:rFonts w:eastAsia="Arial Unicode MS" w:cs="Arial"/>
          <w:kern w:val="2"/>
          <w:lang w:val="sr-Cyrl-RS"/>
        </w:rPr>
        <w:t xml:space="preserve"> </w:t>
      </w:r>
      <w:r w:rsidR="00997B45" w:rsidRPr="00997B45">
        <w:rPr>
          <w:rFonts w:eastAsia="Arial Unicode MS" w:cs="Arial"/>
          <w:kern w:val="2"/>
          <w:lang w:val="sr-Cyrl-RS"/>
        </w:rPr>
        <w:t>27.02.</w:t>
      </w:r>
      <w:r w:rsidR="001B20B8" w:rsidRPr="00997B45">
        <w:rPr>
          <w:rFonts w:eastAsia="Arial Unicode MS" w:cs="Arial"/>
          <w:kern w:val="2"/>
          <w:lang w:val="sr-Cyrl-RS"/>
        </w:rPr>
        <w:t>201</w:t>
      </w:r>
      <w:r w:rsidR="003F0603" w:rsidRPr="00997B45">
        <w:rPr>
          <w:rFonts w:eastAsia="Arial Unicode MS" w:cs="Arial"/>
          <w:kern w:val="2"/>
          <w:lang w:val="sr-Cyrl-RS"/>
        </w:rPr>
        <w:t>9</w:t>
      </w:r>
      <w:r w:rsidR="001B20B8" w:rsidRPr="00AF73E4">
        <w:rPr>
          <w:rFonts w:eastAsia="Arial Unicode MS" w:cs="Arial"/>
          <w:kern w:val="2"/>
          <w:lang w:val="sr-Cyrl-RS"/>
        </w:rPr>
        <w:t xml:space="preserve">. </w:t>
      </w:r>
      <w:r w:rsidRPr="00AF73E4">
        <w:rPr>
          <w:rFonts w:eastAsia="Arial Unicode MS" w:cs="Arial"/>
          <w:kern w:val="2"/>
          <w:lang w:val="ru-RU"/>
        </w:rPr>
        <w:t>године)</w:t>
      </w:r>
    </w:p>
    <w:p w14:paraId="58941DB0" w14:textId="77777777" w:rsidR="000C50A0" w:rsidRPr="00AF73E4" w:rsidRDefault="000C50A0" w:rsidP="00CE588A">
      <w:pPr>
        <w:spacing w:before="0"/>
        <w:jc w:val="center"/>
        <w:rPr>
          <w:rFonts w:eastAsia="Arial Unicode MS" w:cs="Arial"/>
          <w:kern w:val="2"/>
          <w:lang w:val="ru-RU"/>
        </w:rPr>
      </w:pPr>
    </w:p>
    <w:p w14:paraId="4543DFD9" w14:textId="77777777" w:rsidR="00A3774E" w:rsidRPr="00AF73E4" w:rsidRDefault="00A3774E" w:rsidP="00CE588A">
      <w:pPr>
        <w:pStyle w:val="BodyText"/>
        <w:spacing w:before="0"/>
        <w:jc w:val="center"/>
        <w:rPr>
          <w:rFonts w:cs="Arial"/>
          <w:sz w:val="22"/>
          <w:szCs w:val="22"/>
        </w:rPr>
      </w:pPr>
    </w:p>
    <w:p w14:paraId="57EF6BC9" w14:textId="77777777" w:rsidR="00C53AC6" w:rsidRPr="00AF73E4" w:rsidRDefault="00C53AC6" w:rsidP="00CE588A">
      <w:pPr>
        <w:pStyle w:val="BodyText"/>
        <w:spacing w:before="0"/>
        <w:jc w:val="center"/>
        <w:rPr>
          <w:rFonts w:cs="Arial"/>
          <w:sz w:val="22"/>
          <w:szCs w:val="22"/>
        </w:rPr>
      </w:pPr>
    </w:p>
    <w:p w14:paraId="1706E3B3" w14:textId="77777777" w:rsidR="00EB342C" w:rsidRPr="00AF73E4" w:rsidRDefault="00EB342C" w:rsidP="00CE588A">
      <w:pPr>
        <w:spacing w:before="0"/>
        <w:jc w:val="center"/>
        <w:rPr>
          <w:rFonts w:cs="Arial"/>
          <w:lang w:val="ru-RU"/>
        </w:rPr>
      </w:pPr>
    </w:p>
    <w:p w14:paraId="7E5A1028" w14:textId="77777777" w:rsidR="00EB342C" w:rsidRPr="00AF73E4" w:rsidRDefault="00EB342C" w:rsidP="00CE588A">
      <w:pPr>
        <w:spacing w:before="0"/>
        <w:jc w:val="center"/>
        <w:rPr>
          <w:rFonts w:cs="Arial"/>
          <w:lang w:val="ru-RU"/>
        </w:rPr>
      </w:pPr>
    </w:p>
    <w:p w14:paraId="602ACF55" w14:textId="77777777" w:rsidR="00EB342C" w:rsidRPr="00AF73E4" w:rsidRDefault="00EB342C" w:rsidP="00CE588A">
      <w:pPr>
        <w:spacing w:before="0"/>
        <w:jc w:val="center"/>
        <w:rPr>
          <w:rFonts w:cs="Arial"/>
          <w:lang w:val="ru-RU"/>
        </w:rPr>
      </w:pPr>
    </w:p>
    <w:p w14:paraId="4E8BD97B" w14:textId="58698501" w:rsidR="00B37917" w:rsidRPr="00AF73E4" w:rsidRDefault="00CA6F24" w:rsidP="00CE588A">
      <w:pPr>
        <w:spacing w:before="0"/>
        <w:jc w:val="center"/>
        <w:rPr>
          <w:rFonts w:cs="Arial"/>
          <w:lang w:val="ru-RU"/>
        </w:rPr>
      </w:pPr>
      <w:r w:rsidRPr="00AF73E4">
        <w:rPr>
          <w:rFonts w:cs="Arial"/>
          <w:lang w:val="sr-Cyrl-RS"/>
        </w:rPr>
        <w:t>Фебруар</w:t>
      </w:r>
      <w:r w:rsidR="004276AD" w:rsidRPr="00AF73E4">
        <w:rPr>
          <w:rFonts w:cs="Arial"/>
          <w:i/>
        </w:rPr>
        <w:t xml:space="preserve"> </w:t>
      </w:r>
      <w:r w:rsidR="001F62BF" w:rsidRPr="00AF73E4">
        <w:rPr>
          <w:rFonts w:cs="Arial"/>
          <w:lang w:val="ru-RU"/>
        </w:rPr>
        <w:t>201</w:t>
      </w:r>
      <w:r w:rsidR="003F0603" w:rsidRPr="00AF73E4">
        <w:rPr>
          <w:rFonts w:cs="Arial"/>
          <w:lang w:val="ru-RU"/>
        </w:rPr>
        <w:t>9</w:t>
      </w:r>
      <w:r w:rsidR="001F62BF" w:rsidRPr="00AF73E4">
        <w:rPr>
          <w:rFonts w:cs="Arial"/>
          <w:lang w:val="ru-RU"/>
        </w:rPr>
        <w:t xml:space="preserve">. </w:t>
      </w:r>
      <w:r w:rsidR="00210557" w:rsidRPr="00AF73E4">
        <w:rPr>
          <w:rFonts w:cs="Arial"/>
          <w:lang w:val="ru-RU"/>
        </w:rPr>
        <w:t>г</w:t>
      </w:r>
      <w:r w:rsidR="001F62BF" w:rsidRPr="00AF73E4">
        <w:rPr>
          <w:rFonts w:cs="Arial"/>
          <w:lang w:val="ru-RU"/>
        </w:rPr>
        <w:t>одине</w:t>
      </w:r>
    </w:p>
    <w:p w14:paraId="662310C8" w14:textId="77777777" w:rsidR="000C50A0" w:rsidRPr="00AF73E4" w:rsidRDefault="000C50A0" w:rsidP="00CE588A">
      <w:pPr>
        <w:spacing w:before="0"/>
        <w:jc w:val="center"/>
        <w:rPr>
          <w:rFonts w:cs="Arial"/>
          <w:b/>
          <w:lang w:val="ru-RU"/>
        </w:rPr>
      </w:pPr>
    </w:p>
    <w:p w14:paraId="6A47C556" w14:textId="578EA75A" w:rsidR="00261778" w:rsidRPr="00AF73E4" w:rsidRDefault="000C50A0" w:rsidP="00430880">
      <w:pPr>
        <w:spacing w:before="0"/>
        <w:rPr>
          <w:rFonts w:eastAsia="TimesNewRomanPSMT" w:cs="Arial"/>
          <w:kern w:val="2"/>
          <w:lang w:val="ru-RU"/>
        </w:rPr>
      </w:pPr>
      <w:r w:rsidRPr="00AF73E4">
        <w:rPr>
          <w:rFonts w:eastAsia="TimesNewRomanPSMT" w:cs="Arial"/>
          <w:kern w:val="2"/>
          <w:lang w:val="ru-RU"/>
        </w:rPr>
        <w:br w:type="page"/>
      </w:r>
      <w:r w:rsidR="00261778" w:rsidRPr="00AF73E4">
        <w:rPr>
          <w:rFonts w:eastAsia="TimesNewRomanPSMT" w:cs="Arial"/>
          <w:kern w:val="2"/>
          <w:lang w:val="ru-RU"/>
        </w:rPr>
        <w:lastRenderedPageBreak/>
        <w:t xml:space="preserve">На основу </w:t>
      </w:r>
      <w:r w:rsidR="00507395" w:rsidRPr="00AF73E4">
        <w:rPr>
          <w:rFonts w:eastAsia="TimesNewRomanPSMT" w:cs="Arial"/>
          <w:kern w:val="2"/>
          <w:lang w:val="ru-RU"/>
        </w:rPr>
        <w:t>члана 32</w:t>
      </w:r>
      <w:r w:rsidR="00BA4EE8" w:rsidRPr="00AF73E4">
        <w:rPr>
          <w:rFonts w:eastAsia="TimesNewRomanPSMT" w:cs="Arial"/>
          <w:kern w:val="2"/>
          <w:lang w:val="ru-RU"/>
        </w:rPr>
        <w:t xml:space="preserve">. </w:t>
      </w:r>
      <w:r w:rsidR="009D3699" w:rsidRPr="00AF73E4">
        <w:rPr>
          <w:rFonts w:eastAsia="TimesNewRomanPSMT" w:cs="Arial"/>
          <w:kern w:val="2"/>
          <w:lang w:val="ru-RU"/>
        </w:rPr>
        <w:t xml:space="preserve">и </w:t>
      </w:r>
      <w:r w:rsidR="00D34466" w:rsidRPr="00AF73E4">
        <w:rPr>
          <w:rFonts w:eastAsia="TimesNewRomanPSMT" w:cs="Arial"/>
          <w:kern w:val="2"/>
          <w:lang w:val="ru-RU"/>
        </w:rPr>
        <w:t>61</w:t>
      </w:r>
      <w:r w:rsidR="009D3699" w:rsidRPr="00AF73E4">
        <w:rPr>
          <w:rFonts w:eastAsia="TimesNewRomanPSMT" w:cs="Arial"/>
          <w:kern w:val="2"/>
          <w:lang w:val="ru-RU"/>
        </w:rPr>
        <w:t>.</w:t>
      </w:r>
      <w:r w:rsidR="00261778" w:rsidRPr="00AF73E4">
        <w:rPr>
          <w:rFonts w:eastAsia="TimesNewRomanPSMT" w:cs="Arial"/>
          <w:kern w:val="2"/>
          <w:lang w:val="ru-RU"/>
        </w:rPr>
        <w:t xml:space="preserve"> Закона о јавним набавкама („Сл. гласник РС” бр. </w:t>
      </w:r>
      <w:r w:rsidR="00750519" w:rsidRPr="00AF73E4">
        <w:rPr>
          <w:rFonts w:eastAsia="TimesNewRomanPSMT" w:cs="Arial"/>
          <w:kern w:val="2"/>
          <w:lang w:val="ru-RU"/>
        </w:rPr>
        <w:t>124/</w:t>
      </w:r>
      <w:r w:rsidR="009060E7" w:rsidRPr="00AF73E4">
        <w:rPr>
          <w:rFonts w:eastAsia="TimesNewRomanPSMT" w:cs="Arial"/>
          <w:kern w:val="2"/>
          <w:lang w:val="ru-RU"/>
        </w:rPr>
        <w:t>12, 14/15 и 68/15</w:t>
      </w:r>
      <w:r w:rsidR="000F57ED" w:rsidRPr="00AF73E4">
        <w:rPr>
          <w:rFonts w:eastAsia="TimesNewRomanPSMT" w:cs="Arial"/>
          <w:kern w:val="2"/>
          <w:lang w:val="ru-RU"/>
        </w:rPr>
        <w:t>, у даљем тексту</w:t>
      </w:r>
      <w:r w:rsidR="005C7CDE" w:rsidRPr="00AF73E4">
        <w:rPr>
          <w:rFonts w:eastAsia="TimesNewRomanPSMT" w:cs="Arial"/>
          <w:kern w:val="2"/>
          <w:lang w:val="ru-RU"/>
        </w:rPr>
        <w:t xml:space="preserve"> </w:t>
      </w:r>
      <w:r w:rsidR="00BA1E63" w:rsidRPr="00AF73E4">
        <w:rPr>
          <w:rFonts w:eastAsia="Calibri" w:cs="Arial"/>
          <w:bCs/>
        </w:rPr>
        <w:t>Закон</w:t>
      </w:r>
      <w:r w:rsidR="00261778" w:rsidRPr="00AF73E4">
        <w:rPr>
          <w:rFonts w:eastAsia="TimesNewRomanPSMT" w:cs="Arial"/>
          <w:kern w:val="2"/>
          <w:lang w:val="ru-RU"/>
        </w:rPr>
        <w:t>),</w:t>
      </w:r>
      <w:r w:rsidR="00BA4EE8" w:rsidRPr="00AF73E4">
        <w:rPr>
          <w:rFonts w:eastAsia="TimesNewRomanPSMT" w:cs="Arial"/>
          <w:kern w:val="2"/>
          <w:lang w:val="ru-RU"/>
        </w:rPr>
        <w:t xml:space="preserve"> </w:t>
      </w:r>
      <w:r w:rsidR="00261778" w:rsidRPr="00AF73E4">
        <w:rPr>
          <w:rFonts w:eastAsia="TimesNewRomanPSMT" w:cs="Arial"/>
          <w:kern w:val="2"/>
          <w:lang w:val="ru-RU"/>
        </w:rPr>
        <w:t>чл</w:t>
      </w:r>
      <w:r w:rsidR="00472BF8" w:rsidRPr="00AF73E4">
        <w:rPr>
          <w:rFonts w:eastAsia="TimesNewRomanPSMT" w:cs="Arial"/>
          <w:kern w:val="2"/>
          <w:lang w:val="ru-RU"/>
        </w:rPr>
        <w:t>ана</w:t>
      </w:r>
      <w:r w:rsidR="00EC5BB4" w:rsidRPr="00AF73E4">
        <w:rPr>
          <w:rFonts w:eastAsia="TimesNewRomanPSMT" w:cs="Arial"/>
          <w:kern w:val="2"/>
          <w:lang w:val="ru-RU"/>
        </w:rPr>
        <w:t xml:space="preserve"> </w:t>
      </w:r>
      <w:r w:rsidR="00507395" w:rsidRPr="00AF73E4">
        <w:rPr>
          <w:rFonts w:eastAsia="TimesNewRomanPSMT" w:cs="Arial"/>
          <w:kern w:val="2"/>
          <w:lang w:val="sr-Latn-RS"/>
        </w:rPr>
        <w:t>2</w:t>
      </w:r>
      <w:r w:rsidR="00261778" w:rsidRPr="00AF73E4">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AF73E4">
        <w:rPr>
          <w:rFonts w:eastAsia="TimesNewRomanPSMT" w:cs="Arial"/>
          <w:kern w:val="2"/>
          <w:lang w:val="ru-RU"/>
        </w:rPr>
        <w:t xml:space="preserve">лова („Сл. гласник РС” бр. </w:t>
      </w:r>
      <w:r w:rsidR="00DB369C" w:rsidRPr="00AF73E4">
        <w:rPr>
          <w:rFonts w:eastAsia="TimesNewRomanPSMT" w:cs="Arial"/>
          <w:kern w:val="2"/>
        </w:rPr>
        <w:t>86/15</w:t>
      </w:r>
      <w:r w:rsidR="00261778" w:rsidRPr="00AF73E4">
        <w:rPr>
          <w:rFonts w:eastAsia="TimesNewRomanPSMT" w:cs="Arial"/>
          <w:kern w:val="2"/>
          <w:lang w:val="ru-RU"/>
        </w:rPr>
        <w:t xml:space="preserve">), </w:t>
      </w:r>
      <w:r w:rsidR="00261778" w:rsidRPr="00AF73E4">
        <w:rPr>
          <w:rFonts w:eastAsia="Arial Unicode MS" w:cs="Arial"/>
          <w:kern w:val="2"/>
          <w:lang w:val="ru-RU"/>
        </w:rPr>
        <w:t xml:space="preserve">Одлуке о покретању поступка јавне набавке број </w:t>
      </w:r>
      <w:r w:rsidR="00D042B3" w:rsidRPr="00AF73E4">
        <w:rPr>
          <w:rFonts w:eastAsia="Arial Unicode MS" w:cs="Arial"/>
          <w:kern w:val="2"/>
          <w:lang w:val="ru-RU"/>
        </w:rPr>
        <w:t>12.01</w:t>
      </w:r>
      <w:r w:rsidR="00FB61ED" w:rsidRPr="00AF73E4">
        <w:rPr>
          <w:rFonts w:eastAsia="Arial Unicode MS" w:cs="Arial"/>
          <w:kern w:val="2"/>
          <w:lang w:val="ru-RU"/>
        </w:rPr>
        <w:t xml:space="preserve">- </w:t>
      </w:r>
      <w:r w:rsidR="00650909" w:rsidRPr="00AF73E4">
        <w:rPr>
          <w:rFonts w:eastAsia="Arial Unicode MS" w:cs="Arial"/>
          <w:kern w:val="2"/>
          <w:lang w:val="ru-RU"/>
        </w:rPr>
        <w:t>486603</w:t>
      </w:r>
      <w:r w:rsidR="00FB61ED" w:rsidRPr="00AF73E4">
        <w:rPr>
          <w:rFonts w:eastAsia="Arial Unicode MS" w:cs="Arial"/>
          <w:kern w:val="2"/>
        </w:rPr>
        <w:t>/</w:t>
      </w:r>
      <w:r w:rsidR="00FB61ED" w:rsidRPr="00AF73E4">
        <w:rPr>
          <w:rFonts w:eastAsia="Arial Unicode MS" w:cs="Arial"/>
          <w:kern w:val="2"/>
          <w:lang w:val="sr-Cyrl-RS"/>
        </w:rPr>
        <w:t>2</w:t>
      </w:r>
      <w:r w:rsidR="006F21CD" w:rsidRPr="00AF73E4">
        <w:rPr>
          <w:rFonts w:eastAsia="Arial Unicode MS" w:cs="Arial"/>
          <w:kern w:val="2"/>
        </w:rPr>
        <w:t>-18</w:t>
      </w:r>
      <w:r w:rsidR="006F21CD" w:rsidRPr="00AF73E4">
        <w:rPr>
          <w:rFonts w:eastAsia="Arial Unicode MS" w:cs="Arial"/>
          <w:kern w:val="2"/>
          <w:lang w:val="ru-RU"/>
        </w:rPr>
        <w:t xml:space="preserve"> </w:t>
      </w:r>
      <w:r w:rsidR="006F21CD" w:rsidRPr="00AF73E4">
        <w:rPr>
          <w:rFonts w:eastAsia="Arial Unicode MS" w:cs="Arial"/>
          <w:kern w:val="2"/>
          <w:lang w:val="sr-Cyrl-RS"/>
        </w:rPr>
        <w:t xml:space="preserve">од </w:t>
      </w:r>
      <w:r w:rsidR="00650909" w:rsidRPr="00AF73E4">
        <w:rPr>
          <w:rFonts w:eastAsia="Arial Unicode MS" w:cs="Arial"/>
          <w:kern w:val="2"/>
          <w:lang w:val="sr-Cyrl-RS"/>
        </w:rPr>
        <w:t>12.10</w:t>
      </w:r>
      <w:r w:rsidR="006F21CD" w:rsidRPr="00AF73E4">
        <w:rPr>
          <w:rFonts w:eastAsia="Arial Unicode MS" w:cs="Arial"/>
          <w:kern w:val="2"/>
          <w:lang w:val="sr-Cyrl-RS"/>
        </w:rPr>
        <w:t xml:space="preserve">.2018. </w:t>
      </w:r>
      <w:r w:rsidR="006F21CD" w:rsidRPr="00AF73E4">
        <w:rPr>
          <w:rFonts w:eastAsia="Arial Unicode MS" w:cs="Arial"/>
          <w:kern w:val="2"/>
          <w:lang w:val="ru-RU"/>
        </w:rPr>
        <w:t>године</w:t>
      </w:r>
      <w:r w:rsidR="00FB61ED" w:rsidRPr="00AF73E4">
        <w:rPr>
          <w:rFonts w:eastAsia="Arial Unicode MS" w:cs="Arial"/>
          <w:kern w:val="2"/>
          <w:lang w:val="ru-RU"/>
        </w:rPr>
        <w:t xml:space="preserve"> </w:t>
      </w:r>
      <w:r w:rsidR="00261778" w:rsidRPr="00AF73E4">
        <w:rPr>
          <w:rFonts w:eastAsia="Arial Unicode MS" w:cs="Arial"/>
          <w:kern w:val="2"/>
          <w:lang w:val="ru-RU"/>
        </w:rPr>
        <w:t>и Решења о образовању комисије за јавну набавку</w:t>
      </w:r>
      <w:r w:rsidR="00A218AC" w:rsidRPr="00AF73E4">
        <w:rPr>
          <w:rFonts w:eastAsia="Arial Unicode MS" w:cs="Arial"/>
          <w:kern w:val="2"/>
          <w:lang w:val="ru-RU"/>
        </w:rPr>
        <w:t xml:space="preserve"> </w:t>
      </w:r>
      <w:r w:rsidR="006F21CD" w:rsidRPr="00AF73E4">
        <w:rPr>
          <w:rFonts w:eastAsia="Arial Unicode MS" w:cs="Arial"/>
          <w:kern w:val="2"/>
          <w:lang w:val="ru-RU"/>
        </w:rPr>
        <w:t>12.01</w:t>
      </w:r>
      <w:r w:rsidR="00650909" w:rsidRPr="00AF73E4">
        <w:rPr>
          <w:rFonts w:eastAsia="Arial Unicode MS" w:cs="Arial"/>
          <w:kern w:val="2"/>
          <w:lang w:val="ru-RU"/>
        </w:rPr>
        <w:t>- 486603</w:t>
      </w:r>
      <w:r w:rsidR="00FB61ED" w:rsidRPr="00AF73E4">
        <w:rPr>
          <w:rFonts w:eastAsia="Arial Unicode MS" w:cs="Arial"/>
          <w:kern w:val="2"/>
        </w:rPr>
        <w:t>/</w:t>
      </w:r>
      <w:r w:rsidR="00FB61ED" w:rsidRPr="00AF73E4">
        <w:rPr>
          <w:rFonts w:eastAsia="Arial Unicode MS" w:cs="Arial"/>
          <w:kern w:val="2"/>
          <w:lang w:val="sr-Cyrl-RS"/>
        </w:rPr>
        <w:t>3</w:t>
      </w:r>
      <w:r w:rsidR="00FB61ED" w:rsidRPr="00AF73E4">
        <w:rPr>
          <w:rFonts w:eastAsia="Arial Unicode MS" w:cs="Arial"/>
          <w:kern w:val="2"/>
        </w:rPr>
        <w:t>-18</w:t>
      </w:r>
      <w:r w:rsidR="00FB61ED" w:rsidRPr="00AF73E4">
        <w:rPr>
          <w:rFonts w:eastAsia="Arial Unicode MS" w:cs="Arial"/>
          <w:kern w:val="2"/>
          <w:lang w:val="ru-RU"/>
        </w:rPr>
        <w:t xml:space="preserve"> </w:t>
      </w:r>
      <w:r w:rsidR="00FB61ED" w:rsidRPr="00AF73E4">
        <w:rPr>
          <w:rFonts w:eastAsia="Arial Unicode MS" w:cs="Arial"/>
          <w:kern w:val="2"/>
          <w:lang w:val="sr-Cyrl-RS"/>
        </w:rPr>
        <w:t xml:space="preserve">од </w:t>
      </w:r>
      <w:r w:rsidR="00650909" w:rsidRPr="00AF73E4">
        <w:rPr>
          <w:rFonts w:eastAsia="Arial Unicode MS" w:cs="Arial"/>
          <w:kern w:val="2"/>
          <w:lang w:val="sr-Cyrl-RS"/>
        </w:rPr>
        <w:t>12.10</w:t>
      </w:r>
      <w:r w:rsidR="00FB61ED" w:rsidRPr="00AF73E4">
        <w:rPr>
          <w:rFonts w:eastAsia="Arial Unicode MS" w:cs="Arial"/>
          <w:kern w:val="2"/>
          <w:lang w:val="sr-Cyrl-RS"/>
        </w:rPr>
        <w:t>.2018</w:t>
      </w:r>
      <w:r w:rsidR="006F21CD" w:rsidRPr="00AF73E4">
        <w:rPr>
          <w:rFonts w:eastAsia="Arial Unicode MS" w:cs="Arial"/>
          <w:kern w:val="2"/>
          <w:lang w:val="sr-Cyrl-RS"/>
        </w:rPr>
        <w:t xml:space="preserve">. </w:t>
      </w:r>
      <w:r w:rsidR="006F21CD" w:rsidRPr="00AF73E4">
        <w:rPr>
          <w:rFonts w:eastAsia="Arial Unicode MS" w:cs="Arial"/>
          <w:kern w:val="2"/>
          <w:lang w:val="ru-RU"/>
        </w:rPr>
        <w:t>године</w:t>
      </w:r>
      <w:r w:rsidR="00430880" w:rsidRPr="00430880">
        <w:rPr>
          <w:rFonts w:eastAsia="Arial Unicode MS" w:cs="Arial"/>
          <w:kern w:val="2"/>
          <w:lang w:val="sr-Cyrl-RS"/>
        </w:rPr>
        <w:t xml:space="preserve"> </w:t>
      </w:r>
      <w:r w:rsidR="00430880" w:rsidRPr="00AF73E4">
        <w:rPr>
          <w:rFonts w:eastAsia="Arial Unicode MS" w:cs="Arial"/>
          <w:kern w:val="2"/>
          <w:lang w:val="sr-Cyrl-RS"/>
        </w:rPr>
        <w:t>и Решењем о измени Решења бр. 49239/2-19 од 28.01.2019. године</w:t>
      </w:r>
      <w:r w:rsidR="00430880">
        <w:rPr>
          <w:rFonts w:eastAsia="Arial Unicode MS" w:cs="Arial"/>
          <w:kern w:val="2"/>
          <w:lang w:val="ru-RU"/>
        </w:rPr>
        <w:t xml:space="preserve"> </w:t>
      </w:r>
      <w:r w:rsidR="00FB61ED" w:rsidRPr="00AF73E4">
        <w:rPr>
          <w:rFonts w:eastAsia="Arial Unicode MS" w:cs="Arial"/>
          <w:kern w:val="2"/>
          <w:lang w:val="ru-RU"/>
        </w:rPr>
        <w:t xml:space="preserve"> </w:t>
      </w:r>
      <w:r w:rsidR="00261778" w:rsidRPr="00AF73E4">
        <w:rPr>
          <w:rFonts w:eastAsia="Arial Unicode MS" w:cs="Arial"/>
          <w:kern w:val="2"/>
          <w:lang w:val="ru-RU"/>
        </w:rPr>
        <w:t>припремљена је:</w:t>
      </w:r>
    </w:p>
    <w:p w14:paraId="5E6A57AC" w14:textId="77777777" w:rsidR="00261778" w:rsidRPr="00AF73E4" w:rsidRDefault="00261778" w:rsidP="006F21CD">
      <w:pPr>
        <w:pStyle w:val="BodyText"/>
        <w:spacing w:before="0"/>
        <w:rPr>
          <w:rFonts w:cs="Arial"/>
          <w:b/>
          <w:spacing w:val="80"/>
          <w:sz w:val="22"/>
          <w:szCs w:val="22"/>
          <w:lang w:val="ru-RU"/>
        </w:rPr>
      </w:pPr>
    </w:p>
    <w:p w14:paraId="30B23CC0" w14:textId="77777777" w:rsidR="000C50A0" w:rsidRPr="00AF73E4" w:rsidRDefault="000C50A0" w:rsidP="00CE588A">
      <w:pPr>
        <w:pStyle w:val="BodyText"/>
        <w:spacing w:before="0"/>
        <w:rPr>
          <w:rFonts w:cs="Arial"/>
          <w:b/>
          <w:spacing w:val="80"/>
          <w:sz w:val="22"/>
          <w:szCs w:val="22"/>
          <w:lang w:val="ru-RU"/>
        </w:rPr>
      </w:pPr>
    </w:p>
    <w:p w14:paraId="40D14E5E" w14:textId="77777777" w:rsidR="00210557" w:rsidRPr="00AF73E4" w:rsidRDefault="00210557" w:rsidP="00CE588A">
      <w:pPr>
        <w:spacing w:before="0"/>
        <w:jc w:val="center"/>
        <w:rPr>
          <w:rFonts w:cs="Arial"/>
          <w:b/>
        </w:rPr>
      </w:pPr>
      <w:bookmarkStart w:id="7" w:name="_Toc441215598"/>
      <w:bookmarkStart w:id="8" w:name="_Toc441651537"/>
      <w:bookmarkStart w:id="9" w:name="_Toc442559874"/>
      <w:r w:rsidRPr="00AF73E4">
        <w:rPr>
          <w:rFonts w:cs="Arial"/>
          <w:b/>
        </w:rPr>
        <w:t>КОНКУРСНА ДОКУМЕНТАЦИЈА</w:t>
      </w:r>
      <w:bookmarkEnd w:id="7"/>
      <w:bookmarkEnd w:id="8"/>
      <w:bookmarkEnd w:id="9"/>
    </w:p>
    <w:p w14:paraId="38B843F7" w14:textId="77777777" w:rsidR="005E6697" w:rsidRPr="00AF73E4" w:rsidRDefault="005E6697" w:rsidP="00CE588A">
      <w:pPr>
        <w:spacing w:before="0"/>
        <w:jc w:val="center"/>
        <w:rPr>
          <w:rFonts w:cs="Arial"/>
          <w:b/>
        </w:rPr>
      </w:pPr>
    </w:p>
    <w:p w14:paraId="71851E78" w14:textId="6E46869A" w:rsidR="005E6697" w:rsidRPr="00AF73E4" w:rsidRDefault="00210557" w:rsidP="00A218AC">
      <w:pPr>
        <w:spacing w:after="120"/>
        <w:jc w:val="center"/>
        <w:rPr>
          <w:rFonts w:cs="Arial"/>
        </w:rPr>
      </w:pPr>
      <w:r w:rsidRPr="00AF73E4">
        <w:rPr>
          <w:rFonts w:cs="Arial"/>
        </w:rPr>
        <w:t xml:space="preserve">у </w:t>
      </w:r>
      <w:r w:rsidR="00711FFD" w:rsidRPr="00AF73E4">
        <w:rPr>
          <w:rFonts w:cs="Arial"/>
          <w:lang w:val="sr-Cyrl-RS"/>
        </w:rPr>
        <w:t>отвореном поступку</w:t>
      </w:r>
      <w:bookmarkStart w:id="10" w:name="_Toc441215599"/>
      <w:bookmarkStart w:id="11" w:name="_Toc441651538"/>
      <w:bookmarkStart w:id="12" w:name="_Toc442559875"/>
    </w:p>
    <w:p w14:paraId="1AEECC12" w14:textId="77526A8C" w:rsidR="00210557" w:rsidRPr="00AF73E4" w:rsidRDefault="00210557" w:rsidP="00A218AC">
      <w:pPr>
        <w:spacing w:after="120"/>
        <w:jc w:val="center"/>
        <w:rPr>
          <w:rFonts w:cs="Arial"/>
          <w:b/>
          <w:lang w:val="sr-Cyrl-RS"/>
        </w:rPr>
      </w:pPr>
      <w:r w:rsidRPr="00AF73E4">
        <w:rPr>
          <w:rFonts w:cs="Arial"/>
          <w:b/>
        </w:rPr>
        <w:t>за јавну набавку добара бр</w:t>
      </w:r>
      <w:bookmarkEnd w:id="10"/>
      <w:bookmarkEnd w:id="11"/>
      <w:bookmarkEnd w:id="12"/>
      <w:r w:rsidR="00BA4EE8" w:rsidRPr="00AF73E4">
        <w:rPr>
          <w:rFonts w:cs="Arial"/>
          <w:b/>
          <w:lang w:val="sr-Cyrl-RS"/>
        </w:rPr>
        <w:t xml:space="preserve">ој </w:t>
      </w:r>
      <w:r w:rsidR="001C5893" w:rsidRPr="00AF73E4">
        <w:rPr>
          <w:rFonts w:cs="Arial"/>
          <w:b/>
          <w:lang w:val="sr-Cyrl-RS"/>
        </w:rPr>
        <w:t>ЈНO/1000/0018/2018 (976/2018)</w:t>
      </w:r>
    </w:p>
    <w:p w14:paraId="34A5F43C" w14:textId="77777777" w:rsidR="00A218AC" w:rsidRPr="00AF73E4" w:rsidRDefault="00A218AC" w:rsidP="00A218AC">
      <w:pPr>
        <w:pStyle w:val="Title"/>
        <w:spacing w:after="120"/>
        <w:rPr>
          <w:rFonts w:cs="Arial"/>
          <w:szCs w:val="24"/>
          <w:lang w:val="sr-Latn-RS"/>
        </w:rPr>
      </w:pPr>
      <w:r w:rsidRPr="00AF73E4">
        <w:rPr>
          <w:rFonts w:cs="Arial"/>
          <w:sz w:val="28"/>
          <w:szCs w:val="28"/>
          <w:lang w:val="sr-Latn-RS"/>
        </w:rPr>
        <w:t>ЈАРБОЛИ И ЗАСТАВЕ</w:t>
      </w:r>
    </w:p>
    <w:p w14:paraId="2C1F6EE2" w14:textId="4CED9237" w:rsidR="00F27430" w:rsidRPr="00AF73E4" w:rsidRDefault="00F27430" w:rsidP="00F27430">
      <w:pPr>
        <w:pStyle w:val="Subtitle"/>
        <w:rPr>
          <w:i w:val="0"/>
          <w:sz w:val="24"/>
          <w:szCs w:val="24"/>
          <w:lang w:val="sr-Cyrl-RS"/>
        </w:rPr>
      </w:pPr>
      <w:r w:rsidRPr="00AF73E4">
        <w:rPr>
          <w:i w:val="0"/>
          <w:sz w:val="24"/>
          <w:szCs w:val="24"/>
          <w:lang w:val="sr-Cyrl-RS"/>
        </w:rPr>
        <w:t>-обликована у 6 партија-</w:t>
      </w:r>
    </w:p>
    <w:p w14:paraId="13AB5A01" w14:textId="77777777" w:rsidR="00A218AC" w:rsidRPr="00AF73E4" w:rsidRDefault="00A218AC" w:rsidP="00CE588A">
      <w:pPr>
        <w:spacing w:before="0"/>
        <w:jc w:val="center"/>
        <w:rPr>
          <w:rFonts w:cs="Arial"/>
          <w:b/>
          <w:lang w:val="sr-Cyrl-RS"/>
        </w:rPr>
      </w:pPr>
    </w:p>
    <w:p w14:paraId="5617865C" w14:textId="77777777" w:rsidR="009D3699" w:rsidRPr="00AF73E4" w:rsidRDefault="009D3699" w:rsidP="00CE588A">
      <w:pPr>
        <w:pStyle w:val="BodyText"/>
        <w:spacing w:before="0"/>
        <w:rPr>
          <w:rFonts w:cs="Arial"/>
          <w:i/>
          <w:sz w:val="22"/>
          <w:szCs w:val="22"/>
          <w:lang w:val="sr-Latn-CS"/>
        </w:rPr>
      </w:pPr>
    </w:p>
    <w:p w14:paraId="5F8A5D9F" w14:textId="77777777" w:rsidR="009D3699" w:rsidRPr="00AF73E4" w:rsidRDefault="009D3699" w:rsidP="00CE588A">
      <w:pPr>
        <w:pStyle w:val="BodyText"/>
        <w:spacing w:before="0"/>
        <w:rPr>
          <w:rFonts w:cs="Arial"/>
          <w:i/>
          <w:sz w:val="22"/>
          <w:szCs w:val="22"/>
          <w:lang w:val="sr-Latn-CS"/>
        </w:rPr>
      </w:pPr>
    </w:p>
    <w:p w14:paraId="5A3693AC" w14:textId="77777777" w:rsidR="009D3699" w:rsidRPr="00AF73E4" w:rsidRDefault="009D3699" w:rsidP="00CE588A">
      <w:pPr>
        <w:pStyle w:val="BodyText"/>
        <w:spacing w:before="0"/>
        <w:rPr>
          <w:rFonts w:cs="Arial"/>
          <w:i/>
          <w:sz w:val="22"/>
          <w:szCs w:val="22"/>
          <w:lang w:val="sr-Latn-CS"/>
        </w:rPr>
      </w:pPr>
    </w:p>
    <w:p w14:paraId="60103DF1" w14:textId="77777777" w:rsidR="00E41E0B" w:rsidRPr="00AF73E4" w:rsidRDefault="00E41E0B" w:rsidP="00CE588A">
      <w:pPr>
        <w:pStyle w:val="BodyText"/>
        <w:spacing w:before="0"/>
        <w:rPr>
          <w:rFonts w:cs="Arial"/>
          <w:i/>
          <w:sz w:val="22"/>
          <w:szCs w:val="22"/>
          <w:lang w:val="sr-Latn-CS"/>
        </w:rPr>
      </w:pPr>
    </w:p>
    <w:p w14:paraId="6A253465" w14:textId="77777777" w:rsidR="00E41E0B" w:rsidRPr="00AF73E4" w:rsidRDefault="00E41E0B" w:rsidP="00CE588A">
      <w:pPr>
        <w:pStyle w:val="BodyText"/>
        <w:spacing w:before="0"/>
        <w:rPr>
          <w:rFonts w:cs="Arial"/>
          <w:i/>
          <w:sz w:val="22"/>
          <w:szCs w:val="22"/>
          <w:lang w:val="sr-Latn-CS"/>
        </w:rPr>
      </w:pPr>
    </w:p>
    <w:p w14:paraId="7ACC116F" w14:textId="77777777" w:rsidR="00C62AA7" w:rsidRPr="00AF73E4" w:rsidRDefault="00C62AA7" w:rsidP="00EB342C">
      <w:pPr>
        <w:pStyle w:val="Title"/>
        <w:spacing w:before="0"/>
        <w:jc w:val="both"/>
        <w:rPr>
          <w:rFonts w:cs="Arial"/>
          <w:sz w:val="22"/>
          <w:szCs w:val="22"/>
          <w:lang w:val="de-DE"/>
        </w:rPr>
      </w:pPr>
      <w:r w:rsidRPr="00AF73E4">
        <w:rPr>
          <w:rFonts w:cs="Arial"/>
          <w:sz w:val="22"/>
          <w:szCs w:val="22"/>
          <w:lang w:val="ru-RU"/>
        </w:rPr>
        <w:tab/>
      </w:r>
      <w:r w:rsidRPr="00AF73E4">
        <w:rPr>
          <w:rFonts w:cs="Arial"/>
          <w:sz w:val="22"/>
          <w:szCs w:val="22"/>
          <w:lang w:val="ru-RU"/>
        </w:rPr>
        <w:tab/>
      </w:r>
      <w:r w:rsidRPr="00AF73E4">
        <w:rPr>
          <w:rFonts w:cs="Arial"/>
          <w:sz w:val="22"/>
          <w:szCs w:val="22"/>
          <w:lang w:val="ru-RU"/>
        </w:rPr>
        <w:tab/>
      </w:r>
      <w:r w:rsidRPr="00AF73E4">
        <w:rPr>
          <w:rFonts w:cs="Arial"/>
          <w:sz w:val="22"/>
          <w:szCs w:val="22"/>
          <w:lang w:val="ru-RU"/>
        </w:rPr>
        <w:tab/>
      </w:r>
      <w:r w:rsidRPr="00AF73E4">
        <w:rPr>
          <w:rFonts w:cs="Arial"/>
          <w:b w:val="0"/>
          <w:sz w:val="22"/>
          <w:szCs w:val="22"/>
          <w:lang w:val="ru-RU"/>
        </w:rPr>
        <w:tab/>
        <w:t xml:space="preserve">                              </w:t>
      </w:r>
    </w:p>
    <w:tbl>
      <w:tblPr>
        <w:tblW w:w="10178"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319"/>
        <w:gridCol w:w="7299"/>
        <w:gridCol w:w="1560"/>
      </w:tblGrid>
      <w:tr w:rsidR="00A459BF" w:rsidRPr="00AF73E4" w14:paraId="299E05FE" w14:textId="77777777" w:rsidTr="00A459BF">
        <w:trPr>
          <w:trHeight w:val="680"/>
        </w:trPr>
        <w:tc>
          <w:tcPr>
            <w:tcW w:w="1319" w:type="dxa"/>
            <w:shd w:val="clear" w:color="auto" w:fill="F2F2F2"/>
            <w:vAlign w:val="center"/>
          </w:tcPr>
          <w:p w14:paraId="01C5DB5F" w14:textId="77777777" w:rsidR="007C792A" w:rsidRPr="00AF73E4" w:rsidRDefault="007C792A" w:rsidP="00C3117D">
            <w:pPr>
              <w:tabs>
                <w:tab w:val="left" w:pos="360"/>
                <w:tab w:val="left" w:pos="567"/>
                <w:tab w:val="right" w:leader="dot" w:pos="9639"/>
              </w:tabs>
              <w:jc w:val="center"/>
              <w:rPr>
                <w:rFonts w:cs="Arial"/>
                <w:sz w:val="24"/>
                <w:lang w:val="sr-Cyrl-RS"/>
              </w:rPr>
            </w:pPr>
            <w:r w:rsidRPr="00AF73E4">
              <w:rPr>
                <w:rFonts w:cs="Arial"/>
                <w:sz w:val="24"/>
                <w:lang w:val="sr-Cyrl-RS"/>
              </w:rPr>
              <w:t>Број</w:t>
            </w:r>
          </w:p>
          <w:p w14:paraId="1E7D6B5C" w14:textId="77777777" w:rsidR="007C792A" w:rsidRPr="00AF73E4" w:rsidRDefault="007C792A" w:rsidP="00C3117D">
            <w:pPr>
              <w:tabs>
                <w:tab w:val="left" w:pos="360"/>
                <w:tab w:val="left" w:pos="567"/>
                <w:tab w:val="right" w:leader="dot" w:pos="9639"/>
              </w:tabs>
              <w:jc w:val="center"/>
              <w:rPr>
                <w:rFonts w:cs="Arial"/>
                <w:sz w:val="24"/>
                <w:lang w:val="sr-Cyrl-RS"/>
              </w:rPr>
            </w:pPr>
            <w:r w:rsidRPr="00AF73E4">
              <w:rPr>
                <w:rFonts w:cs="Arial"/>
                <w:sz w:val="24"/>
                <w:lang w:val="sr-Cyrl-RS"/>
              </w:rPr>
              <w:t>поглавља</w:t>
            </w:r>
          </w:p>
        </w:tc>
        <w:tc>
          <w:tcPr>
            <w:tcW w:w="7299" w:type="dxa"/>
            <w:shd w:val="clear" w:color="auto" w:fill="F2F2F2"/>
            <w:vAlign w:val="center"/>
          </w:tcPr>
          <w:p w14:paraId="4C8C6378" w14:textId="77777777" w:rsidR="00851F1B" w:rsidRPr="00AF73E4" w:rsidRDefault="00851F1B" w:rsidP="00851F1B">
            <w:pPr>
              <w:pStyle w:val="Title"/>
              <w:spacing w:before="0"/>
              <w:rPr>
                <w:rFonts w:cs="Arial"/>
                <w:sz w:val="22"/>
                <w:szCs w:val="22"/>
                <w:lang w:val="de-DE"/>
              </w:rPr>
            </w:pPr>
          </w:p>
          <w:p w14:paraId="40D0C22B" w14:textId="77777777" w:rsidR="00851F1B" w:rsidRPr="00AF73E4" w:rsidRDefault="00851F1B" w:rsidP="00851F1B">
            <w:pPr>
              <w:pStyle w:val="Title"/>
              <w:spacing w:before="0"/>
              <w:rPr>
                <w:rFonts w:cs="Arial"/>
                <w:sz w:val="22"/>
                <w:szCs w:val="22"/>
                <w:lang w:val="de-DE"/>
              </w:rPr>
            </w:pPr>
            <w:r w:rsidRPr="00AF73E4">
              <w:rPr>
                <w:rFonts w:cs="Arial"/>
                <w:sz w:val="22"/>
                <w:szCs w:val="22"/>
                <w:lang w:val="de-DE"/>
              </w:rPr>
              <w:t>Садр</w:t>
            </w:r>
            <w:r w:rsidRPr="00AF73E4">
              <w:rPr>
                <w:rFonts w:cs="Arial"/>
                <w:sz w:val="22"/>
                <w:szCs w:val="22"/>
                <w:lang w:val="ru-RU"/>
              </w:rPr>
              <w:t>ж</w:t>
            </w:r>
            <w:r w:rsidRPr="00AF73E4">
              <w:rPr>
                <w:rFonts w:cs="Arial"/>
                <w:sz w:val="22"/>
                <w:szCs w:val="22"/>
                <w:lang w:val="de-DE"/>
              </w:rPr>
              <w:t>ај</w:t>
            </w:r>
            <w:r w:rsidRPr="00AF73E4">
              <w:rPr>
                <w:rFonts w:cs="Arial"/>
                <w:sz w:val="22"/>
                <w:szCs w:val="22"/>
                <w:lang w:val="ru-RU"/>
              </w:rPr>
              <w:t xml:space="preserve"> к</w:t>
            </w:r>
            <w:r w:rsidRPr="00AF73E4">
              <w:rPr>
                <w:rFonts w:cs="Arial"/>
                <w:sz w:val="22"/>
                <w:szCs w:val="22"/>
                <w:lang w:val="de-DE"/>
              </w:rPr>
              <w:t>онкурсне</w:t>
            </w:r>
            <w:r w:rsidRPr="00AF73E4">
              <w:rPr>
                <w:rFonts w:cs="Arial"/>
                <w:sz w:val="22"/>
                <w:szCs w:val="22"/>
                <w:lang w:val="ru-RU"/>
              </w:rPr>
              <w:t xml:space="preserve"> </w:t>
            </w:r>
            <w:r w:rsidRPr="00AF73E4">
              <w:rPr>
                <w:rFonts w:cs="Arial"/>
                <w:sz w:val="22"/>
                <w:szCs w:val="22"/>
                <w:lang w:val="de-DE"/>
              </w:rPr>
              <w:t>документације</w:t>
            </w:r>
          </w:p>
          <w:p w14:paraId="23B5C1B7" w14:textId="77777777" w:rsidR="007C792A" w:rsidRPr="00AF73E4" w:rsidRDefault="007C792A" w:rsidP="00851F1B">
            <w:pPr>
              <w:tabs>
                <w:tab w:val="left" w:pos="360"/>
                <w:tab w:val="left" w:pos="567"/>
                <w:tab w:val="right" w:leader="dot" w:pos="9639"/>
              </w:tabs>
              <w:rPr>
                <w:rFonts w:cs="Arial"/>
                <w:sz w:val="36"/>
                <w:lang w:val="sr-Cyrl-RS"/>
              </w:rPr>
            </w:pPr>
          </w:p>
        </w:tc>
        <w:tc>
          <w:tcPr>
            <w:tcW w:w="1560" w:type="dxa"/>
            <w:shd w:val="clear" w:color="auto" w:fill="F2F2F2"/>
            <w:vAlign w:val="center"/>
          </w:tcPr>
          <w:p w14:paraId="0ED55802" w14:textId="77777777" w:rsidR="007C792A" w:rsidRPr="00AF73E4" w:rsidRDefault="007C792A" w:rsidP="00C3117D">
            <w:pPr>
              <w:tabs>
                <w:tab w:val="left" w:pos="360"/>
                <w:tab w:val="left" w:pos="567"/>
                <w:tab w:val="right" w:leader="dot" w:pos="9639"/>
              </w:tabs>
              <w:jc w:val="center"/>
              <w:rPr>
                <w:rFonts w:cs="Arial"/>
                <w:sz w:val="24"/>
                <w:lang w:val="sr-Cyrl-RS"/>
              </w:rPr>
            </w:pPr>
            <w:r w:rsidRPr="00AF73E4">
              <w:rPr>
                <w:rFonts w:cs="Arial"/>
                <w:sz w:val="24"/>
                <w:lang w:val="sr-Cyrl-RS"/>
              </w:rPr>
              <w:t>Број стране</w:t>
            </w:r>
          </w:p>
        </w:tc>
      </w:tr>
      <w:tr w:rsidR="00A459BF" w:rsidRPr="00AF73E4" w14:paraId="6D43A90B" w14:textId="77777777" w:rsidTr="00A459BF">
        <w:trPr>
          <w:trHeight w:val="397"/>
        </w:trPr>
        <w:tc>
          <w:tcPr>
            <w:tcW w:w="1319" w:type="dxa"/>
            <w:shd w:val="clear" w:color="auto" w:fill="F2F2F2"/>
            <w:vAlign w:val="center"/>
          </w:tcPr>
          <w:p w14:paraId="2E589CC5" w14:textId="77777777" w:rsidR="007C792A" w:rsidRPr="00AF73E4" w:rsidRDefault="007C792A" w:rsidP="00C3117D">
            <w:pPr>
              <w:tabs>
                <w:tab w:val="left" w:pos="360"/>
                <w:tab w:val="left" w:pos="567"/>
                <w:tab w:val="right" w:leader="dot" w:pos="9639"/>
              </w:tabs>
              <w:jc w:val="center"/>
              <w:rPr>
                <w:rFonts w:cs="Arial"/>
                <w:sz w:val="24"/>
                <w:lang w:val="sr-Cyrl-RS"/>
              </w:rPr>
            </w:pPr>
            <w:r w:rsidRPr="00AF73E4">
              <w:rPr>
                <w:rFonts w:cs="Arial"/>
                <w:sz w:val="24"/>
              </w:rPr>
              <w:t>1</w:t>
            </w:r>
            <w:r w:rsidRPr="00AF73E4">
              <w:rPr>
                <w:rFonts w:cs="Arial"/>
                <w:sz w:val="24"/>
                <w:lang w:val="sr-Cyrl-RS"/>
              </w:rPr>
              <w:t>.</w:t>
            </w:r>
          </w:p>
        </w:tc>
        <w:tc>
          <w:tcPr>
            <w:tcW w:w="7299" w:type="dxa"/>
            <w:vAlign w:val="center"/>
          </w:tcPr>
          <w:p w14:paraId="1882ED96" w14:textId="77777777" w:rsidR="007C792A" w:rsidRPr="00AF73E4" w:rsidRDefault="007C792A" w:rsidP="00C3117D">
            <w:pPr>
              <w:tabs>
                <w:tab w:val="left" w:pos="360"/>
                <w:tab w:val="left" w:pos="567"/>
                <w:tab w:val="right" w:leader="dot" w:pos="9639"/>
              </w:tabs>
              <w:rPr>
                <w:rFonts w:cs="Arial"/>
                <w:sz w:val="24"/>
                <w:lang w:val="sr-Cyrl-RS"/>
              </w:rPr>
            </w:pPr>
            <w:r w:rsidRPr="00AF73E4">
              <w:rPr>
                <w:rFonts w:cs="Arial"/>
                <w:sz w:val="24"/>
                <w:lang w:val="sr-Cyrl-RS"/>
              </w:rPr>
              <w:t>Општи подаци о јавној набавци</w:t>
            </w:r>
          </w:p>
        </w:tc>
        <w:tc>
          <w:tcPr>
            <w:tcW w:w="1560" w:type="dxa"/>
          </w:tcPr>
          <w:p w14:paraId="71E159EC" w14:textId="77777777" w:rsidR="007C792A" w:rsidRPr="00AF73E4" w:rsidRDefault="007C792A" w:rsidP="003265FF">
            <w:pPr>
              <w:tabs>
                <w:tab w:val="left" w:pos="360"/>
                <w:tab w:val="left" w:pos="567"/>
                <w:tab w:val="right" w:leader="dot" w:pos="9639"/>
              </w:tabs>
              <w:jc w:val="center"/>
              <w:rPr>
                <w:rFonts w:cs="Arial"/>
                <w:sz w:val="24"/>
                <w:szCs w:val="24"/>
                <w:lang w:val="sr-Cyrl-RS"/>
              </w:rPr>
            </w:pPr>
            <w:r w:rsidRPr="00AF73E4">
              <w:rPr>
                <w:rFonts w:cs="Arial"/>
                <w:sz w:val="24"/>
                <w:szCs w:val="24"/>
                <w:lang w:val="sr-Cyrl-RS"/>
              </w:rPr>
              <w:t>3</w:t>
            </w:r>
          </w:p>
        </w:tc>
      </w:tr>
      <w:tr w:rsidR="00A459BF" w:rsidRPr="00AF73E4" w14:paraId="6E3BA22B" w14:textId="77777777" w:rsidTr="00A459BF">
        <w:trPr>
          <w:trHeight w:val="397"/>
        </w:trPr>
        <w:tc>
          <w:tcPr>
            <w:tcW w:w="1319" w:type="dxa"/>
            <w:shd w:val="clear" w:color="auto" w:fill="F2F2F2"/>
            <w:vAlign w:val="center"/>
          </w:tcPr>
          <w:p w14:paraId="57B90401" w14:textId="77777777" w:rsidR="007C792A" w:rsidRPr="00AF73E4" w:rsidRDefault="007C792A" w:rsidP="00C3117D">
            <w:pPr>
              <w:tabs>
                <w:tab w:val="left" w:pos="360"/>
                <w:tab w:val="left" w:pos="567"/>
                <w:tab w:val="right" w:leader="dot" w:pos="9639"/>
              </w:tabs>
              <w:jc w:val="center"/>
              <w:rPr>
                <w:rFonts w:cs="Arial"/>
                <w:sz w:val="24"/>
                <w:lang w:val="sr-Cyrl-RS"/>
              </w:rPr>
            </w:pPr>
            <w:r w:rsidRPr="00AF73E4">
              <w:rPr>
                <w:rFonts w:cs="Arial"/>
                <w:sz w:val="24"/>
                <w:lang w:val="sr-Cyrl-RS"/>
              </w:rPr>
              <w:t>2.</w:t>
            </w:r>
          </w:p>
        </w:tc>
        <w:tc>
          <w:tcPr>
            <w:tcW w:w="7299" w:type="dxa"/>
            <w:vAlign w:val="center"/>
          </w:tcPr>
          <w:p w14:paraId="6FDB81B0" w14:textId="77777777" w:rsidR="007C792A" w:rsidRPr="00AF73E4" w:rsidRDefault="007C792A" w:rsidP="00C3117D">
            <w:pPr>
              <w:tabs>
                <w:tab w:val="left" w:pos="317"/>
                <w:tab w:val="left" w:pos="360"/>
                <w:tab w:val="right" w:leader="dot" w:pos="9639"/>
              </w:tabs>
              <w:rPr>
                <w:rFonts w:cs="Arial"/>
                <w:sz w:val="24"/>
                <w:lang w:val="sr-Cyrl-RS"/>
              </w:rPr>
            </w:pPr>
            <w:r w:rsidRPr="00AF73E4">
              <w:rPr>
                <w:rFonts w:cs="Arial"/>
                <w:sz w:val="24"/>
                <w:lang w:val="sr-Cyrl-RS"/>
              </w:rPr>
              <w:t>Подаци о предмету набавке</w:t>
            </w:r>
          </w:p>
        </w:tc>
        <w:tc>
          <w:tcPr>
            <w:tcW w:w="1560" w:type="dxa"/>
          </w:tcPr>
          <w:p w14:paraId="530B2948" w14:textId="77777777" w:rsidR="007C792A" w:rsidRPr="00AF73E4" w:rsidRDefault="007C792A" w:rsidP="003265FF">
            <w:pPr>
              <w:tabs>
                <w:tab w:val="left" w:pos="360"/>
                <w:tab w:val="left" w:pos="567"/>
                <w:tab w:val="right" w:leader="dot" w:pos="9639"/>
              </w:tabs>
              <w:jc w:val="center"/>
              <w:rPr>
                <w:rFonts w:cs="Arial"/>
                <w:sz w:val="24"/>
                <w:szCs w:val="24"/>
                <w:lang w:val="sr-Cyrl-RS"/>
              </w:rPr>
            </w:pPr>
            <w:r w:rsidRPr="00AF73E4">
              <w:rPr>
                <w:rFonts w:cs="Arial"/>
                <w:sz w:val="24"/>
                <w:szCs w:val="24"/>
                <w:lang w:val="sr-Cyrl-RS"/>
              </w:rPr>
              <w:t>3</w:t>
            </w:r>
          </w:p>
        </w:tc>
      </w:tr>
      <w:tr w:rsidR="00A459BF" w:rsidRPr="00AF73E4" w14:paraId="2A154B1C" w14:textId="77777777" w:rsidTr="00A459BF">
        <w:trPr>
          <w:trHeight w:val="397"/>
        </w:trPr>
        <w:tc>
          <w:tcPr>
            <w:tcW w:w="1319" w:type="dxa"/>
            <w:shd w:val="clear" w:color="auto" w:fill="F2F2F2"/>
            <w:vAlign w:val="center"/>
          </w:tcPr>
          <w:p w14:paraId="00C944DC" w14:textId="77777777" w:rsidR="007C792A" w:rsidRPr="00AF73E4" w:rsidRDefault="007C792A" w:rsidP="00C3117D">
            <w:pPr>
              <w:tabs>
                <w:tab w:val="left" w:pos="360"/>
                <w:tab w:val="left" w:pos="567"/>
                <w:tab w:val="right" w:leader="dot" w:pos="9639"/>
              </w:tabs>
              <w:jc w:val="center"/>
              <w:rPr>
                <w:rFonts w:cs="Arial"/>
                <w:sz w:val="24"/>
                <w:lang w:val="sr-Cyrl-RS"/>
              </w:rPr>
            </w:pPr>
            <w:r w:rsidRPr="00AF73E4">
              <w:rPr>
                <w:rFonts w:cs="Arial"/>
                <w:sz w:val="24"/>
                <w:lang w:val="sr-Cyrl-RS"/>
              </w:rPr>
              <w:t>3.</w:t>
            </w:r>
          </w:p>
        </w:tc>
        <w:tc>
          <w:tcPr>
            <w:tcW w:w="7299" w:type="dxa"/>
            <w:vAlign w:val="center"/>
          </w:tcPr>
          <w:p w14:paraId="44635B80" w14:textId="77777777" w:rsidR="007C792A" w:rsidRPr="00AF73E4" w:rsidRDefault="007C792A" w:rsidP="00C3117D">
            <w:pPr>
              <w:tabs>
                <w:tab w:val="left" w:pos="317"/>
                <w:tab w:val="left" w:pos="360"/>
                <w:tab w:val="right" w:leader="dot" w:pos="9639"/>
              </w:tabs>
              <w:rPr>
                <w:rFonts w:cs="Arial"/>
                <w:sz w:val="24"/>
                <w:lang w:val="sr-Cyrl-RS"/>
              </w:rPr>
            </w:pPr>
            <w:r w:rsidRPr="00AF73E4">
              <w:rPr>
                <w:rFonts w:cs="Arial"/>
                <w:sz w:val="24"/>
                <w:lang w:val="sr-Cyrl-RS"/>
              </w:rPr>
              <w:t>Техничка спецификација (врста, техничке карактеристике, квалитет, количина и опис добара...)</w:t>
            </w:r>
          </w:p>
        </w:tc>
        <w:tc>
          <w:tcPr>
            <w:tcW w:w="1560" w:type="dxa"/>
          </w:tcPr>
          <w:p w14:paraId="32BA2474" w14:textId="77777777" w:rsidR="007C792A" w:rsidRPr="00AF73E4" w:rsidRDefault="007C792A" w:rsidP="003265FF">
            <w:pPr>
              <w:tabs>
                <w:tab w:val="left" w:pos="360"/>
                <w:tab w:val="left" w:pos="567"/>
                <w:tab w:val="right" w:leader="dot" w:pos="9639"/>
              </w:tabs>
              <w:jc w:val="center"/>
              <w:rPr>
                <w:rFonts w:cs="Arial"/>
                <w:sz w:val="24"/>
                <w:szCs w:val="24"/>
                <w:lang w:val="sr-Cyrl-RS"/>
              </w:rPr>
            </w:pPr>
            <w:r w:rsidRPr="00AF73E4">
              <w:rPr>
                <w:rFonts w:cs="Arial"/>
                <w:sz w:val="24"/>
                <w:szCs w:val="24"/>
                <w:lang w:val="sr-Cyrl-RS"/>
              </w:rPr>
              <w:t>4</w:t>
            </w:r>
          </w:p>
        </w:tc>
      </w:tr>
      <w:tr w:rsidR="00A459BF" w:rsidRPr="00AF73E4" w14:paraId="64F1E8A1" w14:textId="77777777" w:rsidTr="00A459BF">
        <w:trPr>
          <w:trHeight w:val="397"/>
        </w:trPr>
        <w:tc>
          <w:tcPr>
            <w:tcW w:w="1319" w:type="dxa"/>
            <w:shd w:val="clear" w:color="auto" w:fill="F2F2F2"/>
            <w:vAlign w:val="center"/>
          </w:tcPr>
          <w:p w14:paraId="0DEF4A44" w14:textId="77777777" w:rsidR="007C792A" w:rsidRPr="00AF73E4" w:rsidRDefault="007C792A" w:rsidP="00C3117D">
            <w:pPr>
              <w:tabs>
                <w:tab w:val="left" w:pos="360"/>
                <w:tab w:val="left" w:pos="567"/>
                <w:tab w:val="right" w:leader="dot" w:pos="9639"/>
              </w:tabs>
              <w:jc w:val="center"/>
              <w:rPr>
                <w:rFonts w:cs="Arial"/>
                <w:sz w:val="24"/>
                <w:lang w:val="sr-Cyrl-RS"/>
              </w:rPr>
            </w:pPr>
            <w:r w:rsidRPr="00AF73E4">
              <w:rPr>
                <w:rFonts w:cs="Arial"/>
                <w:sz w:val="24"/>
                <w:lang w:val="sr-Cyrl-RS"/>
              </w:rPr>
              <w:t>4.</w:t>
            </w:r>
          </w:p>
        </w:tc>
        <w:tc>
          <w:tcPr>
            <w:tcW w:w="7299" w:type="dxa"/>
            <w:vAlign w:val="center"/>
          </w:tcPr>
          <w:p w14:paraId="3000C50E" w14:textId="77777777" w:rsidR="007C792A" w:rsidRPr="00AF73E4" w:rsidRDefault="007C792A" w:rsidP="00C3117D">
            <w:pPr>
              <w:tabs>
                <w:tab w:val="left" w:pos="317"/>
                <w:tab w:val="left" w:pos="360"/>
                <w:tab w:val="right" w:leader="dot" w:pos="9639"/>
              </w:tabs>
              <w:rPr>
                <w:rFonts w:cs="Arial"/>
                <w:sz w:val="24"/>
              </w:rPr>
            </w:pPr>
            <w:r w:rsidRPr="00AF73E4">
              <w:rPr>
                <w:rFonts w:cs="Arial"/>
                <w:sz w:val="24"/>
                <w:lang w:val="sr-Cyrl-RS"/>
              </w:rPr>
              <w:t>Услови за учешће у поступку ЈН и упутство како се доказује испуњеност услова</w:t>
            </w:r>
          </w:p>
        </w:tc>
        <w:tc>
          <w:tcPr>
            <w:tcW w:w="1560" w:type="dxa"/>
          </w:tcPr>
          <w:p w14:paraId="28948653" w14:textId="78466BAD" w:rsidR="007C792A" w:rsidRPr="00AF73E4" w:rsidRDefault="003E40E1" w:rsidP="003E40E1">
            <w:pPr>
              <w:tabs>
                <w:tab w:val="left" w:pos="360"/>
                <w:tab w:val="left" w:pos="567"/>
                <w:tab w:val="right" w:leader="dot" w:pos="9639"/>
              </w:tabs>
              <w:jc w:val="center"/>
              <w:rPr>
                <w:rFonts w:cs="Arial"/>
                <w:sz w:val="24"/>
                <w:szCs w:val="24"/>
                <w:lang w:val="sr-Cyrl-RS"/>
              </w:rPr>
            </w:pPr>
            <w:r w:rsidRPr="00AF73E4">
              <w:rPr>
                <w:rFonts w:cs="Arial"/>
                <w:sz w:val="24"/>
                <w:szCs w:val="24"/>
                <w:lang w:val="sr-Cyrl-RS"/>
              </w:rPr>
              <w:t>1</w:t>
            </w:r>
            <w:r>
              <w:rPr>
                <w:rFonts w:cs="Arial"/>
                <w:sz w:val="24"/>
                <w:szCs w:val="24"/>
                <w:lang w:val="sr-Cyrl-RS"/>
              </w:rPr>
              <w:t>6</w:t>
            </w:r>
          </w:p>
        </w:tc>
      </w:tr>
      <w:tr w:rsidR="00A459BF" w:rsidRPr="00AF73E4" w14:paraId="649A806B" w14:textId="77777777" w:rsidTr="00A459BF">
        <w:trPr>
          <w:trHeight w:val="397"/>
        </w:trPr>
        <w:tc>
          <w:tcPr>
            <w:tcW w:w="1319" w:type="dxa"/>
            <w:shd w:val="clear" w:color="auto" w:fill="F2F2F2"/>
            <w:vAlign w:val="center"/>
          </w:tcPr>
          <w:p w14:paraId="2F765775" w14:textId="77777777" w:rsidR="002974F4" w:rsidRPr="00AF73E4" w:rsidRDefault="002974F4" w:rsidP="00C3117D">
            <w:pPr>
              <w:tabs>
                <w:tab w:val="left" w:pos="360"/>
                <w:tab w:val="left" w:pos="567"/>
                <w:tab w:val="right" w:leader="dot" w:pos="9639"/>
              </w:tabs>
              <w:jc w:val="center"/>
              <w:rPr>
                <w:rFonts w:cs="Arial"/>
                <w:sz w:val="24"/>
                <w:lang w:val="sr-Cyrl-RS"/>
              </w:rPr>
            </w:pPr>
            <w:r w:rsidRPr="00AF73E4">
              <w:rPr>
                <w:rFonts w:cs="Arial"/>
                <w:sz w:val="24"/>
                <w:lang w:val="sr-Cyrl-RS"/>
              </w:rPr>
              <w:t>5.</w:t>
            </w:r>
          </w:p>
        </w:tc>
        <w:tc>
          <w:tcPr>
            <w:tcW w:w="7299" w:type="dxa"/>
            <w:vAlign w:val="center"/>
          </w:tcPr>
          <w:p w14:paraId="6A05FDB7" w14:textId="77777777" w:rsidR="002974F4" w:rsidRPr="00AF73E4" w:rsidRDefault="002974F4" w:rsidP="00C3117D">
            <w:pPr>
              <w:tabs>
                <w:tab w:val="left" w:pos="317"/>
                <w:tab w:val="left" w:pos="360"/>
                <w:tab w:val="right" w:leader="dot" w:pos="9639"/>
              </w:tabs>
              <w:rPr>
                <w:rFonts w:cs="Arial"/>
                <w:sz w:val="24"/>
                <w:lang w:val="sr-Cyrl-RS"/>
              </w:rPr>
            </w:pPr>
            <w:r w:rsidRPr="00AF73E4">
              <w:rPr>
                <w:rFonts w:cs="Arial"/>
                <w:sz w:val="24"/>
                <w:lang w:val="sr-Cyrl-RS"/>
              </w:rPr>
              <w:t>Критеријум за доделу уговора</w:t>
            </w:r>
          </w:p>
        </w:tc>
        <w:tc>
          <w:tcPr>
            <w:tcW w:w="1560" w:type="dxa"/>
          </w:tcPr>
          <w:p w14:paraId="02E349FF" w14:textId="409DB605" w:rsidR="002974F4" w:rsidRPr="00AF73E4" w:rsidRDefault="003E40E1" w:rsidP="003E40E1">
            <w:pPr>
              <w:tabs>
                <w:tab w:val="left" w:pos="360"/>
                <w:tab w:val="left" w:pos="567"/>
                <w:tab w:val="right" w:leader="dot" w:pos="9639"/>
              </w:tabs>
              <w:jc w:val="center"/>
              <w:rPr>
                <w:rFonts w:cs="Arial"/>
                <w:sz w:val="24"/>
                <w:szCs w:val="24"/>
                <w:lang w:val="sr-Cyrl-RS"/>
              </w:rPr>
            </w:pPr>
            <w:r w:rsidRPr="00AF73E4">
              <w:rPr>
                <w:rFonts w:cs="Arial"/>
                <w:sz w:val="24"/>
                <w:szCs w:val="24"/>
                <w:lang w:val="sr-Cyrl-RS"/>
              </w:rPr>
              <w:t>1</w:t>
            </w:r>
            <w:r>
              <w:rPr>
                <w:rFonts w:cs="Arial"/>
                <w:sz w:val="24"/>
                <w:szCs w:val="24"/>
                <w:lang w:val="sr-Cyrl-RS"/>
              </w:rPr>
              <w:t>8</w:t>
            </w:r>
          </w:p>
        </w:tc>
      </w:tr>
      <w:tr w:rsidR="00A459BF" w:rsidRPr="00AF73E4" w14:paraId="48D1030C" w14:textId="77777777" w:rsidTr="00A459BF">
        <w:trPr>
          <w:trHeight w:val="397"/>
        </w:trPr>
        <w:tc>
          <w:tcPr>
            <w:tcW w:w="1319" w:type="dxa"/>
            <w:shd w:val="clear" w:color="auto" w:fill="F2F2F2"/>
            <w:vAlign w:val="center"/>
          </w:tcPr>
          <w:p w14:paraId="163D7F57" w14:textId="06F99B6A" w:rsidR="007C792A" w:rsidRPr="00AF73E4" w:rsidRDefault="00A459BF" w:rsidP="00C3117D">
            <w:pPr>
              <w:tabs>
                <w:tab w:val="left" w:pos="360"/>
                <w:tab w:val="left" w:pos="567"/>
                <w:tab w:val="right" w:leader="dot" w:pos="9639"/>
              </w:tabs>
              <w:jc w:val="center"/>
              <w:rPr>
                <w:rFonts w:cs="Arial"/>
                <w:sz w:val="24"/>
                <w:lang w:val="sr-Cyrl-RS"/>
              </w:rPr>
            </w:pPr>
            <w:r w:rsidRPr="00AF73E4">
              <w:rPr>
                <w:rFonts w:cs="Arial"/>
                <w:sz w:val="24"/>
                <w:lang w:val="sr-Cyrl-RS"/>
              </w:rPr>
              <w:t>6</w:t>
            </w:r>
            <w:r w:rsidR="007C792A" w:rsidRPr="00AF73E4">
              <w:rPr>
                <w:rFonts w:cs="Arial"/>
                <w:sz w:val="24"/>
                <w:lang w:val="sr-Cyrl-RS"/>
              </w:rPr>
              <w:t>.</w:t>
            </w:r>
          </w:p>
        </w:tc>
        <w:tc>
          <w:tcPr>
            <w:tcW w:w="7299" w:type="dxa"/>
            <w:vAlign w:val="center"/>
          </w:tcPr>
          <w:p w14:paraId="504AD764" w14:textId="77777777" w:rsidR="007C792A" w:rsidRPr="00AF73E4" w:rsidRDefault="007C792A" w:rsidP="00C3117D">
            <w:pPr>
              <w:tabs>
                <w:tab w:val="left" w:pos="317"/>
                <w:tab w:val="left" w:pos="360"/>
                <w:tab w:val="right" w:leader="dot" w:pos="9639"/>
              </w:tabs>
              <w:rPr>
                <w:rFonts w:cs="Arial"/>
                <w:sz w:val="24"/>
              </w:rPr>
            </w:pPr>
            <w:r w:rsidRPr="00AF73E4">
              <w:rPr>
                <w:rFonts w:cs="Arial"/>
                <w:sz w:val="24"/>
              </w:rPr>
              <w:t>Упутство понуђачима како да сачине понуду</w:t>
            </w:r>
          </w:p>
        </w:tc>
        <w:tc>
          <w:tcPr>
            <w:tcW w:w="1560" w:type="dxa"/>
          </w:tcPr>
          <w:p w14:paraId="6235E64D" w14:textId="7D5CC67D" w:rsidR="007C792A" w:rsidRPr="00AF73E4" w:rsidRDefault="006727D0" w:rsidP="003E40E1">
            <w:pPr>
              <w:tabs>
                <w:tab w:val="left" w:pos="360"/>
                <w:tab w:val="left" w:pos="567"/>
                <w:tab w:val="right" w:leader="dot" w:pos="9639"/>
              </w:tabs>
              <w:jc w:val="center"/>
              <w:rPr>
                <w:rFonts w:cs="Arial"/>
                <w:sz w:val="24"/>
                <w:szCs w:val="24"/>
                <w:lang w:val="sr-Cyrl-RS"/>
              </w:rPr>
            </w:pPr>
            <w:r w:rsidRPr="00AF73E4">
              <w:rPr>
                <w:rFonts w:cs="Arial"/>
                <w:sz w:val="24"/>
                <w:szCs w:val="24"/>
                <w:lang w:val="sr-Cyrl-RS"/>
              </w:rPr>
              <w:t>2</w:t>
            </w:r>
            <w:r w:rsidR="003E40E1">
              <w:rPr>
                <w:rFonts w:cs="Arial"/>
                <w:sz w:val="24"/>
                <w:szCs w:val="24"/>
                <w:lang w:val="sr-Cyrl-RS"/>
              </w:rPr>
              <w:t>1</w:t>
            </w:r>
          </w:p>
        </w:tc>
      </w:tr>
      <w:tr w:rsidR="00A459BF" w:rsidRPr="00AF73E4" w14:paraId="3AB5E861" w14:textId="77777777" w:rsidTr="00A459BF">
        <w:trPr>
          <w:trHeight w:val="397"/>
        </w:trPr>
        <w:tc>
          <w:tcPr>
            <w:tcW w:w="1319" w:type="dxa"/>
            <w:shd w:val="clear" w:color="auto" w:fill="F2F2F2"/>
            <w:vAlign w:val="center"/>
          </w:tcPr>
          <w:p w14:paraId="156EAC7E" w14:textId="6B712C7B" w:rsidR="007C792A" w:rsidRPr="00AF73E4" w:rsidRDefault="00A459BF" w:rsidP="00C3117D">
            <w:pPr>
              <w:tabs>
                <w:tab w:val="left" w:pos="360"/>
                <w:tab w:val="left" w:pos="567"/>
                <w:tab w:val="right" w:leader="dot" w:pos="9639"/>
              </w:tabs>
              <w:jc w:val="center"/>
              <w:rPr>
                <w:rFonts w:cs="Arial"/>
                <w:sz w:val="24"/>
                <w:lang w:val="sr-Cyrl-RS"/>
              </w:rPr>
            </w:pPr>
            <w:r w:rsidRPr="00AF73E4">
              <w:rPr>
                <w:rFonts w:cs="Arial"/>
                <w:sz w:val="24"/>
                <w:lang w:val="sr-Cyrl-RS"/>
              </w:rPr>
              <w:t>7</w:t>
            </w:r>
            <w:r w:rsidR="007C792A" w:rsidRPr="00AF73E4">
              <w:rPr>
                <w:rFonts w:cs="Arial"/>
                <w:sz w:val="24"/>
                <w:lang w:val="sr-Cyrl-RS"/>
              </w:rPr>
              <w:t>.</w:t>
            </w:r>
          </w:p>
        </w:tc>
        <w:tc>
          <w:tcPr>
            <w:tcW w:w="7299" w:type="dxa"/>
            <w:vAlign w:val="center"/>
          </w:tcPr>
          <w:p w14:paraId="51DC1C0A" w14:textId="77777777" w:rsidR="007C792A" w:rsidRPr="00AF73E4" w:rsidRDefault="007C792A" w:rsidP="00C3117D">
            <w:pPr>
              <w:tabs>
                <w:tab w:val="left" w:pos="360"/>
                <w:tab w:val="left" w:pos="567"/>
                <w:tab w:val="right" w:leader="dot" w:pos="9639"/>
              </w:tabs>
              <w:rPr>
                <w:rFonts w:cs="Arial"/>
                <w:sz w:val="24"/>
                <w:lang w:val="sr-Cyrl-RS"/>
              </w:rPr>
            </w:pPr>
            <w:r w:rsidRPr="00AF73E4">
              <w:rPr>
                <w:rFonts w:cs="Arial"/>
                <w:sz w:val="24"/>
                <w:lang w:val="sr-Cyrl-RS"/>
              </w:rPr>
              <w:t xml:space="preserve">Обрасци </w:t>
            </w:r>
          </w:p>
        </w:tc>
        <w:tc>
          <w:tcPr>
            <w:tcW w:w="1560" w:type="dxa"/>
          </w:tcPr>
          <w:p w14:paraId="042C834E" w14:textId="5005AE21" w:rsidR="007C792A" w:rsidRPr="00AF73E4" w:rsidRDefault="003E40E1" w:rsidP="003E40E1">
            <w:pPr>
              <w:tabs>
                <w:tab w:val="left" w:pos="360"/>
                <w:tab w:val="left" w:pos="567"/>
                <w:tab w:val="right" w:leader="dot" w:pos="9639"/>
              </w:tabs>
              <w:jc w:val="center"/>
              <w:rPr>
                <w:rFonts w:cs="Arial"/>
                <w:sz w:val="24"/>
                <w:szCs w:val="24"/>
                <w:lang w:val="sr-Cyrl-RS"/>
              </w:rPr>
            </w:pPr>
            <w:r w:rsidRPr="00AF73E4">
              <w:rPr>
                <w:rFonts w:cs="Arial"/>
                <w:sz w:val="24"/>
                <w:szCs w:val="24"/>
                <w:lang w:val="sr-Cyrl-RS"/>
              </w:rPr>
              <w:t>3</w:t>
            </w:r>
            <w:r>
              <w:rPr>
                <w:rFonts w:cs="Arial"/>
                <w:sz w:val="24"/>
                <w:szCs w:val="24"/>
                <w:lang w:val="sr-Cyrl-RS"/>
              </w:rPr>
              <w:t>5</w:t>
            </w:r>
          </w:p>
        </w:tc>
      </w:tr>
      <w:tr w:rsidR="00A459BF" w:rsidRPr="00AF73E4" w14:paraId="2A43AD9D" w14:textId="77777777" w:rsidTr="00A459BF">
        <w:trPr>
          <w:trHeight w:val="397"/>
        </w:trPr>
        <w:tc>
          <w:tcPr>
            <w:tcW w:w="1319" w:type="dxa"/>
            <w:shd w:val="clear" w:color="auto" w:fill="F2F2F2"/>
            <w:vAlign w:val="center"/>
          </w:tcPr>
          <w:p w14:paraId="6FA0AF0C" w14:textId="5AA7966B" w:rsidR="007C792A" w:rsidRPr="00AF73E4" w:rsidRDefault="00A459BF" w:rsidP="00C3117D">
            <w:pPr>
              <w:tabs>
                <w:tab w:val="left" w:pos="360"/>
                <w:tab w:val="left" w:pos="567"/>
                <w:tab w:val="right" w:leader="dot" w:pos="9639"/>
              </w:tabs>
              <w:jc w:val="center"/>
              <w:rPr>
                <w:rFonts w:cs="Arial"/>
                <w:sz w:val="24"/>
              </w:rPr>
            </w:pPr>
            <w:r w:rsidRPr="00AF73E4">
              <w:rPr>
                <w:rFonts w:cs="Arial"/>
                <w:sz w:val="24"/>
                <w:lang w:val="sr-Cyrl-RS"/>
              </w:rPr>
              <w:t>8</w:t>
            </w:r>
            <w:r w:rsidR="007C792A" w:rsidRPr="00AF73E4">
              <w:rPr>
                <w:rFonts w:cs="Arial"/>
                <w:sz w:val="24"/>
              </w:rPr>
              <w:t>.</w:t>
            </w:r>
          </w:p>
        </w:tc>
        <w:tc>
          <w:tcPr>
            <w:tcW w:w="7299" w:type="dxa"/>
            <w:vAlign w:val="center"/>
          </w:tcPr>
          <w:p w14:paraId="02684916" w14:textId="77777777" w:rsidR="007C792A" w:rsidRPr="00AF73E4" w:rsidRDefault="007C792A" w:rsidP="00C3117D">
            <w:pPr>
              <w:tabs>
                <w:tab w:val="left" w:pos="360"/>
                <w:tab w:val="left" w:pos="567"/>
                <w:tab w:val="right" w:leader="dot" w:pos="9639"/>
              </w:tabs>
              <w:rPr>
                <w:rFonts w:cs="Arial"/>
                <w:sz w:val="24"/>
                <w:lang w:val="sr-Cyrl-RS"/>
              </w:rPr>
            </w:pPr>
            <w:r w:rsidRPr="00AF73E4">
              <w:rPr>
                <w:rFonts w:cs="Arial"/>
                <w:sz w:val="24"/>
                <w:lang w:val="sr-Cyrl-RS"/>
              </w:rPr>
              <w:t>Прилози</w:t>
            </w:r>
          </w:p>
        </w:tc>
        <w:tc>
          <w:tcPr>
            <w:tcW w:w="1560" w:type="dxa"/>
          </w:tcPr>
          <w:p w14:paraId="75C88FDB" w14:textId="7BDC7B6F" w:rsidR="007C792A" w:rsidRPr="00AF73E4" w:rsidRDefault="001E4CB1" w:rsidP="003265FF">
            <w:pPr>
              <w:tabs>
                <w:tab w:val="left" w:pos="360"/>
                <w:tab w:val="left" w:pos="567"/>
                <w:tab w:val="right" w:leader="dot" w:pos="9639"/>
              </w:tabs>
              <w:jc w:val="center"/>
              <w:rPr>
                <w:rFonts w:cs="Arial"/>
                <w:sz w:val="24"/>
                <w:szCs w:val="24"/>
                <w:lang w:val="sr-Cyrl-RS"/>
              </w:rPr>
            </w:pPr>
            <w:r>
              <w:rPr>
                <w:rFonts w:cs="Arial"/>
                <w:sz w:val="24"/>
                <w:szCs w:val="24"/>
                <w:lang w:val="sr-Cyrl-RS"/>
              </w:rPr>
              <w:t>102</w:t>
            </w:r>
          </w:p>
        </w:tc>
      </w:tr>
    </w:tbl>
    <w:p w14:paraId="3C676B20" w14:textId="50E4862E" w:rsidR="001853E1" w:rsidRPr="00AF73E4" w:rsidRDefault="00AF73E4" w:rsidP="00AF73E4">
      <w:pPr>
        <w:jc w:val="center"/>
        <w:rPr>
          <w:rFonts w:cs="Arial"/>
          <w:lang w:val="sr-Cyrl-CS"/>
        </w:rPr>
      </w:pPr>
      <w:r w:rsidRPr="00AF73E4">
        <w:rPr>
          <w:rFonts w:cs="Arial"/>
          <w:bCs/>
          <w:noProof/>
          <w:lang w:val="sr-Cyrl-CS"/>
        </w:rPr>
        <w:t xml:space="preserve">                                                                           </w:t>
      </w:r>
      <w:r w:rsidR="00C53AC6" w:rsidRPr="00AF73E4">
        <w:rPr>
          <w:rFonts w:cs="Arial"/>
          <w:bCs/>
          <w:noProof/>
          <w:lang w:val="sr-Cyrl-CS"/>
        </w:rPr>
        <w:t xml:space="preserve">Укупан број страна документације: </w:t>
      </w:r>
      <w:r w:rsidR="00B45B7E" w:rsidRPr="00AF73E4">
        <w:rPr>
          <w:rFonts w:cs="Arial"/>
          <w:bCs/>
          <w:noProof/>
          <w:lang w:val="sr-Cyrl-CS"/>
        </w:rPr>
        <w:t>1</w:t>
      </w:r>
      <w:r w:rsidR="00B45B7E">
        <w:rPr>
          <w:rFonts w:cs="Arial"/>
          <w:bCs/>
          <w:noProof/>
          <w:lang w:val="sr-Cyrl-CS"/>
        </w:rPr>
        <w:t>09</w:t>
      </w:r>
    </w:p>
    <w:p w14:paraId="668578B3" w14:textId="77777777" w:rsidR="00FA0E61" w:rsidRPr="00AF73E4" w:rsidRDefault="00473AD5" w:rsidP="004C51BC">
      <w:pPr>
        <w:pStyle w:val="Heading10"/>
        <w:numPr>
          <w:ilvl w:val="0"/>
          <w:numId w:val="12"/>
        </w:numPr>
        <w:spacing w:before="0"/>
        <w:rPr>
          <w:rFonts w:cs="Arial"/>
          <w:lang w:val="en-US"/>
        </w:rPr>
      </w:pPr>
      <w:r w:rsidRPr="00AF73E4">
        <w:rPr>
          <w:rFonts w:cs="Arial"/>
          <w:lang w:val="ru-RU"/>
        </w:rPr>
        <w:br w:type="page"/>
      </w:r>
      <w:bookmarkStart w:id="13" w:name="_Toc430335136"/>
      <w:bookmarkStart w:id="14" w:name="_Toc442559876"/>
      <w:bookmarkStart w:id="15" w:name="_Toc427817447"/>
      <w:r w:rsidR="00FA0E61" w:rsidRPr="00AF73E4">
        <w:rPr>
          <w:rFonts w:cs="Arial"/>
        </w:rPr>
        <w:lastRenderedPageBreak/>
        <w:t>ОПШТИ ПОДАЦИ О ЈАВНОЈ НАБАВЦИ</w:t>
      </w:r>
      <w:bookmarkEnd w:id="13"/>
      <w:bookmarkEnd w:id="14"/>
    </w:p>
    <w:p w14:paraId="29744F35" w14:textId="77777777" w:rsidR="004276AD" w:rsidRPr="00AF73E4" w:rsidRDefault="004276AD" w:rsidP="00CE588A">
      <w:pPr>
        <w:tabs>
          <w:tab w:val="left" w:pos="1134"/>
        </w:tabs>
        <w:spacing w:before="0"/>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3"/>
        <w:gridCol w:w="6369"/>
      </w:tblGrid>
      <w:tr w:rsidR="007C792A" w:rsidRPr="00AF73E4" w14:paraId="785B3827" w14:textId="77777777" w:rsidTr="006C4AC2">
        <w:trPr>
          <w:trHeight w:val="905"/>
        </w:trPr>
        <w:tc>
          <w:tcPr>
            <w:tcW w:w="3823" w:type="dxa"/>
            <w:shd w:val="clear" w:color="auto" w:fill="E7E6E6"/>
            <w:vAlign w:val="center"/>
          </w:tcPr>
          <w:p w14:paraId="628D9A17" w14:textId="77777777" w:rsidR="007C792A" w:rsidRPr="00AF73E4" w:rsidRDefault="007C792A" w:rsidP="00CA234E">
            <w:pPr>
              <w:autoSpaceDE w:val="0"/>
              <w:autoSpaceDN w:val="0"/>
              <w:adjustRightInd w:val="0"/>
              <w:spacing w:before="0"/>
              <w:jc w:val="left"/>
              <w:rPr>
                <w:rFonts w:cs="Arial"/>
                <w:bCs/>
                <w:sz w:val="24"/>
                <w:szCs w:val="24"/>
                <w:lang w:val="sr-Cyrl-RS"/>
              </w:rPr>
            </w:pPr>
            <w:r w:rsidRPr="00AF73E4">
              <w:rPr>
                <w:rFonts w:cs="Arial"/>
                <w:bCs/>
                <w:sz w:val="24"/>
                <w:szCs w:val="24"/>
                <w:lang w:val="sr-Cyrl-RS"/>
              </w:rPr>
              <w:t>Назив и адреса наручиоца</w:t>
            </w:r>
          </w:p>
        </w:tc>
        <w:tc>
          <w:tcPr>
            <w:tcW w:w="6369" w:type="dxa"/>
            <w:vAlign w:val="center"/>
          </w:tcPr>
          <w:p w14:paraId="6D5D3FFE" w14:textId="77777777" w:rsidR="007C792A" w:rsidRPr="00AF73E4" w:rsidRDefault="007C792A" w:rsidP="00CA234E">
            <w:pPr>
              <w:suppressAutoHyphens/>
              <w:spacing w:before="0" w:line="100" w:lineRule="atLeast"/>
              <w:jc w:val="left"/>
              <w:rPr>
                <w:rFonts w:cs="Arial"/>
                <w:kern w:val="1"/>
                <w:sz w:val="24"/>
                <w:szCs w:val="24"/>
                <w:lang w:val="sr-Cyrl-RS" w:eastAsia="ar-SA"/>
              </w:rPr>
            </w:pPr>
            <w:r w:rsidRPr="00AF73E4">
              <w:rPr>
                <w:rFonts w:cs="Arial"/>
                <w:kern w:val="1"/>
                <w:sz w:val="24"/>
                <w:szCs w:val="24"/>
                <w:lang w:val="sr-Cyrl-RS" w:eastAsia="ar-SA"/>
              </w:rPr>
              <w:t>Јавно предузеће „Електропривреда Србије“ Београд</w:t>
            </w:r>
          </w:p>
          <w:p w14:paraId="3BF9C72F" w14:textId="37A5CDA2" w:rsidR="007C792A" w:rsidRPr="00AF73E4" w:rsidRDefault="007C792A" w:rsidP="00CA234E">
            <w:pPr>
              <w:suppressAutoHyphens/>
              <w:spacing w:before="0" w:line="100" w:lineRule="atLeast"/>
              <w:jc w:val="left"/>
              <w:rPr>
                <w:rFonts w:cs="Arial"/>
                <w:sz w:val="24"/>
                <w:szCs w:val="24"/>
                <w:lang w:val="sr-Latn-RS"/>
              </w:rPr>
            </w:pPr>
            <w:r w:rsidRPr="00AF73E4">
              <w:rPr>
                <w:rFonts w:cs="Arial"/>
                <w:sz w:val="24"/>
                <w:szCs w:val="24"/>
                <w:lang w:val="sr-Cyrl-RS"/>
              </w:rPr>
              <w:t>Балканска бр. 13, 11000 Београд</w:t>
            </w:r>
          </w:p>
        </w:tc>
      </w:tr>
      <w:tr w:rsidR="007C792A" w:rsidRPr="00AF73E4" w14:paraId="57F3E858" w14:textId="77777777" w:rsidTr="006C4AC2">
        <w:trPr>
          <w:trHeight w:val="899"/>
        </w:trPr>
        <w:tc>
          <w:tcPr>
            <w:tcW w:w="3823" w:type="dxa"/>
            <w:shd w:val="clear" w:color="auto" w:fill="E7E6E6"/>
            <w:vAlign w:val="center"/>
          </w:tcPr>
          <w:p w14:paraId="5BA46D92" w14:textId="77777777" w:rsidR="007C792A" w:rsidRPr="00AF73E4" w:rsidRDefault="007C792A" w:rsidP="00CA234E">
            <w:pPr>
              <w:autoSpaceDE w:val="0"/>
              <w:autoSpaceDN w:val="0"/>
              <w:adjustRightInd w:val="0"/>
              <w:jc w:val="left"/>
              <w:rPr>
                <w:rFonts w:cs="Arial"/>
                <w:bCs/>
                <w:sz w:val="24"/>
                <w:szCs w:val="24"/>
                <w:lang w:val="sr-Cyrl-RS"/>
              </w:rPr>
            </w:pPr>
            <w:r w:rsidRPr="00AF73E4">
              <w:rPr>
                <w:rFonts w:cs="Arial"/>
                <w:bCs/>
                <w:sz w:val="24"/>
                <w:szCs w:val="24"/>
                <w:lang w:val="sr-Cyrl-RS"/>
              </w:rPr>
              <w:t>Интернет страница наручиоца</w:t>
            </w:r>
          </w:p>
        </w:tc>
        <w:tc>
          <w:tcPr>
            <w:tcW w:w="6369" w:type="dxa"/>
            <w:vAlign w:val="center"/>
          </w:tcPr>
          <w:p w14:paraId="4E6A1D53" w14:textId="006AFFE8" w:rsidR="007C792A" w:rsidRPr="00AF73E4" w:rsidRDefault="00EB58BC" w:rsidP="00CA234E">
            <w:pPr>
              <w:autoSpaceDE w:val="0"/>
              <w:autoSpaceDN w:val="0"/>
              <w:adjustRightInd w:val="0"/>
              <w:jc w:val="left"/>
              <w:rPr>
                <w:rFonts w:cs="Arial"/>
                <w:bCs/>
                <w:sz w:val="24"/>
                <w:szCs w:val="24"/>
                <w:lang w:val="sr-Cyrl-RS"/>
              </w:rPr>
            </w:pPr>
            <w:hyperlink r:id="rId166" w:history="1">
              <w:r w:rsidR="007C792A" w:rsidRPr="00AF73E4">
                <w:rPr>
                  <w:rFonts w:cs="Arial"/>
                  <w:kern w:val="1"/>
                  <w:sz w:val="24"/>
                  <w:szCs w:val="24"/>
                  <w:u w:val="single"/>
                  <w:lang w:eastAsia="ar-SA"/>
                </w:rPr>
                <w:t>www.eps.rs</w:t>
              </w:r>
            </w:hyperlink>
          </w:p>
        </w:tc>
      </w:tr>
      <w:tr w:rsidR="007C792A" w:rsidRPr="00AF73E4" w14:paraId="1817863B" w14:textId="77777777" w:rsidTr="006C4AC2">
        <w:trPr>
          <w:trHeight w:val="854"/>
        </w:trPr>
        <w:tc>
          <w:tcPr>
            <w:tcW w:w="3823" w:type="dxa"/>
            <w:shd w:val="clear" w:color="auto" w:fill="E7E6E6"/>
            <w:vAlign w:val="center"/>
          </w:tcPr>
          <w:p w14:paraId="0CF09F25" w14:textId="77777777" w:rsidR="007C792A" w:rsidRPr="00AF73E4" w:rsidRDefault="007C792A" w:rsidP="00CA234E">
            <w:pPr>
              <w:autoSpaceDE w:val="0"/>
              <w:autoSpaceDN w:val="0"/>
              <w:adjustRightInd w:val="0"/>
              <w:jc w:val="left"/>
              <w:rPr>
                <w:rFonts w:cs="Arial"/>
                <w:bCs/>
                <w:sz w:val="24"/>
                <w:szCs w:val="24"/>
                <w:lang w:val="sr-Cyrl-RS"/>
              </w:rPr>
            </w:pPr>
            <w:r w:rsidRPr="00AF73E4">
              <w:rPr>
                <w:rFonts w:cs="Arial"/>
                <w:bCs/>
                <w:sz w:val="24"/>
                <w:szCs w:val="24"/>
                <w:lang w:val="sr-Cyrl-RS"/>
              </w:rPr>
              <w:t>Врста поступка</w:t>
            </w:r>
          </w:p>
        </w:tc>
        <w:tc>
          <w:tcPr>
            <w:tcW w:w="6369" w:type="dxa"/>
            <w:vAlign w:val="center"/>
          </w:tcPr>
          <w:p w14:paraId="0616145A" w14:textId="77777777" w:rsidR="007C792A" w:rsidRPr="00AF73E4" w:rsidRDefault="007C792A" w:rsidP="00CA234E">
            <w:pPr>
              <w:autoSpaceDE w:val="0"/>
              <w:autoSpaceDN w:val="0"/>
              <w:adjustRightInd w:val="0"/>
              <w:jc w:val="left"/>
              <w:rPr>
                <w:rFonts w:cs="Arial"/>
                <w:bCs/>
                <w:sz w:val="24"/>
                <w:szCs w:val="24"/>
                <w:lang w:val="sr-Cyrl-RS"/>
              </w:rPr>
            </w:pPr>
            <w:r w:rsidRPr="00AF73E4">
              <w:rPr>
                <w:rFonts w:cs="Arial"/>
                <w:bCs/>
                <w:sz w:val="24"/>
                <w:szCs w:val="24"/>
                <w:lang w:val="sr-Cyrl-RS"/>
              </w:rPr>
              <w:t>Отворени поступак</w:t>
            </w:r>
          </w:p>
        </w:tc>
      </w:tr>
      <w:tr w:rsidR="007C792A" w:rsidRPr="00AF73E4" w14:paraId="34229A8C" w14:textId="77777777" w:rsidTr="006C4AC2">
        <w:trPr>
          <w:trHeight w:val="995"/>
        </w:trPr>
        <w:tc>
          <w:tcPr>
            <w:tcW w:w="3823" w:type="dxa"/>
            <w:shd w:val="clear" w:color="auto" w:fill="E7E6E6"/>
            <w:vAlign w:val="center"/>
          </w:tcPr>
          <w:p w14:paraId="6A20EF11" w14:textId="77777777" w:rsidR="007C792A" w:rsidRPr="00AF73E4" w:rsidRDefault="007C792A" w:rsidP="00CA234E">
            <w:pPr>
              <w:autoSpaceDE w:val="0"/>
              <w:autoSpaceDN w:val="0"/>
              <w:adjustRightInd w:val="0"/>
              <w:jc w:val="left"/>
              <w:rPr>
                <w:rFonts w:cs="Arial"/>
                <w:bCs/>
                <w:sz w:val="24"/>
                <w:szCs w:val="24"/>
                <w:lang w:val="sr-Cyrl-RS"/>
              </w:rPr>
            </w:pPr>
            <w:r w:rsidRPr="00AF73E4">
              <w:rPr>
                <w:rFonts w:cs="Arial"/>
                <w:bCs/>
                <w:sz w:val="24"/>
                <w:szCs w:val="24"/>
                <w:lang w:val="sr-Cyrl-RS"/>
              </w:rPr>
              <w:t>Предмет јавне набавке</w:t>
            </w:r>
          </w:p>
        </w:tc>
        <w:tc>
          <w:tcPr>
            <w:tcW w:w="6369" w:type="dxa"/>
            <w:vAlign w:val="center"/>
          </w:tcPr>
          <w:p w14:paraId="0C806154" w14:textId="1826CF5F" w:rsidR="007C792A" w:rsidRPr="00AF73E4" w:rsidRDefault="00CA234E" w:rsidP="00CA234E">
            <w:pPr>
              <w:jc w:val="left"/>
              <w:rPr>
                <w:rFonts w:cs="Arial"/>
                <w:sz w:val="24"/>
                <w:szCs w:val="24"/>
                <w:lang w:val="sr-Cyrl-RS"/>
              </w:rPr>
            </w:pPr>
            <w:r w:rsidRPr="00AF73E4">
              <w:rPr>
                <w:rFonts w:cs="Arial"/>
                <w:sz w:val="24"/>
                <w:szCs w:val="24"/>
                <w:lang w:val="sr-Cyrl-RS"/>
              </w:rPr>
              <w:t>Јарболи и заставе</w:t>
            </w:r>
          </w:p>
        </w:tc>
      </w:tr>
      <w:tr w:rsidR="007C792A" w:rsidRPr="00AF73E4" w14:paraId="5C78137B" w14:textId="77777777" w:rsidTr="006C4AC2">
        <w:trPr>
          <w:trHeight w:val="593"/>
        </w:trPr>
        <w:tc>
          <w:tcPr>
            <w:tcW w:w="3823" w:type="dxa"/>
            <w:shd w:val="clear" w:color="auto" w:fill="E7E6E6"/>
            <w:vAlign w:val="center"/>
          </w:tcPr>
          <w:p w14:paraId="2E8FCE31" w14:textId="77777777" w:rsidR="007C792A" w:rsidRPr="00AF73E4" w:rsidRDefault="007C792A" w:rsidP="00CA234E">
            <w:pPr>
              <w:autoSpaceDE w:val="0"/>
              <w:autoSpaceDN w:val="0"/>
              <w:adjustRightInd w:val="0"/>
              <w:jc w:val="left"/>
              <w:rPr>
                <w:rFonts w:cs="Arial"/>
                <w:bCs/>
                <w:sz w:val="24"/>
                <w:szCs w:val="24"/>
                <w:lang w:val="sr-Cyrl-RS"/>
              </w:rPr>
            </w:pPr>
            <w:r w:rsidRPr="00AF73E4">
              <w:rPr>
                <w:rFonts w:cs="Arial"/>
                <w:bCs/>
                <w:sz w:val="24"/>
                <w:szCs w:val="24"/>
                <w:lang w:val="sr-Cyrl-RS"/>
              </w:rPr>
              <w:t>Циљ поступка</w:t>
            </w:r>
          </w:p>
        </w:tc>
        <w:tc>
          <w:tcPr>
            <w:tcW w:w="6369" w:type="dxa"/>
            <w:vAlign w:val="center"/>
          </w:tcPr>
          <w:p w14:paraId="5DE605C4" w14:textId="77777777" w:rsidR="007C792A" w:rsidRPr="00AF73E4" w:rsidRDefault="009F7334" w:rsidP="00CA234E">
            <w:pPr>
              <w:autoSpaceDE w:val="0"/>
              <w:autoSpaceDN w:val="0"/>
              <w:adjustRightInd w:val="0"/>
              <w:jc w:val="left"/>
              <w:rPr>
                <w:rFonts w:cs="Arial"/>
                <w:bCs/>
                <w:sz w:val="24"/>
                <w:szCs w:val="24"/>
                <w:lang w:val="sr-Cyrl-RS"/>
              </w:rPr>
            </w:pPr>
            <w:r w:rsidRPr="00AF73E4">
              <w:rPr>
                <w:rFonts w:cs="Arial"/>
                <w:bCs/>
                <w:sz w:val="24"/>
                <w:szCs w:val="24"/>
                <w:lang w:val="sr-Cyrl-RS"/>
              </w:rPr>
              <w:t>Закључење Уговора о јавној набавци</w:t>
            </w:r>
          </w:p>
        </w:tc>
      </w:tr>
      <w:tr w:rsidR="009F7334" w:rsidRPr="00AF73E4" w14:paraId="7C68EF2B" w14:textId="77777777" w:rsidTr="006C4AC2">
        <w:trPr>
          <w:trHeight w:val="1057"/>
        </w:trPr>
        <w:tc>
          <w:tcPr>
            <w:tcW w:w="3823" w:type="dxa"/>
            <w:shd w:val="clear" w:color="auto" w:fill="E7E6E6"/>
            <w:vAlign w:val="center"/>
          </w:tcPr>
          <w:p w14:paraId="05904960" w14:textId="77777777" w:rsidR="009F7334" w:rsidRPr="00AF73E4" w:rsidRDefault="009F7334" w:rsidP="00CA234E">
            <w:pPr>
              <w:autoSpaceDE w:val="0"/>
              <w:autoSpaceDN w:val="0"/>
              <w:adjustRightInd w:val="0"/>
              <w:jc w:val="left"/>
              <w:rPr>
                <w:rFonts w:cs="Arial"/>
                <w:bCs/>
                <w:sz w:val="24"/>
                <w:szCs w:val="24"/>
                <w:lang w:val="sr-Cyrl-RS"/>
              </w:rPr>
            </w:pPr>
            <w:r w:rsidRPr="00AF73E4">
              <w:rPr>
                <w:rFonts w:cs="Arial"/>
                <w:bCs/>
                <w:sz w:val="24"/>
                <w:szCs w:val="24"/>
                <w:lang w:val="sr-Cyrl-RS"/>
              </w:rPr>
              <w:t>Контакт</w:t>
            </w:r>
          </w:p>
        </w:tc>
        <w:tc>
          <w:tcPr>
            <w:tcW w:w="6369" w:type="dxa"/>
            <w:vAlign w:val="center"/>
          </w:tcPr>
          <w:p w14:paraId="0B5BACBD" w14:textId="6239CC28" w:rsidR="009F7334" w:rsidRPr="00AF73E4" w:rsidRDefault="00CD412E" w:rsidP="00CA234E">
            <w:pPr>
              <w:jc w:val="left"/>
              <w:rPr>
                <w:rFonts w:cs="Arial"/>
                <w:sz w:val="24"/>
                <w:szCs w:val="24"/>
                <w:lang w:val="sr-Cyrl-RS"/>
              </w:rPr>
            </w:pPr>
            <w:r w:rsidRPr="00AF73E4">
              <w:rPr>
                <w:rFonts w:cs="Arial"/>
                <w:sz w:val="24"/>
                <w:szCs w:val="24"/>
                <w:lang w:val="sr-Cyrl-RS"/>
              </w:rPr>
              <w:t>Јожеф Ђумић</w:t>
            </w:r>
            <w:r w:rsidR="009F7334" w:rsidRPr="00AF73E4">
              <w:rPr>
                <w:rFonts w:cs="Arial"/>
                <w:sz w:val="24"/>
                <w:szCs w:val="24"/>
                <w:lang w:val="sr-Cyrl-RS"/>
              </w:rPr>
              <w:t>.</w:t>
            </w:r>
          </w:p>
          <w:p w14:paraId="56FE7F5D" w14:textId="49D5CBC2" w:rsidR="00BB260E" w:rsidRPr="00AF73E4" w:rsidRDefault="009F7334" w:rsidP="00CA234E">
            <w:pPr>
              <w:jc w:val="left"/>
              <w:rPr>
                <w:rFonts w:cs="Arial"/>
                <w:sz w:val="24"/>
                <w:szCs w:val="24"/>
              </w:rPr>
            </w:pPr>
            <w:r w:rsidRPr="00AF73E4">
              <w:rPr>
                <w:rFonts w:cs="Arial"/>
                <w:sz w:val="24"/>
                <w:szCs w:val="24"/>
              </w:rPr>
              <w:t xml:space="preserve">email: </w:t>
            </w:r>
            <w:hyperlink r:id="rId167" w:history="1">
              <w:r w:rsidR="00CD412E" w:rsidRPr="00AF73E4">
                <w:rPr>
                  <w:rStyle w:val="Hyperlink"/>
                  <w:rFonts w:cs="Arial"/>
                  <w:color w:val="auto"/>
                  <w:sz w:val="24"/>
                  <w:szCs w:val="24"/>
                </w:rPr>
                <w:t>jozef.djumic@eps.rs</w:t>
              </w:r>
            </w:hyperlink>
            <w:r w:rsidR="00BB260E" w:rsidRPr="00AF73E4">
              <w:rPr>
                <w:rFonts w:cs="Arial"/>
                <w:sz w:val="24"/>
                <w:szCs w:val="24"/>
                <w:lang w:val="sr-Cyrl-RS"/>
              </w:rPr>
              <w:t xml:space="preserve"> </w:t>
            </w:r>
          </w:p>
        </w:tc>
      </w:tr>
      <w:tr w:rsidR="00FE40F7" w:rsidRPr="00AF73E4" w14:paraId="27FF6D36" w14:textId="77777777" w:rsidTr="006C4AC2">
        <w:trPr>
          <w:trHeight w:val="1057"/>
        </w:trPr>
        <w:tc>
          <w:tcPr>
            <w:tcW w:w="3823" w:type="dxa"/>
            <w:shd w:val="clear" w:color="auto" w:fill="E7E6E6"/>
            <w:vAlign w:val="center"/>
          </w:tcPr>
          <w:p w14:paraId="753387DF" w14:textId="4FCFF9A7" w:rsidR="00FE40F7" w:rsidRPr="00AF73E4" w:rsidRDefault="00FE40F7" w:rsidP="00CA234E">
            <w:pPr>
              <w:autoSpaceDE w:val="0"/>
              <w:autoSpaceDN w:val="0"/>
              <w:adjustRightInd w:val="0"/>
              <w:jc w:val="left"/>
              <w:rPr>
                <w:rFonts w:cs="Arial"/>
                <w:bCs/>
                <w:sz w:val="24"/>
                <w:szCs w:val="24"/>
                <w:lang w:val="sr-Cyrl-RS"/>
              </w:rPr>
            </w:pPr>
            <w:r w:rsidRPr="00AF73E4">
              <w:rPr>
                <w:rFonts w:cs="Arial"/>
                <w:bCs/>
                <w:sz w:val="24"/>
                <w:szCs w:val="24"/>
                <w:lang w:val="sr-Cyrl-RS"/>
              </w:rPr>
              <w:t>Опис сваке партије</w:t>
            </w:r>
          </w:p>
        </w:tc>
        <w:tc>
          <w:tcPr>
            <w:tcW w:w="6369" w:type="dxa"/>
            <w:vAlign w:val="center"/>
          </w:tcPr>
          <w:p w14:paraId="2CF16DC3" w14:textId="77777777" w:rsidR="00FE40F7" w:rsidRPr="00AF73E4" w:rsidRDefault="00FE40F7" w:rsidP="00FE40F7">
            <w:pPr>
              <w:rPr>
                <w:rFonts w:cs="Arial"/>
                <w:lang w:val="sr-Cyrl-RS" w:eastAsia="zh-CN"/>
              </w:rPr>
            </w:pPr>
            <w:r w:rsidRPr="00AF73E4">
              <w:rPr>
                <w:rFonts w:cs="Arial"/>
                <w:lang w:val="sr-Cyrl-RS" w:eastAsia="zh-CN"/>
              </w:rPr>
              <w:t>Партија 1- Јарболи и заставе за Управу ЈП ЕПС</w:t>
            </w:r>
          </w:p>
          <w:p w14:paraId="11374E7E" w14:textId="77777777" w:rsidR="00FE40F7" w:rsidRPr="00AF73E4" w:rsidRDefault="00FE40F7" w:rsidP="00FE40F7">
            <w:pPr>
              <w:rPr>
                <w:rFonts w:cs="Arial"/>
                <w:lang w:val="sr-Cyrl-RS" w:eastAsia="zh-CN"/>
              </w:rPr>
            </w:pPr>
            <w:r w:rsidRPr="00AF73E4">
              <w:rPr>
                <w:rFonts w:cs="Arial"/>
                <w:lang w:val="sr-Cyrl-RS" w:eastAsia="zh-CN"/>
              </w:rPr>
              <w:t>Партија 2- Јарболи и заставе за Технички центар Нови Сад</w:t>
            </w:r>
          </w:p>
          <w:p w14:paraId="2F84D560" w14:textId="77777777" w:rsidR="00FE40F7" w:rsidRPr="00AF73E4" w:rsidRDefault="00FE40F7" w:rsidP="00FE40F7">
            <w:pPr>
              <w:rPr>
                <w:rFonts w:cs="Arial"/>
                <w:lang w:val="sr-Cyrl-RS" w:eastAsia="zh-CN"/>
              </w:rPr>
            </w:pPr>
            <w:r w:rsidRPr="00AF73E4">
              <w:rPr>
                <w:rFonts w:cs="Arial"/>
                <w:lang w:val="sr-Cyrl-RS" w:eastAsia="zh-CN"/>
              </w:rPr>
              <w:t>Партија 3- Јарболи и заставе за Технички центар Београд</w:t>
            </w:r>
          </w:p>
          <w:p w14:paraId="45AD3EC3" w14:textId="77777777" w:rsidR="00FE40F7" w:rsidRPr="00AF73E4" w:rsidRDefault="00FE40F7" w:rsidP="00FE40F7">
            <w:pPr>
              <w:rPr>
                <w:rFonts w:cs="Arial"/>
                <w:lang w:val="sr-Cyrl-RS" w:eastAsia="zh-CN"/>
              </w:rPr>
            </w:pPr>
            <w:r w:rsidRPr="00AF73E4">
              <w:rPr>
                <w:rFonts w:cs="Arial"/>
                <w:lang w:val="sr-Cyrl-RS" w:eastAsia="zh-CN"/>
              </w:rPr>
              <w:t>Партија 4- Јарболи и заставе за Технички центар Краљево</w:t>
            </w:r>
          </w:p>
          <w:p w14:paraId="16EF90FD" w14:textId="4D13553B" w:rsidR="00FE40F7" w:rsidRPr="00AF73E4" w:rsidRDefault="00FE40F7" w:rsidP="00FE40F7">
            <w:pPr>
              <w:rPr>
                <w:rFonts w:cs="Arial"/>
                <w:lang w:val="sr-Cyrl-RS" w:eastAsia="zh-CN"/>
              </w:rPr>
            </w:pPr>
            <w:r w:rsidRPr="00AF73E4">
              <w:rPr>
                <w:rFonts w:cs="Arial"/>
                <w:lang w:val="sr-Cyrl-RS" w:eastAsia="zh-CN"/>
              </w:rPr>
              <w:t xml:space="preserve">Партија 5- Јарболи и заставе за Технички центар </w:t>
            </w:r>
            <w:r w:rsidR="00CA300C" w:rsidRPr="00AF73E4">
              <w:rPr>
                <w:rFonts w:cs="Arial"/>
                <w:lang w:val="sr-Cyrl-RS" w:eastAsia="zh-CN"/>
              </w:rPr>
              <w:t>Ниш</w:t>
            </w:r>
          </w:p>
          <w:p w14:paraId="54F07683" w14:textId="5F2A793B" w:rsidR="00FE40F7" w:rsidRPr="00AF73E4" w:rsidRDefault="008232FF" w:rsidP="00CA300C">
            <w:pPr>
              <w:spacing w:after="120"/>
              <w:rPr>
                <w:rFonts w:cs="Arial"/>
                <w:lang w:val="sr-Cyrl-RS" w:eastAsia="zh-CN"/>
              </w:rPr>
            </w:pPr>
            <w:r w:rsidRPr="00AF73E4">
              <w:rPr>
                <w:rFonts w:cs="Arial"/>
                <w:lang w:val="sr-Cyrl-RS" w:eastAsia="zh-CN"/>
              </w:rPr>
              <w:t xml:space="preserve">Партија 6- Јарболи и заставе за Технички центар </w:t>
            </w:r>
            <w:r w:rsidR="00CA300C" w:rsidRPr="00AF73E4">
              <w:rPr>
                <w:rFonts w:cs="Arial"/>
                <w:lang w:val="sr-Cyrl-RS" w:eastAsia="zh-CN"/>
              </w:rPr>
              <w:t>Крагујевац</w:t>
            </w:r>
          </w:p>
        </w:tc>
      </w:tr>
    </w:tbl>
    <w:p w14:paraId="0BFE76FB" w14:textId="77777777" w:rsidR="00FA2315" w:rsidRPr="00AF73E4" w:rsidRDefault="00FA2315" w:rsidP="00CE588A">
      <w:pPr>
        <w:spacing w:before="0"/>
        <w:rPr>
          <w:rFonts w:cs="Arial"/>
        </w:rPr>
      </w:pPr>
    </w:p>
    <w:p w14:paraId="4BA286C8" w14:textId="77777777" w:rsidR="002E12CC" w:rsidRPr="00AF73E4" w:rsidRDefault="002E12CC" w:rsidP="004C51BC">
      <w:pPr>
        <w:pStyle w:val="Heading10"/>
        <w:numPr>
          <w:ilvl w:val="0"/>
          <w:numId w:val="12"/>
        </w:numPr>
        <w:spacing w:before="0"/>
        <w:jc w:val="both"/>
        <w:rPr>
          <w:rFonts w:cs="Arial"/>
          <w:lang w:val="sr-Cyrl-RS"/>
        </w:rPr>
      </w:pPr>
      <w:bookmarkStart w:id="16" w:name="_Toc442559878"/>
      <w:bookmarkStart w:id="17" w:name="_Toc427817448"/>
      <w:r w:rsidRPr="00AF73E4">
        <w:rPr>
          <w:rFonts w:cs="Arial"/>
          <w:lang w:val="sr-Cyrl-RS"/>
        </w:rPr>
        <w:t>ПОДАЦИ О ПРЕДМЕТУ ЈАВНЕ НАБАВКЕ</w:t>
      </w:r>
    </w:p>
    <w:p w14:paraId="329D3FB5" w14:textId="77777777" w:rsidR="00FA2315" w:rsidRPr="00AF73E4" w:rsidRDefault="00FA2315" w:rsidP="00FA2315">
      <w:pPr>
        <w:rPr>
          <w:lang w:val="sr-Cyrl-RS" w:eastAsia="ar-SA"/>
        </w:rPr>
      </w:pPr>
    </w:p>
    <w:p w14:paraId="2E8E77DF" w14:textId="1043F522" w:rsidR="0032186E" w:rsidRPr="00AF73E4" w:rsidRDefault="002E12CC" w:rsidP="006C4AC2">
      <w:pPr>
        <w:pStyle w:val="Heading10"/>
        <w:ind w:left="0" w:firstLine="0"/>
        <w:jc w:val="both"/>
        <w:rPr>
          <w:rFonts w:cs="Arial"/>
          <w:lang w:val="sr-Cyrl-RS"/>
        </w:rPr>
      </w:pPr>
      <w:r w:rsidRPr="00AF73E4">
        <w:rPr>
          <w:rFonts w:cs="Arial"/>
          <w:lang w:val="sr-Cyrl-RS"/>
        </w:rPr>
        <w:t xml:space="preserve">2.1 Опис предмета јавне набавке, назив и ознака из општег речника </w:t>
      </w:r>
      <w:r w:rsidR="0032186E" w:rsidRPr="00AF73E4">
        <w:rPr>
          <w:rFonts w:cs="Arial"/>
          <w:lang w:val="sr-Cyrl-RS"/>
        </w:rPr>
        <w:t xml:space="preserve"> </w:t>
      </w:r>
      <w:r w:rsidRPr="00AF73E4">
        <w:rPr>
          <w:rFonts w:cs="Arial"/>
          <w:lang w:val="sr-Cyrl-RS"/>
        </w:rPr>
        <w:t>набавке</w:t>
      </w:r>
    </w:p>
    <w:p w14:paraId="2A9967F3" w14:textId="775F5E03" w:rsidR="00BA4EE8" w:rsidRPr="00AF73E4" w:rsidRDefault="002E12CC" w:rsidP="00492268">
      <w:pPr>
        <w:pStyle w:val="Header"/>
        <w:rPr>
          <w:rFonts w:cs="Arial"/>
          <w:sz w:val="22"/>
          <w:szCs w:val="22"/>
          <w:lang w:val="sr-Cyrl-RS"/>
        </w:rPr>
      </w:pPr>
      <w:r w:rsidRPr="00AF73E4">
        <w:rPr>
          <w:rFonts w:cs="Arial"/>
          <w:b/>
          <w:sz w:val="22"/>
          <w:szCs w:val="22"/>
          <w:lang w:eastAsia="zh-CN"/>
        </w:rPr>
        <w:t>Опис предмета јавне набавке:</w:t>
      </w:r>
      <w:r w:rsidRPr="00AF73E4">
        <w:rPr>
          <w:rFonts w:cs="Arial"/>
          <w:sz w:val="22"/>
          <w:szCs w:val="22"/>
          <w:lang w:eastAsia="zh-CN"/>
        </w:rPr>
        <w:t xml:space="preserve"> </w:t>
      </w:r>
      <w:r w:rsidR="001C5893" w:rsidRPr="00AF73E4">
        <w:rPr>
          <w:rFonts w:cs="Arial"/>
          <w:sz w:val="22"/>
          <w:szCs w:val="22"/>
          <w:lang w:val="sr-Latn-RS"/>
        </w:rPr>
        <w:t>Јарболи и заставе</w:t>
      </w:r>
    </w:p>
    <w:p w14:paraId="5A35A91F" w14:textId="3344FB5A" w:rsidR="00BA4EE8" w:rsidRPr="00AF73E4" w:rsidRDefault="00BA4EE8" w:rsidP="00492268">
      <w:pPr>
        <w:pStyle w:val="Header"/>
        <w:rPr>
          <w:rFonts w:cs="Arial"/>
          <w:sz w:val="22"/>
          <w:szCs w:val="22"/>
          <w:lang w:val="sr-Cyrl-RS" w:eastAsia="zh-CN"/>
        </w:rPr>
      </w:pPr>
      <w:r w:rsidRPr="00AF73E4">
        <w:rPr>
          <w:rFonts w:cs="Arial"/>
          <w:b/>
          <w:sz w:val="22"/>
          <w:szCs w:val="22"/>
          <w:lang w:eastAsia="zh-CN"/>
        </w:rPr>
        <w:t>Назив из општег речника набавке:</w:t>
      </w:r>
      <w:r w:rsidRPr="00AF73E4">
        <w:rPr>
          <w:rFonts w:cs="Arial"/>
          <w:sz w:val="22"/>
          <w:szCs w:val="22"/>
          <w:lang w:eastAsia="zh-CN"/>
        </w:rPr>
        <w:t xml:space="preserve"> </w:t>
      </w:r>
      <w:r w:rsidR="00DA6737" w:rsidRPr="00AF73E4">
        <w:rPr>
          <w:rFonts w:cs="Arial"/>
          <w:sz w:val="22"/>
          <w:szCs w:val="22"/>
          <w:lang w:val="sr-Cyrl-RS" w:eastAsia="zh-CN"/>
        </w:rPr>
        <w:t>Заставе, Јарбол за застав</w:t>
      </w:r>
      <w:r w:rsidR="005A0F2D" w:rsidRPr="00AF73E4">
        <w:rPr>
          <w:rFonts w:cs="Arial"/>
          <w:sz w:val="22"/>
          <w:szCs w:val="22"/>
          <w:lang w:val="sr-Cyrl-RS" w:eastAsia="zh-CN"/>
        </w:rPr>
        <w:t>у</w:t>
      </w:r>
    </w:p>
    <w:p w14:paraId="57A5EDEA" w14:textId="1AC971CD" w:rsidR="00BA4EE8" w:rsidRPr="00AF73E4" w:rsidRDefault="00BA4EE8" w:rsidP="00492268">
      <w:pPr>
        <w:pStyle w:val="Header"/>
        <w:rPr>
          <w:rFonts w:cs="Arial"/>
          <w:sz w:val="22"/>
          <w:szCs w:val="22"/>
          <w:lang w:eastAsia="zh-CN"/>
        </w:rPr>
      </w:pPr>
      <w:r w:rsidRPr="00AF73E4">
        <w:rPr>
          <w:rFonts w:cs="Arial"/>
          <w:b/>
          <w:sz w:val="22"/>
          <w:szCs w:val="22"/>
          <w:lang w:eastAsia="zh-CN"/>
        </w:rPr>
        <w:t>Ознака из општег речника набавке:</w:t>
      </w:r>
      <w:r w:rsidRPr="00AF73E4">
        <w:rPr>
          <w:rFonts w:cs="Arial"/>
          <w:sz w:val="22"/>
          <w:szCs w:val="22"/>
          <w:lang w:eastAsia="zh-CN"/>
        </w:rPr>
        <w:t xml:space="preserve"> </w:t>
      </w:r>
      <w:r w:rsidR="00523065" w:rsidRPr="00AF73E4">
        <w:rPr>
          <w:rFonts w:eastAsia="Arial" w:cs="Arial"/>
          <w:sz w:val="22"/>
          <w:lang w:val="sr-Cyrl-RS" w:eastAsia="sr-Latn-RS"/>
        </w:rPr>
        <w:t xml:space="preserve">35821000-5, </w:t>
      </w:r>
      <w:r w:rsidR="00DA6737" w:rsidRPr="00AF73E4">
        <w:rPr>
          <w:rFonts w:eastAsia="Arial" w:cs="Arial"/>
          <w:sz w:val="22"/>
          <w:lang w:val="sr-Cyrl-RS" w:eastAsia="sr-Latn-RS"/>
        </w:rPr>
        <w:t xml:space="preserve">35821100-6 </w:t>
      </w:r>
    </w:p>
    <w:p w14:paraId="2826A652" w14:textId="31805F5B" w:rsidR="006C4AC2" w:rsidRPr="00AF73E4" w:rsidRDefault="002E12CC" w:rsidP="00961F40">
      <w:pPr>
        <w:rPr>
          <w:rFonts w:cs="Arial"/>
          <w:lang w:val="sr-Cyrl-RS" w:eastAsia="zh-CN"/>
        </w:rPr>
        <w:sectPr w:rsidR="006C4AC2" w:rsidRPr="00AF73E4" w:rsidSect="00507395">
          <w:headerReference w:type="default" r:id="rId168"/>
          <w:footerReference w:type="even" r:id="rId169"/>
          <w:footerReference w:type="default" r:id="rId170"/>
          <w:headerReference w:type="first" r:id="rId171"/>
          <w:footerReference w:type="first" r:id="rId172"/>
          <w:footnotePr>
            <w:pos w:val="beneathText"/>
          </w:footnotePr>
          <w:pgSz w:w="11909" w:h="16834" w:code="9"/>
          <w:pgMar w:top="1440" w:right="852" w:bottom="1440" w:left="851" w:header="142" w:footer="436" w:gutter="0"/>
          <w:cols w:space="708"/>
          <w:titlePg/>
          <w:docGrid w:linePitch="360"/>
        </w:sectPr>
      </w:pPr>
      <w:r w:rsidRPr="00AF73E4">
        <w:rPr>
          <w:rFonts w:cs="Arial"/>
          <w:lang w:eastAsia="zh-CN"/>
        </w:rPr>
        <w:t>Детаљани подаци о предмету набавке наведени су у техничкој спецификацији (погл</w:t>
      </w:r>
      <w:r w:rsidR="00214C3A" w:rsidRPr="00AF73E4">
        <w:rPr>
          <w:rFonts w:cs="Arial"/>
          <w:lang w:eastAsia="zh-CN"/>
        </w:rPr>
        <w:t>авље 3. Конкурсне документациј</w:t>
      </w:r>
      <w:r w:rsidR="00FA2315" w:rsidRPr="00AF73E4">
        <w:rPr>
          <w:rFonts w:cs="Arial"/>
          <w:lang w:val="sr-Cyrl-RS" w:eastAsia="zh-CN"/>
        </w:rPr>
        <w:t>е</w:t>
      </w:r>
    </w:p>
    <w:p w14:paraId="52183343" w14:textId="24D6E886" w:rsidR="00D27D1E" w:rsidRPr="00AF73E4" w:rsidRDefault="00961F40" w:rsidP="00961F40">
      <w:pPr>
        <w:pStyle w:val="Heading10"/>
        <w:spacing w:before="0"/>
        <w:ind w:left="0" w:firstLine="0"/>
        <w:rPr>
          <w:rFonts w:cs="Arial"/>
        </w:rPr>
      </w:pPr>
      <w:r w:rsidRPr="00AF73E4">
        <w:rPr>
          <w:rFonts w:cs="Arial"/>
          <w:lang w:val="sr-Cyrl-RS" w:eastAsia="zh-CN"/>
        </w:rPr>
        <w:lastRenderedPageBreak/>
        <w:t xml:space="preserve">3. </w:t>
      </w:r>
      <w:r w:rsidR="00DB369C" w:rsidRPr="00AF73E4">
        <w:rPr>
          <w:rFonts w:cs="Arial"/>
        </w:rPr>
        <w:t>ТЕХНИЧК</w:t>
      </w:r>
      <w:r w:rsidR="0032186E" w:rsidRPr="00AF73E4">
        <w:rPr>
          <w:rFonts w:cs="Arial"/>
          <w:lang w:val="sr-Cyrl-RS"/>
        </w:rPr>
        <w:t>А</w:t>
      </w:r>
      <w:r w:rsidR="00DB369C" w:rsidRPr="00AF73E4">
        <w:rPr>
          <w:rFonts w:cs="Arial"/>
        </w:rPr>
        <w:t xml:space="preserve"> </w:t>
      </w:r>
      <w:r w:rsidR="0032186E" w:rsidRPr="00AF73E4">
        <w:rPr>
          <w:rFonts w:cs="Arial"/>
          <w:lang w:val="sr-Cyrl-RS"/>
        </w:rPr>
        <w:t>СПЕЦИФИКАЦИЈА</w:t>
      </w:r>
      <w:r w:rsidR="00DB369C" w:rsidRPr="00AF73E4">
        <w:rPr>
          <w:rFonts w:cs="Arial"/>
        </w:rPr>
        <w:t xml:space="preserve"> </w:t>
      </w:r>
      <w:bookmarkEnd w:id="16"/>
    </w:p>
    <w:p w14:paraId="1E29AC4C" w14:textId="1A1FCB55" w:rsidR="00214C3A" w:rsidRPr="00AF73E4" w:rsidRDefault="00492268" w:rsidP="00492268">
      <w:pPr>
        <w:rPr>
          <w:rFonts w:cs="Arial"/>
          <w:b/>
          <w:u w:val="single"/>
          <w:lang w:val="sr-Cyrl-RS"/>
        </w:rPr>
      </w:pPr>
      <w:r w:rsidRPr="00AF73E4">
        <w:rPr>
          <w:rFonts w:cs="Arial"/>
          <w:b/>
          <w:lang w:val="sr-Cyrl-RS"/>
        </w:rPr>
        <w:t>3.1</w:t>
      </w:r>
      <w:r w:rsidRPr="00AF73E4">
        <w:rPr>
          <w:rFonts w:cs="Arial"/>
          <w:b/>
          <w:lang w:val="sr-Cyrl-RS"/>
        </w:rPr>
        <w:tab/>
      </w:r>
      <w:r w:rsidRPr="00AF73E4">
        <w:rPr>
          <w:rFonts w:cs="Arial"/>
          <w:b/>
          <w:u w:val="single"/>
          <w:lang w:val="sr-Cyrl-RS"/>
        </w:rPr>
        <w:t>Предмет јавне набавке</w:t>
      </w:r>
    </w:p>
    <w:p w14:paraId="3045B5AB" w14:textId="77777777" w:rsidR="00214C3A" w:rsidRPr="00AF73E4" w:rsidRDefault="00214C3A" w:rsidP="006C4AC2">
      <w:pPr>
        <w:spacing w:before="240" w:after="120"/>
        <w:rPr>
          <w:rFonts w:cs="Arial"/>
          <w:lang w:val="ru-RU"/>
        </w:rPr>
      </w:pPr>
      <w:r w:rsidRPr="00AF73E4">
        <w:rPr>
          <w:rFonts w:cs="Arial"/>
          <w:lang w:val="ru-RU"/>
        </w:rPr>
        <w:t xml:space="preserve">(Врста, техничке карактеристике, опис </w:t>
      </w:r>
      <w:r w:rsidRPr="00AF73E4">
        <w:rPr>
          <w:rFonts w:cs="Arial"/>
          <w:lang w:val="sr-Cyrl-RS"/>
        </w:rPr>
        <w:t>услуга</w:t>
      </w:r>
      <w:r w:rsidRPr="00AF73E4">
        <w:rPr>
          <w:rFonts w:cs="Arial"/>
          <w:lang w:val="ru-RU"/>
        </w:rPr>
        <w:t>, техничка документација, место, рок реализације услуга)</w:t>
      </w:r>
    </w:p>
    <w:p w14:paraId="7D573051" w14:textId="77777777" w:rsidR="00214C3A" w:rsidRPr="00AF73E4" w:rsidRDefault="00214C3A" w:rsidP="00B1109C">
      <w:pPr>
        <w:pStyle w:val="Heading2"/>
        <w:rPr>
          <w:lang w:val="sr-Cyrl-RS"/>
        </w:rPr>
      </w:pPr>
      <w:r w:rsidRPr="00AF73E4">
        <w:rPr>
          <w:lang w:val="sr-Cyrl-RS"/>
        </w:rPr>
        <w:t xml:space="preserve">3.1 Предмет јавне набавке: Јарболи и заставе </w:t>
      </w:r>
    </w:p>
    <w:p w14:paraId="71B97855" w14:textId="6CF1C32A" w:rsidR="00B1109C" w:rsidRPr="00AF73E4" w:rsidRDefault="00214C3A" w:rsidP="00214C3A">
      <w:pPr>
        <w:spacing w:after="120"/>
        <w:rPr>
          <w:rFonts w:cs="Arial"/>
          <w:lang w:val="sr-Cyrl-RS"/>
        </w:rPr>
      </w:pPr>
      <w:r w:rsidRPr="00AF73E4">
        <w:rPr>
          <w:rFonts w:cs="Arial"/>
          <w:lang w:val="sr-Cyrl-RS"/>
        </w:rPr>
        <w:t>Наручилац набавља заставе и јарболе за заставе за Управу ЈП ЕПС и за  Техничке центр</w:t>
      </w:r>
      <w:r w:rsidR="00430880">
        <w:rPr>
          <w:rFonts w:cs="Arial"/>
          <w:lang w:val="sr-Cyrl-RS"/>
        </w:rPr>
        <w:t>е</w:t>
      </w:r>
      <w:r w:rsidRPr="00AF73E4">
        <w:rPr>
          <w:rFonts w:cs="Arial"/>
          <w:lang w:val="sr-Cyrl-RS"/>
        </w:rPr>
        <w:t xml:space="preserve"> у ЈП ЕПС</w:t>
      </w:r>
      <w:r w:rsidR="00430880">
        <w:rPr>
          <w:rFonts w:cs="Arial"/>
          <w:lang w:val="sr-Cyrl-RS"/>
        </w:rPr>
        <w:t xml:space="preserve">, </w:t>
      </w:r>
      <w:r w:rsidR="00C328C4">
        <w:rPr>
          <w:rFonts w:cs="Arial"/>
          <w:lang w:val="sr-Cyrl-RS"/>
        </w:rPr>
        <w:t xml:space="preserve">ТЦ Нови Сад, </w:t>
      </w:r>
      <w:r w:rsidR="00430880">
        <w:rPr>
          <w:rFonts w:cs="Arial"/>
          <w:lang w:val="sr-Cyrl-RS"/>
        </w:rPr>
        <w:t>ТЦ Београд, ТЦ Краљево, ТЦ Ниш и ТЦ Крагујевац</w:t>
      </w:r>
      <w:r w:rsidRPr="00AF73E4">
        <w:rPr>
          <w:rFonts w:cs="Arial"/>
          <w:lang w:val="sr-Cyrl-RS"/>
        </w:rPr>
        <w:t xml:space="preserve"> у циљу замене старих и дотрајалих јарбола</w:t>
      </w:r>
    </w:p>
    <w:p w14:paraId="713CF235" w14:textId="77777777" w:rsidR="00B1109C" w:rsidRPr="00AF73E4" w:rsidRDefault="00B1109C" w:rsidP="00B1109C">
      <w:pPr>
        <w:spacing w:after="120"/>
        <w:ind w:left="426" w:hanging="426"/>
        <w:rPr>
          <w:rFonts w:cs="Arial"/>
          <w:b/>
          <w:lang w:val="sr-Cyrl-RS"/>
        </w:rPr>
      </w:pPr>
      <w:r w:rsidRPr="00AF73E4">
        <w:rPr>
          <w:rStyle w:val="Heading3Char"/>
          <w:rFonts w:ascii="Arial" w:hAnsi="Arial" w:cs="Arial"/>
          <w:sz w:val="24"/>
          <w:szCs w:val="24"/>
        </w:rPr>
        <w:t>3.1.1 Партија 1</w:t>
      </w:r>
      <w:r w:rsidRPr="00AF73E4">
        <w:rPr>
          <w:rStyle w:val="Heading3Char"/>
          <w:rFonts w:ascii="Arial" w:hAnsi="Arial" w:cs="Arial"/>
          <w:sz w:val="22"/>
          <w:lang w:val="sr-Cyrl-RS"/>
        </w:rPr>
        <w:t xml:space="preserve"> </w:t>
      </w:r>
      <w:r w:rsidRPr="00AF73E4">
        <w:rPr>
          <w:rFonts w:cs="Arial"/>
          <w:b/>
          <w:lang w:val="sr-Cyrl-RS"/>
        </w:rPr>
        <w:t xml:space="preserve">- </w:t>
      </w:r>
      <w:r w:rsidRPr="00AF73E4">
        <w:rPr>
          <w:rFonts w:cs="Arial"/>
          <w:lang w:val="sr-Cyrl-RS"/>
        </w:rPr>
        <w:t>Јарболи и заставе за Управу ЈП ЕПС</w:t>
      </w:r>
    </w:p>
    <w:p w14:paraId="4A24BD8F" w14:textId="77777777" w:rsidR="00B1109C" w:rsidRPr="00AF73E4" w:rsidRDefault="00B1109C" w:rsidP="00B1109C">
      <w:pPr>
        <w:spacing w:after="240"/>
        <w:ind w:left="426" w:hanging="426"/>
        <w:rPr>
          <w:rFonts w:cs="Arial"/>
          <w:i/>
          <w:lang w:val="sr-Cyrl-RS"/>
        </w:rPr>
      </w:pPr>
      <w:r w:rsidRPr="00AF73E4">
        <w:rPr>
          <w:rFonts w:cs="Arial"/>
          <w:i/>
          <w:lang w:val="sr-Cyrl-RS"/>
        </w:rPr>
        <w:t>Табела 1</w:t>
      </w:r>
    </w:p>
    <w:tbl>
      <w:tblPr>
        <w:tblStyle w:val="TableGrid"/>
        <w:tblW w:w="15168" w:type="dxa"/>
        <w:tblInd w:w="-431" w:type="dxa"/>
        <w:tblLayout w:type="fixed"/>
        <w:tblLook w:val="04A0" w:firstRow="1" w:lastRow="0" w:firstColumn="1" w:lastColumn="0" w:noHBand="0" w:noVBand="1"/>
      </w:tblPr>
      <w:tblGrid>
        <w:gridCol w:w="1052"/>
        <w:gridCol w:w="5365"/>
        <w:gridCol w:w="5690"/>
        <w:gridCol w:w="1589"/>
        <w:gridCol w:w="1472"/>
      </w:tblGrid>
      <w:tr w:rsidR="00B1109C" w:rsidRPr="00AF73E4" w14:paraId="4CC5A973" w14:textId="77777777" w:rsidTr="007E1F52">
        <w:trPr>
          <w:trHeight w:val="635"/>
        </w:trPr>
        <w:tc>
          <w:tcPr>
            <w:tcW w:w="1052" w:type="dxa"/>
            <w:tcBorders>
              <w:top w:val="single" w:sz="4" w:space="0" w:color="auto"/>
              <w:left w:val="single" w:sz="4" w:space="0" w:color="auto"/>
              <w:bottom w:val="single" w:sz="4" w:space="0" w:color="auto"/>
              <w:right w:val="single" w:sz="4" w:space="0" w:color="auto"/>
            </w:tcBorders>
            <w:vAlign w:val="center"/>
            <w:hideMark/>
          </w:tcPr>
          <w:p w14:paraId="7E88FCC6" w14:textId="77777777" w:rsidR="00B1109C" w:rsidRPr="00AF73E4" w:rsidRDefault="00B1109C" w:rsidP="00B1109C">
            <w:pPr>
              <w:jc w:val="center"/>
              <w:rPr>
                <w:rFonts w:cs="Arial"/>
                <w:sz w:val="20"/>
                <w:szCs w:val="20"/>
              </w:rPr>
            </w:pPr>
            <w:r w:rsidRPr="00AF73E4">
              <w:rPr>
                <w:rFonts w:cs="Arial"/>
                <w:sz w:val="20"/>
                <w:szCs w:val="20"/>
              </w:rPr>
              <w:t>Редни број</w:t>
            </w:r>
          </w:p>
        </w:tc>
        <w:tc>
          <w:tcPr>
            <w:tcW w:w="5365" w:type="dxa"/>
            <w:tcBorders>
              <w:top w:val="single" w:sz="4" w:space="0" w:color="auto"/>
              <w:left w:val="single" w:sz="4" w:space="0" w:color="auto"/>
              <w:bottom w:val="single" w:sz="4" w:space="0" w:color="auto"/>
              <w:right w:val="single" w:sz="4" w:space="0" w:color="auto"/>
            </w:tcBorders>
            <w:noWrap/>
            <w:vAlign w:val="center"/>
            <w:hideMark/>
          </w:tcPr>
          <w:p w14:paraId="6856325C" w14:textId="77777777" w:rsidR="00B1109C" w:rsidRPr="00AF73E4" w:rsidRDefault="00B1109C" w:rsidP="00B1109C">
            <w:pPr>
              <w:jc w:val="center"/>
              <w:rPr>
                <w:rFonts w:cs="Arial"/>
                <w:sz w:val="20"/>
                <w:szCs w:val="20"/>
                <w:lang w:val="sr-Cyrl-RS"/>
              </w:rPr>
            </w:pPr>
            <w:r w:rsidRPr="00AF73E4">
              <w:rPr>
                <w:rFonts w:cs="Arial"/>
                <w:sz w:val="20"/>
                <w:szCs w:val="20"/>
              </w:rPr>
              <w:t>Нази</w:t>
            </w:r>
            <w:r w:rsidRPr="00AF73E4">
              <w:rPr>
                <w:rFonts w:cs="Arial"/>
                <w:sz w:val="20"/>
                <w:szCs w:val="20"/>
                <w:lang w:val="sr-Cyrl-RS"/>
              </w:rPr>
              <w:t>в предмета</w:t>
            </w:r>
          </w:p>
        </w:tc>
        <w:tc>
          <w:tcPr>
            <w:tcW w:w="5690" w:type="dxa"/>
            <w:tcBorders>
              <w:top w:val="single" w:sz="4" w:space="0" w:color="auto"/>
              <w:left w:val="single" w:sz="4" w:space="0" w:color="auto"/>
              <w:bottom w:val="single" w:sz="4" w:space="0" w:color="auto"/>
              <w:right w:val="single" w:sz="4" w:space="0" w:color="auto"/>
            </w:tcBorders>
            <w:vAlign w:val="center"/>
            <w:hideMark/>
          </w:tcPr>
          <w:p w14:paraId="4DD6EC21" w14:textId="77777777" w:rsidR="00B1109C" w:rsidRPr="00AF73E4" w:rsidRDefault="00B1109C" w:rsidP="00B1109C">
            <w:pPr>
              <w:jc w:val="center"/>
              <w:rPr>
                <w:rFonts w:cs="Arial"/>
                <w:sz w:val="20"/>
                <w:szCs w:val="20"/>
                <w:lang w:val="sr-Cyrl-RS"/>
              </w:rPr>
            </w:pPr>
            <w:r w:rsidRPr="00AF73E4">
              <w:rPr>
                <w:rFonts w:cs="Arial"/>
                <w:sz w:val="20"/>
                <w:szCs w:val="20"/>
              </w:rPr>
              <w:t xml:space="preserve">Опис минималних </w:t>
            </w:r>
            <w:r w:rsidRPr="00AF73E4">
              <w:rPr>
                <w:rFonts w:cs="Arial"/>
                <w:sz w:val="20"/>
                <w:szCs w:val="20"/>
                <w:lang w:val="sr-Cyrl-RS"/>
              </w:rPr>
              <w:t xml:space="preserve">техничких </w:t>
            </w:r>
            <w:r w:rsidRPr="00AF73E4">
              <w:rPr>
                <w:rFonts w:cs="Arial"/>
                <w:sz w:val="20"/>
                <w:szCs w:val="20"/>
              </w:rPr>
              <w:t>карактеристика</w:t>
            </w:r>
            <w:r w:rsidRPr="00AF73E4">
              <w:rPr>
                <w:rFonts w:cs="Arial"/>
                <w:sz w:val="20"/>
                <w:szCs w:val="20"/>
                <w:lang w:val="sr-Cyrl-RS"/>
              </w:rPr>
              <w:t xml:space="preserve"> и функционалних захтева</w:t>
            </w:r>
          </w:p>
        </w:tc>
        <w:tc>
          <w:tcPr>
            <w:tcW w:w="1589" w:type="dxa"/>
            <w:tcBorders>
              <w:top w:val="single" w:sz="4" w:space="0" w:color="auto"/>
              <w:left w:val="single" w:sz="4" w:space="0" w:color="auto"/>
              <w:bottom w:val="single" w:sz="4" w:space="0" w:color="auto"/>
              <w:right w:val="single" w:sz="4" w:space="0" w:color="auto"/>
            </w:tcBorders>
            <w:noWrap/>
            <w:vAlign w:val="center"/>
            <w:hideMark/>
          </w:tcPr>
          <w:p w14:paraId="492D9FBB" w14:textId="77777777" w:rsidR="00B1109C" w:rsidRPr="00AF73E4" w:rsidRDefault="00B1109C" w:rsidP="00B1109C">
            <w:pPr>
              <w:ind w:left="-15"/>
              <w:jc w:val="center"/>
              <w:rPr>
                <w:rFonts w:cs="Arial"/>
                <w:sz w:val="20"/>
                <w:szCs w:val="20"/>
              </w:rPr>
            </w:pPr>
            <w:r w:rsidRPr="00AF73E4">
              <w:rPr>
                <w:rFonts w:cs="Arial"/>
                <w:sz w:val="20"/>
                <w:szCs w:val="20"/>
              </w:rPr>
              <w:t>Јединица мере</w:t>
            </w:r>
          </w:p>
        </w:tc>
        <w:tc>
          <w:tcPr>
            <w:tcW w:w="1472" w:type="dxa"/>
            <w:tcBorders>
              <w:top w:val="single" w:sz="4" w:space="0" w:color="auto"/>
              <w:left w:val="single" w:sz="4" w:space="0" w:color="auto"/>
              <w:bottom w:val="single" w:sz="4" w:space="0" w:color="auto"/>
              <w:right w:val="single" w:sz="4" w:space="0" w:color="auto"/>
            </w:tcBorders>
            <w:noWrap/>
            <w:vAlign w:val="center"/>
            <w:hideMark/>
          </w:tcPr>
          <w:p w14:paraId="7655986E" w14:textId="77777777" w:rsidR="00B1109C" w:rsidRPr="00AF73E4" w:rsidRDefault="00B1109C" w:rsidP="00B1109C">
            <w:pPr>
              <w:ind w:left="-108" w:right="-109"/>
              <w:jc w:val="center"/>
              <w:rPr>
                <w:rFonts w:cs="Arial"/>
                <w:sz w:val="20"/>
                <w:szCs w:val="20"/>
              </w:rPr>
            </w:pPr>
            <w:r w:rsidRPr="00AF73E4">
              <w:rPr>
                <w:rFonts w:cs="Arial"/>
                <w:sz w:val="20"/>
                <w:szCs w:val="20"/>
              </w:rPr>
              <w:t>Количина</w:t>
            </w:r>
          </w:p>
        </w:tc>
      </w:tr>
      <w:tr w:rsidR="00B1109C" w:rsidRPr="00AF73E4" w14:paraId="5570C5B0" w14:textId="77777777" w:rsidTr="00B45B7E">
        <w:trPr>
          <w:trHeight w:val="1421"/>
        </w:trPr>
        <w:tc>
          <w:tcPr>
            <w:tcW w:w="1052" w:type="dxa"/>
            <w:tcBorders>
              <w:top w:val="single" w:sz="4" w:space="0" w:color="auto"/>
              <w:left w:val="single" w:sz="4" w:space="0" w:color="auto"/>
              <w:bottom w:val="single" w:sz="4" w:space="0" w:color="auto"/>
              <w:right w:val="single" w:sz="4" w:space="0" w:color="auto"/>
            </w:tcBorders>
            <w:noWrap/>
            <w:vAlign w:val="center"/>
            <w:hideMark/>
          </w:tcPr>
          <w:p w14:paraId="0A9394FD" w14:textId="382C8D8F" w:rsidR="00B1109C" w:rsidRPr="00AF73E4" w:rsidRDefault="007E1F52" w:rsidP="00B1109C">
            <w:pPr>
              <w:jc w:val="center"/>
              <w:rPr>
                <w:rFonts w:cs="Arial"/>
                <w:sz w:val="20"/>
                <w:szCs w:val="20"/>
                <w:lang w:val="sr-Cyrl-RS"/>
              </w:rPr>
            </w:pPr>
            <w:r w:rsidRPr="00AF73E4">
              <w:rPr>
                <w:rFonts w:cs="Arial"/>
                <w:sz w:val="20"/>
                <w:szCs w:val="20"/>
              </w:rPr>
              <w:t>1</w:t>
            </w:r>
            <w:r w:rsidR="00B1109C" w:rsidRPr="00AF73E4">
              <w:rPr>
                <w:rFonts w:cs="Arial"/>
                <w:sz w:val="20"/>
                <w:szCs w:val="20"/>
                <w:lang w:val="sr-Cyrl-RS"/>
              </w:rPr>
              <w:t>.</w:t>
            </w:r>
          </w:p>
        </w:tc>
        <w:tc>
          <w:tcPr>
            <w:tcW w:w="5365" w:type="dxa"/>
            <w:tcBorders>
              <w:top w:val="single" w:sz="4" w:space="0" w:color="auto"/>
              <w:left w:val="single" w:sz="4" w:space="0" w:color="auto"/>
              <w:bottom w:val="single" w:sz="4" w:space="0" w:color="auto"/>
              <w:right w:val="single" w:sz="4" w:space="0" w:color="auto"/>
            </w:tcBorders>
            <w:noWrap/>
            <w:vAlign w:val="center"/>
            <w:hideMark/>
          </w:tcPr>
          <w:p w14:paraId="5AC775B1" w14:textId="77777777" w:rsidR="00B1109C" w:rsidRPr="00AF73E4" w:rsidRDefault="00B1109C" w:rsidP="00B1109C">
            <w:pPr>
              <w:spacing w:after="120"/>
              <w:rPr>
                <w:rFonts w:cs="Arial"/>
                <w:sz w:val="20"/>
                <w:szCs w:val="20"/>
              </w:rPr>
            </w:pPr>
            <w:r w:rsidRPr="00AF73E4">
              <w:rPr>
                <w:rFonts w:cs="Arial"/>
                <w:sz w:val="20"/>
                <w:szCs w:val="20"/>
              </w:rPr>
              <w:t>Државна застава Републике Србије спољна, димензија 200x130cm</w:t>
            </w:r>
          </w:p>
        </w:tc>
        <w:tc>
          <w:tcPr>
            <w:tcW w:w="5690" w:type="dxa"/>
            <w:tcBorders>
              <w:top w:val="single" w:sz="4" w:space="0" w:color="auto"/>
              <w:left w:val="single" w:sz="4" w:space="0" w:color="auto"/>
              <w:bottom w:val="single" w:sz="4" w:space="0" w:color="auto"/>
              <w:right w:val="single" w:sz="4" w:space="0" w:color="auto"/>
            </w:tcBorders>
            <w:vAlign w:val="center"/>
            <w:hideMark/>
          </w:tcPr>
          <w:p w14:paraId="30FAE197" w14:textId="77777777" w:rsidR="00B1109C" w:rsidRPr="00AF73E4" w:rsidRDefault="00B1109C" w:rsidP="007E3F66">
            <w:pPr>
              <w:numPr>
                <w:ilvl w:val="0"/>
                <w:numId w:val="41"/>
              </w:numPr>
              <w:spacing w:after="120"/>
              <w:ind w:left="175" w:hanging="175"/>
              <w:contextualSpacing/>
              <w:jc w:val="left"/>
              <w:rPr>
                <w:rFonts w:cs="Arial"/>
                <w:sz w:val="18"/>
                <w:szCs w:val="18"/>
              </w:rPr>
            </w:pPr>
            <w:r w:rsidRPr="00AF73E4">
              <w:rPr>
                <w:rFonts w:cs="Arial"/>
                <w:sz w:val="18"/>
                <w:szCs w:val="18"/>
              </w:rPr>
              <w:t>Димензије: 200x130cm,</w:t>
            </w:r>
          </w:p>
          <w:p w14:paraId="23AD32FA" w14:textId="77777777" w:rsidR="00B1109C" w:rsidRPr="00AF73E4" w:rsidRDefault="00B1109C" w:rsidP="007E3F66">
            <w:pPr>
              <w:numPr>
                <w:ilvl w:val="0"/>
                <w:numId w:val="41"/>
              </w:numPr>
              <w:spacing w:after="120"/>
              <w:ind w:left="175" w:hanging="175"/>
              <w:contextualSpacing/>
              <w:jc w:val="left"/>
              <w:rPr>
                <w:rFonts w:cs="Arial"/>
                <w:sz w:val="18"/>
                <w:szCs w:val="18"/>
              </w:rPr>
            </w:pPr>
            <w:r w:rsidRPr="00AF73E4">
              <w:rPr>
                <w:rFonts w:cs="Arial"/>
                <w:sz w:val="18"/>
                <w:szCs w:val="18"/>
              </w:rPr>
              <w:t>Техника израде: дигитална сублиматик штампа, видљива обострано, UV заштита, отпорна на  атмосферске утицаје,</w:t>
            </w:r>
          </w:p>
          <w:p w14:paraId="4689617C" w14:textId="77777777" w:rsidR="00B1109C" w:rsidRPr="00AF73E4" w:rsidRDefault="00B1109C" w:rsidP="007E3F66">
            <w:pPr>
              <w:numPr>
                <w:ilvl w:val="0"/>
                <w:numId w:val="41"/>
              </w:numPr>
              <w:spacing w:after="120"/>
              <w:ind w:left="175" w:hanging="175"/>
              <w:contextualSpacing/>
              <w:jc w:val="left"/>
              <w:rPr>
                <w:rFonts w:cs="Arial"/>
                <w:sz w:val="18"/>
                <w:szCs w:val="18"/>
              </w:rPr>
            </w:pPr>
            <w:r w:rsidRPr="00AF73E4">
              <w:rPr>
                <w:rFonts w:cs="Arial"/>
                <w:sz w:val="18"/>
                <w:szCs w:val="18"/>
              </w:rPr>
              <w:t>Материјал: PES polyester 100%, 115g (стандардни материјал за заставе)</w:t>
            </w:r>
          </w:p>
          <w:p w14:paraId="1F6DA286" w14:textId="77777777" w:rsidR="00B1109C" w:rsidRPr="00AF73E4" w:rsidRDefault="00B1109C" w:rsidP="007E3F66">
            <w:pPr>
              <w:numPr>
                <w:ilvl w:val="0"/>
                <w:numId w:val="41"/>
              </w:numPr>
              <w:spacing w:after="240"/>
              <w:ind w:left="175" w:hanging="175"/>
              <w:contextualSpacing/>
              <w:jc w:val="left"/>
              <w:rPr>
                <w:rFonts w:cs="Arial"/>
                <w:sz w:val="18"/>
                <w:szCs w:val="18"/>
              </w:rPr>
            </w:pPr>
            <w:r w:rsidRPr="00AF73E4">
              <w:rPr>
                <w:rFonts w:cs="Arial"/>
                <w:sz w:val="18"/>
                <w:szCs w:val="18"/>
              </w:rPr>
              <w:t>Намена: за фасадни “G” носач</w:t>
            </w:r>
          </w:p>
        </w:tc>
        <w:tc>
          <w:tcPr>
            <w:tcW w:w="1589" w:type="dxa"/>
            <w:tcBorders>
              <w:top w:val="single" w:sz="4" w:space="0" w:color="auto"/>
              <w:left w:val="single" w:sz="4" w:space="0" w:color="auto"/>
              <w:bottom w:val="single" w:sz="4" w:space="0" w:color="auto"/>
              <w:right w:val="single" w:sz="4" w:space="0" w:color="auto"/>
            </w:tcBorders>
            <w:noWrap/>
            <w:vAlign w:val="center"/>
            <w:hideMark/>
          </w:tcPr>
          <w:p w14:paraId="4C00A54D" w14:textId="77777777" w:rsidR="00B1109C" w:rsidRPr="00AF73E4" w:rsidRDefault="00B1109C" w:rsidP="00B1109C">
            <w:pPr>
              <w:jc w:val="center"/>
              <w:rPr>
                <w:rFonts w:cs="Arial"/>
                <w:sz w:val="20"/>
                <w:szCs w:val="20"/>
              </w:rPr>
            </w:pPr>
            <w:r w:rsidRPr="00AF73E4">
              <w:rPr>
                <w:rFonts w:cs="Arial"/>
                <w:sz w:val="20"/>
                <w:szCs w:val="20"/>
              </w:rPr>
              <w:t>ком</w:t>
            </w:r>
          </w:p>
        </w:tc>
        <w:tc>
          <w:tcPr>
            <w:tcW w:w="1472" w:type="dxa"/>
            <w:tcBorders>
              <w:top w:val="single" w:sz="4" w:space="0" w:color="auto"/>
              <w:left w:val="single" w:sz="4" w:space="0" w:color="auto"/>
              <w:bottom w:val="single" w:sz="4" w:space="0" w:color="auto"/>
              <w:right w:val="single" w:sz="4" w:space="0" w:color="auto"/>
            </w:tcBorders>
            <w:noWrap/>
            <w:vAlign w:val="center"/>
            <w:hideMark/>
          </w:tcPr>
          <w:p w14:paraId="4FD264C5" w14:textId="3784D47C" w:rsidR="00B1109C" w:rsidRPr="00AF73E4" w:rsidRDefault="00990F2C" w:rsidP="00B1109C">
            <w:pPr>
              <w:jc w:val="center"/>
              <w:rPr>
                <w:rFonts w:cs="Arial"/>
                <w:sz w:val="20"/>
                <w:szCs w:val="20"/>
              </w:rPr>
            </w:pPr>
            <w:r w:rsidRPr="00AF73E4">
              <w:rPr>
                <w:rFonts w:cs="Arial"/>
                <w:sz w:val="20"/>
                <w:szCs w:val="20"/>
              </w:rPr>
              <w:t>70</w:t>
            </w:r>
          </w:p>
        </w:tc>
      </w:tr>
      <w:tr w:rsidR="00B1109C" w:rsidRPr="00AF73E4" w14:paraId="48703BEB" w14:textId="77777777" w:rsidTr="007E1F52">
        <w:trPr>
          <w:trHeight w:val="158"/>
        </w:trPr>
        <w:tc>
          <w:tcPr>
            <w:tcW w:w="1052" w:type="dxa"/>
            <w:tcBorders>
              <w:top w:val="single" w:sz="4" w:space="0" w:color="auto"/>
              <w:left w:val="single" w:sz="4" w:space="0" w:color="auto"/>
              <w:bottom w:val="single" w:sz="4" w:space="0" w:color="auto"/>
              <w:right w:val="single" w:sz="4" w:space="0" w:color="auto"/>
            </w:tcBorders>
            <w:noWrap/>
            <w:vAlign w:val="center"/>
            <w:hideMark/>
          </w:tcPr>
          <w:p w14:paraId="625CCEE5" w14:textId="3D372E55" w:rsidR="00B1109C" w:rsidRPr="00AF73E4" w:rsidRDefault="007E1F52" w:rsidP="00B1109C">
            <w:pPr>
              <w:jc w:val="center"/>
              <w:rPr>
                <w:rFonts w:cs="Arial"/>
                <w:sz w:val="20"/>
                <w:szCs w:val="20"/>
                <w:lang w:val="sr-Cyrl-RS"/>
              </w:rPr>
            </w:pPr>
            <w:r w:rsidRPr="00AF73E4">
              <w:rPr>
                <w:rFonts w:cs="Arial"/>
                <w:sz w:val="20"/>
                <w:szCs w:val="20"/>
              </w:rPr>
              <w:t>2</w:t>
            </w:r>
            <w:r w:rsidR="00B1109C" w:rsidRPr="00AF73E4">
              <w:rPr>
                <w:rFonts w:cs="Arial"/>
                <w:sz w:val="20"/>
                <w:szCs w:val="20"/>
                <w:lang w:val="sr-Cyrl-RS"/>
              </w:rPr>
              <w:t>.</w:t>
            </w:r>
          </w:p>
        </w:tc>
        <w:tc>
          <w:tcPr>
            <w:tcW w:w="5365" w:type="dxa"/>
            <w:tcBorders>
              <w:top w:val="single" w:sz="4" w:space="0" w:color="auto"/>
              <w:left w:val="single" w:sz="4" w:space="0" w:color="auto"/>
              <w:bottom w:val="single" w:sz="4" w:space="0" w:color="auto"/>
              <w:right w:val="single" w:sz="4" w:space="0" w:color="auto"/>
            </w:tcBorders>
            <w:noWrap/>
            <w:vAlign w:val="center"/>
            <w:hideMark/>
          </w:tcPr>
          <w:p w14:paraId="1D7A1EDB" w14:textId="77777777" w:rsidR="00B1109C" w:rsidRPr="00AF73E4" w:rsidRDefault="00B1109C" w:rsidP="00B1109C">
            <w:pPr>
              <w:spacing w:after="120"/>
              <w:rPr>
                <w:rFonts w:cs="Arial"/>
                <w:sz w:val="20"/>
                <w:szCs w:val="20"/>
              </w:rPr>
            </w:pPr>
            <w:r w:rsidRPr="00AF73E4">
              <w:rPr>
                <w:rFonts w:cs="Arial"/>
                <w:sz w:val="20"/>
                <w:szCs w:val="20"/>
              </w:rPr>
              <w:t>Застава ЈП ЕПС спољна, димензија 200x130cm</w:t>
            </w:r>
          </w:p>
        </w:tc>
        <w:tc>
          <w:tcPr>
            <w:tcW w:w="5690" w:type="dxa"/>
            <w:tcBorders>
              <w:top w:val="single" w:sz="4" w:space="0" w:color="auto"/>
              <w:left w:val="single" w:sz="4" w:space="0" w:color="auto"/>
              <w:bottom w:val="single" w:sz="4" w:space="0" w:color="auto"/>
              <w:right w:val="single" w:sz="4" w:space="0" w:color="auto"/>
            </w:tcBorders>
            <w:vAlign w:val="center"/>
            <w:hideMark/>
          </w:tcPr>
          <w:p w14:paraId="70FE6E1B" w14:textId="77777777" w:rsidR="00B1109C" w:rsidRPr="00AF73E4" w:rsidRDefault="00B1109C" w:rsidP="007E3F66">
            <w:pPr>
              <w:numPr>
                <w:ilvl w:val="0"/>
                <w:numId w:val="42"/>
              </w:numPr>
              <w:spacing w:after="120"/>
              <w:ind w:left="175" w:hanging="142"/>
              <w:contextualSpacing/>
              <w:jc w:val="left"/>
              <w:rPr>
                <w:rFonts w:cs="Arial"/>
                <w:sz w:val="18"/>
                <w:szCs w:val="18"/>
              </w:rPr>
            </w:pPr>
            <w:r w:rsidRPr="00AF73E4">
              <w:rPr>
                <w:rFonts w:cs="Arial"/>
                <w:sz w:val="18"/>
                <w:szCs w:val="18"/>
              </w:rPr>
              <w:t>Димензије: 200x130cm,</w:t>
            </w:r>
          </w:p>
          <w:p w14:paraId="6BD2E4A3" w14:textId="77777777" w:rsidR="00B1109C" w:rsidRPr="00AF73E4" w:rsidRDefault="00B1109C" w:rsidP="007E3F66">
            <w:pPr>
              <w:numPr>
                <w:ilvl w:val="0"/>
                <w:numId w:val="42"/>
              </w:numPr>
              <w:spacing w:after="120"/>
              <w:ind w:left="175" w:hanging="142"/>
              <w:contextualSpacing/>
              <w:jc w:val="left"/>
              <w:rPr>
                <w:rFonts w:cs="Arial"/>
                <w:sz w:val="18"/>
                <w:szCs w:val="18"/>
              </w:rPr>
            </w:pPr>
            <w:r w:rsidRPr="00AF73E4">
              <w:rPr>
                <w:rFonts w:cs="Arial"/>
                <w:sz w:val="18"/>
                <w:szCs w:val="18"/>
              </w:rPr>
              <w:t>Техника израде:дигитална сублиматик штампа,</w:t>
            </w:r>
          </w:p>
          <w:p w14:paraId="149A3189" w14:textId="77777777" w:rsidR="00B1109C" w:rsidRPr="00AF73E4" w:rsidRDefault="00B1109C" w:rsidP="00B1109C">
            <w:pPr>
              <w:spacing w:after="120"/>
              <w:ind w:left="175"/>
              <w:contextualSpacing/>
              <w:rPr>
                <w:rFonts w:cs="Arial"/>
                <w:sz w:val="18"/>
                <w:szCs w:val="18"/>
              </w:rPr>
            </w:pPr>
            <w:r w:rsidRPr="00AF73E4">
              <w:rPr>
                <w:rFonts w:cs="Arial"/>
                <w:sz w:val="18"/>
                <w:szCs w:val="18"/>
              </w:rPr>
              <w:t>видљива обострано,</w:t>
            </w:r>
            <w:r w:rsidRPr="00AF73E4">
              <w:rPr>
                <w:rFonts w:cs="Arial"/>
                <w:sz w:val="18"/>
                <w:szCs w:val="18"/>
                <w:lang w:val="sr-Cyrl-RS"/>
              </w:rPr>
              <w:t xml:space="preserve"> </w:t>
            </w:r>
            <w:r w:rsidRPr="00AF73E4">
              <w:rPr>
                <w:rFonts w:cs="Arial"/>
                <w:sz w:val="18"/>
                <w:szCs w:val="18"/>
              </w:rPr>
              <w:t>UV заштита,</w:t>
            </w:r>
            <w:r w:rsidRPr="00AF73E4">
              <w:rPr>
                <w:rFonts w:cs="Arial"/>
                <w:sz w:val="18"/>
                <w:szCs w:val="18"/>
                <w:lang w:val="sr-Cyrl-RS"/>
              </w:rPr>
              <w:t xml:space="preserve"> </w:t>
            </w:r>
            <w:r w:rsidRPr="00AF73E4">
              <w:rPr>
                <w:rFonts w:cs="Arial"/>
                <w:sz w:val="18"/>
                <w:szCs w:val="18"/>
              </w:rPr>
              <w:t>отпорна на атмосферске утицаје,</w:t>
            </w:r>
          </w:p>
          <w:p w14:paraId="7A6B1308" w14:textId="77777777" w:rsidR="00B1109C" w:rsidRPr="00AF73E4" w:rsidRDefault="00B1109C" w:rsidP="007E3F66">
            <w:pPr>
              <w:numPr>
                <w:ilvl w:val="0"/>
                <w:numId w:val="42"/>
              </w:numPr>
              <w:spacing w:after="120"/>
              <w:ind w:left="175" w:hanging="142"/>
              <w:contextualSpacing/>
              <w:jc w:val="left"/>
              <w:rPr>
                <w:rFonts w:cs="Arial"/>
                <w:sz w:val="18"/>
                <w:szCs w:val="18"/>
              </w:rPr>
            </w:pPr>
            <w:r w:rsidRPr="00AF73E4">
              <w:rPr>
                <w:rFonts w:cs="Arial"/>
                <w:sz w:val="18"/>
                <w:szCs w:val="18"/>
              </w:rPr>
              <w:t>Материјал: PES polyester 100%, 115g (стандардни материјал за заставе)</w:t>
            </w:r>
          </w:p>
          <w:p w14:paraId="78C617EF" w14:textId="77777777" w:rsidR="00B1109C" w:rsidRPr="00AF73E4" w:rsidRDefault="00B1109C" w:rsidP="007E3F66">
            <w:pPr>
              <w:numPr>
                <w:ilvl w:val="0"/>
                <w:numId w:val="42"/>
              </w:numPr>
              <w:spacing w:after="120"/>
              <w:ind w:left="175" w:hanging="142"/>
              <w:contextualSpacing/>
              <w:jc w:val="left"/>
              <w:rPr>
                <w:rFonts w:cs="Arial"/>
                <w:sz w:val="18"/>
                <w:szCs w:val="18"/>
              </w:rPr>
            </w:pPr>
            <w:r w:rsidRPr="00AF73E4">
              <w:rPr>
                <w:rFonts w:cs="Arial"/>
                <w:sz w:val="18"/>
                <w:szCs w:val="18"/>
              </w:rPr>
              <w:t>Намена: за фасадни “G” носач</w:t>
            </w:r>
          </w:p>
        </w:tc>
        <w:tc>
          <w:tcPr>
            <w:tcW w:w="1589" w:type="dxa"/>
            <w:tcBorders>
              <w:top w:val="single" w:sz="4" w:space="0" w:color="auto"/>
              <w:left w:val="single" w:sz="4" w:space="0" w:color="auto"/>
              <w:bottom w:val="single" w:sz="4" w:space="0" w:color="auto"/>
              <w:right w:val="single" w:sz="4" w:space="0" w:color="auto"/>
            </w:tcBorders>
            <w:noWrap/>
            <w:vAlign w:val="center"/>
            <w:hideMark/>
          </w:tcPr>
          <w:p w14:paraId="629119BE" w14:textId="77777777" w:rsidR="00B1109C" w:rsidRPr="00AF73E4" w:rsidRDefault="00B1109C" w:rsidP="00B1109C">
            <w:pPr>
              <w:jc w:val="center"/>
              <w:rPr>
                <w:rFonts w:cs="Arial"/>
                <w:sz w:val="20"/>
                <w:szCs w:val="20"/>
              </w:rPr>
            </w:pPr>
            <w:r w:rsidRPr="00AF73E4">
              <w:rPr>
                <w:rFonts w:cs="Arial"/>
                <w:sz w:val="20"/>
                <w:szCs w:val="20"/>
              </w:rPr>
              <w:t>ком</w:t>
            </w:r>
          </w:p>
        </w:tc>
        <w:tc>
          <w:tcPr>
            <w:tcW w:w="1472" w:type="dxa"/>
            <w:tcBorders>
              <w:top w:val="single" w:sz="4" w:space="0" w:color="auto"/>
              <w:left w:val="single" w:sz="4" w:space="0" w:color="auto"/>
              <w:bottom w:val="single" w:sz="4" w:space="0" w:color="auto"/>
              <w:right w:val="single" w:sz="4" w:space="0" w:color="auto"/>
            </w:tcBorders>
            <w:noWrap/>
            <w:vAlign w:val="center"/>
            <w:hideMark/>
          </w:tcPr>
          <w:p w14:paraId="739579D8" w14:textId="503C00CC" w:rsidR="00B1109C" w:rsidRPr="00AF73E4" w:rsidRDefault="00990F2C" w:rsidP="00B1109C">
            <w:pPr>
              <w:jc w:val="center"/>
              <w:rPr>
                <w:rFonts w:cs="Arial"/>
                <w:sz w:val="20"/>
                <w:szCs w:val="20"/>
              </w:rPr>
            </w:pPr>
            <w:r w:rsidRPr="00AF73E4">
              <w:rPr>
                <w:rFonts w:cs="Arial"/>
                <w:sz w:val="20"/>
                <w:szCs w:val="20"/>
              </w:rPr>
              <w:t>70</w:t>
            </w:r>
          </w:p>
        </w:tc>
      </w:tr>
      <w:tr w:rsidR="00B1109C" w:rsidRPr="00AF73E4" w14:paraId="2D96E88D" w14:textId="77777777" w:rsidTr="007E1F52">
        <w:trPr>
          <w:trHeight w:val="143"/>
        </w:trPr>
        <w:tc>
          <w:tcPr>
            <w:tcW w:w="1052" w:type="dxa"/>
            <w:tcBorders>
              <w:top w:val="single" w:sz="4" w:space="0" w:color="auto"/>
              <w:left w:val="single" w:sz="4" w:space="0" w:color="auto"/>
              <w:bottom w:val="single" w:sz="4" w:space="0" w:color="auto"/>
              <w:right w:val="single" w:sz="4" w:space="0" w:color="auto"/>
            </w:tcBorders>
            <w:noWrap/>
            <w:vAlign w:val="center"/>
            <w:hideMark/>
          </w:tcPr>
          <w:p w14:paraId="14B7884E" w14:textId="60DE2B0C" w:rsidR="00B1109C" w:rsidRPr="00AF73E4" w:rsidRDefault="007E1F52" w:rsidP="00B1109C">
            <w:pPr>
              <w:jc w:val="center"/>
              <w:rPr>
                <w:rFonts w:cs="Arial"/>
                <w:sz w:val="20"/>
                <w:szCs w:val="20"/>
                <w:lang w:val="sr-Cyrl-RS"/>
              </w:rPr>
            </w:pPr>
            <w:r w:rsidRPr="00AF73E4">
              <w:rPr>
                <w:rFonts w:cs="Arial"/>
                <w:sz w:val="20"/>
                <w:szCs w:val="20"/>
              </w:rPr>
              <w:t>3</w:t>
            </w:r>
            <w:r w:rsidR="00B1109C" w:rsidRPr="00AF73E4">
              <w:rPr>
                <w:rFonts w:cs="Arial"/>
                <w:sz w:val="20"/>
                <w:szCs w:val="20"/>
                <w:lang w:val="sr-Cyrl-RS"/>
              </w:rPr>
              <w:t>.</w:t>
            </w:r>
          </w:p>
        </w:tc>
        <w:tc>
          <w:tcPr>
            <w:tcW w:w="5365" w:type="dxa"/>
            <w:tcBorders>
              <w:top w:val="single" w:sz="4" w:space="0" w:color="auto"/>
              <w:left w:val="single" w:sz="4" w:space="0" w:color="auto"/>
              <w:bottom w:val="single" w:sz="4" w:space="0" w:color="auto"/>
              <w:right w:val="single" w:sz="4" w:space="0" w:color="auto"/>
            </w:tcBorders>
            <w:noWrap/>
            <w:vAlign w:val="center"/>
            <w:hideMark/>
          </w:tcPr>
          <w:p w14:paraId="5FF4DB52" w14:textId="77777777" w:rsidR="00B1109C" w:rsidRPr="00AF73E4" w:rsidRDefault="00B1109C" w:rsidP="00B1109C">
            <w:pPr>
              <w:spacing w:after="120"/>
              <w:rPr>
                <w:rFonts w:cs="Arial"/>
                <w:sz w:val="20"/>
                <w:szCs w:val="20"/>
              </w:rPr>
            </w:pPr>
            <w:r w:rsidRPr="00AF73E4">
              <w:rPr>
                <w:rFonts w:cs="Arial"/>
                <w:sz w:val="20"/>
                <w:szCs w:val="20"/>
              </w:rPr>
              <w:t>Државна застава Републике Србије спољна, димензија 150x100cm</w:t>
            </w:r>
          </w:p>
        </w:tc>
        <w:tc>
          <w:tcPr>
            <w:tcW w:w="5690" w:type="dxa"/>
            <w:tcBorders>
              <w:top w:val="single" w:sz="4" w:space="0" w:color="auto"/>
              <w:left w:val="single" w:sz="4" w:space="0" w:color="auto"/>
              <w:bottom w:val="single" w:sz="4" w:space="0" w:color="auto"/>
              <w:right w:val="single" w:sz="4" w:space="0" w:color="auto"/>
            </w:tcBorders>
            <w:vAlign w:val="center"/>
            <w:hideMark/>
          </w:tcPr>
          <w:p w14:paraId="4F8EC177" w14:textId="77777777" w:rsidR="00B1109C" w:rsidRPr="00AF73E4" w:rsidRDefault="00B1109C" w:rsidP="007E3F66">
            <w:pPr>
              <w:numPr>
                <w:ilvl w:val="0"/>
                <w:numId w:val="42"/>
              </w:numPr>
              <w:spacing w:after="120"/>
              <w:ind w:left="175" w:hanging="142"/>
              <w:contextualSpacing/>
              <w:jc w:val="left"/>
              <w:rPr>
                <w:rFonts w:cs="Arial"/>
                <w:sz w:val="18"/>
                <w:szCs w:val="18"/>
              </w:rPr>
            </w:pPr>
            <w:r w:rsidRPr="00AF73E4">
              <w:rPr>
                <w:rFonts w:cs="Arial"/>
                <w:sz w:val="18"/>
                <w:szCs w:val="18"/>
              </w:rPr>
              <w:t>Димензије: 150x100cm,</w:t>
            </w:r>
          </w:p>
          <w:p w14:paraId="32A0C28E" w14:textId="77777777" w:rsidR="00B1109C" w:rsidRPr="00AF73E4" w:rsidRDefault="00B1109C" w:rsidP="007E3F66">
            <w:pPr>
              <w:numPr>
                <w:ilvl w:val="0"/>
                <w:numId w:val="42"/>
              </w:numPr>
              <w:spacing w:after="120"/>
              <w:ind w:left="175" w:hanging="142"/>
              <w:contextualSpacing/>
              <w:jc w:val="left"/>
              <w:rPr>
                <w:rFonts w:cs="Arial"/>
                <w:sz w:val="18"/>
                <w:szCs w:val="18"/>
              </w:rPr>
            </w:pPr>
            <w:r w:rsidRPr="00AF73E4">
              <w:rPr>
                <w:rFonts w:cs="Arial"/>
                <w:sz w:val="18"/>
                <w:szCs w:val="18"/>
              </w:rPr>
              <w:t>Техника израде: дигитална сублиматик штампа, видљива обострано, UV заштита,</w:t>
            </w:r>
            <w:r w:rsidRPr="00AF73E4">
              <w:rPr>
                <w:rFonts w:cs="Arial"/>
                <w:sz w:val="18"/>
                <w:szCs w:val="18"/>
                <w:lang w:val="sr-Cyrl-RS"/>
              </w:rPr>
              <w:t xml:space="preserve"> </w:t>
            </w:r>
            <w:r w:rsidRPr="00AF73E4">
              <w:rPr>
                <w:rFonts w:cs="Arial"/>
                <w:sz w:val="18"/>
                <w:szCs w:val="18"/>
              </w:rPr>
              <w:t>отпорна на атмосферске утицаје,</w:t>
            </w:r>
          </w:p>
          <w:p w14:paraId="5C5490A2" w14:textId="77777777" w:rsidR="00B1109C" w:rsidRPr="00AF73E4" w:rsidRDefault="00B1109C" w:rsidP="007E3F66">
            <w:pPr>
              <w:numPr>
                <w:ilvl w:val="0"/>
                <w:numId w:val="42"/>
              </w:numPr>
              <w:spacing w:after="120"/>
              <w:ind w:left="175" w:hanging="142"/>
              <w:contextualSpacing/>
              <w:jc w:val="left"/>
              <w:rPr>
                <w:rFonts w:cs="Arial"/>
                <w:sz w:val="18"/>
                <w:szCs w:val="18"/>
              </w:rPr>
            </w:pPr>
            <w:r w:rsidRPr="00AF73E4">
              <w:rPr>
                <w:rFonts w:cs="Arial"/>
                <w:sz w:val="18"/>
                <w:szCs w:val="18"/>
              </w:rPr>
              <w:t>Материјал: PES polyester 100%, 115g (стандардни материјал за заставе)</w:t>
            </w:r>
          </w:p>
          <w:p w14:paraId="333D88E5" w14:textId="77777777" w:rsidR="00B1109C" w:rsidRPr="00AF73E4" w:rsidRDefault="00B1109C" w:rsidP="007E3F66">
            <w:pPr>
              <w:numPr>
                <w:ilvl w:val="0"/>
                <w:numId w:val="42"/>
              </w:numPr>
              <w:spacing w:after="120"/>
              <w:ind w:left="175" w:hanging="142"/>
              <w:contextualSpacing/>
              <w:jc w:val="left"/>
              <w:rPr>
                <w:rFonts w:cs="Arial"/>
                <w:sz w:val="18"/>
                <w:szCs w:val="18"/>
              </w:rPr>
            </w:pPr>
            <w:r w:rsidRPr="00AF73E4">
              <w:rPr>
                <w:rFonts w:cs="Arial"/>
                <w:sz w:val="18"/>
                <w:szCs w:val="18"/>
              </w:rPr>
              <w:t>Намена: за фасадни “G” носач</w:t>
            </w:r>
          </w:p>
        </w:tc>
        <w:tc>
          <w:tcPr>
            <w:tcW w:w="1589" w:type="dxa"/>
            <w:tcBorders>
              <w:top w:val="single" w:sz="4" w:space="0" w:color="auto"/>
              <w:left w:val="single" w:sz="4" w:space="0" w:color="auto"/>
              <w:bottom w:val="single" w:sz="4" w:space="0" w:color="auto"/>
              <w:right w:val="single" w:sz="4" w:space="0" w:color="auto"/>
            </w:tcBorders>
            <w:noWrap/>
            <w:vAlign w:val="center"/>
            <w:hideMark/>
          </w:tcPr>
          <w:p w14:paraId="5AB97E33" w14:textId="77777777" w:rsidR="00B1109C" w:rsidRPr="00AF73E4" w:rsidRDefault="00B1109C" w:rsidP="00B1109C">
            <w:pPr>
              <w:jc w:val="center"/>
              <w:rPr>
                <w:rFonts w:cs="Arial"/>
                <w:sz w:val="20"/>
                <w:szCs w:val="20"/>
              </w:rPr>
            </w:pPr>
            <w:r w:rsidRPr="00AF73E4">
              <w:rPr>
                <w:rFonts w:cs="Arial"/>
                <w:sz w:val="20"/>
                <w:szCs w:val="20"/>
              </w:rPr>
              <w:t>ком</w:t>
            </w:r>
          </w:p>
        </w:tc>
        <w:tc>
          <w:tcPr>
            <w:tcW w:w="1472" w:type="dxa"/>
            <w:tcBorders>
              <w:top w:val="single" w:sz="4" w:space="0" w:color="auto"/>
              <w:left w:val="single" w:sz="4" w:space="0" w:color="auto"/>
              <w:bottom w:val="single" w:sz="4" w:space="0" w:color="auto"/>
              <w:right w:val="single" w:sz="4" w:space="0" w:color="auto"/>
            </w:tcBorders>
            <w:noWrap/>
            <w:vAlign w:val="center"/>
            <w:hideMark/>
          </w:tcPr>
          <w:p w14:paraId="192B4F89" w14:textId="631014C4" w:rsidR="00B1109C" w:rsidRPr="00AF73E4" w:rsidRDefault="00990F2C" w:rsidP="00B1109C">
            <w:pPr>
              <w:jc w:val="center"/>
              <w:rPr>
                <w:rFonts w:cs="Arial"/>
                <w:sz w:val="20"/>
                <w:szCs w:val="20"/>
              </w:rPr>
            </w:pPr>
            <w:r w:rsidRPr="00AF73E4">
              <w:rPr>
                <w:rFonts w:cs="Arial"/>
                <w:sz w:val="20"/>
                <w:szCs w:val="20"/>
              </w:rPr>
              <w:t>70</w:t>
            </w:r>
          </w:p>
        </w:tc>
      </w:tr>
      <w:tr w:rsidR="00B1109C" w:rsidRPr="00AF73E4" w14:paraId="2F9AD99D" w14:textId="77777777" w:rsidTr="007E1F52">
        <w:trPr>
          <w:trHeight w:val="143"/>
        </w:trPr>
        <w:tc>
          <w:tcPr>
            <w:tcW w:w="1052" w:type="dxa"/>
            <w:tcBorders>
              <w:top w:val="single" w:sz="4" w:space="0" w:color="auto"/>
              <w:left w:val="single" w:sz="4" w:space="0" w:color="auto"/>
              <w:bottom w:val="single" w:sz="4" w:space="0" w:color="auto"/>
              <w:right w:val="single" w:sz="4" w:space="0" w:color="auto"/>
            </w:tcBorders>
            <w:noWrap/>
            <w:vAlign w:val="center"/>
            <w:hideMark/>
          </w:tcPr>
          <w:p w14:paraId="11644264" w14:textId="461F7CDA" w:rsidR="00B1109C" w:rsidRPr="00AF73E4" w:rsidRDefault="007E1F52" w:rsidP="00B1109C">
            <w:pPr>
              <w:jc w:val="center"/>
              <w:rPr>
                <w:rFonts w:cs="Arial"/>
                <w:sz w:val="20"/>
                <w:szCs w:val="20"/>
                <w:lang w:val="sr-Cyrl-RS"/>
              </w:rPr>
            </w:pPr>
            <w:r w:rsidRPr="00AF73E4">
              <w:rPr>
                <w:rFonts w:cs="Arial"/>
                <w:sz w:val="20"/>
                <w:szCs w:val="20"/>
              </w:rPr>
              <w:t>4</w:t>
            </w:r>
            <w:r w:rsidR="00B1109C" w:rsidRPr="00AF73E4">
              <w:rPr>
                <w:rFonts w:cs="Arial"/>
                <w:sz w:val="20"/>
                <w:szCs w:val="20"/>
                <w:lang w:val="sr-Cyrl-RS"/>
              </w:rPr>
              <w:t>.</w:t>
            </w:r>
          </w:p>
        </w:tc>
        <w:tc>
          <w:tcPr>
            <w:tcW w:w="5365" w:type="dxa"/>
            <w:tcBorders>
              <w:top w:val="single" w:sz="4" w:space="0" w:color="auto"/>
              <w:left w:val="single" w:sz="4" w:space="0" w:color="auto"/>
              <w:bottom w:val="single" w:sz="4" w:space="0" w:color="auto"/>
              <w:right w:val="single" w:sz="4" w:space="0" w:color="auto"/>
            </w:tcBorders>
            <w:noWrap/>
            <w:vAlign w:val="center"/>
            <w:hideMark/>
          </w:tcPr>
          <w:p w14:paraId="4E53AFA6" w14:textId="77777777" w:rsidR="00B1109C" w:rsidRPr="00AF73E4" w:rsidRDefault="00B1109C" w:rsidP="00B1109C">
            <w:pPr>
              <w:spacing w:after="120"/>
              <w:rPr>
                <w:rFonts w:cs="Arial"/>
                <w:sz w:val="20"/>
                <w:szCs w:val="20"/>
              </w:rPr>
            </w:pPr>
            <w:r w:rsidRPr="00AF73E4">
              <w:rPr>
                <w:rFonts w:cs="Arial"/>
                <w:sz w:val="20"/>
                <w:szCs w:val="20"/>
              </w:rPr>
              <w:t>Застава ЈП ЕПС спољна, димензија 150x100cm</w:t>
            </w:r>
          </w:p>
        </w:tc>
        <w:tc>
          <w:tcPr>
            <w:tcW w:w="5690" w:type="dxa"/>
            <w:tcBorders>
              <w:top w:val="single" w:sz="4" w:space="0" w:color="auto"/>
              <w:left w:val="single" w:sz="4" w:space="0" w:color="auto"/>
              <w:bottom w:val="single" w:sz="4" w:space="0" w:color="auto"/>
              <w:right w:val="single" w:sz="4" w:space="0" w:color="auto"/>
            </w:tcBorders>
            <w:vAlign w:val="center"/>
            <w:hideMark/>
          </w:tcPr>
          <w:p w14:paraId="7B864B6B" w14:textId="77777777" w:rsidR="00B1109C" w:rsidRPr="00AF73E4" w:rsidRDefault="00B1109C" w:rsidP="007E3F66">
            <w:pPr>
              <w:numPr>
                <w:ilvl w:val="0"/>
                <w:numId w:val="42"/>
              </w:numPr>
              <w:spacing w:after="120"/>
              <w:ind w:left="175" w:hanging="141"/>
              <w:contextualSpacing/>
              <w:jc w:val="left"/>
              <w:rPr>
                <w:rFonts w:cs="Arial"/>
                <w:sz w:val="18"/>
                <w:szCs w:val="18"/>
              </w:rPr>
            </w:pPr>
            <w:r w:rsidRPr="00AF73E4">
              <w:rPr>
                <w:rFonts w:cs="Arial"/>
                <w:sz w:val="18"/>
                <w:szCs w:val="18"/>
              </w:rPr>
              <w:t>Димензије: 150x100cm,</w:t>
            </w:r>
          </w:p>
          <w:p w14:paraId="6A083916" w14:textId="77777777" w:rsidR="00B1109C" w:rsidRPr="00AF73E4" w:rsidRDefault="00B1109C" w:rsidP="007E3F66">
            <w:pPr>
              <w:numPr>
                <w:ilvl w:val="0"/>
                <w:numId w:val="42"/>
              </w:numPr>
              <w:spacing w:after="120"/>
              <w:ind w:left="175" w:hanging="141"/>
              <w:contextualSpacing/>
              <w:jc w:val="left"/>
              <w:rPr>
                <w:rFonts w:cs="Arial"/>
                <w:sz w:val="18"/>
                <w:szCs w:val="18"/>
              </w:rPr>
            </w:pPr>
            <w:r w:rsidRPr="00AF73E4">
              <w:rPr>
                <w:rFonts w:cs="Arial"/>
                <w:sz w:val="18"/>
                <w:szCs w:val="18"/>
              </w:rPr>
              <w:t>Техника израде: дигитална сублиматик штампа, видљива обострано, UV заштита,</w:t>
            </w:r>
            <w:r w:rsidRPr="00AF73E4">
              <w:rPr>
                <w:rFonts w:cs="Arial"/>
                <w:sz w:val="18"/>
                <w:szCs w:val="18"/>
                <w:lang w:val="sr-Cyrl-RS"/>
              </w:rPr>
              <w:t xml:space="preserve"> </w:t>
            </w:r>
            <w:r w:rsidRPr="00AF73E4">
              <w:rPr>
                <w:rFonts w:cs="Arial"/>
                <w:sz w:val="18"/>
                <w:szCs w:val="18"/>
              </w:rPr>
              <w:t>отпорна на атмосферске утицаје,</w:t>
            </w:r>
          </w:p>
          <w:p w14:paraId="3544EFC3" w14:textId="77777777" w:rsidR="00B1109C" w:rsidRPr="00AF73E4" w:rsidRDefault="00B1109C" w:rsidP="007E3F66">
            <w:pPr>
              <w:numPr>
                <w:ilvl w:val="0"/>
                <w:numId w:val="42"/>
              </w:numPr>
              <w:spacing w:after="120"/>
              <w:ind w:left="175" w:hanging="141"/>
              <w:contextualSpacing/>
              <w:jc w:val="left"/>
              <w:rPr>
                <w:rFonts w:cs="Arial"/>
                <w:sz w:val="18"/>
                <w:szCs w:val="18"/>
              </w:rPr>
            </w:pPr>
            <w:r w:rsidRPr="00AF73E4">
              <w:rPr>
                <w:rFonts w:cs="Arial"/>
                <w:sz w:val="18"/>
                <w:szCs w:val="18"/>
              </w:rPr>
              <w:t>Материјал: PES polyester 100%, 115g (стандардни материјал за заставе)</w:t>
            </w:r>
          </w:p>
          <w:p w14:paraId="5882EC83" w14:textId="66F4BA54" w:rsidR="00DF16C8" w:rsidRPr="00AF73E4" w:rsidRDefault="00DF16C8" w:rsidP="00DF16C8">
            <w:pPr>
              <w:numPr>
                <w:ilvl w:val="0"/>
                <w:numId w:val="42"/>
              </w:numPr>
              <w:spacing w:after="240"/>
              <w:ind w:left="175" w:hanging="141"/>
              <w:contextualSpacing/>
              <w:jc w:val="left"/>
              <w:rPr>
                <w:rFonts w:cs="Arial"/>
                <w:sz w:val="18"/>
                <w:szCs w:val="18"/>
              </w:rPr>
            </w:pPr>
            <w:r w:rsidRPr="00AF73E4">
              <w:rPr>
                <w:rFonts w:cs="Arial"/>
                <w:sz w:val="18"/>
                <w:szCs w:val="18"/>
              </w:rPr>
              <w:t>Намена: за фасадни “G” носач</w:t>
            </w:r>
          </w:p>
        </w:tc>
        <w:tc>
          <w:tcPr>
            <w:tcW w:w="1589" w:type="dxa"/>
            <w:tcBorders>
              <w:top w:val="single" w:sz="4" w:space="0" w:color="auto"/>
              <w:left w:val="single" w:sz="4" w:space="0" w:color="auto"/>
              <w:bottom w:val="single" w:sz="4" w:space="0" w:color="auto"/>
              <w:right w:val="single" w:sz="4" w:space="0" w:color="auto"/>
            </w:tcBorders>
            <w:noWrap/>
            <w:vAlign w:val="center"/>
            <w:hideMark/>
          </w:tcPr>
          <w:p w14:paraId="31B85088" w14:textId="77777777" w:rsidR="00B1109C" w:rsidRPr="00AF73E4" w:rsidRDefault="00B1109C" w:rsidP="00B1109C">
            <w:pPr>
              <w:jc w:val="center"/>
              <w:rPr>
                <w:rFonts w:cs="Arial"/>
                <w:sz w:val="20"/>
                <w:szCs w:val="20"/>
              </w:rPr>
            </w:pPr>
            <w:r w:rsidRPr="00AF73E4">
              <w:rPr>
                <w:rFonts w:cs="Arial"/>
                <w:sz w:val="20"/>
                <w:szCs w:val="20"/>
              </w:rPr>
              <w:t>ком</w:t>
            </w:r>
          </w:p>
        </w:tc>
        <w:tc>
          <w:tcPr>
            <w:tcW w:w="1472" w:type="dxa"/>
            <w:tcBorders>
              <w:top w:val="single" w:sz="4" w:space="0" w:color="auto"/>
              <w:left w:val="single" w:sz="4" w:space="0" w:color="auto"/>
              <w:bottom w:val="single" w:sz="4" w:space="0" w:color="auto"/>
              <w:right w:val="single" w:sz="4" w:space="0" w:color="auto"/>
            </w:tcBorders>
            <w:noWrap/>
            <w:vAlign w:val="center"/>
            <w:hideMark/>
          </w:tcPr>
          <w:p w14:paraId="06F63D50" w14:textId="577483E4" w:rsidR="00B1109C" w:rsidRPr="00AF73E4" w:rsidRDefault="00990F2C" w:rsidP="00B1109C">
            <w:pPr>
              <w:jc w:val="center"/>
              <w:rPr>
                <w:rFonts w:cs="Arial"/>
                <w:sz w:val="20"/>
                <w:szCs w:val="20"/>
              </w:rPr>
            </w:pPr>
            <w:r w:rsidRPr="00AF73E4">
              <w:rPr>
                <w:rFonts w:cs="Arial"/>
                <w:sz w:val="20"/>
                <w:szCs w:val="20"/>
              </w:rPr>
              <w:t>70</w:t>
            </w:r>
          </w:p>
        </w:tc>
      </w:tr>
      <w:tr w:rsidR="004F5FC9" w:rsidRPr="00AF73E4" w14:paraId="3F1CB8CF" w14:textId="77777777" w:rsidTr="007E1F52">
        <w:trPr>
          <w:trHeight w:val="143"/>
        </w:trPr>
        <w:tc>
          <w:tcPr>
            <w:tcW w:w="1052" w:type="dxa"/>
            <w:tcBorders>
              <w:top w:val="single" w:sz="4" w:space="0" w:color="auto"/>
              <w:left w:val="single" w:sz="4" w:space="0" w:color="auto"/>
              <w:bottom w:val="single" w:sz="4" w:space="0" w:color="auto"/>
              <w:right w:val="single" w:sz="4" w:space="0" w:color="auto"/>
            </w:tcBorders>
            <w:noWrap/>
            <w:vAlign w:val="center"/>
          </w:tcPr>
          <w:p w14:paraId="27C6D744" w14:textId="06A48EFA" w:rsidR="004F5FC9" w:rsidRPr="00AF73E4" w:rsidRDefault="00953682" w:rsidP="00B1109C">
            <w:pPr>
              <w:jc w:val="center"/>
              <w:rPr>
                <w:rFonts w:cs="Arial"/>
                <w:sz w:val="20"/>
                <w:szCs w:val="20"/>
                <w:lang w:val="sr-Cyrl-RS"/>
              </w:rPr>
            </w:pPr>
            <w:r w:rsidRPr="00AF73E4">
              <w:rPr>
                <w:rFonts w:cs="Arial"/>
                <w:sz w:val="20"/>
                <w:szCs w:val="20"/>
                <w:lang w:val="sr-Latn-RS"/>
              </w:rPr>
              <w:t>5</w:t>
            </w:r>
            <w:r w:rsidR="004F5FC9" w:rsidRPr="00AF73E4">
              <w:rPr>
                <w:rFonts w:cs="Arial"/>
                <w:sz w:val="20"/>
                <w:szCs w:val="20"/>
                <w:lang w:val="sr-Cyrl-RS"/>
              </w:rPr>
              <w:t>.</w:t>
            </w:r>
          </w:p>
        </w:tc>
        <w:tc>
          <w:tcPr>
            <w:tcW w:w="5365" w:type="dxa"/>
            <w:tcBorders>
              <w:top w:val="single" w:sz="4" w:space="0" w:color="auto"/>
              <w:left w:val="single" w:sz="4" w:space="0" w:color="auto"/>
              <w:bottom w:val="single" w:sz="4" w:space="0" w:color="auto"/>
              <w:right w:val="single" w:sz="4" w:space="0" w:color="auto"/>
            </w:tcBorders>
            <w:noWrap/>
            <w:vAlign w:val="center"/>
          </w:tcPr>
          <w:p w14:paraId="123D1775" w14:textId="33B61901" w:rsidR="004F5FC9" w:rsidRPr="00AF73E4" w:rsidRDefault="00EB0A0E" w:rsidP="0019666F">
            <w:pPr>
              <w:pStyle w:val="CommentText"/>
              <w:spacing w:after="120"/>
              <w:rPr>
                <w:lang w:val="sr-Cyrl-RS"/>
              </w:rPr>
            </w:pPr>
            <w:r w:rsidRPr="00AF73E4">
              <w:rPr>
                <w:lang w:val="sr-Cyrl-RS"/>
              </w:rPr>
              <w:t>Свечани сталак са два копља и две заставе</w:t>
            </w:r>
          </w:p>
        </w:tc>
        <w:tc>
          <w:tcPr>
            <w:tcW w:w="5690" w:type="dxa"/>
            <w:tcBorders>
              <w:top w:val="single" w:sz="4" w:space="0" w:color="auto"/>
              <w:left w:val="single" w:sz="4" w:space="0" w:color="auto"/>
              <w:bottom w:val="single" w:sz="4" w:space="0" w:color="auto"/>
              <w:right w:val="single" w:sz="4" w:space="0" w:color="auto"/>
            </w:tcBorders>
            <w:vAlign w:val="center"/>
          </w:tcPr>
          <w:p w14:paraId="1F380A9A" w14:textId="77777777" w:rsidR="00EB0A0E" w:rsidRPr="00AF73E4" w:rsidRDefault="00EB0A0E" w:rsidP="00EB0A0E">
            <w:pPr>
              <w:numPr>
                <w:ilvl w:val="0"/>
                <w:numId w:val="42"/>
              </w:numPr>
              <w:spacing w:after="120"/>
              <w:ind w:left="138" w:hanging="138"/>
              <w:contextualSpacing/>
              <w:jc w:val="left"/>
              <w:rPr>
                <w:rFonts w:cs="Arial"/>
                <w:sz w:val="18"/>
                <w:szCs w:val="18"/>
              </w:rPr>
            </w:pPr>
            <w:r w:rsidRPr="00AF73E4">
              <w:rPr>
                <w:rFonts w:cs="Arial"/>
                <w:sz w:val="18"/>
                <w:szCs w:val="18"/>
              </w:rPr>
              <w:t>Државна застава Републике Србије и застава ЈП ЕПС на двокраком сталку</w:t>
            </w:r>
          </w:p>
          <w:p w14:paraId="43FB86F1" w14:textId="77777777" w:rsidR="00EB0A0E" w:rsidRPr="00AF73E4" w:rsidRDefault="00EB0A0E" w:rsidP="00EB0A0E">
            <w:pPr>
              <w:numPr>
                <w:ilvl w:val="0"/>
                <w:numId w:val="42"/>
              </w:numPr>
              <w:spacing w:after="120"/>
              <w:ind w:left="138" w:hanging="138"/>
              <w:contextualSpacing/>
              <w:jc w:val="left"/>
              <w:rPr>
                <w:rFonts w:cs="Arial"/>
                <w:sz w:val="18"/>
                <w:szCs w:val="18"/>
              </w:rPr>
            </w:pPr>
            <w:r w:rsidRPr="00AF73E4">
              <w:rPr>
                <w:rFonts w:cs="Arial"/>
                <w:sz w:val="18"/>
                <w:szCs w:val="18"/>
              </w:rPr>
              <w:t>Заставе израђене од сатена, дуплог, са ресама</w:t>
            </w:r>
          </w:p>
          <w:p w14:paraId="2374B2F4" w14:textId="77777777" w:rsidR="00EB0A0E" w:rsidRPr="00AF73E4" w:rsidRDefault="00EB0A0E" w:rsidP="00EB0A0E">
            <w:pPr>
              <w:numPr>
                <w:ilvl w:val="0"/>
                <w:numId w:val="42"/>
              </w:numPr>
              <w:spacing w:after="120"/>
              <w:ind w:left="138" w:hanging="138"/>
              <w:contextualSpacing/>
              <w:jc w:val="left"/>
              <w:rPr>
                <w:rFonts w:cs="Arial"/>
                <w:sz w:val="18"/>
                <w:szCs w:val="18"/>
              </w:rPr>
            </w:pPr>
            <w:r w:rsidRPr="00AF73E4">
              <w:rPr>
                <w:rFonts w:cs="Arial"/>
                <w:sz w:val="18"/>
                <w:szCs w:val="18"/>
              </w:rPr>
              <w:lastRenderedPageBreak/>
              <w:t>Димензије застава 150х100cm</w:t>
            </w:r>
          </w:p>
          <w:p w14:paraId="4CB9AF7B" w14:textId="4F020797" w:rsidR="004F5FC9" w:rsidRPr="00AF73E4" w:rsidRDefault="00EB0A0E" w:rsidP="00EB0A0E">
            <w:pPr>
              <w:numPr>
                <w:ilvl w:val="0"/>
                <w:numId w:val="42"/>
              </w:numPr>
              <w:spacing w:after="120"/>
              <w:ind w:left="138" w:hanging="138"/>
              <w:contextualSpacing/>
              <w:jc w:val="left"/>
              <w:rPr>
                <w:rFonts w:cs="Arial"/>
                <w:sz w:val="18"/>
                <w:szCs w:val="18"/>
              </w:rPr>
            </w:pPr>
            <w:r w:rsidRPr="00AF73E4">
              <w:rPr>
                <w:rFonts w:cs="Arial"/>
                <w:sz w:val="18"/>
                <w:szCs w:val="18"/>
              </w:rPr>
              <w:t>Сталак двокрак са два копља, израђено од инокса</w:t>
            </w:r>
          </w:p>
        </w:tc>
        <w:tc>
          <w:tcPr>
            <w:tcW w:w="1589" w:type="dxa"/>
            <w:tcBorders>
              <w:top w:val="single" w:sz="4" w:space="0" w:color="auto"/>
              <w:left w:val="single" w:sz="4" w:space="0" w:color="auto"/>
              <w:bottom w:val="single" w:sz="4" w:space="0" w:color="auto"/>
              <w:right w:val="single" w:sz="4" w:space="0" w:color="auto"/>
            </w:tcBorders>
            <w:noWrap/>
            <w:vAlign w:val="center"/>
          </w:tcPr>
          <w:p w14:paraId="0A8DE292" w14:textId="347AFF16" w:rsidR="004F5FC9" w:rsidRPr="00AF73E4" w:rsidRDefault="00EB0A0E" w:rsidP="00EB0A0E">
            <w:pPr>
              <w:jc w:val="center"/>
              <w:rPr>
                <w:rFonts w:cs="Arial"/>
                <w:sz w:val="20"/>
                <w:szCs w:val="20"/>
                <w:lang w:val="sr-Cyrl-RS"/>
              </w:rPr>
            </w:pPr>
            <w:r w:rsidRPr="00AF73E4">
              <w:rPr>
                <w:rFonts w:cs="Arial"/>
                <w:sz w:val="20"/>
                <w:szCs w:val="20"/>
                <w:lang w:val="sr-Cyrl-RS"/>
              </w:rPr>
              <w:lastRenderedPageBreak/>
              <w:t>ком</w:t>
            </w:r>
          </w:p>
        </w:tc>
        <w:tc>
          <w:tcPr>
            <w:tcW w:w="1472" w:type="dxa"/>
            <w:tcBorders>
              <w:top w:val="single" w:sz="4" w:space="0" w:color="auto"/>
              <w:left w:val="single" w:sz="4" w:space="0" w:color="auto"/>
              <w:bottom w:val="single" w:sz="4" w:space="0" w:color="auto"/>
              <w:right w:val="single" w:sz="4" w:space="0" w:color="auto"/>
            </w:tcBorders>
            <w:noWrap/>
            <w:vAlign w:val="center"/>
          </w:tcPr>
          <w:p w14:paraId="0039A933" w14:textId="6D98C981" w:rsidR="004F5FC9" w:rsidRPr="00AF73E4" w:rsidRDefault="00EB0A0E" w:rsidP="00B1109C">
            <w:pPr>
              <w:jc w:val="center"/>
              <w:rPr>
                <w:rFonts w:cs="Arial"/>
                <w:sz w:val="20"/>
                <w:szCs w:val="20"/>
                <w:lang w:val="sr-Cyrl-RS"/>
              </w:rPr>
            </w:pPr>
            <w:r w:rsidRPr="00AF73E4">
              <w:rPr>
                <w:rFonts w:cs="Arial"/>
                <w:sz w:val="20"/>
                <w:szCs w:val="20"/>
                <w:lang w:val="sr-Cyrl-RS"/>
              </w:rPr>
              <w:t>5</w:t>
            </w:r>
          </w:p>
        </w:tc>
      </w:tr>
      <w:tr w:rsidR="00D42F41" w:rsidRPr="00AF73E4" w14:paraId="2C70A0FF" w14:textId="77777777" w:rsidTr="007E1F52">
        <w:trPr>
          <w:trHeight w:val="143"/>
        </w:trPr>
        <w:tc>
          <w:tcPr>
            <w:tcW w:w="1052" w:type="dxa"/>
            <w:tcBorders>
              <w:top w:val="single" w:sz="4" w:space="0" w:color="auto"/>
              <w:left w:val="single" w:sz="4" w:space="0" w:color="auto"/>
              <w:bottom w:val="single" w:sz="4" w:space="0" w:color="auto"/>
              <w:right w:val="single" w:sz="4" w:space="0" w:color="auto"/>
            </w:tcBorders>
            <w:noWrap/>
            <w:vAlign w:val="center"/>
          </w:tcPr>
          <w:p w14:paraId="699CE031" w14:textId="302B3E8E" w:rsidR="00D42F41" w:rsidRPr="00AF73E4" w:rsidRDefault="00953682" w:rsidP="00D42F41">
            <w:pPr>
              <w:jc w:val="center"/>
              <w:rPr>
                <w:rFonts w:cs="Arial"/>
                <w:sz w:val="20"/>
                <w:szCs w:val="20"/>
                <w:lang w:val="sr-Latn-RS"/>
              </w:rPr>
            </w:pPr>
            <w:r w:rsidRPr="00AF73E4">
              <w:rPr>
                <w:rFonts w:cs="Arial"/>
                <w:sz w:val="20"/>
                <w:szCs w:val="20"/>
                <w:lang w:val="sr-Latn-RS"/>
              </w:rPr>
              <w:lastRenderedPageBreak/>
              <w:t>6.</w:t>
            </w:r>
          </w:p>
        </w:tc>
        <w:tc>
          <w:tcPr>
            <w:tcW w:w="5365" w:type="dxa"/>
            <w:tcBorders>
              <w:top w:val="single" w:sz="4" w:space="0" w:color="auto"/>
              <w:left w:val="single" w:sz="4" w:space="0" w:color="auto"/>
              <w:bottom w:val="single" w:sz="4" w:space="0" w:color="auto"/>
              <w:right w:val="single" w:sz="4" w:space="0" w:color="auto"/>
            </w:tcBorders>
            <w:noWrap/>
            <w:vAlign w:val="center"/>
          </w:tcPr>
          <w:p w14:paraId="4251B202" w14:textId="2BEE3B94" w:rsidR="00D42F41" w:rsidRPr="00AF73E4" w:rsidRDefault="00D42F41" w:rsidP="00D42F41">
            <w:pPr>
              <w:pStyle w:val="CommentText"/>
              <w:spacing w:after="120"/>
              <w:rPr>
                <w:lang w:val="sr-Cyrl-RS"/>
              </w:rPr>
            </w:pPr>
            <w:r w:rsidRPr="00AF73E4">
              <w:rPr>
                <w:rFonts w:cs="Arial"/>
              </w:rPr>
              <w:t>Државна застава Републике Србије спољна, димензија 480x120cm</w:t>
            </w:r>
          </w:p>
        </w:tc>
        <w:tc>
          <w:tcPr>
            <w:tcW w:w="5690" w:type="dxa"/>
            <w:tcBorders>
              <w:top w:val="single" w:sz="4" w:space="0" w:color="auto"/>
              <w:left w:val="single" w:sz="4" w:space="0" w:color="auto"/>
              <w:bottom w:val="single" w:sz="4" w:space="0" w:color="auto"/>
              <w:right w:val="single" w:sz="4" w:space="0" w:color="auto"/>
            </w:tcBorders>
            <w:vAlign w:val="center"/>
          </w:tcPr>
          <w:p w14:paraId="6D7070FC" w14:textId="77777777" w:rsidR="00D42F41" w:rsidRPr="00AF73E4" w:rsidRDefault="00D42F41" w:rsidP="00D42F41">
            <w:pPr>
              <w:numPr>
                <w:ilvl w:val="0"/>
                <w:numId w:val="41"/>
              </w:numPr>
              <w:spacing w:after="120"/>
              <w:ind w:left="175" w:hanging="175"/>
              <w:contextualSpacing/>
              <w:jc w:val="left"/>
              <w:rPr>
                <w:rFonts w:cs="Arial"/>
                <w:sz w:val="18"/>
                <w:szCs w:val="18"/>
              </w:rPr>
            </w:pPr>
            <w:r w:rsidRPr="00AF73E4">
              <w:rPr>
                <w:rFonts w:cs="Arial"/>
                <w:sz w:val="18"/>
                <w:szCs w:val="18"/>
              </w:rPr>
              <w:t>Димензије: 480x120cm,</w:t>
            </w:r>
          </w:p>
          <w:p w14:paraId="0DAB53AF" w14:textId="77777777" w:rsidR="00D42F41" w:rsidRPr="00AF73E4" w:rsidRDefault="00D42F41" w:rsidP="00D42F41">
            <w:pPr>
              <w:numPr>
                <w:ilvl w:val="0"/>
                <w:numId w:val="41"/>
              </w:numPr>
              <w:spacing w:after="120"/>
              <w:ind w:left="175" w:hanging="175"/>
              <w:contextualSpacing/>
              <w:jc w:val="left"/>
              <w:rPr>
                <w:rFonts w:cs="Arial"/>
                <w:sz w:val="18"/>
                <w:szCs w:val="18"/>
              </w:rPr>
            </w:pPr>
            <w:r w:rsidRPr="00AF73E4">
              <w:rPr>
                <w:rFonts w:cs="Arial"/>
                <w:sz w:val="18"/>
                <w:szCs w:val="18"/>
              </w:rPr>
              <w:t>Техника израде: дигитална сублиматик штампа, видљива обострано, UV заштита, отпорна на  атмосферске утицаје,</w:t>
            </w:r>
          </w:p>
          <w:p w14:paraId="00B615DA" w14:textId="77777777" w:rsidR="00D42F41" w:rsidRPr="00AF73E4" w:rsidRDefault="00D42F41" w:rsidP="00D42F41">
            <w:pPr>
              <w:numPr>
                <w:ilvl w:val="0"/>
                <w:numId w:val="41"/>
              </w:numPr>
              <w:spacing w:after="120"/>
              <w:ind w:left="175" w:hanging="175"/>
              <w:contextualSpacing/>
              <w:jc w:val="left"/>
              <w:rPr>
                <w:rFonts w:cs="Arial"/>
                <w:sz w:val="18"/>
                <w:szCs w:val="18"/>
              </w:rPr>
            </w:pPr>
            <w:r w:rsidRPr="00AF73E4">
              <w:rPr>
                <w:rFonts w:cs="Arial"/>
                <w:sz w:val="18"/>
                <w:szCs w:val="18"/>
              </w:rPr>
              <w:t>Материјал: PES polyester 100%, 115g (стандардни материјал за заставе)</w:t>
            </w:r>
          </w:p>
          <w:p w14:paraId="5326DA61" w14:textId="6471054A" w:rsidR="00D42F41" w:rsidRPr="00AF73E4" w:rsidRDefault="00D42F41" w:rsidP="00D42F41">
            <w:pPr>
              <w:numPr>
                <w:ilvl w:val="0"/>
                <w:numId w:val="42"/>
              </w:numPr>
              <w:spacing w:after="120"/>
              <w:ind w:left="138" w:hanging="138"/>
              <w:contextualSpacing/>
              <w:jc w:val="left"/>
              <w:rPr>
                <w:rFonts w:cs="Arial"/>
                <w:sz w:val="18"/>
                <w:szCs w:val="18"/>
              </w:rPr>
            </w:pPr>
            <w:r w:rsidRPr="00AF73E4">
              <w:rPr>
                <w:rFonts w:cs="Arial"/>
                <w:sz w:val="18"/>
                <w:szCs w:val="18"/>
              </w:rPr>
              <w:t xml:space="preserve">Намена: за </w:t>
            </w:r>
            <w:r w:rsidRPr="00AF73E4">
              <w:rPr>
                <w:rFonts w:cs="Arial"/>
                <w:sz w:val="18"/>
                <w:szCs w:val="18"/>
                <w:lang w:val="sr-Cyrl-RS"/>
              </w:rPr>
              <w:t>телескопски јарбол</w:t>
            </w:r>
          </w:p>
        </w:tc>
        <w:tc>
          <w:tcPr>
            <w:tcW w:w="1589" w:type="dxa"/>
            <w:tcBorders>
              <w:top w:val="single" w:sz="4" w:space="0" w:color="auto"/>
              <w:left w:val="single" w:sz="4" w:space="0" w:color="auto"/>
              <w:bottom w:val="single" w:sz="4" w:space="0" w:color="auto"/>
              <w:right w:val="single" w:sz="4" w:space="0" w:color="auto"/>
            </w:tcBorders>
            <w:noWrap/>
            <w:vAlign w:val="center"/>
          </w:tcPr>
          <w:p w14:paraId="1494AB69" w14:textId="5EE4D175" w:rsidR="00D42F41" w:rsidRPr="00AF73E4" w:rsidRDefault="00D42F41" w:rsidP="00D42F41">
            <w:pPr>
              <w:jc w:val="center"/>
              <w:rPr>
                <w:rFonts w:cs="Arial"/>
                <w:sz w:val="20"/>
                <w:szCs w:val="20"/>
                <w:lang w:val="sr-Cyrl-RS"/>
              </w:rPr>
            </w:pPr>
            <w:r w:rsidRPr="00AF73E4">
              <w:rPr>
                <w:rFonts w:cs="Arial"/>
                <w:sz w:val="20"/>
                <w:szCs w:val="20"/>
                <w:lang w:val="sr-Cyrl-RS"/>
              </w:rPr>
              <w:t>ком</w:t>
            </w:r>
          </w:p>
        </w:tc>
        <w:tc>
          <w:tcPr>
            <w:tcW w:w="1472" w:type="dxa"/>
            <w:tcBorders>
              <w:top w:val="single" w:sz="4" w:space="0" w:color="auto"/>
              <w:left w:val="single" w:sz="4" w:space="0" w:color="auto"/>
              <w:bottom w:val="single" w:sz="4" w:space="0" w:color="auto"/>
              <w:right w:val="single" w:sz="4" w:space="0" w:color="auto"/>
            </w:tcBorders>
            <w:noWrap/>
            <w:vAlign w:val="center"/>
          </w:tcPr>
          <w:p w14:paraId="26808B66" w14:textId="57F7E561" w:rsidR="00D42F41" w:rsidRPr="00AF73E4" w:rsidRDefault="00D42F41" w:rsidP="00D42F41">
            <w:pPr>
              <w:jc w:val="center"/>
              <w:rPr>
                <w:rFonts w:cs="Arial"/>
                <w:sz w:val="20"/>
                <w:szCs w:val="20"/>
                <w:lang w:val="sr-Cyrl-RS"/>
              </w:rPr>
            </w:pPr>
            <w:r w:rsidRPr="00AF73E4">
              <w:rPr>
                <w:rFonts w:cs="Arial"/>
                <w:sz w:val="20"/>
                <w:szCs w:val="20"/>
                <w:lang w:val="sr-Cyrl-RS"/>
              </w:rPr>
              <w:t>6</w:t>
            </w:r>
          </w:p>
        </w:tc>
      </w:tr>
      <w:tr w:rsidR="00D42F41" w:rsidRPr="00AF73E4" w14:paraId="437C92E9" w14:textId="77777777" w:rsidTr="007E1F52">
        <w:trPr>
          <w:trHeight w:val="143"/>
        </w:trPr>
        <w:tc>
          <w:tcPr>
            <w:tcW w:w="1052" w:type="dxa"/>
            <w:tcBorders>
              <w:top w:val="single" w:sz="4" w:space="0" w:color="auto"/>
              <w:left w:val="single" w:sz="4" w:space="0" w:color="auto"/>
              <w:bottom w:val="single" w:sz="4" w:space="0" w:color="auto"/>
              <w:right w:val="single" w:sz="4" w:space="0" w:color="auto"/>
            </w:tcBorders>
            <w:noWrap/>
            <w:vAlign w:val="center"/>
          </w:tcPr>
          <w:p w14:paraId="01FAD024" w14:textId="00F0C7BD" w:rsidR="00D42F41" w:rsidRPr="00AF73E4" w:rsidRDefault="00953682" w:rsidP="00D42F41">
            <w:pPr>
              <w:jc w:val="center"/>
              <w:rPr>
                <w:rFonts w:cs="Arial"/>
                <w:sz w:val="20"/>
                <w:szCs w:val="20"/>
                <w:lang w:val="sr-Latn-RS"/>
              </w:rPr>
            </w:pPr>
            <w:r w:rsidRPr="00AF73E4">
              <w:rPr>
                <w:rFonts w:cs="Arial"/>
                <w:sz w:val="20"/>
                <w:szCs w:val="20"/>
                <w:lang w:val="sr-Latn-RS"/>
              </w:rPr>
              <w:t>7.</w:t>
            </w:r>
          </w:p>
        </w:tc>
        <w:tc>
          <w:tcPr>
            <w:tcW w:w="5365" w:type="dxa"/>
            <w:tcBorders>
              <w:top w:val="single" w:sz="4" w:space="0" w:color="auto"/>
              <w:left w:val="single" w:sz="4" w:space="0" w:color="auto"/>
              <w:bottom w:val="single" w:sz="4" w:space="0" w:color="auto"/>
              <w:right w:val="single" w:sz="4" w:space="0" w:color="auto"/>
            </w:tcBorders>
            <w:noWrap/>
            <w:vAlign w:val="center"/>
          </w:tcPr>
          <w:p w14:paraId="0E0FA2A3" w14:textId="7734803E" w:rsidR="00D42F41" w:rsidRPr="00AF73E4" w:rsidRDefault="00D42F41" w:rsidP="00D42F41">
            <w:pPr>
              <w:pStyle w:val="CommentText"/>
              <w:spacing w:after="120"/>
              <w:rPr>
                <w:lang w:val="sr-Cyrl-RS"/>
              </w:rPr>
            </w:pPr>
            <w:r w:rsidRPr="00AF73E4">
              <w:rPr>
                <w:rFonts w:cs="Arial"/>
              </w:rPr>
              <w:t>Застава ЈП ЕПС спољна, димензија 480x120cm</w:t>
            </w:r>
          </w:p>
        </w:tc>
        <w:tc>
          <w:tcPr>
            <w:tcW w:w="5690" w:type="dxa"/>
            <w:tcBorders>
              <w:top w:val="single" w:sz="4" w:space="0" w:color="auto"/>
              <w:left w:val="single" w:sz="4" w:space="0" w:color="auto"/>
              <w:bottom w:val="single" w:sz="4" w:space="0" w:color="auto"/>
              <w:right w:val="single" w:sz="4" w:space="0" w:color="auto"/>
            </w:tcBorders>
            <w:vAlign w:val="center"/>
          </w:tcPr>
          <w:p w14:paraId="3428C316" w14:textId="77777777" w:rsidR="00D42F41" w:rsidRPr="00AF73E4" w:rsidRDefault="00D42F41" w:rsidP="00D42F41">
            <w:pPr>
              <w:numPr>
                <w:ilvl w:val="0"/>
                <w:numId w:val="42"/>
              </w:numPr>
              <w:spacing w:after="120"/>
              <w:ind w:left="175" w:hanging="142"/>
              <w:contextualSpacing/>
              <w:jc w:val="left"/>
              <w:rPr>
                <w:rFonts w:cs="Arial"/>
                <w:sz w:val="18"/>
                <w:szCs w:val="18"/>
              </w:rPr>
            </w:pPr>
            <w:r w:rsidRPr="00AF73E4">
              <w:rPr>
                <w:rFonts w:cs="Arial"/>
                <w:sz w:val="18"/>
                <w:szCs w:val="18"/>
              </w:rPr>
              <w:t>Димензије: 480x120cm,</w:t>
            </w:r>
          </w:p>
          <w:p w14:paraId="1AD0E083" w14:textId="77777777" w:rsidR="00D42F41" w:rsidRPr="00AF73E4" w:rsidRDefault="00D42F41" w:rsidP="00D42F41">
            <w:pPr>
              <w:numPr>
                <w:ilvl w:val="0"/>
                <w:numId w:val="42"/>
              </w:numPr>
              <w:spacing w:after="120"/>
              <w:ind w:left="175" w:hanging="142"/>
              <w:contextualSpacing/>
              <w:jc w:val="left"/>
              <w:rPr>
                <w:rFonts w:cs="Arial"/>
                <w:sz w:val="18"/>
                <w:szCs w:val="18"/>
              </w:rPr>
            </w:pPr>
            <w:r w:rsidRPr="00AF73E4">
              <w:rPr>
                <w:rFonts w:cs="Arial"/>
                <w:sz w:val="18"/>
                <w:szCs w:val="18"/>
              </w:rPr>
              <w:t>Техника израде:дигитална сублиматик штампа,</w:t>
            </w:r>
          </w:p>
          <w:p w14:paraId="5A41B9EF" w14:textId="77777777" w:rsidR="00D42F41" w:rsidRPr="00AF73E4" w:rsidRDefault="00D42F41" w:rsidP="00D42F41">
            <w:pPr>
              <w:spacing w:after="120"/>
              <w:ind w:left="175"/>
              <w:contextualSpacing/>
              <w:rPr>
                <w:rFonts w:cs="Arial"/>
                <w:sz w:val="18"/>
                <w:szCs w:val="18"/>
              </w:rPr>
            </w:pPr>
            <w:r w:rsidRPr="00AF73E4">
              <w:rPr>
                <w:rFonts w:cs="Arial"/>
                <w:sz w:val="18"/>
                <w:szCs w:val="18"/>
              </w:rPr>
              <w:t>видљива обострано,</w:t>
            </w:r>
            <w:r w:rsidRPr="00AF73E4">
              <w:rPr>
                <w:rFonts w:cs="Arial"/>
                <w:sz w:val="18"/>
                <w:szCs w:val="18"/>
                <w:lang w:val="sr-Cyrl-RS"/>
              </w:rPr>
              <w:t xml:space="preserve"> </w:t>
            </w:r>
            <w:r w:rsidRPr="00AF73E4">
              <w:rPr>
                <w:rFonts w:cs="Arial"/>
                <w:sz w:val="18"/>
                <w:szCs w:val="18"/>
              </w:rPr>
              <w:t>UV заштита,</w:t>
            </w:r>
            <w:r w:rsidRPr="00AF73E4">
              <w:rPr>
                <w:rFonts w:cs="Arial"/>
                <w:sz w:val="18"/>
                <w:szCs w:val="18"/>
                <w:lang w:val="sr-Cyrl-RS"/>
              </w:rPr>
              <w:t xml:space="preserve"> </w:t>
            </w:r>
            <w:r w:rsidRPr="00AF73E4">
              <w:rPr>
                <w:rFonts w:cs="Arial"/>
                <w:sz w:val="18"/>
                <w:szCs w:val="18"/>
              </w:rPr>
              <w:t>отпорна на атмосферске утицаје,</w:t>
            </w:r>
          </w:p>
          <w:p w14:paraId="2686F671" w14:textId="77777777" w:rsidR="00D42F41" w:rsidRPr="00AF73E4" w:rsidRDefault="00D42F41" w:rsidP="00D42F41">
            <w:pPr>
              <w:numPr>
                <w:ilvl w:val="0"/>
                <w:numId w:val="42"/>
              </w:numPr>
              <w:spacing w:after="120"/>
              <w:ind w:left="175" w:hanging="142"/>
              <w:contextualSpacing/>
              <w:jc w:val="left"/>
              <w:rPr>
                <w:rFonts w:cs="Arial"/>
                <w:sz w:val="18"/>
                <w:szCs w:val="18"/>
              </w:rPr>
            </w:pPr>
            <w:r w:rsidRPr="00AF73E4">
              <w:rPr>
                <w:rFonts w:cs="Arial"/>
                <w:sz w:val="18"/>
                <w:szCs w:val="18"/>
              </w:rPr>
              <w:t>Материјал: PES polyester 100%, 115g (стандардни материјал за заставе)</w:t>
            </w:r>
          </w:p>
          <w:p w14:paraId="08DF0B7B" w14:textId="22A9271E" w:rsidR="00D42F41" w:rsidRPr="00AF73E4" w:rsidRDefault="00D42F41" w:rsidP="00D42F41">
            <w:pPr>
              <w:numPr>
                <w:ilvl w:val="0"/>
                <w:numId w:val="42"/>
              </w:numPr>
              <w:spacing w:after="120"/>
              <w:ind w:left="138" w:hanging="138"/>
              <w:contextualSpacing/>
              <w:jc w:val="left"/>
              <w:rPr>
                <w:rFonts w:cs="Arial"/>
                <w:sz w:val="18"/>
                <w:szCs w:val="18"/>
              </w:rPr>
            </w:pPr>
            <w:r w:rsidRPr="00AF73E4">
              <w:rPr>
                <w:rFonts w:cs="Arial"/>
                <w:sz w:val="18"/>
                <w:szCs w:val="18"/>
              </w:rPr>
              <w:t>Намена: за телескопски јарбол</w:t>
            </w:r>
          </w:p>
        </w:tc>
        <w:tc>
          <w:tcPr>
            <w:tcW w:w="1589" w:type="dxa"/>
            <w:tcBorders>
              <w:top w:val="single" w:sz="4" w:space="0" w:color="auto"/>
              <w:left w:val="single" w:sz="4" w:space="0" w:color="auto"/>
              <w:bottom w:val="single" w:sz="4" w:space="0" w:color="auto"/>
              <w:right w:val="single" w:sz="4" w:space="0" w:color="auto"/>
            </w:tcBorders>
            <w:noWrap/>
            <w:vAlign w:val="center"/>
          </w:tcPr>
          <w:p w14:paraId="6FC82401" w14:textId="4E4E6A1D" w:rsidR="00D42F41" w:rsidRPr="00AF73E4" w:rsidRDefault="00D42F41" w:rsidP="00D42F41">
            <w:pPr>
              <w:jc w:val="center"/>
              <w:rPr>
                <w:rFonts w:cs="Arial"/>
                <w:sz w:val="20"/>
                <w:szCs w:val="20"/>
                <w:lang w:val="sr-Cyrl-RS"/>
              </w:rPr>
            </w:pPr>
            <w:r w:rsidRPr="00AF73E4">
              <w:rPr>
                <w:rFonts w:cs="Arial"/>
                <w:sz w:val="20"/>
                <w:szCs w:val="20"/>
                <w:lang w:val="sr-Cyrl-RS"/>
              </w:rPr>
              <w:t>ком</w:t>
            </w:r>
          </w:p>
        </w:tc>
        <w:tc>
          <w:tcPr>
            <w:tcW w:w="1472" w:type="dxa"/>
            <w:tcBorders>
              <w:top w:val="single" w:sz="4" w:space="0" w:color="auto"/>
              <w:left w:val="single" w:sz="4" w:space="0" w:color="auto"/>
              <w:bottom w:val="single" w:sz="4" w:space="0" w:color="auto"/>
              <w:right w:val="single" w:sz="4" w:space="0" w:color="auto"/>
            </w:tcBorders>
            <w:noWrap/>
            <w:vAlign w:val="center"/>
          </w:tcPr>
          <w:p w14:paraId="6C1A2EA6" w14:textId="3149A790" w:rsidR="00D42F41" w:rsidRPr="00AF73E4" w:rsidRDefault="00D42F41" w:rsidP="00D42F41">
            <w:pPr>
              <w:jc w:val="center"/>
              <w:rPr>
                <w:rFonts w:cs="Arial"/>
                <w:sz w:val="20"/>
                <w:szCs w:val="20"/>
                <w:lang w:val="sr-Cyrl-RS"/>
              </w:rPr>
            </w:pPr>
            <w:r w:rsidRPr="00AF73E4">
              <w:rPr>
                <w:rFonts w:cs="Arial"/>
                <w:sz w:val="20"/>
                <w:szCs w:val="20"/>
                <w:lang w:val="sr-Cyrl-RS"/>
              </w:rPr>
              <w:t>6</w:t>
            </w:r>
          </w:p>
        </w:tc>
      </w:tr>
    </w:tbl>
    <w:p w14:paraId="04948C72" w14:textId="77777777" w:rsidR="00B1109C" w:rsidRPr="00AF73E4" w:rsidRDefault="00B1109C" w:rsidP="00B1109C">
      <w:pPr>
        <w:rPr>
          <w:rFonts w:cs="Arial"/>
          <w:b/>
          <w:lang w:val="sr-Cyrl-RS"/>
        </w:rPr>
      </w:pPr>
      <w:r w:rsidRPr="00AF73E4">
        <w:rPr>
          <w:rFonts w:cs="Arial"/>
          <w:b/>
          <w:lang w:val="sr-Cyrl-RS"/>
        </w:rPr>
        <w:t xml:space="preserve">3.1.1.1. Рок, место и начин испоруке </w:t>
      </w:r>
    </w:p>
    <w:p w14:paraId="51DC9B99" w14:textId="63205C97" w:rsidR="00B1109C" w:rsidRPr="00AF73E4" w:rsidRDefault="00B1109C" w:rsidP="00B1109C">
      <w:pPr>
        <w:rPr>
          <w:rFonts w:cs="Arial"/>
        </w:rPr>
      </w:pPr>
      <w:r w:rsidRPr="00AF73E4">
        <w:rPr>
          <w:rFonts w:cs="Arial"/>
        </w:rPr>
        <w:t xml:space="preserve">Понуђач је дужан да испоруку </w:t>
      </w:r>
      <w:r w:rsidRPr="00AF73E4">
        <w:rPr>
          <w:rFonts w:cs="Arial"/>
          <w:lang w:val="sr-Cyrl-RS"/>
        </w:rPr>
        <w:t xml:space="preserve">предметна јавне набавке </w:t>
      </w:r>
      <w:r w:rsidRPr="00AF73E4">
        <w:rPr>
          <w:rFonts w:cs="Arial"/>
        </w:rPr>
        <w:t xml:space="preserve">изврши у максималном року од 30 </w:t>
      </w:r>
      <w:r w:rsidRPr="00AF73E4">
        <w:rPr>
          <w:rFonts w:cs="Arial"/>
          <w:lang w:val="sr-Cyrl-RS"/>
        </w:rPr>
        <w:t>(тридесет)</w:t>
      </w:r>
      <w:r w:rsidRPr="00AF73E4">
        <w:rPr>
          <w:rFonts w:cs="Arial"/>
        </w:rPr>
        <w:t xml:space="preserve"> </w:t>
      </w:r>
      <w:r w:rsidR="00874168" w:rsidRPr="00AF73E4">
        <w:rPr>
          <w:rFonts w:cs="Arial"/>
          <w:lang w:val="sr-Cyrl-RS"/>
        </w:rPr>
        <w:t xml:space="preserve">календарских </w:t>
      </w:r>
      <w:r w:rsidRPr="00AF73E4">
        <w:rPr>
          <w:rFonts w:cs="Arial"/>
        </w:rPr>
        <w:t xml:space="preserve">дана од </w:t>
      </w:r>
      <w:r w:rsidR="00874168" w:rsidRPr="00AF73E4">
        <w:rPr>
          <w:rFonts w:cs="Arial"/>
          <w:lang w:val="sr-Cyrl-RS"/>
        </w:rPr>
        <w:t xml:space="preserve">дана </w:t>
      </w:r>
      <w:r w:rsidR="004F5FC9" w:rsidRPr="00AF73E4">
        <w:rPr>
          <w:rFonts w:cs="Arial"/>
          <w:lang w:val="sr-Cyrl-RS"/>
        </w:rPr>
        <w:t xml:space="preserve">ступања уговора на </w:t>
      </w:r>
      <w:r w:rsidR="00CA6F24" w:rsidRPr="00AF73E4">
        <w:rPr>
          <w:rFonts w:cs="Arial"/>
          <w:lang w:val="sr-Cyrl-RS"/>
        </w:rPr>
        <w:t xml:space="preserve">правну </w:t>
      </w:r>
      <w:r w:rsidR="004F5FC9" w:rsidRPr="00AF73E4">
        <w:rPr>
          <w:rFonts w:cs="Arial"/>
          <w:lang w:val="sr-Cyrl-RS"/>
        </w:rPr>
        <w:t>снагу</w:t>
      </w:r>
      <w:r w:rsidRPr="00AF73E4">
        <w:rPr>
          <w:rFonts w:cs="Arial"/>
        </w:rPr>
        <w:t>. Понуђач је дужан да обавести Наручиоца писаним путем о датуму испоруке добара најмање 2</w:t>
      </w:r>
      <w:r w:rsidRPr="00AF73E4">
        <w:rPr>
          <w:rFonts w:cs="Arial"/>
          <w:lang w:val="sr-Cyrl-RS"/>
        </w:rPr>
        <w:t xml:space="preserve"> (два)  календарска </w:t>
      </w:r>
      <w:r w:rsidRPr="00AF73E4">
        <w:rPr>
          <w:rFonts w:cs="Arial"/>
        </w:rPr>
        <w:t xml:space="preserve">дана пре испоруке добара. </w:t>
      </w:r>
    </w:p>
    <w:p w14:paraId="6785DE5C" w14:textId="77777777" w:rsidR="00120AEA" w:rsidRPr="00AF73E4" w:rsidRDefault="00BB42B0" w:rsidP="00B1109C">
      <w:pPr>
        <w:rPr>
          <w:rFonts w:cs="Arial"/>
          <w:lang w:val="sr-Cyrl-RS"/>
        </w:rPr>
      </w:pPr>
      <w:r w:rsidRPr="00AF73E4">
        <w:rPr>
          <w:rFonts w:cs="Arial"/>
          <w:b/>
          <w:lang w:val="sr-Cyrl-RS"/>
        </w:rPr>
        <w:t>РОК, МЕСТO И НАЧИН ИСПОРУКЕ ДОБАРА:</w:t>
      </w:r>
      <w:r w:rsidRPr="00AF73E4">
        <w:rPr>
          <w:rFonts w:cs="Arial"/>
          <w:lang w:val="sr-Cyrl-RS"/>
        </w:rPr>
        <w:t xml:space="preserve"> </w:t>
      </w:r>
    </w:p>
    <w:p w14:paraId="7104F23A" w14:textId="48D2837D" w:rsidR="00BB42B0" w:rsidRPr="00AF73E4" w:rsidRDefault="00BB42B0" w:rsidP="00B1109C">
      <w:pPr>
        <w:rPr>
          <w:rFonts w:cs="Arial"/>
          <w:lang w:val="sr-Cyrl-RS"/>
        </w:rPr>
      </w:pPr>
      <w:r w:rsidRPr="00AF73E4">
        <w:rPr>
          <w:rFonts w:cs="Arial"/>
          <w:lang w:val="sr-Cyrl-RS"/>
        </w:rPr>
        <w:t xml:space="preserve">Понуђач је дужан да предметну испоруку изврши у максималном року од 30 (тридесет) дана </w:t>
      </w:r>
      <w:r w:rsidR="006E6C8B" w:rsidRPr="00AF73E4">
        <w:rPr>
          <w:rFonts w:cs="Arial"/>
          <w:lang w:val="sr-Cyrl-RS"/>
        </w:rPr>
        <w:t>од дана ступања уговора на правну снагу</w:t>
      </w:r>
      <w:r w:rsidR="00B713F1" w:rsidRPr="00AF73E4">
        <w:rPr>
          <w:rFonts w:cs="Arial"/>
          <w:lang w:val="sr-Cyrl-RS"/>
        </w:rPr>
        <w:t xml:space="preserve"> </w:t>
      </w:r>
      <w:r w:rsidRPr="00AF73E4">
        <w:rPr>
          <w:rFonts w:cs="Arial"/>
          <w:lang w:val="sr-Cyrl-RS"/>
        </w:rPr>
        <w:t>од стране Наручиоца. Понуђач је дужан да обавести Наручиоца писаним путем о датуму испоруке добара најмање 2 (два) дана пре испоруке добара. Под даном се подразумева календарски дан.</w:t>
      </w:r>
    </w:p>
    <w:p w14:paraId="174A208A" w14:textId="77777777" w:rsidR="00B1109C" w:rsidRPr="00AF73E4" w:rsidRDefault="00B1109C" w:rsidP="00B1109C">
      <w:pPr>
        <w:rPr>
          <w:rFonts w:cs="Arial"/>
          <w:lang w:val="sr-Cyrl-RS"/>
        </w:rPr>
      </w:pPr>
      <w:r w:rsidRPr="00AF73E4">
        <w:rPr>
          <w:rFonts w:cs="Arial"/>
          <w:b/>
          <w:lang w:val="sr-Cyrl-RS"/>
        </w:rPr>
        <w:t>Место испоруке</w:t>
      </w:r>
    </w:p>
    <w:p w14:paraId="11CF0D73" w14:textId="1050D7B9" w:rsidR="00B1109C" w:rsidRPr="00AF73E4" w:rsidRDefault="00B1109C" w:rsidP="00B1109C">
      <w:pPr>
        <w:rPr>
          <w:rFonts w:cs="Arial"/>
        </w:rPr>
      </w:pPr>
      <w:r w:rsidRPr="00AF73E4">
        <w:rPr>
          <w:rFonts w:cs="Arial"/>
          <w:lang w:val="sr-Cyrl-RS"/>
        </w:rPr>
        <w:t xml:space="preserve">Место испоруке је </w:t>
      </w:r>
      <w:r w:rsidRPr="00AF73E4">
        <w:rPr>
          <w:rFonts w:cs="Arial"/>
        </w:rPr>
        <w:t xml:space="preserve">магацин Наручиоца, </w:t>
      </w:r>
      <w:r w:rsidRPr="00AF73E4">
        <w:rPr>
          <w:rFonts w:cs="Arial"/>
          <w:lang w:val="sr-Cyrl-RS"/>
        </w:rPr>
        <w:t xml:space="preserve">Управа </w:t>
      </w:r>
      <w:r w:rsidRPr="00AF73E4">
        <w:rPr>
          <w:rFonts w:cs="Arial"/>
        </w:rPr>
        <w:t>ЈП ЕПС</w:t>
      </w:r>
      <w:r w:rsidRPr="00AF73E4">
        <w:rPr>
          <w:rFonts w:cs="Arial"/>
          <w:lang w:val="sr-Cyrl-RS"/>
        </w:rPr>
        <w:t xml:space="preserve"> Београд, Балканска 13,</w:t>
      </w:r>
      <w:r w:rsidRPr="00AF73E4">
        <w:rPr>
          <w:rFonts w:cs="Arial"/>
        </w:rPr>
        <w:t xml:space="preserve"> </w:t>
      </w:r>
      <w:r w:rsidR="00E001FA" w:rsidRPr="00AF73E4">
        <w:rPr>
          <w:rFonts w:cs="Arial"/>
          <w:lang w:val="sr-Cyrl-RS"/>
        </w:rPr>
        <w:t xml:space="preserve">11000 Београд, </w:t>
      </w:r>
      <w:r w:rsidRPr="00AF73E4">
        <w:rPr>
          <w:rFonts w:cs="Arial"/>
        </w:rPr>
        <w:t xml:space="preserve">у складу са инструкцијама </w:t>
      </w:r>
      <w:r w:rsidRPr="00AF73E4">
        <w:rPr>
          <w:rFonts w:cs="Arial"/>
          <w:lang w:val="sr-Cyrl-RS"/>
        </w:rPr>
        <w:t xml:space="preserve">лица за праћење </w:t>
      </w:r>
      <w:r w:rsidR="00324232" w:rsidRPr="00AF73E4">
        <w:rPr>
          <w:rFonts w:cs="Arial"/>
          <w:lang w:val="sr-Cyrl-RS"/>
        </w:rPr>
        <w:t>реализације уговора.</w:t>
      </w:r>
    </w:p>
    <w:p w14:paraId="43384242" w14:textId="7993ADD3" w:rsidR="00B1109C" w:rsidRPr="00AF73E4" w:rsidRDefault="00B1109C" w:rsidP="00263E86">
      <w:pPr>
        <w:rPr>
          <w:lang w:val="sr-Cyrl-RS"/>
        </w:rPr>
      </w:pPr>
      <w:r w:rsidRPr="00AF73E4">
        <w:rPr>
          <w:rFonts w:cs="Arial"/>
          <w:b/>
          <w:lang w:val="sr-Cyrl-RS"/>
        </w:rPr>
        <w:t>Контакт особа</w:t>
      </w:r>
      <w:r w:rsidR="00231743" w:rsidRPr="00AF73E4">
        <w:rPr>
          <w:rFonts w:cs="Arial"/>
          <w:b/>
          <w:lang w:val="sr-Cyrl-RS"/>
        </w:rPr>
        <w:t xml:space="preserve">: </w:t>
      </w:r>
      <w:r w:rsidR="00231743" w:rsidRPr="00AF73E4">
        <w:rPr>
          <w:lang w:val="sr-Cyrl-RS"/>
        </w:rPr>
        <w:t xml:space="preserve">Зоран Ненадић, </w:t>
      </w:r>
      <w:r w:rsidR="00231743" w:rsidRPr="00AF73E4">
        <w:rPr>
          <w:rFonts w:cs="Arial"/>
          <w:lang w:val="sr-Cyrl-RS"/>
        </w:rPr>
        <w:t>тел</w:t>
      </w:r>
      <w:r w:rsidR="00231743" w:rsidRPr="00AF73E4">
        <w:rPr>
          <w:lang w:val="sr-Cyrl-RS"/>
        </w:rPr>
        <w:t>. 064/8333-990</w:t>
      </w:r>
    </w:p>
    <w:p w14:paraId="05D555C0" w14:textId="77777777" w:rsidR="009361DC" w:rsidRPr="00AF73E4" w:rsidRDefault="009361DC" w:rsidP="00961F40">
      <w:pPr>
        <w:pStyle w:val="CommentText"/>
        <w:rPr>
          <w:lang w:val="sr-Cyrl-RS"/>
        </w:rPr>
      </w:pPr>
    </w:p>
    <w:p w14:paraId="644757AD" w14:textId="77777777" w:rsidR="009361DC" w:rsidRPr="00AF73E4" w:rsidRDefault="009361DC" w:rsidP="00961F40">
      <w:pPr>
        <w:pStyle w:val="CommentText"/>
        <w:rPr>
          <w:lang w:val="sr-Cyrl-RS"/>
        </w:rPr>
      </w:pPr>
    </w:p>
    <w:p w14:paraId="1FFB7924" w14:textId="77777777" w:rsidR="009361DC" w:rsidRPr="00AF73E4" w:rsidRDefault="009361DC" w:rsidP="00961F40">
      <w:pPr>
        <w:pStyle w:val="CommentText"/>
        <w:rPr>
          <w:lang w:val="sr-Cyrl-RS"/>
        </w:rPr>
      </w:pPr>
    </w:p>
    <w:p w14:paraId="0D632622" w14:textId="77777777" w:rsidR="009361DC" w:rsidRPr="00AF73E4" w:rsidRDefault="009361DC" w:rsidP="00961F40">
      <w:pPr>
        <w:pStyle w:val="CommentText"/>
        <w:rPr>
          <w:lang w:val="sr-Cyrl-RS"/>
        </w:rPr>
      </w:pPr>
    </w:p>
    <w:p w14:paraId="2FBAA7D7" w14:textId="77777777" w:rsidR="009361DC" w:rsidRPr="00AF73E4" w:rsidRDefault="009361DC" w:rsidP="00961F40">
      <w:pPr>
        <w:pStyle w:val="CommentText"/>
        <w:rPr>
          <w:lang w:val="sr-Cyrl-RS"/>
        </w:rPr>
      </w:pPr>
    </w:p>
    <w:p w14:paraId="26C5B381" w14:textId="77777777" w:rsidR="009361DC" w:rsidRPr="00AF73E4" w:rsidRDefault="009361DC" w:rsidP="00961F40">
      <w:pPr>
        <w:pStyle w:val="CommentText"/>
        <w:rPr>
          <w:lang w:val="sr-Cyrl-RS"/>
        </w:rPr>
      </w:pPr>
    </w:p>
    <w:p w14:paraId="098431E2" w14:textId="77777777" w:rsidR="009361DC" w:rsidRPr="00AF73E4" w:rsidRDefault="009361DC" w:rsidP="00961F40">
      <w:pPr>
        <w:pStyle w:val="CommentText"/>
        <w:rPr>
          <w:lang w:val="sr-Cyrl-RS"/>
        </w:rPr>
      </w:pPr>
    </w:p>
    <w:p w14:paraId="2F7A72A9" w14:textId="77777777" w:rsidR="009361DC" w:rsidRPr="00AF73E4" w:rsidRDefault="009361DC" w:rsidP="00961F40">
      <w:pPr>
        <w:pStyle w:val="CommentText"/>
        <w:rPr>
          <w:lang w:val="sr-Cyrl-RS"/>
        </w:rPr>
      </w:pPr>
    </w:p>
    <w:p w14:paraId="078D82C8" w14:textId="77777777" w:rsidR="009361DC" w:rsidRPr="00AF73E4" w:rsidRDefault="009361DC" w:rsidP="00961F40">
      <w:pPr>
        <w:pStyle w:val="CommentText"/>
        <w:rPr>
          <w:lang w:val="sr-Cyrl-RS"/>
        </w:rPr>
      </w:pPr>
    </w:p>
    <w:p w14:paraId="1527A3B0" w14:textId="6052B6D7" w:rsidR="00B1109C" w:rsidRPr="00AF73E4" w:rsidRDefault="00B1109C" w:rsidP="00C328C4">
      <w:pPr>
        <w:spacing w:after="240"/>
        <w:rPr>
          <w:rFonts w:cs="Arial"/>
          <w:b/>
          <w:lang w:val="sr-Cyrl-RS"/>
        </w:rPr>
      </w:pPr>
      <w:r w:rsidRPr="00AF73E4">
        <w:rPr>
          <w:rStyle w:val="Heading2Char"/>
        </w:rPr>
        <w:t>3.1.2 Партија 2 -</w:t>
      </w:r>
      <w:r w:rsidRPr="00AF73E4">
        <w:rPr>
          <w:rFonts w:cs="Arial"/>
          <w:b/>
          <w:lang w:val="sr-Cyrl-RS"/>
        </w:rPr>
        <w:t xml:space="preserve"> </w:t>
      </w:r>
      <w:r w:rsidRPr="00AF73E4">
        <w:rPr>
          <w:rFonts w:cs="Arial"/>
          <w:lang w:val="sr-Cyrl-RS"/>
        </w:rPr>
        <w:t>Јарболи и заставе заТехнички центар Нови Сад ;</w:t>
      </w:r>
    </w:p>
    <w:p w14:paraId="2CBF4F83" w14:textId="77777777" w:rsidR="00B1109C" w:rsidRPr="00AF73E4" w:rsidRDefault="00B1109C" w:rsidP="00B1109C">
      <w:pPr>
        <w:spacing w:after="120"/>
        <w:rPr>
          <w:rFonts w:cs="Arial"/>
          <w:i/>
          <w:lang w:val="sr-Cyrl-RS"/>
        </w:rPr>
      </w:pPr>
      <w:r w:rsidRPr="00AF73E4">
        <w:rPr>
          <w:rFonts w:cs="Arial"/>
          <w:i/>
          <w:lang w:val="sr-Cyrl-RS"/>
        </w:rPr>
        <w:t>Табела 2</w:t>
      </w:r>
    </w:p>
    <w:tbl>
      <w:tblPr>
        <w:tblStyle w:val="TableGrid"/>
        <w:tblW w:w="15096" w:type="dxa"/>
        <w:tblInd w:w="-431" w:type="dxa"/>
        <w:tblLayout w:type="fixed"/>
        <w:tblLook w:val="04A0" w:firstRow="1" w:lastRow="0" w:firstColumn="1" w:lastColumn="0" w:noHBand="0" w:noVBand="1"/>
      </w:tblPr>
      <w:tblGrid>
        <w:gridCol w:w="853"/>
        <w:gridCol w:w="4233"/>
        <w:gridCol w:w="7309"/>
        <w:gridCol w:w="1588"/>
        <w:gridCol w:w="1113"/>
      </w:tblGrid>
      <w:tr w:rsidR="00B1109C" w:rsidRPr="00AF73E4" w14:paraId="498C771A" w14:textId="77777777" w:rsidTr="00B1109C">
        <w:trPr>
          <w:trHeight w:val="608"/>
        </w:trPr>
        <w:tc>
          <w:tcPr>
            <w:tcW w:w="852" w:type="dxa"/>
            <w:tcBorders>
              <w:top w:val="single" w:sz="4" w:space="0" w:color="auto"/>
              <w:left w:val="single" w:sz="4" w:space="0" w:color="auto"/>
              <w:bottom w:val="single" w:sz="4" w:space="0" w:color="auto"/>
              <w:right w:val="single" w:sz="4" w:space="0" w:color="auto"/>
            </w:tcBorders>
            <w:vAlign w:val="center"/>
            <w:hideMark/>
          </w:tcPr>
          <w:p w14:paraId="425A0D63" w14:textId="77777777" w:rsidR="00B1109C" w:rsidRPr="00AF73E4" w:rsidRDefault="00B1109C" w:rsidP="00B1109C">
            <w:pPr>
              <w:jc w:val="center"/>
              <w:rPr>
                <w:rFonts w:cs="Arial"/>
                <w:sz w:val="20"/>
                <w:szCs w:val="20"/>
              </w:rPr>
            </w:pPr>
            <w:r w:rsidRPr="00AF73E4">
              <w:rPr>
                <w:rFonts w:cs="Arial"/>
                <w:sz w:val="20"/>
                <w:szCs w:val="20"/>
              </w:rPr>
              <w:t>Редни број</w:t>
            </w:r>
          </w:p>
        </w:tc>
        <w:tc>
          <w:tcPr>
            <w:tcW w:w="4233" w:type="dxa"/>
            <w:tcBorders>
              <w:top w:val="single" w:sz="4" w:space="0" w:color="auto"/>
              <w:left w:val="single" w:sz="4" w:space="0" w:color="auto"/>
              <w:bottom w:val="single" w:sz="4" w:space="0" w:color="auto"/>
              <w:right w:val="single" w:sz="4" w:space="0" w:color="auto"/>
            </w:tcBorders>
            <w:noWrap/>
            <w:vAlign w:val="center"/>
            <w:hideMark/>
          </w:tcPr>
          <w:p w14:paraId="13C05CAB" w14:textId="77777777" w:rsidR="00B1109C" w:rsidRPr="00AF73E4" w:rsidRDefault="00B1109C" w:rsidP="00B1109C">
            <w:pPr>
              <w:jc w:val="center"/>
              <w:rPr>
                <w:rFonts w:cs="Arial"/>
                <w:sz w:val="20"/>
                <w:szCs w:val="20"/>
                <w:lang w:val="sr-Cyrl-RS"/>
              </w:rPr>
            </w:pPr>
            <w:r w:rsidRPr="00AF73E4">
              <w:rPr>
                <w:rFonts w:cs="Arial"/>
                <w:sz w:val="20"/>
                <w:szCs w:val="20"/>
              </w:rPr>
              <w:t>Нази</w:t>
            </w:r>
            <w:r w:rsidRPr="00AF73E4">
              <w:rPr>
                <w:rFonts w:cs="Arial"/>
                <w:sz w:val="20"/>
                <w:szCs w:val="20"/>
                <w:lang w:val="sr-Cyrl-RS"/>
              </w:rPr>
              <w:t>в предмета</w:t>
            </w:r>
          </w:p>
        </w:tc>
        <w:tc>
          <w:tcPr>
            <w:tcW w:w="7309" w:type="dxa"/>
            <w:tcBorders>
              <w:top w:val="single" w:sz="4" w:space="0" w:color="auto"/>
              <w:left w:val="single" w:sz="4" w:space="0" w:color="auto"/>
              <w:bottom w:val="single" w:sz="4" w:space="0" w:color="auto"/>
              <w:right w:val="single" w:sz="4" w:space="0" w:color="auto"/>
            </w:tcBorders>
            <w:vAlign w:val="center"/>
            <w:hideMark/>
          </w:tcPr>
          <w:p w14:paraId="55AFCD75" w14:textId="77777777" w:rsidR="00B1109C" w:rsidRPr="00AF73E4" w:rsidRDefault="00B1109C" w:rsidP="00B1109C">
            <w:pPr>
              <w:ind w:left="278"/>
              <w:jc w:val="center"/>
              <w:rPr>
                <w:rFonts w:cs="Arial"/>
                <w:sz w:val="20"/>
                <w:szCs w:val="20"/>
                <w:lang w:val="sr-Cyrl-RS"/>
              </w:rPr>
            </w:pPr>
            <w:r w:rsidRPr="00AF73E4">
              <w:rPr>
                <w:rFonts w:cs="Arial"/>
                <w:sz w:val="20"/>
                <w:szCs w:val="20"/>
              </w:rPr>
              <w:t xml:space="preserve">Опис минималних </w:t>
            </w:r>
            <w:r w:rsidRPr="00AF73E4">
              <w:rPr>
                <w:rFonts w:cs="Arial"/>
                <w:sz w:val="20"/>
                <w:szCs w:val="20"/>
                <w:lang w:val="sr-Cyrl-RS"/>
              </w:rPr>
              <w:t xml:space="preserve">техничких </w:t>
            </w:r>
            <w:r w:rsidRPr="00AF73E4">
              <w:rPr>
                <w:rFonts w:cs="Arial"/>
                <w:sz w:val="20"/>
                <w:szCs w:val="20"/>
              </w:rPr>
              <w:t>карактеристика</w:t>
            </w:r>
            <w:r w:rsidRPr="00AF73E4">
              <w:rPr>
                <w:rFonts w:cs="Arial"/>
                <w:sz w:val="20"/>
                <w:szCs w:val="20"/>
                <w:lang w:val="sr-Cyrl-RS"/>
              </w:rPr>
              <w:t xml:space="preserve"> и функционалних захтева</w:t>
            </w:r>
          </w:p>
        </w:tc>
        <w:tc>
          <w:tcPr>
            <w:tcW w:w="1588" w:type="dxa"/>
            <w:tcBorders>
              <w:top w:val="single" w:sz="4" w:space="0" w:color="auto"/>
              <w:left w:val="single" w:sz="4" w:space="0" w:color="auto"/>
              <w:bottom w:val="single" w:sz="4" w:space="0" w:color="auto"/>
              <w:right w:val="single" w:sz="4" w:space="0" w:color="auto"/>
            </w:tcBorders>
            <w:noWrap/>
            <w:vAlign w:val="center"/>
            <w:hideMark/>
          </w:tcPr>
          <w:p w14:paraId="5469EA54" w14:textId="77777777" w:rsidR="00B1109C" w:rsidRPr="00AF73E4" w:rsidRDefault="00B1109C" w:rsidP="00B1109C">
            <w:pPr>
              <w:ind w:left="-15"/>
              <w:jc w:val="center"/>
              <w:rPr>
                <w:rFonts w:cs="Arial"/>
                <w:sz w:val="20"/>
                <w:szCs w:val="20"/>
              </w:rPr>
            </w:pPr>
            <w:r w:rsidRPr="00AF73E4">
              <w:rPr>
                <w:rFonts w:cs="Arial"/>
                <w:sz w:val="20"/>
                <w:szCs w:val="20"/>
              </w:rPr>
              <w:t>Јединица мере</w:t>
            </w:r>
          </w:p>
        </w:tc>
        <w:tc>
          <w:tcPr>
            <w:tcW w:w="1113" w:type="dxa"/>
            <w:tcBorders>
              <w:top w:val="single" w:sz="4" w:space="0" w:color="auto"/>
              <w:left w:val="single" w:sz="4" w:space="0" w:color="auto"/>
              <w:bottom w:val="single" w:sz="4" w:space="0" w:color="auto"/>
              <w:right w:val="single" w:sz="4" w:space="0" w:color="auto"/>
            </w:tcBorders>
            <w:noWrap/>
            <w:vAlign w:val="center"/>
            <w:hideMark/>
          </w:tcPr>
          <w:p w14:paraId="7E4F76C6" w14:textId="77777777" w:rsidR="00B1109C" w:rsidRPr="00AF73E4" w:rsidRDefault="00B1109C" w:rsidP="00B1109C">
            <w:pPr>
              <w:ind w:left="-108" w:right="-109"/>
              <w:jc w:val="center"/>
              <w:rPr>
                <w:rFonts w:cs="Arial"/>
                <w:sz w:val="20"/>
                <w:szCs w:val="20"/>
              </w:rPr>
            </w:pPr>
            <w:r w:rsidRPr="00AF73E4">
              <w:rPr>
                <w:rFonts w:cs="Arial"/>
                <w:sz w:val="20"/>
                <w:szCs w:val="20"/>
              </w:rPr>
              <w:t>Количина</w:t>
            </w:r>
          </w:p>
        </w:tc>
      </w:tr>
      <w:tr w:rsidR="00B1109C" w:rsidRPr="00AF73E4" w14:paraId="28FFFC53" w14:textId="77777777" w:rsidTr="00B1109C">
        <w:trPr>
          <w:trHeight w:val="144"/>
        </w:trPr>
        <w:tc>
          <w:tcPr>
            <w:tcW w:w="852" w:type="dxa"/>
            <w:tcBorders>
              <w:top w:val="single" w:sz="4" w:space="0" w:color="auto"/>
              <w:left w:val="single" w:sz="4" w:space="0" w:color="auto"/>
              <w:bottom w:val="single" w:sz="4" w:space="0" w:color="auto"/>
              <w:right w:val="single" w:sz="4" w:space="0" w:color="auto"/>
            </w:tcBorders>
            <w:noWrap/>
            <w:vAlign w:val="center"/>
            <w:hideMark/>
          </w:tcPr>
          <w:p w14:paraId="2CC1ECF3" w14:textId="77777777" w:rsidR="00B1109C" w:rsidRPr="00AF73E4" w:rsidRDefault="00B1109C" w:rsidP="00B1109C">
            <w:pPr>
              <w:jc w:val="center"/>
              <w:rPr>
                <w:rFonts w:cs="Arial"/>
                <w:sz w:val="20"/>
                <w:szCs w:val="20"/>
                <w:lang w:val="sr-Cyrl-RS"/>
              </w:rPr>
            </w:pPr>
            <w:r w:rsidRPr="00AF73E4">
              <w:rPr>
                <w:rFonts w:cs="Arial"/>
                <w:sz w:val="20"/>
                <w:szCs w:val="20"/>
              </w:rPr>
              <w:t>1</w:t>
            </w:r>
            <w:r w:rsidRPr="00AF73E4">
              <w:rPr>
                <w:rFonts w:cs="Arial"/>
                <w:sz w:val="20"/>
                <w:szCs w:val="20"/>
                <w:lang w:val="sr-Cyrl-RS"/>
              </w:rPr>
              <w:t>.</w:t>
            </w:r>
          </w:p>
        </w:tc>
        <w:tc>
          <w:tcPr>
            <w:tcW w:w="4233" w:type="dxa"/>
            <w:tcBorders>
              <w:top w:val="single" w:sz="4" w:space="0" w:color="auto"/>
              <w:left w:val="single" w:sz="4" w:space="0" w:color="auto"/>
              <w:bottom w:val="single" w:sz="4" w:space="0" w:color="auto"/>
              <w:right w:val="single" w:sz="4" w:space="0" w:color="auto"/>
            </w:tcBorders>
            <w:noWrap/>
            <w:vAlign w:val="center"/>
            <w:hideMark/>
          </w:tcPr>
          <w:p w14:paraId="26ABEB37" w14:textId="29340CCF" w:rsidR="00B1109C" w:rsidRPr="00AF73E4" w:rsidRDefault="00B1109C" w:rsidP="00B1109C">
            <w:pPr>
              <w:spacing w:after="120"/>
              <w:rPr>
                <w:rFonts w:cs="Arial"/>
                <w:sz w:val="20"/>
                <w:szCs w:val="20"/>
              </w:rPr>
            </w:pPr>
            <w:r w:rsidRPr="00AF73E4">
              <w:rPr>
                <w:rFonts w:cs="Arial"/>
                <w:sz w:val="20"/>
                <w:szCs w:val="20"/>
              </w:rPr>
              <w:t>Комплет</w:t>
            </w:r>
            <w:r w:rsidRPr="00AF73E4">
              <w:rPr>
                <w:rFonts w:cs="Arial"/>
                <w:sz w:val="20"/>
                <w:szCs w:val="20"/>
                <w:lang w:val="sr-Cyrl-RS"/>
              </w:rPr>
              <w:t xml:space="preserve"> </w:t>
            </w:r>
            <w:r w:rsidRPr="00AF73E4">
              <w:rPr>
                <w:rFonts w:cs="Arial"/>
                <w:sz w:val="20"/>
                <w:szCs w:val="20"/>
              </w:rPr>
              <w:t>фасадни носач</w:t>
            </w:r>
            <w:r w:rsidR="00646FAE" w:rsidRPr="00AF73E4">
              <w:rPr>
                <w:rFonts w:cs="Arial"/>
                <w:sz w:val="20"/>
                <w:szCs w:val="20"/>
                <w:lang w:val="sr-Cyrl-RS"/>
              </w:rPr>
              <w:t xml:space="preserve"> </w:t>
            </w:r>
            <w:r w:rsidRPr="00AF73E4">
              <w:rPr>
                <w:rFonts w:cs="Arial"/>
                <w:sz w:val="20"/>
                <w:szCs w:val="20"/>
              </w:rPr>
              <w:t>+ “G” носач +</w:t>
            </w:r>
            <w:r w:rsidR="00646FAE" w:rsidRPr="00AF73E4">
              <w:rPr>
                <w:rFonts w:cs="Arial"/>
                <w:sz w:val="20"/>
                <w:szCs w:val="20"/>
                <w:lang w:val="sr-Cyrl-RS"/>
              </w:rPr>
              <w:t xml:space="preserve"> </w:t>
            </w:r>
            <w:r w:rsidRPr="00AF73E4">
              <w:rPr>
                <w:rFonts w:cs="Arial"/>
                <w:sz w:val="20"/>
                <w:szCs w:val="20"/>
              </w:rPr>
              <w:t>копље, за</w:t>
            </w:r>
            <w:r w:rsidRPr="00AF73E4">
              <w:rPr>
                <w:rFonts w:cs="Arial"/>
                <w:sz w:val="20"/>
                <w:szCs w:val="20"/>
                <w:lang w:val="sr-Cyrl-RS"/>
              </w:rPr>
              <w:t xml:space="preserve"> </w:t>
            </w:r>
            <w:r w:rsidRPr="00AF73E4">
              <w:rPr>
                <w:rFonts w:cs="Arial"/>
                <w:sz w:val="20"/>
                <w:szCs w:val="20"/>
              </w:rPr>
              <w:t>заставе</w:t>
            </w:r>
            <w:r w:rsidRPr="00AF73E4">
              <w:rPr>
                <w:rFonts w:cs="Arial"/>
                <w:sz w:val="20"/>
                <w:szCs w:val="20"/>
                <w:lang w:val="sr-Cyrl-RS"/>
              </w:rPr>
              <w:t xml:space="preserve"> </w:t>
            </w:r>
            <w:r w:rsidRPr="00AF73E4">
              <w:rPr>
                <w:rFonts w:cs="Arial"/>
                <w:sz w:val="20"/>
                <w:szCs w:val="20"/>
              </w:rPr>
              <w:t>димензија</w:t>
            </w:r>
            <w:r w:rsidRPr="00AF73E4">
              <w:rPr>
                <w:rFonts w:cs="Arial"/>
                <w:sz w:val="20"/>
                <w:szCs w:val="20"/>
                <w:lang w:val="sr-Cyrl-RS"/>
              </w:rPr>
              <w:t xml:space="preserve"> </w:t>
            </w:r>
            <w:r w:rsidRPr="00AF73E4">
              <w:rPr>
                <w:rFonts w:cs="Arial"/>
                <w:sz w:val="20"/>
                <w:szCs w:val="20"/>
              </w:rPr>
              <w:t>200x130cm</w:t>
            </w:r>
          </w:p>
        </w:tc>
        <w:tc>
          <w:tcPr>
            <w:tcW w:w="7309" w:type="dxa"/>
            <w:tcBorders>
              <w:top w:val="single" w:sz="4" w:space="0" w:color="auto"/>
              <w:left w:val="single" w:sz="4" w:space="0" w:color="auto"/>
              <w:bottom w:val="single" w:sz="4" w:space="0" w:color="auto"/>
              <w:right w:val="single" w:sz="4" w:space="0" w:color="auto"/>
            </w:tcBorders>
            <w:vAlign w:val="center"/>
            <w:hideMark/>
          </w:tcPr>
          <w:p w14:paraId="2C6B54A7" w14:textId="77777777" w:rsidR="00B1109C" w:rsidRPr="00AF73E4" w:rsidRDefault="00B1109C" w:rsidP="007E3F66">
            <w:pPr>
              <w:numPr>
                <w:ilvl w:val="0"/>
                <w:numId w:val="43"/>
              </w:numPr>
              <w:tabs>
                <w:tab w:val="left" w:pos="1129"/>
              </w:tabs>
              <w:spacing w:after="120"/>
              <w:ind w:left="336"/>
              <w:contextualSpacing/>
              <w:rPr>
                <w:rFonts w:eastAsia="Calibri" w:cs="Arial"/>
                <w:sz w:val="18"/>
                <w:szCs w:val="18"/>
              </w:rPr>
            </w:pPr>
            <w:r w:rsidRPr="00AF73E4">
              <w:rPr>
                <w:rFonts w:eastAsia="Calibri" w:cs="Arial"/>
                <w:sz w:val="18"/>
                <w:szCs w:val="18"/>
              </w:rPr>
              <w:t>Материјал: Inox</w:t>
            </w:r>
            <w:r w:rsidRPr="00AF73E4">
              <w:rPr>
                <w:rFonts w:eastAsia="Calibri" w:cs="Arial"/>
                <w:sz w:val="18"/>
                <w:szCs w:val="18"/>
              </w:rPr>
              <w:tab/>
            </w:r>
          </w:p>
          <w:p w14:paraId="2C9B62EF" w14:textId="77777777" w:rsidR="00B1109C" w:rsidRPr="00AF73E4" w:rsidRDefault="00B1109C" w:rsidP="007E3F66">
            <w:pPr>
              <w:numPr>
                <w:ilvl w:val="0"/>
                <w:numId w:val="43"/>
              </w:numPr>
              <w:tabs>
                <w:tab w:val="left" w:pos="1129"/>
              </w:tabs>
              <w:spacing w:after="120"/>
              <w:ind w:left="336"/>
              <w:contextualSpacing/>
              <w:rPr>
                <w:rFonts w:eastAsia="Calibri" w:cs="Arial"/>
                <w:sz w:val="18"/>
                <w:szCs w:val="18"/>
              </w:rPr>
            </w:pPr>
            <w:r w:rsidRPr="00AF73E4">
              <w:rPr>
                <w:rFonts w:eastAsia="Calibri" w:cs="Arial"/>
                <w:sz w:val="18"/>
                <w:szCs w:val="18"/>
              </w:rPr>
              <w:t>Димензије: фи 40</w:t>
            </w:r>
            <w:r w:rsidRPr="00AF73E4">
              <w:rPr>
                <w:rFonts w:eastAsia="Calibri" w:cs="Arial"/>
                <w:sz w:val="18"/>
                <w:szCs w:val="18"/>
              </w:rPr>
              <w:tab/>
            </w:r>
          </w:p>
          <w:p w14:paraId="602F439D" w14:textId="77777777" w:rsidR="00B1109C" w:rsidRPr="00AF73E4" w:rsidRDefault="00B1109C" w:rsidP="007E3F66">
            <w:pPr>
              <w:numPr>
                <w:ilvl w:val="0"/>
                <w:numId w:val="43"/>
              </w:numPr>
              <w:tabs>
                <w:tab w:val="left" w:pos="1129"/>
              </w:tabs>
              <w:spacing w:after="120"/>
              <w:ind w:left="336"/>
              <w:contextualSpacing/>
              <w:rPr>
                <w:rFonts w:eastAsia="Calibri" w:cs="Arial"/>
                <w:sz w:val="18"/>
                <w:szCs w:val="18"/>
              </w:rPr>
            </w:pPr>
            <w:r w:rsidRPr="00AF73E4">
              <w:rPr>
                <w:rFonts w:eastAsia="Calibri" w:cs="Arial"/>
                <w:sz w:val="18"/>
                <w:szCs w:val="18"/>
              </w:rPr>
              <w:t>Израда: Са куглом, PVC клизачем и стопером</w:t>
            </w:r>
          </w:p>
          <w:p w14:paraId="1041C13E" w14:textId="77777777" w:rsidR="00B1109C" w:rsidRPr="00AF73E4" w:rsidRDefault="00B1109C" w:rsidP="007E3F66">
            <w:pPr>
              <w:numPr>
                <w:ilvl w:val="0"/>
                <w:numId w:val="43"/>
              </w:numPr>
              <w:tabs>
                <w:tab w:val="left" w:pos="1129"/>
              </w:tabs>
              <w:spacing w:after="120"/>
              <w:ind w:left="336"/>
              <w:contextualSpacing/>
              <w:rPr>
                <w:rFonts w:eastAsia="Calibri" w:cs="Arial"/>
                <w:sz w:val="18"/>
                <w:szCs w:val="18"/>
              </w:rPr>
            </w:pPr>
            <w:r w:rsidRPr="00AF73E4">
              <w:rPr>
                <w:rFonts w:eastAsia="Calibri" w:cs="Arial"/>
                <w:sz w:val="18"/>
                <w:szCs w:val="18"/>
              </w:rPr>
              <w:t>Намена: Фасада изнад улаза</w:t>
            </w:r>
            <w:r w:rsidRPr="00AF73E4">
              <w:rPr>
                <w:rFonts w:eastAsia="Calibri" w:cs="Arial"/>
                <w:sz w:val="18"/>
                <w:szCs w:val="18"/>
                <w:lang w:val="sr-Cyrl-RS"/>
              </w:rPr>
              <w:t xml:space="preserve"> </w:t>
            </w:r>
            <w:r w:rsidRPr="00AF73E4">
              <w:rPr>
                <w:rFonts w:eastAsia="Calibri" w:cs="Arial"/>
                <w:sz w:val="18"/>
                <w:szCs w:val="18"/>
              </w:rPr>
              <w:t>у пословну зграду</w:t>
            </w:r>
          </w:p>
        </w:tc>
        <w:tc>
          <w:tcPr>
            <w:tcW w:w="1588" w:type="dxa"/>
            <w:tcBorders>
              <w:top w:val="single" w:sz="4" w:space="0" w:color="auto"/>
              <w:left w:val="single" w:sz="4" w:space="0" w:color="auto"/>
              <w:bottom w:val="single" w:sz="4" w:space="0" w:color="auto"/>
              <w:right w:val="single" w:sz="4" w:space="0" w:color="auto"/>
            </w:tcBorders>
            <w:noWrap/>
            <w:vAlign w:val="center"/>
            <w:hideMark/>
          </w:tcPr>
          <w:p w14:paraId="459F2DE2" w14:textId="77777777" w:rsidR="00B1109C" w:rsidRPr="00AF73E4" w:rsidRDefault="00B1109C" w:rsidP="00B1109C">
            <w:pPr>
              <w:jc w:val="center"/>
              <w:rPr>
                <w:rFonts w:cs="Arial"/>
                <w:sz w:val="20"/>
                <w:szCs w:val="20"/>
                <w:lang w:val="sr-Cyrl-RS"/>
              </w:rPr>
            </w:pPr>
            <w:r w:rsidRPr="00AF73E4">
              <w:rPr>
                <w:rFonts w:cs="Arial"/>
                <w:sz w:val="20"/>
                <w:szCs w:val="20"/>
                <w:lang w:val="sr-Cyrl-RS"/>
              </w:rPr>
              <w:t>ком</w:t>
            </w:r>
          </w:p>
        </w:tc>
        <w:tc>
          <w:tcPr>
            <w:tcW w:w="1113" w:type="dxa"/>
            <w:tcBorders>
              <w:top w:val="single" w:sz="4" w:space="0" w:color="auto"/>
              <w:left w:val="single" w:sz="4" w:space="0" w:color="auto"/>
              <w:bottom w:val="single" w:sz="4" w:space="0" w:color="auto"/>
              <w:right w:val="single" w:sz="4" w:space="0" w:color="auto"/>
            </w:tcBorders>
            <w:noWrap/>
            <w:vAlign w:val="center"/>
            <w:hideMark/>
          </w:tcPr>
          <w:p w14:paraId="06B00016" w14:textId="77777777" w:rsidR="00B1109C" w:rsidRPr="00AF73E4" w:rsidRDefault="00B1109C" w:rsidP="00B1109C">
            <w:pPr>
              <w:jc w:val="center"/>
              <w:rPr>
                <w:rFonts w:cs="Arial"/>
                <w:sz w:val="20"/>
                <w:szCs w:val="20"/>
                <w:lang w:val="sr-Cyrl-RS"/>
              </w:rPr>
            </w:pPr>
            <w:r w:rsidRPr="00AF73E4">
              <w:rPr>
                <w:rFonts w:cs="Arial"/>
                <w:sz w:val="20"/>
                <w:szCs w:val="20"/>
                <w:lang w:val="sr-Cyrl-RS"/>
              </w:rPr>
              <w:t>4</w:t>
            </w:r>
          </w:p>
        </w:tc>
      </w:tr>
      <w:tr w:rsidR="00B1109C" w:rsidRPr="00AF73E4" w14:paraId="098D408E" w14:textId="77777777" w:rsidTr="00B1109C">
        <w:trPr>
          <w:trHeight w:val="151"/>
        </w:trPr>
        <w:tc>
          <w:tcPr>
            <w:tcW w:w="852" w:type="dxa"/>
            <w:tcBorders>
              <w:top w:val="single" w:sz="4" w:space="0" w:color="auto"/>
              <w:left w:val="single" w:sz="4" w:space="0" w:color="auto"/>
              <w:bottom w:val="single" w:sz="4" w:space="0" w:color="auto"/>
              <w:right w:val="single" w:sz="4" w:space="0" w:color="auto"/>
            </w:tcBorders>
            <w:noWrap/>
            <w:vAlign w:val="center"/>
            <w:hideMark/>
          </w:tcPr>
          <w:p w14:paraId="7F7FB5B2" w14:textId="77777777" w:rsidR="00B1109C" w:rsidRPr="00AF73E4" w:rsidRDefault="00B1109C" w:rsidP="00B1109C">
            <w:pPr>
              <w:jc w:val="center"/>
              <w:rPr>
                <w:rFonts w:cs="Arial"/>
                <w:sz w:val="20"/>
                <w:szCs w:val="20"/>
                <w:lang w:val="sr-Cyrl-RS"/>
              </w:rPr>
            </w:pPr>
            <w:r w:rsidRPr="00AF73E4">
              <w:rPr>
                <w:rFonts w:cs="Arial"/>
                <w:sz w:val="20"/>
                <w:szCs w:val="20"/>
              </w:rPr>
              <w:t>2</w:t>
            </w:r>
            <w:r w:rsidRPr="00AF73E4">
              <w:rPr>
                <w:rFonts w:cs="Arial"/>
                <w:sz w:val="20"/>
                <w:szCs w:val="20"/>
                <w:lang w:val="sr-Cyrl-RS"/>
              </w:rPr>
              <w:t>.</w:t>
            </w:r>
          </w:p>
        </w:tc>
        <w:tc>
          <w:tcPr>
            <w:tcW w:w="4233" w:type="dxa"/>
            <w:tcBorders>
              <w:top w:val="single" w:sz="4" w:space="0" w:color="auto"/>
              <w:left w:val="single" w:sz="4" w:space="0" w:color="auto"/>
              <w:bottom w:val="single" w:sz="4" w:space="0" w:color="auto"/>
              <w:right w:val="single" w:sz="4" w:space="0" w:color="auto"/>
            </w:tcBorders>
            <w:noWrap/>
            <w:vAlign w:val="center"/>
            <w:hideMark/>
          </w:tcPr>
          <w:p w14:paraId="616A5AAF" w14:textId="0870904E" w:rsidR="00B1109C" w:rsidRPr="00AF73E4" w:rsidRDefault="00B1109C" w:rsidP="00B1109C">
            <w:pPr>
              <w:spacing w:after="120"/>
              <w:rPr>
                <w:rFonts w:cs="Arial"/>
                <w:sz w:val="20"/>
                <w:szCs w:val="20"/>
              </w:rPr>
            </w:pPr>
            <w:r w:rsidRPr="00AF73E4">
              <w:rPr>
                <w:rFonts w:cs="Arial"/>
                <w:sz w:val="20"/>
                <w:szCs w:val="20"/>
              </w:rPr>
              <w:t>Комплет</w:t>
            </w:r>
            <w:r w:rsidR="00324232" w:rsidRPr="00AF73E4">
              <w:rPr>
                <w:rFonts w:cs="Arial"/>
                <w:sz w:val="20"/>
                <w:szCs w:val="20"/>
                <w:lang w:val="sr-Cyrl-RS"/>
              </w:rPr>
              <w:t xml:space="preserve"> </w:t>
            </w:r>
            <w:r w:rsidRPr="00AF73E4">
              <w:rPr>
                <w:rFonts w:cs="Arial"/>
                <w:sz w:val="20"/>
                <w:szCs w:val="20"/>
              </w:rPr>
              <w:t>фасадни носач+ “G” носач +копље, за</w:t>
            </w:r>
            <w:r w:rsidRPr="00AF73E4">
              <w:rPr>
                <w:rFonts w:cs="Arial"/>
                <w:sz w:val="20"/>
                <w:szCs w:val="20"/>
                <w:lang w:val="sr-Cyrl-RS"/>
              </w:rPr>
              <w:t xml:space="preserve"> </w:t>
            </w:r>
            <w:r w:rsidRPr="00AF73E4">
              <w:rPr>
                <w:rFonts w:cs="Arial"/>
                <w:sz w:val="20"/>
                <w:szCs w:val="20"/>
              </w:rPr>
              <w:t>заставе</w:t>
            </w:r>
            <w:r w:rsidRPr="00AF73E4">
              <w:rPr>
                <w:rFonts w:cs="Arial"/>
                <w:sz w:val="20"/>
                <w:szCs w:val="20"/>
                <w:lang w:val="sr-Cyrl-RS"/>
              </w:rPr>
              <w:t xml:space="preserve"> </w:t>
            </w:r>
            <w:r w:rsidRPr="00AF73E4">
              <w:rPr>
                <w:rFonts w:cs="Arial"/>
                <w:sz w:val="20"/>
                <w:szCs w:val="20"/>
              </w:rPr>
              <w:t>димензија</w:t>
            </w:r>
            <w:r w:rsidRPr="00AF73E4">
              <w:rPr>
                <w:rFonts w:cs="Arial"/>
                <w:sz w:val="20"/>
                <w:szCs w:val="20"/>
                <w:lang w:val="sr-Cyrl-RS"/>
              </w:rPr>
              <w:t xml:space="preserve"> 1</w:t>
            </w:r>
            <w:r w:rsidRPr="00AF73E4">
              <w:rPr>
                <w:rFonts w:cs="Arial"/>
                <w:sz w:val="20"/>
                <w:szCs w:val="20"/>
              </w:rPr>
              <w:t>50x100cm</w:t>
            </w:r>
          </w:p>
        </w:tc>
        <w:tc>
          <w:tcPr>
            <w:tcW w:w="7309" w:type="dxa"/>
            <w:tcBorders>
              <w:top w:val="single" w:sz="4" w:space="0" w:color="auto"/>
              <w:left w:val="single" w:sz="4" w:space="0" w:color="auto"/>
              <w:bottom w:val="single" w:sz="4" w:space="0" w:color="auto"/>
              <w:right w:val="single" w:sz="4" w:space="0" w:color="auto"/>
            </w:tcBorders>
            <w:vAlign w:val="center"/>
            <w:hideMark/>
          </w:tcPr>
          <w:p w14:paraId="4825D081" w14:textId="77777777" w:rsidR="00B1109C" w:rsidRPr="00AF73E4" w:rsidRDefault="00B1109C" w:rsidP="007E3F66">
            <w:pPr>
              <w:numPr>
                <w:ilvl w:val="0"/>
                <w:numId w:val="44"/>
              </w:numPr>
              <w:spacing w:before="0"/>
              <w:ind w:left="336"/>
              <w:contextualSpacing/>
              <w:rPr>
                <w:rFonts w:eastAsia="Calibri" w:cs="Arial"/>
                <w:sz w:val="18"/>
                <w:szCs w:val="18"/>
              </w:rPr>
            </w:pPr>
            <w:r w:rsidRPr="00AF73E4">
              <w:rPr>
                <w:rFonts w:eastAsia="Calibri" w:cs="Arial"/>
                <w:sz w:val="18"/>
                <w:szCs w:val="18"/>
              </w:rPr>
              <w:t>Материјал: Inox</w:t>
            </w:r>
            <w:r w:rsidRPr="00AF73E4">
              <w:rPr>
                <w:rFonts w:eastAsia="Calibri" w:cs="Arial"/>
                <w:sz w:val="18"/>
                <w:szCs w:val="18"/>
              </w:rPr>
              <w:tab/>
            </w:r>
          </w:p>
          <w:p w14:paraId="6DBCB209" w14:textId="77777777" w:rsidR="00B1109C" w:rsidRPr="00AF73E4" w:rsidRDefault="00B1109C" w:rsidP="007E3F66">
            <w:pPr>
              <w:numPr>
                <w:ilvl w:val="0"/>
                <w:numId w:val="44"/>
              </w:numPr>
              <w:spacing w:before="0"/>
              <w:ind w:left="336"/>
              <w:contextualSpacing/>
              <w:rPr>
                <w:rFonts w:eastAsia="Calibri" w:cs="Arial"/>
                <w:sz w:val="18"/>
                <w:szCs w:val="18"/>
              </w:rPr>
            </w:pPr>
            <w:r w:rsidRPr="00AF73E4">
              <w:rPr>
                <w:rFonts w:eastAsia="Calibri" w:cs="Arial"/>
                <w:sz w:val="18"/>
                <w:szCs w:val="18"/>
              </w:rPr>
              <w:t>Димензије: фи 40</w:t>
            </w:r>
            <w:r w:rsidRPr="00AF73E4">
              <w:rPr>
                <w:rFonts w:eastAsia="Calibri" w:cs="Arial"/>
                <w:sz w:val="18"/>
                <w:szCs w:val="18"/>
              </w:rPr>
              <w:tab/>
            </w:r>
          </w:p>
          <w:p w14:paraId="7B0706EA" w14:textId="77777777" w:rsidR="00B1109C" w:rsidRPr="00AF73E4" w:rsidRDefault="00B1109C" w:rsidP="007E3F66">
            <w:pPr>
              <w:numPr>
                <w:ilvl w:val="0"/>
                <w:numId w:val="44"/>
              </w:numPr>
              <w:spacing w:before="0"/>
              <w:ind w:left="336"/>
              <w:contextualSpacing/>
              <w:rPr>
                <w:rFonts w:eastAsia="Calibri" w:cs="Arial"/>
                <w:sz w:val="18"/>
                <w:szCs w:val="18"/>
              </w:rPr>
            </w:pPr>
            <w:r w:rsidRPr="00AF73E4">
              <w:rPr>
                <w:rFonts w:eastAsia="Calibri" w:cs="Arial"/>
                <w:sz w:val="18"/>
                <w:szCs w:val="18"/>
              </w:rPr>
              <w:t>Израда: Са куглом, PVC клизачем и стопером</w:t>
            </w:r>
            <w:r w:rsidRPr="00AF73E4">
              <w:rPr>
                <w:rFonts w:eastAsia="Calibri" w:cs="Arial"/>
                <w:sz w:val="18"/>
                <w:szCs w:val="18"/>
              </w:rPr>
              <w:tab/>
            </w:r>
          </w:p>
          <w:p w14:paraId="57A144C1" w14:textId="6F355719" w:rsidR="00B1109C" w:rsidRPr="00AF73E4" w:rsidRDefault="00B1109C" w:rsidP="007E3F66">
            <w:pPr>
              <w:numPr>
                <w:ilvl w:val="0"/>
                <w:numId w:val="44"/>
              </w:numPr>
              <w:spacing w:before="0"/>
              <w:ind w:left="336"/>
              <w:contextualSpacing/>
              <w:rPr>
                <w:rFonts w:eastAsia="Calibri" w:cs="Arial"/>
                <w:sz w:val="18"/>
                <w:szCs w:val="18"/>
              </w:rPr>
            </w:pPr>
            <w:r w:rsidRPr="00AF73E4">
              <w:rPr>
                <w:rFonts w:eastAsia="Calibri" w:cs="Arial"/>
                <w:sz w:val="18"/>
                <w:szCs w:val="18"/>
              </w:rPr>
              <w:t>Намена: Фасада изнад улаза</w:t>
            </w:r>
            <w:r w:rsidR="00956662" w:rsidRPr="00AF73E4">
              <w:rPr>
                <w:rFonts w:eastAsia="Calibri" w:cs="Arial"/>
                <w:sz w:val="18"/>
                <w:szCs w:val="18"/>
                <w:lang w:val="sr-Cyrl-RS"/>
              </w:rPr>
              <w:t xml:space="preserve"> </w:t>
            </w:r>
            <w:r w:rsidRPr="00AF73E4">
              <w:rPr>
                <w:rFonts w:eastAsia="Calibri" w:cs="Arial"/>
                <w:sz w:val="18"/>
                <w:szCs w:val="18"/>
              </w:rPr>
              <w:t>у пословну зграду</w:t>
            </w:r>
          </w:p>
        </w:tc>
        <w:tc>
          <w:tcPr>
            <w:tcW w:w="1588" w:type="dxa"/>
            <w:tcBorders>
              <w:top w:val="single" w:sz="4" w:space="0" w:color="auto"/>
              <w:left w:val="single" w:sz="4" w:space="0" w:color="auto"/>
              <w:bottom w:val="single" w:sz="4" w:space="0" w:color="auto"/>
              <w:right w:val="single" w:sz="4" w:space="0" w:color="auto"/>
            </w:tcBorders>
            <w:noWrap/>
            <w:vAlign w:val="center"/>
            <w:hideMark/>
          </w:tcPr>
          <w:p w14:paraId="60D782CB" w14:textId="77777777" w:rsidR="00B1109C" w:rsidRPr="00AF73E4" w:rsidRDefault="00B1109C" w:rsidP="00B1109C">
            <w:pPr>
              <w:jc w:val="center"/>
              <w:rPr>
                <w:rFonts w:cs="Arial"/>
                <w:sz w:val="20"/>
                <w:szCs w:val="20"/>
              </w:rPr>
            </w:pPr>
            <w:r w:rsidRPr="00AF73E4">
              <w:rPr>
                <w:rFonts w:cs="Arial"/>
                <w:sz w:val="20"/>
                <w:szCs w:val="20"/>
                <w:lang w:val="sr-Cyrl-RS"/>
              </w:rPr>
              <w:t>ком</w:t>
            </w:r>
          </w:p>
        </w:tc>
        <w:tc>
          <w:tcPr>
            <w:tcW w:w="1113" w:type="dxa"/>
            <w:tcBorders>
              <w:top w:val="single" w:sz="4" w:space="0" w:color="auto"/>
              <w:left w:val="single" w:sz="4" w:space="0" w:color="auto"/>
              <w:bottom w:val="single" w:sz="4" w:space="0" w:color="auto"/>
              <w:right w:val="single" w:sz="4" w:space="0" w:color="auto"/>
            </w:tcBorders>
            <w:noWrap/>
            <w:vAlign w:val="center"/>
            <w:hideMark/>
          </w:tcPr>
          <w:p w14:paraId="46C1880D" w14:textId="77777777" w:rsidR="00B1109C" w:rsidRPr="00AF73E4" w:rsidRDefault="00B1109C" w:rsidP="00B1109C">
            <w:pPr>
              <w:jc w:val="center"/>
              <w:rPr>
                <w:rFonts w:cs="Arial"/>
                <w:sz w:val="20"/>
                <w:szCs w:val="20"/>
                <w:lang w:val="sr-Cyrl-RS"/>
              </w:rPr>
            </w:pPr>
            <w:r w:rsidRPr="00AF73E4">
              <w:rPr>
                <w:rFonts w:cs="Arial"/>
                <w:sz w:val="20"/>
                <w:szCs w:val="20"/>
                <w:lang w:val="sr-Cyrl-RS"/>
              </w:rPr>
              <w:t>11</w:t>
            </w:r>
          </w:p>
        </w:tc>
      </w:tr>
      <w:tr w:rsidR="00B1109C" w:rsidRPr="00AF73E4" w14:paraId="3A03F634" w14:textId="77777777" w:rsidTr="00B45B7E">
        <w:trPr>
          <w:trHeight w:val="963"/>
        </w:trPr>
        <w:tc>
          <w:tcPr>
            <w:tcW w:w="852" w:type="dxa"/>
            <w:tcBorders>
              <w:top w:val="single" w:sz="4" w:space="0" w:color="auto"/>
              <w:left w:val="single" w:sz="4" w:space="0" w:color="auto"/>
              <w:bottom w:val="single" w:sz="4" w:space="0" w:color="auto"/>
              <w:right w:val="single" w:sz="4" w:space="0" w:color="auto"/>
            </w:tcBorders>
            <w:noWrap/>
            <w:vAlign w:val="center"/>
            <w:hideMark/>
          </w:tcPr>
          <w:p w14:paraId="0AF2354C" w14:textId="77777777" w:rsidR="00B1109C" w:rsidRPr="00AF73E4" w:rsidRDefault="00B1109C" w:rsidP="00B1109C">
            <w:pPr>
              <w:jc w:val="center"/>
              <w:rPr>
                <w:rFonts w:cs="Arial"/>
                <w:sz w:val="20"/>
                <w:szCs w:val="20"/>
                <w:lang w:val="sr-Cyrl-RS"/>
              </w:rPr>
            </w:pPr>
            <w:r w:rsidRPr="00AF73E4">
              <w:rPr>
                <w:rFonts w:cs="Arial"/>
                <w:sz w:val="20"/>
                <w:szCs w:val="20"/>
              </w:rPr>
              <w:t>3</w:t>
            </w:r>
            <w:r w:rsidRPr="00AF73E4">
              <w:rPr>
                <w:rFonts w:cs="Arial"/>
                <w:sz w:val="20"/>
                <w:szCs w:val="20"/>
                <w:lang w:val="sr-Cyrl-RS"/>
              </w:rPr>
              <w:t>.</w:t>
            </w:r>
          </w:p>
        </w:tc>
        <w:tc>
          <w:tcPr>
            <w:tcW w:w="4233" w:type="dxa"/>
            <w:tcBorders>
              <w:top w:val="single" w:sz="4" w:space="0" w:color="auto"/>
              <w:left w:val="single" w:sz="4" w:space="0" w:color="auto"/>
              <w:bottom w:val="single" w:sz="4" w:space="0" w:color="auto"/>
              <w:right w:val="single" w:sz="4" w:space="0" w:color="auto"/>
            </w:tcBorders>
            <w:noWrap/>
            <w:vAlign w:val="center"/>
            <w:hideMark/>
          </w:tcPr>
          <w:p w14:paraId="08F35072" w14:textId="6A9CB1E3" w:rsidR="00B1109C" w:rsidRPr="00AF73E4" w:rsidRDefault="00196ACA" w:rsidP="00FC7118">
            <w:pPr>
              <w:spacing w:after="120"/>
              <w:rPr>
                <w:rFonts w:cs="Arial"/>
                <w:sz w:val="20"/>
                <w:szCs w:val="20"/>
                <w:lang w:val="sr-Cyrl-RS"/>
              </w:rPr>
            </w:pPr>
            <w:r w:rsidRPr="00AF73E4">
              <w:rPr>
                <w:rFonts w:cs="Arial"/>
                <w:sz w:val="20"/>
                <w:szCs w:val="20"/>
                <w:lang w:val="sr-Cyrl-RS"/>
              </w:rPr>
              <w:t>Комплет ј</w:t>
            </w:r>
            <w:r w:rsidR="00B1109C" w:rsidRPr="00AF73E4">
              <w:rPr>
                <w:rFonts w:cs="Arial"/>
                <w:sz w:val="20"/>
                <w:szCs w:val="20"/>
              </w:rPr>
              <w:t>арбол за</w:t>
            </w:r>
            <w:r w:rsidR="00B1109C" w:rsidRPr="00AF73E4">
              <w:rPr>
                <w:rFonts w:cs="Arial"/>
                <w:sz w:val="20"/>
                <w:szCs w:val="20"/>
                <w:lang w:val="sr-Cyrl-RS"/>
              </w:rPr>
              <w:t xml:space="preserve"> </w:t>
            </w:r>
            <w:r w:rsidR="00B1109C" w:rsidRPr="00AF73E4">
              <w:rPr>
                <w:rFonts w:cs="Arial"/>
                <w:sz w:val="20"/>
                <w:szCs w:val="20"/>
              </w:rPr>
              <w:t>заставе</w:t>
            </w:r>
            <w:r w:rsidR="00324232" w:rsidRPr="00AF73E4">
              <w:rPr>
                <w:rFonts w:cs="Arial"/>
                <w:sz w:val="20"/>
                <w:szCs w:val="20"/>
                <w:lang w:val="sr-Cyrl-RS"/>
              </w:rPr>
              <w:t xml:space="preserve"> + </w:t>
            </w:r>
            <w:r w:rsidR="00324232" w:rsidRPr="00AF73E4">
              <w:rPr>
                <w:rFonts w:cs="Arial"/>
                <w:sz w:val="20"/>
                <w:szCs w:val="20"/>
                <w:lang w:val="sr-Latn-RS"/>
              </w:rPr>
              <w:t>„</w:t>
            </w:r>
            <w:r w:rsidR="00FC7118" w:rsidRPr="00AF73E4">
              <w:rPr>
                <w:rFonts w:cs="Arial"/>
                <w:sz w:val="20"/>
                <w:szCs w:val="20"/>
                <w:lang w:val="sr-Latn-RS"/>
              </w:rPr>
              <w:t>G</w:t>
            </w:r>
            <w:r w:rsidR="00D5651A" w:rsidRPr="00AF73E4">
              <w:rPr>
                <w:rFonts w:cs="Arial"/>
                <w:sz w:val="20"/>
                <w:szCs w:val="20"/>
                <w:lang w:val="sr-Latn-RS"/>
              </w:rPr>
              <w:t>“</w:t>
            </w:r>
            <w:r w:rsidR="00D5651A" w:rsidRPr="00AF73E4">
              <w:rPr>
                <w:rFonts w:cs="Arial"/>
                <w:sz w:val="20"/>
                <w:szCs w:val="20"/>
                <w:lang w:val="sr-Cyrl-RS"/>
              </w:rPr>
              <w:t xml:space="preserve"> носач</w:t>
            </w:r>
          </w:p>
        </w:tc>
        <w:tc>
          <w:tcPr>
            <w:tcW w:w="7309" w:type="dxa"/>
            <w:tcBorders>
              <w:top w:val="single" w:sz="4" w:space="0" w:color="auto"/>
              <w:left w:val="single" w:sz="4" w:space="0" w:color="auto"/>
              <w:bottom w:val="single" w:sz="4" w:space="0" w:color="auto"/>
              <w:right w:val="single" w:sz="4" w:space="0" w:color="auto"/>
            </w:tcBorders>
            <w:vAlign w:val="center"/>
            <w:hideMark/>
          </w:tcPr>
          <w:p w14:paraId="7961E2DA" w14:textId="77777777" w:rsidR="00B1109C" w:rsidRPr="00AF73E4" w:rsidRDefault="00B1109C" w:rsidP="007E3F66">
            <w:pPr>
              <w:numPr>
                <w:ilvl w:val="0"/>
                <w:numId w:val="45"/>
              </w:numPr>
              <w:spacing w:before="0"/>
              <w:ind w:left="336"/>
              <w:contextualSpacing/>
              <w:rPr>
                <w:rFonts w:eastAsia="Calibri" w:cs="Arial"/>
                <w:sz w:val="18"/>
                <w:szCs w:val="18"/>
              </w:rPr>
            </w:pPr>
            <w:r w:rsidRPr="00AF73E4">
              <w:rPr>
                <w:rFonts w:eastAsia="Calibri" w:cs="Arial"/>
                <w:sz w:val="18"/>
                <w:szCs w:val="18"/>
              </w:rPr>
              <w:t>Материјал: фиберглас</w:t>
            </w:r>
            <w:r w:rsidRPr="00AF73E4">
              <w:rPr>
                <w:rFonts w:eastAsia="Calibri" w:cs="Arial"/>
                <w:sz w:val="18"/>
                <w:szCs w:val="18"/>
              </w:rPr>
              <w:tab/>
            </w:r>
          </w:p>
          <w:p w14:paraId="3B48C34D" w14:textId="77777777" w:rsidR="00B1109C" w:rsidRPr="00AF73E4" w:rsidRDefault="00B1109C" w:rsidP="007E3F66">
            <w:pPr>
              <w:numPr>
                <w:ilvl w:val="0"/>
                <w:numId w:val="45"/>
              </w:numPr>
              <w:spacing w:before="0"/>
              <w:ind w:left="336"/>
              <w:contextualSpacing/>
              <w:rPr>
                <w:rFonts w:eastAsia="Calibri" w:cs="Arial"/>
                <w:sz w:val="18"/>
                <w:szCs w:val="18"/>
              </w:rPr>
            </w:pPr>
            <w:r w:rsidRPr="00AF73E4">
              <w:rPr>
                <w:rFonts w:eastAsia="Calibri" w:cs="Arial"/>
                <w:sz w:val="18"/>
                <w:szCs w:val="18"/>
              </w:rPr>
              <w:t>Димензије: 8 метара</w:t>
            </w:r>
            <w:r w:rsidRPr="00AF73E4">
              <w:rPr>
                <w:rFonts w:eastAsia="Calibri" w:cs="Arial"/>
                <w:sz w:val="18"/>
                <w:szCs w:val="18"/>
              </w:rPr>
              <w:tab/>
            </w:r>
          </w:p>
          <w:p w14:paraId="71792F6B" w14:textId="09A08C5C" w:rsidR="00B1109C" w:rsidRPr="00AF73E4" w:rsidRDefault="00956662" w:rsidP="007E3F66">
            <w:pPr>
              <w:numPr>
                <w:ilvl w:val="0"/>
                <w:numId w:val="45"/>
              </w:numPr>
              <w:spacing w:before="0"/>
              <w:ind w:left="336"/>
              <w:contextualSpacing/>
              <w:rPr>
                <w:rFonts w:eastAsia="Calibri" w:cs="Arial"/>
                <w:sz w:val="18"/>
                <w:szCs w:val="18"/>
              </w:rPr>
            </w:pPr>
            <w:r w:rsidRPr="00AF73E4">
              <w:rPr>
                <w:rFonts w:eastAsia="Calibri" w:cs="Arial"/>
                <w:sz w:val="18"/>
                <w:szCs w:val="18"/>
                <w:lang w:val="sr-Cyrl-RS"/>
              </w:rPr>
              <w:t xml:space="preserve">Израда: </w:t>
            </w:r>
            <w:r w:rsidR="00B1109C" w:rsidRPr="00AF73E4">
              <w:rPr>
                <w:rFonts w:eastAsia="Calibri" w:cs="Arial"/>
                <w:sz w:val="18"/>
                <w:szCs w:val="18"/>
              </w:rPr>
              <w:t>јарбол са "Г"</w:t>
            </w:r>
            <w:r w:rsidR="00B1109C" w:rsidRPr="00AF73E4">
              <w:rPr>
                <w:rFonts w:eastAsia="Calibri" w:cs="Arial"/>
                <w:sz w:val="18"/>
                <w:szCs w:val="18"/>
              </w:rPr>
              <w:tab/>
            </w:r>
          </w:p>
          <w:p w14:paraId="511D22E4" w14:textId="77777777" w:rsidR="00B1109C" w:rsidRPr="00AF73E4" w:rsidRDefault="00B1109C" w:rsidP="007E3F66">
            <w:pPr>
              <w:numPr>
                <w:ilvl w:val="0"/>
                <w:numId w:val="45"/>
              </w:numPr>
              <w:spacing w:before="0"/>
              <w:ind w:left="336"/>
              <w:contextualSpacing/>
              <w:rPr>
                <w:rFonts w:eastAsia="Calibri" w:cs="Arial"/>
                <w:sz w:val="18"/>
                <w:szCs w:val="18"/>
              </w:rPr>
            </w:pPr>
            <w:r w:rsidRPr="00AF73E4">
              <w:rPr>
                <w:rFonts w:eastAsia="Calibri" w:cs="Arial"/>
                <w:sz w:val="18"/>
                <w:szCs w:val="18"/>
              </w:rPr>
              <w:t>Намена: Испред пословне</w:t>
            </w:r>
            <w:r w:rsidRPr="00AF73E4">
              <w:rPr>
                <w:rFonts w:eastAsia="Calibri" w:cs="Arial"/>
                <w:sz w:val="18"/>
                <w:szCs w:val="18"/>
                <w:lang w:val="sr-Cyrl-RS"/>
              </w:rPr>
              <w:t xml:space="preserve"> </w:t>
            </w:r>
            <w:r w:rsidRPr="00AF73E4">
              <w:rPr>
                <w:rFonts w:eastAsia="Calibri" w:cs="Arial"/>
                <w:sz w:val="18"/>
                <w:szCs w:val="18"/>
              </w:rPr>
              <w:t>зграде</w:t>
            </w:r>
          </w:p>
        </w:tc>
        <w:tc>
          <w:tcPr>
            <w:tcW w:w="1588" w:type="dxa"/>
            <w:tcBorders>
              <w:top w:val="single" w:sz="4" w:space="0" w:color="auto"/>
              <w:left w:val="single" w:sz="4" w:space="0" w:color="auto"/>
              <w:bottom w:val="single" w:sz="4" w:space="0" w:color="auto"/>
              <w:right w:val="single" w:sz="4" w:space="0" w:color="auto"/>
            </w:tcBorders>
            <w:noWrap/>
            <w:vAlign w:val="center"/>
            <w:hideMark/>
          </w:tcPr>
          <w:p w14:paraId="65D06AF4" w14:textId="77777777" w:rsidR="00B1109C" w:rsidRPr="00AF73E4" w:rsidRDefault="00B1109C" w:rsidP="00B1109C">
            <w:pPr>
              <w:jc w:val="center"/>
              <w:rPr>
                <w:rFonts w:cs="Arial"/>
                <w:sz w:val="20"/>
                <w:szCs w:val="20"/>
              </w:rPr>
            </w:pPr>
            <w:r w:rsidRPr="00AF73E4">
              <w:rPr>
                <w:rFonts w:cs="Arial"/>
                <w:sz w:val="20"/>
                <w:szCs w:val="20"/>
                <w:lang w:val="sr-Cyrl-RS"/>
              </w:rPr>
              <w:t>ком</w:t>
            </w:r>
          </w:p>
        </w:tc>
        <w:tc>
          <w:tcPr>
            <w:tcW w:w="1113" w:type="dxa"/>
            <w:tcBorders>
              <w:top w:val="single" w:sz="4" w:space="0" w:color="auto"/>
              <w:left w:val="single" w:sz="4" w:space="0" w:color="auto"/>
              <w:bottom w:val="single" w:sz="4" w:space="0" w:color="auto"/>
              <w:right w:val="single" w:sz="4" w:space="0" w:color="auto"/>
            </w:tcBorders>
            <w:noWrap/>
            <w:vAlign w:val="center"/>
            <w:hideMark/>
          </w:tcPr>
          <w:p w14:paraId="07A40296" w14:textId="77777777" w:rsidR="00B1109C" w:rsidRPr="00AF73E4" w:rsidRDefault="00B1109C" w:rsidP="00B1109C">
            <w:pPr>
              <w:jc w:val="center"/>
              <w:rPr>
                <w:rFonts w:cs="Arial"/>
                <w:sz w:val="20"/>
                <w:szCs w:val="20"/>
                <w:lang w:val="sr-Cyrl-RS"/>
              </w:rPr>
            </w:pPr>
            <w:r w:rsidRPr="00AF73E4">
              <w:rPr>
                <w:rFonts w:cs="Arial"/>
                <w:sz w:val="20"/>
                <w:szCs w:val="20"/>
                <w:lang w:val="sr-Cyrl-RS"/>
              </w:rPr>
              <w:t>14</w:t>
            </w:r>
          </w:p>
        </w:tc>
      </w:tr>
      <w:tr w:rsidR="00B1109C" w:rsidRPr="00AF73E4" w14:paraId="78637521" w14:textId="77777777" w:rsidTr="00B45B7E">
        <w:trPr>
          <w:trHeight w:val="708"/>
        </w:trPr>
        <w:tc>
          <w:tcPr>
            <w:tcW w:w="852" w:type="dxa"/>
            <w:tcBorders>
              <w:top w:val="single" w:sz="4" w:space="0" w:color="auto"/>
              <w:left w:val="single" w:sz="4" w:space="0" w:color="auto"/>
              <w:bottom w:val="single" w:sz="4" w:space="0" w:color="auto"/>
              <w:right w:val="single" w:sz="4" w:space="0" w:color="auto"/>
            </w:tcBorders>
            <w:noWrap/>
            <w:vAlign w:val="center"/>
            <w:hideMark/>
          </w:tcPr>
          <w:p w14:paraId="45090E32" w14:textId="77777777" w:rsidR="00B1109C" w:rsidRPr="00AF73E4" w:rsidRDefault="00B1109C" w:rsidP="00B1109C">
            <w:pPr>
              <w:jc w:val="center"/>
              <w:rPr>
                <w:rFonts w:cs="Arial"/>
                <w:sz w:val="20"/>
                <w:szCs w:val="20"/>
                <w:lang w:val="sr-Cyrl-RS"/>
              </w:rPr>
            </w:pPr>
            <w:r w:rsidRPr="00AF73E4">
              <w:rPr>
                <w:rFonts w:cs="Arial"/>
                <w:sz w:val="20"/>
                <w:szCs w:val="20"/>
              </w:rPr>
              <w:t>4</w:t>
            </w:r>
            <w:r w:rsidRPr="00AF73E4">
              <w:rPr>
                <w:rFonts w:cs="Arial"/>
                <w:sz w:val="20"/>
                <w:szCs w:val="20"/>
                <w:lang w:val="sr-Cyrl-RS"/>
              </w:rPr>
              <w:t>.</w:t>
            </w:r>
          </w:p>
        </w:tc>
        <w:tc>
          <w:tcPr>
            <w:tcW w:w="4233" w:type="dxa"/>
            <w:tcBorders>
              <w:top w:val="single" w:sz="4" w:space="0" w:color="auto"/>
              <w:left w:val="single" w:sz="4" w:space="0" w:color="auto"/>
              <w:bottom w:val="single" w:sz="4" w:space="0" w:color="auto"/>
              <w:right w:val="single" w:sz="4" w:space="0" w:color="auto"/>
            </w:tcBorders>
            <w:noWrap/>
            <w:vAlign w:val="center"/>
            <w:hideMark/>
          </w:tcPr>
          <w:p w14:paraId="07725DD3" w14:textId="77777777" w:rsidR="00B1109C" w:rsidRPr="00AF73E4" w:rsidRDefault="00B1109C" w:rsidP="00B1109C">
            <w:pPr>
              <w:spacing w:after="120"/>
              <w:rPr>
                <w:rFonts w:cs="Arial"/>
                <w:sz w:val="20"/>
                <w:szCs w:val="20"/>
              </w:rPr>
            </w:pPr>
            <w:r w:rsidRPr="00AF73E4">
              <w:rPr>
                <w:rFonts w:cs="Arial"/>
                <w:sz w:val="20"/>
                <w:szCs w:val="20"/>
              </w:rPr>
              <w:t>Свечани сталак са два копља за заставе</w:t>
            </w:r>
          </w:p>
        </w:tc>
        <w:tc>
          <w:tcPr>
            <w:tcW w:w="7309" w:type="dxa"/>
            <w:tcBorders>
              <w:top w:val="single" w:sz="4" w:space="0" w:color="auto"/>
              <w:left w:val="single" w:sz="4" w:space="0" w:color="auto"/>
              <w:bottom w:val="single" w:sz="4" w:space="0" w:color="auto"/>
              <w:right w:val="single" w:sz="4" w:space="0" w:color="auto"/>
            </w:tcBorders>
            <w:vAlign w:val="center"/>
            <w:hideMark/>
          </w:tcPr>
          <w:p w14:paraId="498609F8" w14:textId="77777777" w:rsidR="00B1109C" w:rsidRPr="00AF73E4" w:rsidRDefault="00B1109C" w:rsidP="007E3F66">
            <w:pPr>
              <w:numPr>
                <w:ilvl w:val="0"/>
                <w:numId w:val="46"/>
              </w:numPr>
              <w:spacing w:after="120"/>
              <w:ind w:left="336"/>
              <w:contextualSpacing/>
              <w:rPr>
                <w:rFonts w:eastAsia="Calibri" w:cs="Arial"/>
                <w:sz w:val="18"/>
                <w:szCs w:val="18"/>
              </w:rPr>
            </w:pPr>
            <w:r w:rsidRPr="00AF73E4">
              <w:rPr>
                <w:rFonts w:eastAsia="Calibri" w:cs="Arial"/>
                <w:sz w:val="18"/>
                <w:szCs w:val="18"/>
              </w:rPr>
              <w:t>Материјал: Месинг</w:t>
            </w:r>
            <w:r w:rsidRPr="00AF73E4">
              <w:rPr>
                <w:rFonts w:eastAsia="Calibri" w:cs="Arial"/>
                <w:sz w:val="18"/>
                <w:szCs w:val="18"/>
              </w:rPr>
              <w:tab/>
            </w:r>
            <w:r w:rsidRPr="00AF73E4">
              <w:rPr>
                <w:rFonts w:eastAsia="Calibri" w:cs="Arial"/>
                <w:sz w:val="18"/>
                <w:szCs w:val="18"/>
              </w:rPr>
              <w:tab/>
            </w:r>
          </w:p>
          <w:p w14:paraId="36395047" w14:textId="77777777" w:rsidR="00B1109C" w:rsidRPr="00AF73E4" w:rsidRDefault="00B1109C" w:rsidP="007E3F66">
            <w:pPr>
              <w:numPr>
                <w:ilvl w:val="0"/>
                <w:numId w:val="46"/>
              </w:numPr>
              <w:spacing w:after="120"/>
              <w:ind w:left="336"/>
              <w:contextualSpacing/>
              <w:rPr>
                <w:rFonts w:eastAsia="Calibri" w:cs="Arial"/>
                <w:sz w:val="18"/>
                <w:szCs w:val="18"/>
              </w:rPr>
            </w:pPr>
            <w:r w:rsidRPr="00AF73E4">
              <w:rPr>
                <w:rFonts w:eastAsia="Calibri" w:cs="Arial"/>
                <w:sz w:val="18"/>
                <w:szCs w:val="18"/>
              </w:rPr>
              <w:t>Сталак са два копља дужине 2,3 метра и шиљком на врху</w:t>
            </w:r>
            <w:r w:rsidRPr="00AF73E4">
              <w:rPr>
                <w:rFonts w:eastAsia="Calibri" w:cs="Arial"/>
                <w:sz w:val="18"/>
                <w:szCs w:val="18"/>
              </w:rPr>
              <w:tab/>
            </w:r>
          </w:p>
          <w:p w14:paraId="4FC97DD2" w14:textId="77777777" w:rsidR="00B1109C" w:rsidRPr="00AF73E4" w:rsidRDefault="00B1109C" w:rsidP="007E3F66">
            <w:pPr>
              <w:numPr>
                <w:ilvl w:val="0"/>
                <w:numId w:val="46"/>
              </w:numPr>
              <w:spacing w:after="120"/>
              <w:ind w:left="336"/>
              <w:contextualSpacing/>
              <w:rPr>
                <w:rFonts w:eastAsia="Calibri" w:cs="Arial"/>
                <w:sz w:val="18"/>
                <w:szCs w:val="18"/>
              </w:rPr>
            </w:pPr>
            <w:r w:rsidRPr="00AF73E4">
              <w:rPr>
                <w:rFonts w:eastAsia="Calibri" w:cs="Arial"/>
                <w:sz w:val="18"/>
                <w:szCs w:val="18"/>
              </w:rPr>
              <w:t>Намена: Пословне просторије</w:t>
            </w:r>
          </w:p>
        </w:tc>
        <w:tc>
          <w:tcPr>
            <w:tcW w:w="1588" w:type="dxa"/>
            <w:tcBorders>
              <w:top w:val="single" w:sz="4" w:space="0" w:color="auto"/>
              <w:left w:val="single" w:sz="4" w:space="0" w:color="auto"/>
              <w:bottom w:val="single" w:sz="4" w:space="0" w:color="auto"/>
              <w:right w:val="single" w:sz="4" w:space="0" w:color="auto"/>
            </w:tcBorders>
            <w:noWrap/>
            <w:vAlign w:val="center"/>
            <w:hideMark/>
          </w:tcPr>
          <w:p w14:paraId="7FECCCCF" w14:textId="77777777" w:rsidR="00B1109C" w:rsidRPr="00AF73E4" w:rsidRDefault="00B1109C" w:rsidP="00B1109C">
            <w:pPr>
              <w:jc w:val="center"/>
              <w:rPr>
                <w:rFonts w:cs="Arial"/>
                <w:sz w:val="20"/>
                <w:szCs w:val="20"/>
              </w:rPr>
            </w:pPr>
            <w:r w:rsidRPr="00AF73E4">
              <w:rPr>
                <w:rFonts w:cs="Arial"/>
                <w:sz w:val="20"/>
                <w:szCs w:val="20"/>
                <w:lang w:val="sr-Cyrl-RS"/>
              </w:rPr>
              <w:t>ком</w:t>
            </w:r>
          </w:p>
        </w:tc>
        <w:tc>
          <w:tcPr>
            <w:tcW w:w="1113" w:type="dxa"/>
            <w:tcBorders>
              <w:top w:val="single" w:sz="4" w:space="0" w:color="auto"/>
              <w:left w:val="single" w:sz="4" w:space="0" w:color="auto"/>
              <w:bottom w:val="single" w:sz="4" w:space="0" w:color="auto"/>
              <w:right w:val="single" w:sz="4" w:space="0" w:color="auto"/>
            </w:tcBorders>
            <w:noWrap/>
            <w:vAlign w:val="center"/>
            <w:hideMark/>
          </w:tcPr>
          <w:p w14:paraId="3A7A1424" w14:textId="77777777" w:rsidR="00B1109C" w:rsidRPr="00AF73E4" w:rsidRDefault="00B1109C" w:rsidP="00B1109C">
            <w:pPr>
              <w:jc w:val="center"/>
              <w:rPr>
                <w:rFonts w:cs="Arial"/>
                <w:sz w:val="20"/>
                <w:szCs w:val="20"/>
                <w:lang w:val="sr-Cyrl-RS"/>
              </w:rPr>
            </w:pPr>
            <w:r w:rsidRPr="00AF73E4">
              <w:rPr>
                <w:rFonts w:cs="Arial"/>
                <w:sz w:val="20"/>
                <w:szCs w:val="20"/>
                <w:lang w:val="sr-Cyrl-RS"/>
              </w:rPr>
              <w:t>7</w:t>
            </w:r>
          </w:p>
        </w:tc>
      </w:tr>
      <w:tr w:rsidR="00B1109C" w:rsidRPr="00AF73E4" w14:paraId="068F032A" w14:textId="77777777" w:rsidTr="00B1109C">
        <w:trPr>
          <w:trHeight w:val="137"/>
        </w:trPr>
        <w:tc>
          <w:tcPr>
            <w:tcW w:w="852" w:type="dxa"/>
            <w:tcBorders>
              <w:top w:val="single" w:sz="4" w:space="0" w:color="auto"/>
              <w:left w:val="single" w:sz="4" w:space="0" w:color="auto"/>
              <w:bottom w:val="single" w:sz="4" w:space="0" w:color="auto"/>
              <w:right w:val="single" w:sz="4" w:space="0" w:color="auto"/>
            </w:tcBorders>
            <w:noWrap/>
            <w:vAlign w:val="center"/>
            <w:hideMark/>
          </w:tcPr>
          <w:p w14:paraId="1A915AD7" w14:textId="77777777" w:rsidR="00B1109C" w:rsidRPr="00AF73E4" w:rsidRDefault="00B1109C" w:rsidP="00B1109C">
            <w:pPr>
              <w:jc w:val="center"/>
              <w:rPr>
                <w:rFonts w:cs="Arial"/>
                <w:sz w:val="20"/>
                <w:szCs w:val="20"/>
                <w:lang w:val="sr-Cyrl-RS"/>
              </w:rPr>
            </w:pPr>
            <w:r w:rsidRPr="00AF73E4">
              <w:rPr>
                <w:rFonts w:cs="Arial"/>
                <w:sz w:val="20"/>
                <w:szCs w:val="20"/>
              </w:rPr>
              <w:t>5</w:t>
            </w:r>
            <w:r w:rsidRPr="00AF73E4">
              <w:rPr>
                <w:rFonts w:cs="Arial"/>
                <w:sz w:val="20"/>
                <w:szCs w:val="20"/>
                <w:lang w:val="sr-Cyrl-RS"/>
              </w:rPr>
              <w:t>.</w:t>
            </w:r>
          </w:p>
        </w:tc>
        <w:tc>
          <w:tcPr>
            <w:tcW w:w="4233" w:type="dxa"/>
            <w:tcBorders>
              <w:top w:val="single" w:sz="4" w:space="0" w:color="auto"/>
              <w:left w:val="single" w:sz="4" w:space="0" w:color="auto"/>
              <w:bottom w:val="single" w:sz="4" w:space="0" w:color="auto"/>
              <w:right w:val="single" w:sz="4" w:space="0" w:color="auto"/>
            </w:tcBorders>
            <w:noWrap/>
            <w:vAlign w:val="center"/>
            <w:hideMark/>
          </w:tcPr>
          <w:p w14:paraId="5556BAA7" w14:textId="77777777" w:rsidR="00B1109C" w:rsidRPr="00AF73E4" w:rsidRDefault="00B1109C" w:rsidP="00B1109C">
            <w:pPr>
              <w:spacing w:after="120"/>
              <w:rPr>
                <w:rFonts w:cs="Arial"/>
                <w:sz w:val="20"/>
                <w:szCs w:val="20"/>
              </w:rPr>
            </w:pPr>
            <w:r w:rsidRPr="00AF73E4">
              <w:rPr>
                <w:rFonts w:cs="Arial"/>
                <w:sz w:val="20"/>
                <w:szCs w:val="20"/>
              </w:rPr>
              <w:t>Државна</w:t>
            </w:r>
            <w:r w:rsidRPr="00AF73E4">
              <w:rPr>
                <w:rFonts w:cs="Arial"/>
                <w:sz w:val="20"/>
                <w:szCs w:val="20"/>
                <w:lang w:val="sr-Cyrl-RS"/>
              </w:rPr>
              <w:t xml:space="preserve"> </w:t>
            </w:r>
            <w:r w:rsidRPr="00AF73E4">
              <w:rPr>
                <w:rFonts w:cs="Arial"/>
                <w:sz w:val="20"/>
                <w:szCs w:val="20"/>
              </w:rPr>
              <w:t>застава</w:t>
            </w:r>
            <w:r w:rsidRPr="00AF73E4">
              <w:rPr>
                <w:rFonts w:cs="Arial"/>
                <w:sz w:val="20"/>
                <w:szCs w:val="20"/>
                <w:lang w:val="sr-Cyrl-RS"/>
              </w:rPr>
              <w:t xml:space="preserve"> </w:t>
            </w:r>
            <w:r w:rsidRPr="00AF73E4">
              <w:rPr>
                <w:rFonts w:cs="Arial"/>
                <w:sz w:val="20"/>
                <w:szCs w:val="20"/>
              </w:rPr>
              <w:t>Републике</w:t>
            </w:r>
            <w:r w:rsidRPr="00AF73E4">
              <w:rPr>
                <w:rFonts w:cs="Arial"/>
                <w:sz w:val="20"/>
                <w:szCs w:val="20"/>
                <w:lang w:val="sr-Cyrl-RS"/>
              </w:rPr>
              <w:t xml:space="preserve"> </w:t>
            </w:r>
            <w:r w:rsidRPr="00AF73E4">
              <w:rPr>
                <w:rFonts w:cs="Arial"/>
                <w:sz w:val="20"/>
                <w:szCs w:val="20"/>
              </w:rPr>
              <w:t>Србије спољна</w:t>
            </w:r>
          </w:p>
        </w:tc>
        <w:tc>
          <w:tcPr>
            <w:tcW w:w="7309" w:type="dxa"/>
            <w:tcBorders>
              <w:top w:val="single" w:sz="4" w:space="0" w:color="auto"/>
              <w:left w:val="single" w:sz="4" w:space="0" w:color="auto"/>
              <w:bottom w:val="single" w:sz="4" w:space="0" w:color="auto"/>
              <w:right w:val="single" w:sz="4" w:space="0" w:color="auto"/>
            </w:tcBorders>
            <w:vAlign w:val="center"/>
            <w:hideMark/>
          </w:tcPr>
          <w:p w14:paraId="7B437C9E" w14:textId="46A19474" w:rsidR="00B1109C" w:rsidRPr="00AF73E4" w:rsidRDefault="00B1109C" w:rsidP="007E3F66">
            <w:pPr>
              <w:numPr>
                <w:ilvl w:val="0"/>
                <w:numId w:val="47"/>
              </w:numPr>
              <w:spacing w:after="120"/>
              <w:ind w:left="336"/>
              <w:contextualSpacing/>
              <w:rPr>
                <w:rFonts w:eastAsia="Calibri" w:cs="Arial"/>
                <w:sz w:val="18"/>
                <w:szCs w:val="18"/>
              </w:rPr>
            </w:pPr>
            <w:r w:rsidRPr="00AF73E4">
              <w:rPr>
                <w:rFonts w:eastAsia="Calibri" w:cs="Arial"/>
                <w:sz w:val="18"/>
                <w:szCs w:val="18"/>
              </w:rPr>
              <w:t>Материјал: полиестер 100%, 115g (</w:t>
            </w:r>
            <w:r w:rsidR="008108DC" w:rsidRPr="00AF73E4">
              <w:rPr>
                <w:rFonts w:eastAsia="Calibri" w:cs="Arial"/>
                <w:sz w:val="18"/>
                <w:szCs w:val="18"/>
              </w:rPr>
              <w:t>стандардни</w:t>
            </w:r>
            <w:r w:rsidRPr="00AF73E4">
              <w:rPr>
                <w:rFonts w:eastAsia="Calibri" w:cs="Arial"/>
                <w:sz w:val="18"/>
                <w:szCs w:val="18"/>
              </w:rPr>
              <w:t xml:space="preserve"> материјал за заставе)</w:t>
            </w:r>
            <w:r w:rsidRPr="00AF73E4">
              <w:rPr>
                <w:rFonts w:eastAsia="Calibri" w:cs="Arial"/>
                <w:sz w:val="18"/>
                <w:szCs w:val="18"/>
              </w:rPr>
              <w:tab/>
            </w:r>
          </w:p>
          <w:p w14:paraId="0AB64E5D" w14:textId="77777777" w:rsidR="00FE77B1" w:rsidRPr="00AF73E4" w:rsidRDefault="00B1109C" w:rsidP="007E3F66">
            <w:pPr>
              <w:numPr>
                <w:ilvl w:val="0"/>
                <w:numId w:val="47"/>
              </w:numPr>
              <w:spacing w:after="120"/>
              <w:ind w:left="336"/>
              <w:contextualSpacing/>
              <w:rPr>
                <w:rFonts w:eastAsia="Calibri" w:cs="Arial"/>
                <w:sz w:val="18"/>
                <w:szCs w:val="18"/>
              </w:rPr>
            </w:pPr>
            <w:r w:rsidRPr="00AF73E4">
              <w:rPr>
                <w:rFonts w:eastAsia="Calibri" w:cs="Arial"/>
                <w:sz w:val="18"/>
                <w:szCs w:val="18"/>
              </w:rPr>
              <w:t>Димензије: 200x130 cm</w:t>
            </w:r>
            <w:r w:rsidRPr="00AF73E4">
              <w:rPr>
                <w:rFonts w:eastAsia="Calibri" w:cs="Arial"/>
                <w:sz w:val="18"/>
                <w:szCs w:val="18"/>
              </w:rPr>
              <w:tab/>
            </w:r>
          </w:p>
          <w:p w14:paraId="6710C570" w14:textId="0EE8F8F7" w:rsidR="00B1109C" w:rsidRPr="00AF73E4" w:rsidRDefault="00B1109C" w:rsidP="007E3F66">
            <w:pPr>
              <w:numPr>
                <w:ilvl w:val="0"/>
                <w:numId w:val="47"/>
              </w:numPr>
              <w:spacing w:after="120"/>
              <w:ind w:left="336"/>
              <w:contextualSpacing/>
              <w:rPr>
                <w:rFonts w:eastAsia="Calibri" w:cs="Arial"/>
                <w:sz w:val="18"/>
                <w:szCs w:val="18"/>
              </w:rPr>
            </w:pPr>
            <w:r w:rsidRPr="00AF73E4">
              <w:rPr>
                <w:rFonts w:eastAsia="Calibri" w:cs="Arial"/>
                <w:sz w:val="18"/>
                <w:szCs w:val="18"/>
              </w:rPr>
              <w:t>Израда: дигитална сублиматик штампа, видљива обострано, UV заштита, отпорна на</w:t>
            </w:r>
          </w:p>
          <w:p w14:paraId="09734643" w14:textId="77777777" w:rsidR="00B1109C" w:rsidRPr="00AF73E4" w:rsidRDefault="00B1109C" w:rsidP="007E3F66">
            <w:pPr>
              <w:numPr>
                <w:ilvl w:val="0"/>
                <w:numId w:val="47"/>
              </w:numPr>
              <w:spacing w:after="120"/>
              <w:ind w:left="336"/>
              <w:contextualSpacing/>
              <w:rPr>
                <w:rFonts w:eastAsia="Calibri" w:cs="Arial"/>
                <w:sz w:val="18"/>
                <w:szCs w:val="18"/>
              </w:rPr>
            </w:pPr>
            <w:r w:rsidRPr="00AF73E4">
              <w:rPr>
                <w:rFonts w:eastAsia="Calibri" w:cs="Arial"/>
                <w:sz w:val="18"/>
                <w:szCs w:val="18"/>
              </w:rPr>
              <w:t>атмосферске утицаје</w:t>
            </w:r>
            <w:r w:rsidRPr="00AF73E4">
              <w:rPr>
                <w:rFonts w:eastAsia="Calibri" w:cs="Arial"/>
                <w:sz w:val="18"/>
                <w:szCs w:val="18"/>
              </w:rPr>
              <w:tab/>
            </w:r>
          </w:p>
          <w:p w14:paraId="265B3363" w14:textId="77777777" w:rsidR="00B1109C" w:rsidRPr="00AF73E4" w:rsidRDefault="00B1109C" w:rsidP="007E3F66">
            <w:pPr>
              <w:numPr>
                <w:ilvl w:val="0"/>
                <w:numId w:val="47"/>
              </w:numPr>
              <w:spacing w:after="120"/>
              <w:ind w:left="336"/>
              <w:contextualSpacing/>
              <w:rPr>
                <w:rFonts w:eastAsia="Calibri" w:cs="Arial"/>
                <w:sz w:val="18"/>
                <w:szCs w:val="18"/>
              </w:rPr>
            </w:pPr>
            <w:r w:rsidRPr="00AF73E4">
              <w:rPr>
                <w:rFonts w:eastAsia="Calibri" w:cs="Arial"/>
                <w:sz w:val="18"/>
                <w:szCs w:val="18"/>
              </w:rPr>
              <w:t>Намена: за фасадни “G” носач</w:t>
            </w:r>
          </w:p>
        </w:tc>
        <w:tc>
          <w:tcPr>
            <w:tcW w:w="1588" w:type="dxa"/>
            <w:tcBorders>
              <w:top w:val="single" w:sz="4" w:space="0" w:color="auto"/>
              <w:left w:val="single" w:sz="4" w:space="0" w:color="auto"/>
              <w:bottom w:val="single" w:sz="4" w:space="0" w:color="auto"/>
              <w:right w:val="single" w:sz="4" w:space="0" w:color="auto"/>
            </w:tcBorders>
            <w:noWrap/>
            <w:vAlign w:val="center"/>
            <w:hideMark/>
          </w:tcPr>
          <w:p w14:paraId="13CF158A" w14:textId="77777777" w:rsidR="00B1109C" w:rsidRPr="00AF73E4" w:rsidRDefault="00B1109C" w:rsidP="00B1109C">
            <w:pPr>
              <w:jc w:val="center"/>
              <w:rPr>
                <w:rFonts w:cs="Arial"/>
                <w:sz w:val="20"/>
                <w:szCs w:val="20"/>
              </w:rPr>
            </w:pPr>
            <w:r w:rsidRPr="00AF73E4">
              <w:rPr>
                <w:rFonts w:cs="Arial"/>
                <w:sz w:val="20"/>
                <w:szCs w:val="20"/>
                <w:lang w:val="sr-Cyrl-RS"/>
              </w:rPr>
              <w:t>ком</w:t>
            </w:r>
          </w:p>
        </w:tc>
        <w:tc>
          <w:tcPr>
            <w:tcW w:w="1113" w:type="dxa"/>
            <w:tcBorders>
              <w:top w:val="single" w:sz="4" w:space="0" w:color="auto"/>
              <w:left w:val="single" w:sz="4" w:space="0" w:color="auto"/>
              <w:bottom w:val="single" w:sz="4" w:space="0" w:color="auto"/>
              <w:right w:val="single" w:sz="4" w:space="0" w:color="auto"/>
            </w:tcBorders>
            <w:noWrap/>
            <w:vAlign w:val="center"/>
            <w:hideMark/>
          </w:tcPr>
          <w:p w14:paraId="0A7A07EF" w14:textId="77777777" w:rsidR="00B1109C" w:rsidRPr="00AF73E4" w:rsidRDefault="00B1109C" w:rsidP="00B1109C">
            <w:pPr>
              <w:jc w:val="center"/>
              <w:rPr>
                <w:rFonts w:cs="Arial"/>
                <w:sz w:val="20"/>
                <w:szCs w:val="20"/>
                <w:lang w:val="sr-Cyrl-RS"/>
              </w:rPr>
            </w:pPr>
            <w:r w:rsidRPr="00AF73E4">
              <w:rPr>
                <w:rFonts w:cs="Arial"/>
                <w:sz w:val="20"/>
                <w:szCs w:val="20"/>
                <w:lang w:val="sr-Cyrl-RS"/>
              </w:rPr>
              <w:t>14</w:t>
            </w:r>
          </w:p>
        </w:tc>
      </w:tr>
      <w:tr w:rsidR="00B1109C" w:rsidRPr="00AF73E4" w14:paraId="7CE7F0C0" w14:textId="77777777" w:rsidTr="00B1109C">
        <w:trPr>
          <w:trHeight w:val="137"/>
        </w:trPr>
        <w:tc>
          <w:tcPr>
            <w:tcW w:w="852" w:type="dxa"/>
            <w:tcBorders>
              <w:top w:val="single" w:sz="4" w:space="0" w:color="auto"/>
              <w:left w:val="single" w:sz="4" w:space="0" w:color="auto"/>
              <w:bottom w:val="single" w:sz="4" w:space="0" w:color="auto"/>
              <w:right w:val="single" w:sz="4" w:space="0" w:color="auto"/>
            </w:tcBorders>
            <w:noWrap/>
            <w:vAlign w:val="center"/>
            <w:hideMark/>
          </w:tcPr>
          <w:p w14:paraId="37792399" w14:textId="77777777" w:rsidR="00B1109C" w:rsidRPr="00AF73E4" w:rsidRDefault="00B1109C" w:rsidP="00B1109C">
            <w:pPr>
              <w:jc w:val="center"/>
              <w:rPr>
                <w:rFonts w:cs="Arial"/>
                <w:sz w:val="20"/>
                <w:szCs w:val="20"/>
                <w:lang w:val="sr-Cyrl-RS"/>
              </w:rPr>
            </w:pPr>
            <w:r w:rsidRPr="00AF73E4">
              <w:rPr>
                <w:rFonts w:cs="Arial"/>
                <w:sz w:val="20"/>
                <w:szCs w:val="20"/>
              </w:rPr>
              <w:t>6</w:t>
            </w:r>
            <w:r w:rsidRPr="00AF73E4">
              <w:rPr>
                <w:rFonts w:cs="Arial"/>
                <w:sz w:val="20"/>
                <w:szCs w:val="20"/>
                <w:lang w:val="sr-Cyrl-RS"/>
              </w:rPr>
              <w:t>.</w:t>
            </w:r>
          </w:p>
        </w:tc>
        <w:tc>
          <w:tcPr>
            <w:tcW w:w="4233" w:type="dxa"/>
            <w:tcBorders>
              <w:top w:val="single" w:sz="4" w:space="0" w:color="auto"/>
              <w:left w:val="single" w:sz="4" w:space="0" w:color="auto"/>
              <w:bottom w:val="single" w:sz="4" w:space="0" w:color="auto"/>
              <w:right w:val="single" w:sz="4" w:space="0" w:color="auto"/>
            </w:tcBorders>
            <w:noWrap/>
            <w:vAlign w:val="center"/>
            <w:hideMark/>
          </w:tcPr>
          <w:p w14:paraId="3D57670B" w14:textId="77777777" w:rsidR="00B1109C" w:rsidRPr="00AF73E4" w:rsidRDefault="00B1109C" w:rsidP="00B1109C">
            <w:pPr>
              <w:spacing w:after="120"/>
              <w:rPr>
                <w:rFonts w:cs="Arial"/>
                <w:sz w:val="20"/>
                <w:szCs w:val="20"/>
              </w:rPr>
            </w:pPr>
            <w:r w:rsidRPr="00AF73E4">
              <w:rPr>
                <w:rFonts w:cs="Arial"/>
                <w:sz w:val="20"/>
                <w:szCs w:val="20"/>
              </w:rPr>
              <w:t>Застава ЈП ЕПС</w:t>
            </w:r>
            <w:r w:rsidRPr="00AF73E4">
              <w:rPr>
                <w:rFonts w:cs="Arial"/>
                <w:sz w:val="20"/>
                <w:szCs w:val="20"/>
                <w:lang w:val="sr-Cyrl-RS"/>
              </w:rPr>
              <w:t xml:space="preserve"> </w:t>
            </w:r>
            <w:r w:rsidRPr="00AF73E4">
              <w:rPr>
                <w:rFonts w:cs="Arial"/>
                <w:sz w:val="20"/>
                <w:szCs w:val="20"/>
              </w:rPr>
              <w:t>спољна</w:t>
            </w:r>
          </w:p>
        </w:tc>
        <w:tc>
          <w:tcPr>
            <w:tcW w:w="7309" w:type="dxa"/>
            <w:tcBorders>
              <w:top w:val="single" w:sz="4" w:space="0" w:color="auto"/>
              <w:left w:val="single" w:sz="4" w:space="0" w:color="auto"/>
              <w:bottom w:val="single" w:sz="4" w:space="0" w:color="auto"/>
              <w:right w:val="single" w:sz="4" w:space="0" w:color="auto"/>
            </w:tcBorders>
            <w:vAlign w:val="center"/>
            <w:hideMark/>
          </w:tcPr>
          <w:p w14:paraId="1AA3D188" w14:textId="1A597128" w:rsidR="00FE77B1" w:rsidRPr="00AF73E4" w:rsidRDefault="00B1109C" w:rsidP="00FE77B1">
            <w:pPr>
              <w:numPr>
                <w:ilvl w:val="0"/>
                <w:numId w:val="48"/>
              </w:numPr>
              <w:spacing w:after="120"/>
              <w:ind w:left="336"/>
              <w:contextualSpacing/>
              <w:rPr>
                <w:rFonts w:eastAsia="Calibri" w:cs="Arial"/>
                <w:sz w:val="18"/>
                <w:szCs w:val="18"/>
              </w:rPr>
            </w:pPr>
            <w:r w:rsidRPr="00AF73E4">
              <w:rPr>
                <w:rFonts w:eastAsia="Calibri" w:cs="Arial"/>
                <w:sz w:val="18"/>
                <w:szCs w:val="18"/>
              </w:rPr>
              <w:t>Материјал: PES</w:t>
            </w:r>
            <w:r w:rsidRPr="00AF73E4">
              <w:rPr>
                <w:rFonts w:eastAsia="Calibri" w:cs="Arial"/>
                <w:sz w:val="18"/>
                <w:szCs w:val="18"/>
                <w:lang w:val="sr-Cyrl-RS"/>
              </w:rPr>
              <w:t xml:space="preserve"> </w:t>
            </w:r>
            <w:r w:rsidRPr="00AF73E4">
              <w:rPr>
                <w:rFonts w:eastAsia="Calibri" w:cs="Arial"/>
                <w:sz w:val="18"/>
                <w:szCs w:val="18"/>
              </w:rPr>
              <w:t>полиестер 100%, 115g</w:t>
            </w:r>
            <w:r w:rsidRPr="00AF73E4">
              <w:rPr>
                <w:rFonts w:eastAsia="Calibri" w:cs="Arial"/>
                <w:sz w:val="18"/>
                <w:szCs w:val="18"/>
                <w:lang w:val="sr-Cyrl-RS"/>
              </w:rPr>
              <w:t xml:space="preserve"> </w:t>
            </w:r>
            <w:r w:rsidRPr="00AF73E4">
              <w:rPr>
                <w:rFonts w:eastAsia="Calibri" w:cs="Arial"/>
                <w:sz w:val="18"/>
                <w:szCs w:val="18"/>
              </w:rPr>
              <w:t>(</w:t>
            </w:r>
            <w:r w:rsidR="008108DC" w:rsidRPr="00AF73E4">
              <w:rPr>
                <w:rFonts w:eastAsia="Calibri" w:cs="Arial"/>
                <w:sz w:val="18"/>
                <w:szCs w:val="18"/>
              </w:rPr>
              <w:t>стандардни</w:t>
            </w:r>
            <w:r w:rsidRPr="00AF73E4">
              <w:rPr>
                <w:rFonts w:eastAsia="Calibri" w:cs="Arial"/>
                <w:sz w:val="18"/>
                <w:szCs w:val="18"/>
              </w:rPr>
              <w:t xml:space="preserve"> материјал за з</w:t>
            </w:r>
            <w:r w:rsidR="00FE77B1" w:rsidRPr="00AF73E4">
              <w:rPr>
                <w:rFonts w:eastAsia="Calibri" w:cs="Arial"/>
                <w:sz w:val="18"/>
                <w:szCs w:val="18"/>
              </w:rPr>
              <w:t>аставе)</w:t>
            </w:r>
          </w:p>
          <w:p w14:paraId="5AC169A5" w14:textId="77777777" w:rsidR="00FE77B1" w:rsidRPr="00AF73E4" w:rsidRDefault="00B1109C" w:rsidP="007E3F66">
            <w:pPr>
              <w:numPr>
                <w:ilvl w:val="0"/>
                <w:numId w:val="48"/>
              </w:numPr>
              <w:spacing w:after="120"/>
              <w:ind w:left="336"/>
              <w:contextualSpacing/>
              <w:rPr>
                <w:rFonts w:eastAsia="Calibri" w:cs="Arial"/>
                <w:sz w:val="18"/>
                <w:szCs w:val="18"/>
              </w:rPr>
            </w:pPr>
            <w:r w:rsidRPr="00AF73E4">
              <w:rPr>
                <w:rFonts w:eastAsia="Calibri" w:cs="Arial"/>
                <w:sz w:val="18"/>
                <w:szCs w:val="18"/>
              </w:rPr>
              <w:t>Димензије: 200x130 cm</w:t>
            </w:r>
            <w:r w:rsidRPr="00AF73E4">
              <w:rPr>
                <w:rFonts w:eastAsia="Calibri" w:cs="Arial"/>
                <w:sz w:val="18"/>
                <w:szCs w:val="18"/>
              </w:rPr>
              <w:tab/>
            </w:r>
          </w:p>
          <w:p w14:paraId="209F7DC9" w14:textId="48FEC2D2" w:rsidR="00B1109C" w:rsidRPr="00AF73E4" w:rsidRDefault="00B1109C" w:rsidP="007E3F66">
            <w:pPr>
              <w:numPr>
                <w:ilvl w:val="0"/>
                <w:numId w:val="48"/>
              </w:numPr>
              <w:spacing w:after="120"/>
              <w:ind w:left="336"/>
              <w:contextualSpacing/>
              <w:rPr>
                <w:rFonts w:eastAsia="Calibri" w:cs="Arial"/>
                <w:sz w:val="18"/>
                <w:szCs w:val="18"/>
              </w:rPr>
            </w:pPr>
            <w:r w:rsidRPr="00AF73E4">
              <w:rPr>
                <w:rFonts w:eastAsia="Calibri" w:cs="Arial"/>
                <w:sz w:val="18"/>
                <w:szCs w:val="18"/>
              </w:rPr>
              <w:t>Израда: дигитална сублиматик штампа, видљива обострано, UV заштита, отпорна на</w:t>
            </w:r>
            <w:r w:rsidRPr="00AF73E4">
              <w:rPr>
                <w:rFonts w:eastAsia="Calibri" w:cs="Arial"/>
                <w:sz w:val="18"/>
                <w:szCs w:val="18"/>
                <w:lang w:val="sr-Cyrl-RS"/>
              </w:rPr>
              <w:t xml:space="preserve"> </w:t>
            </w:r>
            <w:r w:rsidRPr="00AF73E4">
              <w:rPr>
                <w:rFonts w:eastAsia="Calibri" w:cs="Arial"/>
                <w:sz w:val="18"/>
                <w:szCs w:val="18"/>
              </w:rPr>
              <w:t>атмосферске утицаје</w:t>
            </w:r>
            <w:r w:rsidRPr="00AF73E4">
              <w:rPr>
                <w:rFonts w:eastAsia="Calibri" w:cs="Arial"/>
                <w:sz w:val="18"/>
                <w:szCs w:val="18"/>
              </w:rPr>
              <w:tab/>
            </w:r>
          </w:p>
          <w:p w14:paraId="21A95473" w14:textId="77777777" w:rsidR="00B1109C" w:rsidRPr="00AF73E4" w:rsidRDefault="00B1109C" w:rsidP="007E3F66">
            <w:pPr>
              <w:numPr>
                <w:ilvl w:val="0"/>
                <w:numId w:val="48"/>
              </w:numPr>
              <w:spacing w:after="120"/>
              <w:ind w:left="336"/>
              <w:contextualSpacing/>
              <w:rPr>
                <w:rFonts w:eastAsia="Calibri" w:cs="Arial"/>
                <w:sz w:val="18"/>
                <w:szCs w:val="18"/>
              </w:rPr>
            </w:pPr>
            <w:r w:rsidRPr="00AF73E4">
              <w:rPr>
                <w:rFonts w:eastAsia="Calibri" w:cs="Arial"/>
                <w:sz w:val="18"/>
                <w:szCs w:val="18"/>
              </w:rPr>
              <w:t>Намена: за фасадни “G” носач</w:t>
            </w:r>
          </w:p>
        </w:tc>
        <w:tc>
          <w:tcPr>
            <w:tcW w:w="1588" w:type="dxa"/>
            <w:tcBorders>
              <w:top w:val="single" w:sz="4" w:space="0" w:color="auto"/>
              <w:left w:val="single" w:sz="4" w:space="0" w:color="auto"/>
              <w:bottom w:val="single" w:sz="4" w:space="0" w:color="auto"/>
              <w:right w:val="single" w:sz="4" w:space="0" w:color="auto"/>
            </w:tcBorders>
            <w:noWrap/>
            <w:vAlign w:val="center"/>
            <w:hideMark/>
          </w:tcPr>
          <w:p w14:paraId="78197DBD" w14:textId="77777777" w:rsidR="00B1109C" w:rsidRPr="00AF73E4" w:rsidRDefault="00B1109C" w:rsidP="00B1109C">
            <w:pPr>
              <w:jc w:val="center"/>
              <w:rPr>
                <w:rFonts w:cs="Arial"/>
                <w:sz w:val="20"/>
                <w:szCs w:val="20"/>
              </w:rPr>
            </w:pPr>
            <w:r w:rsidRPr="00AF73E4">
              <w:rPr>
                <w:rFonts w:cs="Arial"/>
                <w:sz w:val="20"/>
                <w:szCs w:val="20"/>
                <w:lang w:val="sr-Cyrl-RS"/>
              </w:rPr>
              <w:t>ком</w:t>
            </w:r>
          </w:p>
        </w:tc>
        <w:tc>
          <w:tcPr>
            <w:tcW w:w="1113" w:type="dxa"/>
            <w:tcBorders>
              <w:top w:val="single" w:sz="4" w:space="0" w:color="auto"/>
              <w:left w:val="single" w:sz="4" w:space="0" w:color="auto"/>
              <w:bottom w:val="single" w:sz="4" w:space="0" w:color="auto"/>
              <w:right w:val="single" w:sz="4" w:space="0" w:color="auto"/>
            </w:tcBorders>
            <w:noWrap/>
            <w:vAlign w:val="center"/>
            <w:hideMark/>
          </w:tcPr>
          <w:p w14:paraId="04F9C42F" w14:textId="77777777" w:rsidR="00B1109C" w:rsidRPr="00AF73E4" w:rsidRDefault="00B1109C" w:rsidP="00B1109C">
            <w:pPr>
              <w:jc w:val="center"/>
              <w:rPr>
                <w:rFonts w:cs="Arial"/>
                <w:sz w:val="20"/>
                <w:szCs w:val="20"/>
                <w:lang w:val="sr-Cyrl-RS"/>
              </w:rPr>
            </w:pPr>
            <w:r w:rsidRPr="00AF73E4">
              <w:rPr>
                <w:rFonts w:cs="Arial"/>
                <w:sz w:val="20"/>
                <w:szCs w:val="20"/>
                <w:lang w:val="sr-Cyrl-RS"/>
              </w:rPr>
              <w:t>14</w:t>
            </w:r>
          </w:p>
        </w:tc>
      </w:tr>
      <w:tr w:rsidR="00B1109C" w:rsidRPr="00AF73E4" w14:paraId="440A3C43" w14:textId="77777777" w:rsidTr="00B1109C">
        <w:trPr>
          <w:trHeight w:val="137"/>
        </w:trPr>
        <w:tc>
          <w:tcPr>
            <w:tcW w:w="852" w:type="dxa"/>
            <w:tcBorders>
              <w:top w:val="single" w:sz="4" w:space="0" w:color="auto"/>
              <w:left w:val="single" w:sz="4" w:space="0" w:color="auto"/>
              <w:bottom w:val="single" w:sz="4" w:space="0" w:color="auto"/>
              <w:right w:val="single" w:sz="4" w:space="0" w:color="auto"/>
            </w:tcBorders>
            <w:noWrap/>
            <w:vAlign w:val="center"/>
            <w:hideMark/>
          </w:tcPr>
          <w:p w14:paraId="690BDFFF" w14:textId="77777777" w:rsidR="00B1109C" w:rsidRPr="00AF73E4" w:rsidRDefault="00B1109C" w:rsidP="00B1109C">
            <w:pPr>
              <w:jc w:val="center"/>
              <w:rPr>
                <w:rFonts w:cs="Arial"/>
                <w:sz w:val="20"/>
                <w:szCs w:val="20"/>
              </w:rPr>
            </w:pPr>
            <w:r w:rsidRPr="00AF73E4">
              <w:rPr>
                <w:rFonts w:cs="Arial"/>
                <w:sz w:val="20"/>
                <w:szCs w:val="20"/>
              </w:rPr>
              <w:t>7.</w:t>
            </w:r>
          </w:p>
        </w:tc>
        <w:tc>
          <w:tcPr>
            <w:tcW w:w="4233" w:type="dxa"/>
            <w:tcBorders>
              <w:top w:val="single" w:sz="4" w:space="0" w:color="auto"/>
              <w:left w:val="single" w:sz="4" w:space="0" w:color="auto"/>
              <w:bottom w:val="single" w:sz="4" w:space="0" w:color="auto"/>
              <w:right w:val="single" w:sz="4" w:space="0" w:color="auto"/>
            </w:tcBorders>
            <w:noWrap/>
            <w:vAlign w:val="center"/>
            <w:hideMark/>
          </w:tcPr>
          <w:p w14:paraId="079D295C" w14:textId="77777777" w:rsidR="00B1109C" w:rsidRPr="00AF73E4" w:rsidRDefault="00B1109C" w:rsidP="00B1109C">
            <w:pPr>
              <w:spacing w:after="120"/>
              <w:rPr>
                <w:rFonts w:cs="Arial"/>
                <w:sz w:val="20"/>
                <w:szCs w:val="20"/>
              </w:rPr>
            </w:pPr>
            <w:r w:rsidRPr="00AF73E4">
              <w:rPr>
                <w:rFonts w:cs="Arial"/>
                <w:sz w:val="20"/>
                <w:szCs w:val="20"/>
              </w:rPr>
              <w:t>Државна</w:t>
            </w:r>
            <w:r w:rsidRPr="00AF73E4">
              <w:rPr>
                <w:rFonts w:cs="Arial"/>
                <w:sz w:val="20"/>
                <w:szCs w:val="20"/>
                <w:lang w:val="sr-Cyrl-RS"/>
              </w:rPr>
              <w:t xml:space="preserve"> </w:t>
            </w:r>
            <w:r w:rsidRPr="00AF73E4">
              <w:rPr>
                <w:rFonts w:cs="Arial"/>
                <w:sz w:val="20"/>
                <w:szCs w:val="20"/>
              </w:rPr>
              <w:t>застава</w:t>
            </w:r>
            <w:r w:rsidRPr="00AF73E4">
              <w:rPr>
                <w:rFonts w:cs="Arial"/>
                <w:sz w:val="20"/>
                <w:szCs w:val="20"/>
                <w:lang w:val="sr-Cyrl-RS"/>
              </w:rPr>
              <w:t xml:space="preserve"> </w:t>
            </w:r>
            <w:r w:rsidRPr="00AF73E4">
              <w:rPr>
                <w:rFonts w:cs="Arial"/>
                <w:sz w:val="20"/>
                <w:szCs w:val="20"/>
              </w:rPr>
              <w:t>Републике</w:t>
            </w:r>
            <w:r w:rsidRPr="00AF73E4">
              <w:rPr>
                <w:rFonts w:cs="Arial"/>
                <w:sz w:val="20"/>
                <w:szCs w:val="20"/>
                <w:lang w:val="sr-Cyrl-RS"/>
              </w:rPr>
              <w:t xml:space="preserve"> </w:t>
            </w:r>
            <w:r w:rsidRPr="00AF73E4">
              <w:rPr>
                <w:rFonts w:cs="Arial"/>
                <w:sz w:val="20"/>
                <w:szCs w:val="20"/>
              </w:rPr>
              <w:t>Србије спољна</w:t>
            </w:r>
          </w:p>
        </w:tc>
        <w:tc>
          <w:tcPr>
            <w:tcW w:w="7309" w:type="dxa"/>
            <w:tcBorders>
              <w:top w:val="single" w:sz="4" w:space="0" w:color="auto"/>
              <w:left w:val="single" w:sz="4" w:space="0" w:color="auto"/>
              <w:bottom w:val="single" w:sz="4" w:space="0" w:color="auto"/>
              <w:right w:val="single" w:sz="4" w:space="0" w:color="auto"/>
            </w:tcBorders>
            <w:vAlign w:val="center"/>
            <w:hideMark/>
          </w:tcPr>
          <w:p w14:paraId="33485B3B" w14:textId="3ED3826F" w:rsidR="00B1109C" w:rsidRPr="00AF73E4" w:rsidRDefault="00B1109C" w:rsidP="007E3F66">
            <w:pPr>
              <w:numPr>
                <w:ilvl w:val="0"/>
                <w:numId w:val="49"/>
              </w:numPr>
              <w:spacing w:after="120"/>
              <w:ind w:left="336"/>
              <w:contextualSpacing/>
              <w:rPr>
                <w:rFonts w:eastAsia="Calibri" w:cs="Arial"/>
                <w:sz w:val="18"/>
                <w:szCs w:val="18"/>
              </w:rPr>
            </w:pPr>
            <w:r w:rsidRPr="00AF73E4">
              <w:rPr>
                <w:rFonts w:eastAsia="Calibri" w:cs="Arial"/>
                <w:sz w:val="18"/>
                <w:szCs w:val="18"/>
              </w:rPr>
              <w:t>Материјал: PES</w:t>
            </w:r>
            <w:r w:rsidRPr="00AF73E4">
              <w:rPr>
                <w:rFonts w:eastAsia="Calibri" w:cs="Arial"/>
                <w:sz w:val="18"/>
                <w:szCs w:val="18"/>
                <w:lang w:val="sr-Cyrl-RS"/>
              </w:rPr>
              <w:t xml:space="preserve"> </w:t>
            </w:r>
            <w:r w:rsidRPr="00AF73E4">
              <w:rPr>
                <w:rFonts w:eastAsia="Calibri" w:cs="Arial"/>
                <w:sz w:val="18"/>
                <w:szCs w:val="18"/>
              </w:rPr>
              <w:t>полиестер 100%, 115g</w:t>
            </w:r>
            <w:r w:rsidRPr="00AF73E4">
              <w:rPr>
                <w:rFonts w:eastAsia="Calibri" w:cs="Arial"/>
                <w:sz w:val="18"/>
                <w:szCs w:val="18"/>
                <w:lang w:val="sr-Cyrl-RS"/>
              </w:rPr>
              <w:t xml:space="preserve"> </w:t>
            </w:r>
            <w:r w:rsidRPr="00AF73E4">
              <w:rPr>
                <w:rFonts w:eastAsia="Calibri" w:cs="Arial"/>
                <w:sz w:val="18"/>
                <w:szCs w:val="18"/>
              </w:rPr>
              <w:t>(</w:t>
            </w:r>
            <w:r w:rsidR="008108DC" w:rsidRPr="00AF73E4">
              <w:rPr>
                <w:rFonts w:eastAsia="Calibri" w:cs="Arial"/>
                <w:sz w:val="18"/>
                <w:szCs w:val="18"/>
              </w:rPr>
              <w:t>стандардни</w:t>
            </w:r>
            <w:r w:rsidR="00FE77B1" w:rsidRPr="00AF73E4">
              <w:rPr>
                <w:rFonts w:eastAsia="Calibri" w:cs="Arial"/>
                <w:sz w:val="18"/>
                <w:szCs w:val="18"/>
              </w:rPr>
              <w:t xml:space="preserve"> материјал за заставе)</w:t>
            </w:r>
          </w:p>
          <w:p w14:paraId="2A4D12C1" w14:textId="77777777" w:rsidR="00FE77B1" w:rsidRPr="00AF73E4" w:rsidRDefault="00B1109C" w:rsidP="007E3F66">
            <w:pPr>
              <w:numPr>
                <w:ilvl w:val="0"/>
                <w:numId w:val="49"/>
              </w:numPr>
              <w:spacing w:after="120"/>
              <w:ind w:left="336"/>
              <w:contextualSpacing/>
              <w:rPr>
                <w:rFonts w:eastAsia="Calibri" w:cs="Arial"/>
                <w:sz w:val="18"/>
                <w:szCs w:val="18"/>
              </w:rPr>
            </w:pPr>
            <w:r w:rsidRPr="00AF73E4">
              <w:rPr>
                <w:rFonts w:eastAsia="Calibri" w:cs="Arial"/>
                <w:sz w:val="18"/>
                <w:szCs w:val="18"/>
              </w:rPr>
              <w:t>Димензије: 150x100 cm</w:t>
            </w:r>
            <w:r w:rsidRPr="00AF73E4">
              <w:rPr>
                <w:rFonts w:eastAsia="Calibri" w:cs="Arial"/>
                <w:sz w:val="18"/>
                <w:szCs w:val="18"/>
              </w:rPr>
              <w:tab/>
            </w:r>
          </w:p>
          <w:p w14:paraId="79E0B1BC" w14:textId="69D53D4B" w:rsidR="00B1109C" w:rsidRPr="00AF73E4" w:rsidRDefault="00B1109C" w:rsidP="007E3F66">
            <w:pPr>
              <w:numPr>
                <w:ilvl w:val="0"/>
                <w:numId w:val="49"/>
              </w:numPr>
              <w:spacing w:after="120"/>
              <w:ind w:left="336"/>
              <w:contextualSpacing/>
              <w:rPr>
                <w:rFonts w:eastAsia="Calibri" w:cs="Arial"/>
                <w:sz w:val="18"/>
                <w:szCs w:val="18"/>
              </w:rPr>
            </w:pPr>
            <w:r w:rsidRPr="00AF73E4">
              <w:rPr>
                <w:rFonts w:eastAsia="Calibri" w:cs="Arial"/>
                <w:sz w:val="18"/>
                <w:szCs w:val="18"/>
              </w:rPr>
              <w:t>Израда: дигитална сублиматик штампа, видљива обострано, UV заштита, отпорна на</w:t>
            </w:r>
            <w:r w:rsidRPr="00AF73E4">
              <w:rPr>
                <w:rFonts w:eastAsia="Calibri" w:cs="Arial"/>
                <w:sz w:val="18"/>
                <w:szCs w:val="18"/>
                <w:lang w:val="sr-Cyrl-RS"/>
              </w:rPr>
              <w:t xml:space="preserve"> </w:t>
            </w:r>
            <w:r w:rsidRPr="00AF73E4">
              <w:rPr>
                <w:rFonts w:eastAsia="Calibri" w:cs="Arial"/>
                <w:sz w:val="18"/>
                <w:szCs w:val="18"/>
              </w:rPr>
              <w:t>атмосферске утицаје</w:t>
            </w:r>
            <w:r w:rsidRPr="00AF73E4">
              <w:rPr>
                <w:rFonts w:eastAsia="Calibri" w:cs="Arial"/>
                <w:sz w:val="18"/>
                <w:szCs w:val="18"/>
              </w:rPr>
              <w:tab/>
            </w:r>
          </w:p>
          <w:p w14:paraId="3C0F6831" w14:textId="77777777" w:rsidR="00B1109C" w:rsidRPr="00AF73E4" w:rsidRDefault="00B1109C" w:rsidP="007E3F66">
            <w:pPr>
              <w:numPr>
                <w:ilvl w:val="0"/>
                <w:numId w:val="49"/>
              </w:numPr>
              <w:spacing w:after="120"/>
              <w:ind w:left="336"/>
              <w:contextualSpacing/>
              <w:rPr>
                <w:rFonts w:eastAsia="Calibri" w:cs="Arial"/>
                <w:sz w:val="18"/>
                <w:szCs w:val="18"/>
              </w:rPr>
            </w:pPr>
            <w:r w:rsidRPr="00AF73E4">
              <w:rPr>
                <w:rFonts w:eastAsia="Calibri" w:cs="Arial"/>
                <w:sz w:val="18"/>
                <w:szCs w:val="18"/>
              </w:rPr>
              <w:t>Намена: за фасадни “G” носач</w:t>
            </w:r>
          </w:p>
        </w:tc>
        <w:tc>
          <w:tcPr>
            <w:tcW w:w="1588" w:type="dxa"/>
            <w:tcBorders>
              <w:top w:val="single" w:sz="4" w:space="0" w:color="auto"/>
              <w:left w:val="single" w:sz="4" w:space="0" w:color="auto"/>
              <w:bottom w:val="single" w:sz="4" w:space="0" w:color="auto"/>
              <w:right w:val="single" w:sz="4" w:space="0" w:color="auto"/>
            </w:tcBorders>
            <w:noWrap/>
            <w:vAlign w:val="center"/>
            <w:hideMark/>
          </w:tcPr>
          <w:p w14:paraId="361CF30C" w14:textId="77777777" w:rsidR="00B1109C" w:rsidRPr="00AF73E4" w:rsidRDefault="00B1109C" w:rsidP="00B1109C">
            <w:pPr>
              <w:jc w:val="center"/>
              <w:rPr>
                <w:rFonts w:cs="Arial"/>
                <w:sz w:val="20"/>
                <w:szCs w:val="20"/>
              </w:rPr>
            </w:pPr>
            <w:r w:rsidRPr="00AF73E4">
              <w:rPr>
                <w:rFonts w:cs="Arial"/>
                <w:sz w:val="20"/>
                <w:szCs w:val="20"/>
                <w:lang w:val="sr-Cyrl-RS"/>
              </w:rPr>
              <w:t>ком</w:t>
            </w:r>
          </w:p>
        </w:tc>
        <w:tc>
          <w:tcPr>
            <w:tcW w:w="1113" w:type="dxa"/>
            <w:tcBorders>
              <w:top w:val="single" w:sz="4" w:space="0" w:color="auto"/>
              <w:left w:val="single" w:sz="4" w:space="0" w:color="auto"/>
              <w:bottom w:val="single" w:sz="4" w:space="0" w:color="auto"/>
              <w:right w:val="single" w:sz="4" w:space="0" w:color="auto"/>
            </w:tcBorders>
            <w:noWrap/>
            <w:vAlign w:val="center"/>
            <w:hideMark/>
          </w:tcPr>
          <w:p w14:paraId="0FA4E5A2" w14:textId="77777777" w:rsidR="00B1109C" w:rsidRPr="00AF73E4" w:rsidRDefault="00B1109C" w:rsidP="00B1109C">
            <w:pPr>
              <w:jc w:val="center"/>
              <w:rPr>
                <w:rFonts w:cs="Arial"/>
                <w:sz w:val="20"/>
                <w:szCs w:val="20"/>
                <w:lang w:val="sr-Cyrl-RS"/>
              </w:rPr>
            </w:pPr>
            <w:r w:rsidRPr="00AF73E4">
              <w:rPr>
                <w:rFonts w:cs="Arial"/>
                <w:sz w:val="20"/>
                <w:szCs w:val="20"/>
                <w:lang w:val="sr-Cyrl-RS"/>
              </w:rPr>
              <w:t>20</w:t>
            </w:r>
          </w:p>
        </w:tc>
      </w:tr>
      <w:tr w:rsidR="00B1109C" w:rsidRPr="00AF73E4" w14:paraId="0B35C291" w14:textId="77777777" w:rsidTr="00B1109C">
        <w:trPr>
          <w:trHeight w:val="137"/>
        </w:trPr>
        <w:tc>
          <w:tcPr>
            <w:tcW w:w="852" w:type="dxa"/>
            <w:tcBorders>
              <w:top w:val="single" w:sz="4" w:space="0" w:color="auto"/>
              <w:left w:val="single" w:sz="4" w:space="0" w:color="auto"/>
              <w:bottom w:val="single" w:sz="4" w:space="0" w:color="auto"/>
              <w:right w:val="single" w:sz="4" w:space="0" w:color="auto"/>
            </w:tcBorders>
            <w:noWrap/>
            <w:vAlign w:val="center"/>
            <w:hideMark/>
          </w:tcPr>
          <w:p w14:paraId="57B6A9F5" w14:textId="77777777" w:rsidR="00B1109C" w:rsidRPr="00AF73E4" w:rsidRDefault="00B1109C" w:rsidP="00B1109C">
            <w:pPr>
              <w:jc w:val="center"/>
              <w:rPr>
                <w:rFonts w:cs="Arial"/>
                <w:sz w:val="20"/>
                <w:szCs w:val="20"/>
                <w:lang w:val="sr-Cyrl-RS"/>
              </w:rPr>
            </w:pPr>
            <w:r w:rsidRPr="00AF73E4">
              <w:rPr>
                <w:rFonts w:cs="Arial"/>
                <w:sz w:val="20"/>
                <w:szCs w:val="20"/>
                <w:lang w:val="sr-Cyrl-RS"/>
              </w:rPr>
              <w:t>8.</w:t>
            </w:r>
          </w:p>
        </w:tc>
        <w:tc>
          <w:tcPr>
            <w:tcW w:w="4233" w:type="dxa"/>
            <w:tcBorders>
              <w:top w:val="single" w:sz="4" w:space="0" w:color="auto"/>
              <w:left w:val="single" w:sz="4" w:space="0" w:color="auto"/>
              <w:bottom w:val="single" w:sz="4" w:space="0" w:color="auto"/>
              <w:right w:val="single" w:sz="4" w:space="0" w:color="auto"/>
            </w:tcBorders>
            <w:noWrap/>
            <w:vAlign w:val="center"/>
            <w:hideMark/>
          </w:tcPr>
          <w:p w14:paraId="15A3111F" w14:textId="77777777" w:rsidR="00B1109C" w:rsidRPr="00AF73E4" w:rsidRDefault="00B1109C" w:rsidP="00B1109C">
            <w:pPr>
              <w:spacing w:after="120"/>
              <w:rPr>
                <w:rFonts w:cs="Arial"/>
                <w:sz w:val="20"/>
                <w:szCs w:val="20"/>
              </w:rPr>
            </w:pPr>
            <w:r w:rsidRPr="00AF73E4">
              <w:rPr>
                <w:rFonts w:cs="Arial"/>
                <w:sz w:val="20"/>
                <w:szCs w:val="20"/>
              </w:rPr>
              <w:t>Застава ЈП ЕПС спољна, димензија</w:t>
            </w:r>
          </w:p>
        </w:tc>
        <w:tc>
          <w:tcPr>
            <w:tcW w:w="7309" w:type="dxa"/>
            <w:tcBorders>
              <w:top w:val="single" w:sz="4" w:space="0" w:color="auto"/>
              <w:left w:val="single" w:sz="4" w:space="0" w:color="auto"/>
              <w:bottom w:val="single" w:sz="4" w:space="0" w:color="auto"/>
              <w:right w:val="single" w:sz="4" w:space="0" w:color="auto"/>
            </w:tcBorders>
            <w:vAlign w:val="center"/>
            <w:hideMark/>
          </w:tcPr>
          <w:p w14:paraId="2BD48211" w14:textId="4D61C4C2" w:rsidR="00B1109C" w:rsidRPr="00AF73E4" w:rsidRDefault="00B1109C" w:rsidP="007E3F66">
            <w:pPr>
              <w:numPr>
                <w:ilvl w:val="0"/>
                <w:numId w:val="50"/>
              </w:numPr>
              <w:spacing w:after="120"/>
              <w:ind w:left="336"/>
              <w:contextualSpacing/>
              <w:rPr>
                <w:rFonts w:eastAsia="Calibri" w:cs="Arial"/>
                <w:sz w:val="18"/>
                <w:szCs w:val="18"/>
              </w:rPr>
            </w:pPr>
            <w:r w:rsidRPr="00AF73E4">
              <w:rPr>
                <w:rFonts w:eastAsia="Calibri" w:cs="Arial"/>
                <w:sz w:val="18"/>
                <w:szCs w:val="18"/>
              </w:rPr>
              <w:t>Материјал: PES</w:t>
            </w:r>
            <w:r w:rsidRPr="00AF73E4">
              <w:rPr>
                <w:rFonts w:eastAsia="Calibri" w:cs="Arial"/>
                <w:sz w:val="18"/>
                <w:szCs w:val="18"/>
                <w:lang w:val="sr-Cyrl-RS"/>
              </w:rPr>
              <w:t xml:space="preserve"> </w:t>
            </w:r>
            <w:r w:rsidRPr="00AF73E4">
              <w:rPr>
                <w:rFonts w:eastAsia="Calibri" w:cs="Arial"/>
                <w:sz w:val="18"/>
                <w:szCs w:val="18"/>
              </w:rPr>
              <w:t>полиестер 100%, 115g</w:t>
            </w:r>
            <w:r w:rsidRPr="00AF73E4">
              <w:rPr>
                <w:rFonts w:eastAsia="Calibri" w:cs="Arial"/>
                <w:sz w:val="18"/>
                <w:szCs w:val="18"/>
                <w:lang w:val="sr-Cyrl-RS"/>
              </w:rPr>
              <w:t xml:space="preserve"> </w:t>
            </w:r>
            <w:r w:rsidRPr="00AF73E4">
              <w:rPr>
                <w:rFonts w:eastAsia="Calibri" w:cs="Arial"/>
                <w:sz w:val="18"/>
                <w:szCs w:val="18"/>
              </w:rPr>
              <w:t>(</w:t>
            </w:r>
            <w:r w:rsidR="008108DC" w:rsidRPr="00AF73E4">
              <w:rPr>
                <w:rFonts w:eastAsia="Calibri" w:cs="Arial"/>
                <w:sz w:val="18"/>
                <w:szCs w:val="18"/>
              </w:rPr>
              <w:t>стандардни</w:t>
            </w:r>
            <w:r w:rsidR="00FE77B1" w:rsidRPr="00AF73E4">
              <w:rPr>
                <w:rFonts w:eastAsia="Calibri" w:cs="Arial"/>
                <w:sz w:val="18"/>
                <w:szCs w:val="18"/>
              </w:rPr>
              <w:t xml:space="preserve"> материјал за заставе)</w:t>
            </w:r>
          </w:p>
          <w:p w14:paraId="265EC7D7" w14:textId="77777777" w:rsidR="00FE77B1" w:rsidRPr="00AF73E4" w:rsidRDefault="00B1109C" w:rsidP="007E3F66">
            <w:pPr>
              <w:numPr>
                <w:ilvl w:val="0"/>
                <w:numId w:val="50"/>
              </w:numPr>
              <w:spacing w:after="120"/>
              <w:ind w:left="336"/>
              <w:contextualSpacing/>
              <w:rPr>
                <w:rFonts w:eastAsia="Calibri" w:cs="Arial"/>
                <w:sz w:val="18"/>
                <w:szCs w:val="18"/>
              </w:rPr>
            </w:pPr>
            <w:r w:rsidRPr="00AF73E4">
              <w:rPr>
                <w:rFonts w:eastAsia="Calibri" w:cs="Arial"/>
                <w:sz w:val="18"/>
                <w:szCs w:val="18"/>
              </w:rPr>
              <w:t>Димензије: 150x100 cm</w:t>
            </w:r>
            <w:r w:rsidRPr="00AF73E4">
              <w:rPr>
                <w:rFonts w:eastAsia="Calibri" w:cs="Arial"/>
                <w:sz w:val="18"/>
                <w:szCs w:val="18"/>
              </w:rPr>
              <w:tab/>
            </w:r>
          </w:p>
          <w:p w14:paraId="128E9BAC" w14:textId="1D254B90" w:rsidR="00B1109C" w:rsidRPr="00AF73E4" w:rsidRDefault="00B1109C" w:rsidP="007E3F66">
            <w:pPr>
              <w:numPr>
                <w:ilvl w:val="0"/>
                <w:numId w:val="50"/>
              </w:numPr>
              <w:spacing w:after="120"/>
              <w:ind w:left="336"/>
              <w:contextualSpacing/>
              <w:rPr>
                <w:rFonts w:eastAsia="Calibri" w:cs="Arial"/>
                <w:sz w:val="18"/>
                <w:szCs w:val="18"/>
              </w:rPr>
            </w:pPr>
            <w:r w:rsidRPr="00AF73E4">
              <w:rPr>
                <w:rFonts w:eastAsia="Calibri" w:cs="Arial"/>
                <w:sz w:val="18"/>
                <w:szCs w:val="18"/>
              </w:rPr>
              <w:t>Израда: дигитална сублиматик штампа, видљива обострано, UV заштита, отпорна на</w:t>
            </w:r>
            <w:r w:rsidRPr="00AF73E4">
              <w:rPr>
                <w:rFonts w:eastAsia="Calibri" w:cs="Arial"/>
                <w:sz w:val="18"/>
                <w:szCs w:val="18"/>
                <w:lang w:val="sr-Cyrl-RS"/>
              </w:rPr>
              <w:t xml:space="preserve"> </w:t>
            </w:r>
            <w:r w:rsidRPr="00AF73E4">
              <w:rPr>
                <w:rFonts w:eastAsia="Calibri" w:cs="Arial"/>
                <w:sz w:val="18"/>
                <w:szCs w:val="18"/>
              </w:rPr>
              <w:t>атмосферске утицаје,</w:t>
            </w:r>
            <w:r w:rsidRPr="00AF73E4">
              <w:rPr>
                <w:rFonts w:eastAsia="Calibri" w:cs="Arial"/>
                <w:sz w:val="18"/>
                <w:szCs w:val="18"/>
              </w:rPr>
              <w:tab/>
            </w:r>
          </w:p>
          <w:p w14:paraId="03F6D2A1" w14:textId="12E678AE" w:rsidR="00B1109C" w:rsidRPr="00AF73E4" w:rsidRDefault="00FE77B1" w:rsidP="007E3F66">
            <w:pPr>
              <w:numPr>
                <w:ilvl w:val="0"/>
                <w:numId w:val="50"/>
              </w:numPr>
              <w:spacing w:after="120"/>
              <w:ind w:left="336"/>
              <w:contextualSpacing/>
              <w:rPr>
                <w:rFonts w:eastAsia="Calibri" w:cs="Arial"/>
                <w:sz w:val="18"/>
                <w:szCs w:val="18"/>
              </w:rPr>
            </w:pPr>
            <w:r w:rsidRPr="00AF73E4">
              <w:rPr>
                <w:rFonts w:eastAsia="Calibri" w:cs="Arial"/>
                <w:sz w:val="18"/>
                <w:szCs w:val="18"/>
              </w:rPr>
              <w:t>Намена: за</w:t>
            </w:r>
            <w:r w:rsidR="00B1109C" w:rsidRPr="00AF73E4">
              <w:rPr>
                <w:rFonts w:eastAsia="Calibri" w:cs="Arial"/>
                <w:sz w:val="18"/>
                <w:szCs w:val="18"/>
              </w:rPr>
              <w:t>фасадни “G” носач</w:t>
            </w:r>
          </w:p>
        </w:tc>
        <w:tc>
          <w:tcPr>
            <w:tcW w:w="1588" w:type="dxa"/>
            <w:tcBorders>
              <w:top w:val="single" w:sz="4" w:space="0" w:color="auto"/>
              <w:left w:val="single" w:sz="4" w:space="0" w:color="auto"/>
              <w:bottom w:val="single" w:sz="4" w:space="0" w:color="auto"/>
              <w:right w:val="single" w:sz="4" w:space="0" w:color="auto"/>
            </w:tcBorders>
            <w:noWrap/>
            <w:vAlign w:val="center"/>
            <w:hideMark/>
          </w:tcPr>
          <w:p w14:paraId="2EFB265B" w14:textId="77777777" w:rsidR="00B1109C" w:rsidRPr="00AF73E4" w:rsidRDefault="00B1109C" w:rsidP="00B1109C">
            <w:pPr>
              <w:jc w:val="center"/>
              <w:rPr>
                <w:rFonts w:cs="Arial"/>
                <w:sz w:val="20"/>
                <w:szCs w:val="20"/>
              </w:rPr>
            </w:pPr>
            <w:r w:rsidRPr="00AF73E4">
              <w:rPr>
                <w:rFonts w:cs="Arial"/>
                <w:sz w:val="20"/>
                <w:szCs w:val="20"/>
                <w:lang w:val="sr-Cyrl-RS"/>
              </w:rPr>
              <w:t>ком</w:t>
            </w:r>
          </w:p>
        </w:tc>
        <w:tc>
          <w:tcPr>
            <w:tcW w:w="1113" w:type="dxa"/>
            <w:tcBorders>
              <w:top w:val="single" w:sz="4" w:space="0" w:color="auto"/>
              <w:left w:val="single" w:sz="4" w:space="0" w:color="auto"/>
              <w:bottom w:val="single" w:sz="4" w:space="0" w:color="auto"/>
              <w:right w:val="single" w:sz="4" w:space="0" w:color="auto"/>
            </w:tcBorders>
            <w:noWrap/>
            <w:vAlign w:val="center"/>
            <w:hideMark/>
          </w:tcPr>
          <w:p w14:paraId="73FB4FEA" w14:textId="77777777" w:rsidR="00B1109C" w:rsidRPr="00AF73E4" w:rsidRDefault="00B1109C" w:rsidP="00B1109C">
            <w:pPr>
              <w:jc w:val="center"/>
              <w:rPr>
                <w:rFonts w:cs="Arial"/>
                <w:sz w:val="20"/>
                <w:szCs w:val="20"/>
              </w:rPr>
            </w:pPr>
            <w:r w:rsidRPr="00AF73E4">
              <w:rPr>
                <w:rFonts w:cs="Arial"/>
                <w:sz w:val="20"/>
                <w:szCs w:val="20"/>
              </w:rPr>
              <w:t>20</w:t>
            </w:r>
          </w:p>
        </w:tc>
      </w:tr>
      <w:tr w:rsidR="00B1109C" w:rsidRPr="00AF73E4" w14:paraId="416C351F" w14:textId="77777777" w:rsidTr="00B1109C">
        <w:trPr>
          <w:trHeight w:val="137"/>
        </w:trPr>
        <w:tc>
          <w:tcPr>
            <w:tcW w:w="852" w:type="dxa"/>
            <w:tcBorders>
              <w:top w:val="single" w:sz="4" w:space="0" w:color="auto"/>
              <w:left w:val="single" w:sz="4" w:space="0" w:color="auto"/>
              <w:bottom w:val="single" w:sz="4" w:space="0" w:color="auto"/>
              <w:right w:val="single" w:sz="4" w:space="0" w:color="auto"/>
            </w:tcBorders>
            <w:noWrap/>
            <w:vAlign w:val="center"/>
            <w:hideMark/>
          </w:tcPr>
          <w:p w14:paraId="2875E036" w14:textId="77777777" w:rsidR="00B1109C" w:rsidRPr="00AF73E4" w:rsidRDefault="00B1109C" w:rsidP="00B1109C">
            <w:pPr>
              <w:jc w:val="center"/>
              <w:rPr>
                <w:rFonts w:cs="Arial"/>
                <w:sz w:val="20"/>
                <w:szCs w:val="20"/>
                <w:lang w:val="sr-Cyrl-RS"/>
              </w:rPr>
            </w:pPr>
            <w:r w:rsidRPr="00AF73E4">
              <w:rPr>
                <w:rFonts w:cs="Arial"/>
                <w:sz w:val="20"/>
                <w:szCs w:val="20"/>
                <w:lang w:val="sr-Cyrl-RS"/>
              </w:rPr>
              <w:t>9.</w:t>
            </w:r>
          </w:p>
        </w:tc>
        <w:tc>
          <w:tcPr>
            <w:tcW w:w="4233" w:type="dxa"/>
            <w:tcBorders>
              <w:top w:val="single" w:sz="4" w:space="0" w:color="auto"/>
              <w:left w:val="single" w:sz="4" w:space="0" w:color="auto"/>
              <w:bottom w:val="single" w:sz="4" w:space="0" w:color="auto"/>
              <w:right w:val="single" w:sz="4" w:space="0" w:color="auto"/>
            </w:tcBorders>
            <w:noWrap/>
            <w:vAlign w:val="center"/>
            <w:hideMark/>
          </w:tcPr>
          <w:p w14:paraId="4D273F8C" w14:textId="77777777" w:rsidR="00B1109C" w:rsidRPr="00AF73E4" w:rsidRDefault="00B1109C" w:rsidP="00B1109C">
            <w:pPr>
              <w:spacing w:after="120"/>
              <w:rPr>
                <w:rFonts w:cs="Arial"/>
                <w:sz w:val="20"/>
                <w:szCs w:val="20"/>
              </w:rPr>
            </w:pPr>
            <w:r w:rsidRPr="00AF73E4">
              <w:rPr>
                <w:rFonts w:cs="Arial"/>
                <w:sz w:val="20"/>
                <w:szCs w:val="20"/>
              </w:rPr>
              <w:t xml:space="preserve">Државна застава Републике Србије за </w:t>
            </w:r>
            <w:r w:rsidRPr="00AF73E4">
              <w:rPr>
                <w:rFonts w:cs="Arial"/>
                <w:sz w:val="20"/>
                <w:szCs w:val="20"/>
              </w:rPr>
              <w:lastRenderedPageBreak/>
              <w:t>пластични јарбол спољна</w:t>
            </w:r>
          </w:p>
        </w:tc>
        <w:tc>
          <w:tcPr>
            <w:tcW w:w="7309" w:type="dxa"/>
            <w:tcBorders>
              <w:top w:val="single" w:sz="4" w:space="0" w:color="auto"/>
              <w:left w:val="single" w:sz="4" w:space="0" w:color="auto"/>
              <w:bottom w:val="single" w:sz="4" w:space="0" w:color="auto"/>
              <w:right w:val="single" w:sz="4" w:space="0" w:color="auto"/>
            </w:tcBorders>
            <w:vAlign w:val="center"/>
            <w:hideMark/>
          </w:tcPr>
          <w:p w14:paraId="75BDC615" w14:textId="5EB2CB02" w:rsidR="00B1109C" w:rsidRPr="00AF73E4" w:rsidRDefault="00B1109C" w:rsidP="007E3F66">
            <w:pPr>
              <w:numPr>
                <w:ilvl w:val="0"/>
                <w:numId w:val="51"/>
              </w:numPr>
              <w:spacing w:after="120"/>
              <w:ind w:left="336"/>
              <w:contextualSpacing/>
              <w:rPr>
                <w:rFonts w:eastAsia="Calibri" w:cs="Arial"/>
                <w:sz w:val="18"/>
                <w:szCs w:val="18"/>
              </w:rPr>
            </w:pPr>
            <w:r w:rsidRPr="00AF73E4">
              <w:rPr>
                <w:rFonts w:eastAsia="Calibri" w:cs="Arial"/>
                <w:sz w:val="18"/>
                <w:szCs w:val="18"/>
              </w:rPr>
              <w:lastRenderedPageBreak/>
              <w:t>Материјал: PES</w:t>
            </w:r>
            <w:r w:rsidRPr="00AF73E4">
              <w:rPr>
                <w:rFonts w:eastAsia="Calibri" w:cs="Arial"/>
                <w:sz w:val="18"/>
                <w:szCs w:val="18"/>
                <w:lang w:val="sr-Cyrl-RS"/>
              </w:rPr>
              <w:t xml:space="preserve"> </w:t>
            </w:r>
            <w:r w:rsidRPr="00AF73E4">
              <w:rPr>
                <w:rFonts w:eastAsia="Calibri" w:cs="Arial"/>
                <w:sz w:val="18"/>
                <w:szCs w:val="18"/>
              </w:rPr>
              <w:t>полиестер 100%, 115g</w:t>
            </w:r>
            <w:r w:rsidRPr="00AF73E4">
              <w:rPr>
                <w:rFonts w:eastAsia="Calibri" w:cs="Arial"/>
                <w:sz w:val="18"/>
                <w:szCs w:val="18"/>
                <w:lang w:val="sr-Cyrl-RS"/>
              </w:rPr>
              <w:t xml:space="preserve"> </w:t>
            </w:r>
            <w:r w:rsidRPr="00AF73E4">
              <w:rPr>
                <w:rFonts w:eastAsia="Calibri" w:cs="Arial"/>
                <w:sz w:val="18"/>
                <w:szCs w:val="18"/>
              </w:rPr>
              <w:t>(</w:t>
            </w:r>
            <w:r w:rsidR="008108DC" w:rsidRPr="00AF73E4">
              <w:rPr>
                <w:rFonts w:eastAsia="Calibri" w:cs="Arial"/>
                <w:sz w:val="18"/>
                <w:szCs w:val="18"/>
              </w:rPr>
              <w:t>стандардни</w:t>
            </w:r>
            <w:r w:rsidRPr="00AF73E4">
              <w:rPr>
                <w:rFonts w:eastAsia="Calibri" w:cs="Arial"/>
                <w:sz w:val="18"/>
                <w:szCs w:val="18"/>
              </w:rPr>
              <w:t xml:space="preserve"> материјал за заставе) мрежасто ткање-меш</w:t>
            </w:r>
            <w:r w:rsidRPr="00AF73E4">
              <w:rPr>
                <w:rFonts w:eastAsia="Calibri" w:cs="Arial"/>
                <w:sz w:val="18"/>
                <w:szCs w:val="18"/>
              </w:rPr>
              <w:tab/>
            </w:r>
          </w:p>
          <w:p w14:paraId="0C6506DF" w14:textId="77777777" w:rsidR="00B1109C" w:rsidRPr="00AF73E4" w:rsidRDefault="00B1109C" w:rsidP="007E3F66">
            <w:pPr>
              <w:numPr>
                <w:ilvl w:val="0"/>
                <w:numId w:val="51"/>
              </w:numPr>
              <w:spacing w:after="120"/>
              <w:ind w:left="336"/>
              <w:contextualSpacing/>
              <w:rPr>
                <w:rFonts w:eastAsia="Calibri" w:cs="Arial"/>
                <w:sz w:val="18"/>
                <w:szCs w:val="18"/>
              </w:rPr>
            </w:pPr>
            <w:r w:rsidRPr="00AF73E4">
              <w:rPr>
                <w:rFonts w:eastAsia="Calibri" w:cs="Arial"/>
                <w:sz w:val="18"/>
                <w:szCs w:val="18"/>
              </w:rPr>
              <w:lastRenderedPageBreak/>
              <w:t>Димензије: 400x120 cm</w:t>
            </w:r>
            <w:r w:rsidRPr="00AF73E4">
              <w:rPr>
                <w:rFonts w:eastAsia="Calibri" w:cs="Arial"/>
                <w:sz w:val="18"/>
                <w:szCs w:val="18"/>
              </w:rPr>
              <w:tab/>
            </w:r>
          </w:p>
          <w:p w14:paraId="1AC55A94" w14:textId="77777777" w:rsidR="00B1109C" w:rsidRPr="00AF73E4" w:rsidRDefault="00B1109C" w:rsidP="007E3F66">
            <w:pPr>
              <w:numPr>
                <w:ilvl w:val="0"/>
                <w:numId w:val="51"/>
              </w:numPr>
              <w:spacing w:after="120"/>
              <w:ind w:left="336"/>
              <w:contextualSpacing/>
              <w:rPr>
                <w:rFonts w:eastAsia="Calibri" w:cs="Arial"/>
                <w:sz w:val="18"/>
                <w:szCs w:val="18"/>
              </w:rPr>
            </w:pPr>
            <w:r w:rsidRPr="00AF73E4">
              <w:rPr>
                <w:rFonts w:eastAsia="Calibri" w:cs="Arial"/>
                <w:sz w:val="18"/>
                <w:szCs w:val="18"/>
              </w:rPr>
              <w:t>Израда: дигитална сублиматик штампа, видљива обострано, UV заштита, отпорна на атмосферске утицаје, ринглице по дужој страни, канал</w:t>
            </w:r>
            <w:r w:rsidRPr="00AF73E4">
              <w:rPr>
                <w:rFonts w:eastAsia="Calibri" w:cs="Arial"/>
                <w:sz w:val="18"/>
                <w:szCs w:val="18"/>
                <w:lang w:val="sr-Cyrl-RS"/>
              </w:rPr>
              <w:t xml:space="preserve"> </w:t>
            </w:r>
            <w:r w:rsidRPr="00AF73E4">
              <w:rPr>
                <w:rFonts w:eastAsia="Calibri" w:cs="Arial"/>
                <w:sz w:val="18"/>
                <w:szCs w:val="18"/>
              </w:rPr>
              <w:t>за „Г“ носач на врху</w:t>
            </w:r>
            <w:r w:rsidRPr="00AF73E4">
              <w:rPr>
                <w:rFonts w:eastAsia="Calibri" w:cs="Arial"/>
                <w:sz w:val="18"/>
                <w:szCs w:val="18"/>
              </w:rPr>
              <w:tab/>
            </w:r>
          </w:p>
          <w:p w14:paraId="203090C5" w14:textId="77777777" w:rsidR="00B1109C" w:rsidRPr="00AF73E4" w:rsidRDefault="00B1109C" w:rsidP="007E3F66">
            <w:pPr>
              <w:numPr>
                <w:ilvl w:val="0"/>
                <w:numId w:val="51"/>
              </w:numPr>
              <w:spacing w:after="120"/>
              <w:ind w:left="336"/>
              <w:contextualSpacing/>
              <w:rPr>
                <w:rFonts w:eastAsia="Calibri" w:cs="Arial"/>
                <w:sz w:val="18"/>
                <w:szCs w:val="18"/>
              </w:rPr>
            </w:pPr>
            <w:r w:rsidRPr="00AF73E4">
              <w:rPr>
                <w:rFonts w:eastAsia="Calibri" w:cs="Arial"/>
                <w:sz w:val="18"/>
                <w:szCs w:val="18"/>
              </w:rPr>
              <w:t>Намена: за пластични јарбол са „G“ носачем</w:t>
            </w:r>
          </w:p>
        </w:tc>
        <w:tc>
          <w:tcPr>
            <w:tcW w:w="1588" w:type="dxa"/>
            <w:tcBorders>
              <w:top w:val="single" w:sz="4" w:space="0" w:color="auto"/>
              <w:left w:val="single" w:sz="4" w:space="0" w:color="auto"/>
              <w:bottom w:val="single" w:sz="4" w:space="0" w:color="auto"/>
              <w:right w:val="single" w:sz="4" w:space="0" w:color="auto"/>
            </w:tcBorders>
            <w:noWrap/>
            <w:vAlign w:val="center"/>
            <w:hideMark/>
          </w:tcPr>
          <w:p w14:paraId="022EA778" w14:textId="77777777" w:rsidR="00B1109C" w:rsidRPr="00AF73E4" w:rsidRDefault="00B1109C" w:rsidP="00B1109C">
            <w:pPr>
              <w:jc w:val="center"/>
              <w:rPr>
                <w:rFonts w:cs="Arial"/>
                <w:sz w:val="20"/>
                <w:szCs w:val="20"/>
              </w:rPr>
            </w:pPr>
            <w:r w:rsidRPr="00AF73E4">
              <w:rPr>
                <w:rFonts w:cs="Arial"/>
                <w:sz w:val="20"/>
                <w:szCs w:val="20"/>
                <w:lang w:val="sr-Cyrl-RS"/>
              </w:rPr>
              <w:lastRenderedPageBreak/>
              <w:t>ком</w:t>
            </w:r>
          </w:p>
        </w:tc>
        <w:tc>
          <w:tcPr>
            <w:tcW w:w="1113" w:type="dxa"/>
            <w:tcBorders>
              <w:top w:val="single" w:sz="4" w:space="0" w:color="auto"/>
              <w:left w:val="single" w:sz="4" w:space="0" w:color="auto"/>
              <w:bottom w:val="single" w:sz="4" w:space="0" w:color="auto"/>
              <w:right w:val="single" w:sz="4" w:space="0" w:color="auto"/>
            </w:tcBorders>
            <w:noWrap/>
            <w:vAlign w:val="center"/>
            <w:hideMark/>
          </w:tcPr>
          <w:p w14:paraId="52DB4829" w14:textId="77777777" w:rsidR="00B1109C" w:rsidRPr="00AF73E4" w:rsidRDefault="00B1109C" w:rsidP="00B1109C">
            <w:pPr>
              <w:jc w:val="center"/>
              <w:rPr>
                <w:rFonts w:cs="Arial"/>
                <w:sz w:val="20"/>
                <w:szCs w:val="20"/>
              </w:rPr>
            </w:pPr>
            <w:r w:rsidRPr="00AF73E4">
              <w:rPr>
                <w:rFonts w:cs="Arial"/>
                <w:sz w:val="20"/>
                <w:szCs w:val="20"/>
              </w:rPr>
              <w:t>6</w:t>
            </w:r>
          </w:p>
        </w:tc>
      </w:tr>
      <w:tr w:rsidR="00B1109C" w:rsidRPr="00AF73E4" w14:paraId="0641D93A" w14:textId="77777777" w:rsidTr="00B1109C">
        <w:trPr>
          <w:trHeight w:val="137"/>
        </w:trPr>
        <w:tc>
          <w:tcPr>
            <w:tcW w:w="852" w:type="dxa"/>
            <w:tcBorders>
              <w:top w:val="single" w:sz="4" w:space="0" w:color="auto"/>
              <w:left w:val="single" w:sz="4" w:space="0" w:color="auto"/>
              <w:bottom w:val="single" w:sz="4" w:space="0" w:color="auto"/>
              <w:right w:val="single" w:sz="4" w:space="0" w:color="auto"/>
            </w:tcBorders>
            <w:noWrap/>
            <w:vAlign w:val="center"/>
            <w:hideMark/>
          </w:tcPr>
          <w:p w14:paraId="6F3ECA23" w14:textId="77777777" w:rsidR="00B1109C" w:rsidRPr="00AF73E4" w:rsidRDefault="00B1109C" w:rsidP="00B1109C">
            <w:pPr>
              <w:jc w:val="center"/>
              <w:rPr>
                <w:rFonts w:cs="Arial"/>
                <w:sz w:val="20"/>
                <w:szCs w:val="20"/>
                <w:lang w:val="sr-Cyrl-RS"/>
              </w:rPr>
            </w:pPr>
            <w:r w:rsidRPr="00AF73E4">
              <w:rPr>
                <w:rFonts w:cs="Arial"/>
                <w:sz w:val="20"/>
                <w:szCs w:val="20"/>
                <w:lang w:val="sr-Cyrl-RS"/>
              </w:rPr>
              <w:lastRenderedPageBreak/>
              <w:t>10.</w:t>
            </w:r>
          </w:p>
        </w:tc>
        <w:tc>
          <w:tcPr>
            <w:tcW w:w="4233" w:type="dxa"/>
            <w:tcBorders>
              <w:top w:val="single" w:sz="4" w:space="0" w:color="auto"/>
              <w:left w:val="single" w:sz="4" w:space="0" w:color="auto"/>
              <w:bottom w:val="single" w:sz="4" w:space="0" w:color="auto"/>
              <w:right w:val="single" w:sz="4" w:space="0" w:color="auto"/>
            </w:tcBorders>
            <w:noWrap/>
            <w:vAlign w:val="center"/>
            <w:hideMark/>
          </w:tcPr>
          <w:p w14:paraId="56DDA5C9" w14:textId="77777777" w:rsidR="00B1109C" w:rsidRPr="00AF73E4" w:rsidRDefault="00B1109C" w:rsidP="00B1109C">
            <w:pPr>
              <w:spacing w:after="120"/>
              <w:rPr>
                <w:rFonts w:cs="Arial"/>
                <w:sz w:val="20"/>
                <w:szCs w:val="20"/>
              </w:rPr>
            </w:pPr>
            <w:r w:rsidRPr="00AF73E4">
              <w:rPr>
                <w:rFonts w:cs="Arial"/>
                <w:sz w:val="20"/>
                <w:szCs w:val="20"/>
              </w:rPr>
              <w:t>Застава ЈП ЕПС за пластични јарбол спољна</w:t>
            </w:r>
          </w:p>
        </w:tc>
        <w:tc>
          <w:tcPr>
            <w:tcW w:w="7309" w:type="dxa"/>
            <w:tcBorders>
              <w:top w:val="single" w:sz="4" w:space="0" w:color="auto"/>
              <w:left w:val="single" w:sz="4" w:space="0" w:color="auto"/>
              <w:bottom w:val="single" w:sz="4" w:space="0" w:color="auto"/>
              <w:right w:val="single" w:sz="4" w:space="0" w:color="auto"/>
            </w:tcBorders>
            <w:vAlign w:val="center"/>
            <w:hideMark/>
          </w:tcPr>
          <w:p w14:paraId="102E00A4" w14:textId="77777777" w:rsidR="00B1109C" w:rsidRPr="00AF73E4" w:rsidRDefault="00B1109C" w:rsidP="007E3F66">
            <w:pPr>
              <w:numPr>
                <w:ilvl w:val="0"/>
                <w:numId w:val="52"/>
              </w:numPr>
              <w:spacing w:after="120"/>
              <w:ind w:left="336"/>
              <w:contextualSpacing/>
              <w:rPr>
                <w:rFonts w:eastAsia="Calibri" w:cs="Arial"/>
                <w:sz w:val="18"/>
                <w:szCs w:val="18"/>
              </w:rPr>
            </w:pPr>
            <w:r w:rsidRPr="00AF73E4">
              <w:rPr>
                <w:rFonts w:eastAsia="Calibri" w:cs="Arial"/>
                <w:sz w:val="18"/>
                <w:szCs w:val="18"/>
              </w:rPr>
              <w:t>Материјал: PES</w:t>
            </w:r>
            <w:r w:rsidRPr="00AF73E4">
              <w:rPr>
                <w:rFonts w:eastAsia="Calibri" w:cs="Arial"/>
                <w:sz w:val="18"/>
                <w:szCs w:val="18"/>
                <w:lang w:val="sr-Cyrl-RS"/>
              </w:rPr>
              <w:t xml:space="preserve"> </w:t>
            </w:r>
            <w:r w:rsidRPr="00AF73E4">
              <w:rPr>
                <w:rFonts w:eastAsia="Calibri" w:cs="Arial"/>
                <w:sz w:val="18"/>
                <w:szCs w:val="18"/>
              </w:rPr>
              <w:t>полиестер 100%, 115g</w:t>
            </w:r>
          </w:p>
          <w:p w14:paraId="4FDB4747" w14:textId="354E9500" w:rsidR="00B1109C" w:rsidRPr="00AF73E4" w:rsidRDefault="00B1109C" w:rsidP="00B1109C">
            <w:pPr>
              <w:spacing w:after="120" w:line="276" w:lineRule="auto"/>
              <w:ind w:left="336"/>
              <w:contextualSpacing/>
              <w:rPr>
                <w:rFonts w:eastAsia="Calibri" w:cs="Arial"/>
                <w:sz w:val="18"/>
                <w:szCs w:val="18"/>
              </w:rPr>
            </w:pPr>
            <w:r w:rsidRPr="00AF73E4">
              <w:rPr>
                <w:rFonts w:eastAsia="Calibri" w:cs="Arial"/>
                <w:sz w:val="18"/>
                <w:szCs w:val="18"/>
              </w:rPr>
              <w:t>(</w:t>
            </w:r>
            <w:r w:rsidR="008108DC" w:rsidRPr="00AF73E4">
              <w:rPr>
                <w:rFonts w:eastAsia="Calibri" w:cs="Arial"/>
                <w:sz w:val="18"/>
                <w:szCs w:val="18"/>
              </w:rPr>
              <w:t>стандардни</w:t>
            </w:r>
            <w:r w:rsidRPr="00AF73E4">
              <w:rPr>
                <w:rFonts w:eastAsia="Calibri" w:cs="Arial"/>
                <w:sz w:val="18"/>
                <w:szCs w:val="18"/>
              </w:rPr>
              <w:t xml:space="preserve"> материјал за заставе) мрежасто ткање-меш</w:t>
            </w:r>
            <w:r w:rsidRPr="00AF73E4">
              <w:rPr>
                <w:rFonts w:eastAsia="Calibri" w:cs="Arial"/>
                <w:sz w:val="18"/>
                <w:szCs w:val="18"/>
              </w:rPr>
              <w:tab/>
            </w:r>
          </w:p>
          <w:p w14:paraId="3AD09F97" w14:textId="77777777" w:rsidR="00FE77B1" w:rsidRPr="00AF73E4" w:rsidRDefault="00B1109C" w:rsidP="007E3F66">
            <w:pPr>
              <w:numPr>
                <w:ilvl w:val="0"/>
                <w:numId w:val="52"/>
              </w:numPr>
              <w:spacing w:after="120"/>
              <w:ind w:left="336"/>
              <w:contextualSpacing/>
              <w:rPr>
                <w:rFonts w:eastAsia="Calibri" w:cs="Arial"/>
                <w:sz w:val="18"/>
                <w:szCs w:val="18"/>
              </w:rPr>
            </w:pPr>
            <w:r w:rsidRPr="00AF73E4">
              <w:rPr>
                <w:rFonts w:eastAsia="Calibri" w:cs="Arial"/>
                <w:sz w:val="18"/>
                <w:szCs w:val="18"/>
              </w:rPr>
              <w:t>Димензије: 400x120 cm</w:t>
            </w:r>
            <w:r w:rsidRPr="00AF73E4">
              <w:rPr>
                <w:rFonts w:eastAsia="Calibri" w:cs="Arial"/>
                <w:sz w:val="18"/>
                <w:szCs w:val="18"/>
              </w:rPr>
              <w:tab/>
            </w:r>
          </w:p>
          <w:p w14:paraId="2A4A555F" w14:textId="70873A3F" w:rsidR="00B1109C" w:rsidRPr="00AF73E4" w:rsidRDefault="00B1109C" w:rsidP="007E3F66">
            <w:pPr>
              <w:numPr>
                <w:ilvl w:val="0"/>
                <w:numId w:val="52"/>
              </w:numPr>
              <w:spacing w:after="120"/>
              <w:ind w:left="336"/>
              <w:contextualSpacing/>
              <w:rPr>
                <w:rFonts w:eastAsia="Calibri" w:cs="Arial"/>
                <w:sz w:val="18"/>
                <w:szCs w:val="18"/>
              </w:rPr>
            </w:pPr>
            <w:r w:rsidRPr="00AF73E4">
              <w:rPr>
                <w:rFonts w:eastAsia="Calibri" w:cs="Arial"/>
                <w:sz w:val="18"/>
                <w:szCs w:val="18"/>
              </w:rPr>
              <w:t>Израда: дигитална сублиматик штампа, видљива обострано, UV заштита, отпорна на атмосферске утицаје, ринглице по дужој страни, канал</w:t>
            </w:r>
            <w:r w:rsidRPr="00AF73E4">
              <w:rPr>
                <w:rFonts w:eastAsia="Calibri" w:cs="Arial"/>
                <w:sz w:val="18"/>
                <w:szCs w:val="18"/>
                <w:lang w:val="sr-Cyrl-RS"/>
              </w:rPr>
              <w:t xml:space="preserve"> </w:t>
            </w:r>
            <w:r w:rsidRPr="00AF73E4">
              <w:rPr>
                <w:rFonts w:eastAsia="Calibri" w:cs="Arial"/>
                <w:sz w:val="18"/>
                <w:szCs w:val="18"/>
              </w:rPr>
              <w:t>за „Г“ носач на врху</w:t>
            </w:r>
            <w:r w:rsidRPr="00AF73E4">
              <w:rPr>
                <w:rFonts w:eastAsia="Calibri" w:cs="Arial"/>
                <w:sz w:val="18"/>
                <w:szCs w:val="18"/>
              </w:rPr>
              <w:tab/>
            </w:r>
          </w:p>
          <w:p w14:paraId="00B9EA8B" w14:textId="77777777" w:rsidR="00B1109C" w:rsidRPr="00AF73E4" w:rsidRDefault="00B1109C" w:rsidP="007E3F66">
            <w:pPr>
              <w:numPr>
                <w:ilvl w:val="0"/>
                <w:numId w:val="52"/>
              </w:numPr>
              <w:spacing w:after="120"/>
              <w:ind w:left="336"/>
              <w:contextualSpacing/>
              <w:rPr>
                <w:rFonts w:eastAsia="Calibri" w:cs="Arial"/>
                <w:sz w:val="18"/>
                <w:szCs w:val="18"/>
              </w:rPr>
            </w:pPr>
            <w:r w:rsidRPr="00AF73E4">
              <w:rPr>
                <w:rFonts w:eastAsia="Calibri" w:cs="Arial"/>
                <w:sz w:val="18"/>
                <w:szCs w:val="18"/>
              </w:rPr>
              <w:t>Намена: за пластични јарбол са „G“ носачем</w:t>
            </w:r>
          </w:p>
        </w:tc>
        <w:tc>
          <w:tcPr>
            <w:tcW w:w="1588" w:type="dxa"/>
            <w:tcBorders>
              <w:top w:val="single" w:sz="4" w:space="0" w:color="auto"/>
              <w:left w:val="single" w:sz="4" w:space="0" w:color="auto"/>
              <w:bottom w:val="single" w:sz="4" w:space="0" w:color="auto"/>
              <w:right w:val="single" w:sz="4" w:space="0" w:color="auto"/>
            </w:tcBorders>
            <w:noWrap/>
            <w:vAlign w:val="center"/>
            <w:hideMark/>
          </w:tcPr>
          <w:p w14:paraId="77677F7B" w14:textId="77777777" w:rsidR="00B1109C" w:rsidRPr="00AF73E4" w:rsidRDefault="00B1109C" w:rsidP="00B1109C">
            <w:pPr>
              <w:jc w:val="center"/>
              <w:rPr>
                <w:rFonts w:cs="Arial"/>
                <w:sz w:val="20"/>
                <w:szCs w:val="20"/>
              </w:rPr>
            </w:pPr>
            <w:r w:rsidRPr="00AF73E4">
              <w:rPr>
                <w:rFonts w:cs="Arial"/>
                <w:sz w:val="20"/>
                <w:szCs w:val="20"/>
                <w:lang w:val="sr-Cyrl-RS"/>
              </w:rPr>
              <w:t>ком</w:t>
            </w:r>
          </w:p>
        </w:tc>
        <w:tc>
          <w:tcPr>
            <w:tcW w:w="1113" w:type="dxa"/>
            <w:tcBorders>
              <w:top w:val="single" w:sz="4" w:space="0" w:color="auto"/>
              <w:left w:val="single" w:sz="4" w:space="0" w:color="auto"/>
              <w:bottom w:val="single" w:sz="4" w:space="0" w:color="auto"/>
              <w:right w:val="single" w:sz="4" w:space="0" w:color="auto"/>
            </w:tcBorders>
            <w:noWrap/>
            <w:vAlign w:val="center"/>
            <w:hideMark/>
          </w:tcPr>
          <w:p w14:paraId="5892793C" w14:textId="77777777" w:rsidR="00B1109C" w:rsidRPr="00AF73E4" w:rsidRDefault="00B1109C" w:rsidP="00B1109C">
            <w:pPr>
              <w:jc w:val="center"/>
              <w:rPr>
                <w:rFonts w:cs="Arial"/>
                <w:sz w:val="20"/>
                <w:szCs w:val="20"/>
              </w:rPr>
            </w:pPr>
            <w:r w:rsidRPr="00AF73E4">
              <w:rPr>
                <w:rFonts w:cs="Arial"/>
                <w:sz w:val="20"/>
                <w:szCs w:val="20"/>
              </w:rPr>
              <w:t>6</w:t>
            </w:r>
          </w:p>
        </w:tc>
      </w:tr>
      <w:tr w:rsidR="00B1109C" w:rsidRPr="00AF73E4" w14:paraId="5485A206" w14:textId="77777777" w:rsidTr="00B1109C">
        <w:trPr>
          <w:trHeight w:val="137"/>
        </w:trPr>
        <w:tc>
          <w:tcPr>
            <w:tcW w:w="852" w:type="dxa"/>
            <w:tcBorders>
              <w:top w:val="single" w:sz="4" w:space="0" w:color="auto"/>
              <w:left w:val="single" w:sz="4" w:space="0" w:color="auto"/>
              <w:bottom w:val="single" w:sz="4" w:space="0" w:color="auto"/>
              <w:right w:val="single" w:sz="4" w:space="0" w:color="auto"/>
            </w:tcBorders>
            <w:noWrap/>
            <w:vAlign w:val="center"/>
            <w:hideMark/>
          </w:tcPr>
          <w:p w14:paraId="27374529" w14:textId="77777777" w:rsidR="00B1109C" w:rsidRPr="00AF73E4" w:rsidRDefault="00B1109C" w:rsidP="00B1109C">
            <w:pPr>
              <w:jc w:val="center"/>
              <w:rPr>
                <w:rFonts w:cs="Arial"/>
                <w:sz w:val="20"/>
                <w:szCs w:val="20"/>
                <w:lang w:val="sr-Cyrl-RS"/>
              </w:rPr>
            </w:pPr>
            <w:r w:rsidRPr="00AF73E4">
              <w:rPr>
                <w:rFonts w:cs="Arial"/>
                <w:sz w:val="20"/>
                <w:szCs w:val="20"/>
                <w:lang w:val="sr-Cyrl-RS"/>
              </w:rPr>
              <w:t>11.</w:t>
            </w:r>
          </w:p>
        </w:tc>
        <w:tc>
          <w:tcPr>
            <w:tcW w:w="4233" w:type="dxa"/>
            <w:tcBorders>
              <w:top w:val="single" w:sz="4" w:space="0" w:color="auto"/>
              <w:left w:val="single" w:sz="4" w:space="0" w:color="auto"/>
              <w:bottom w:val="single" w:sz="4" w:space="0" w:color="auto"/>
              <w:right w:val="single" w:sz="4" w:space="0" w:color="auto"/>
            </w:tcBorders>
            <w:noWrap/>
            <w:vAlign w:val="center"/>
            <w:hideMark/>
          </w:tcPr>
          <w:p w14:paraId="0E650D7D" w14:textId="77777777" w:rsidR="00B1109C" w:rsidRPr="00AF73E4" w:rsidRDefault="00B1109C" w:rsidP="00B1109C">
            <w:pPr>
              <w:spacing w:after="120"/>
              <w:rPr>
                <w:rFonts w:cs="Arial"/>
                <w:sz w:val="20"/>
                <w:szCs w:val="20"/>
              </w:rPr>
            </w:pPr>
            <w:r w:rsidRPr="00AF73E4">
              <w:rPr>
                <w:rFonts w:cs="Arial"/>
                <w:sz w:val="20"/>
                <w:szCs w:val="20"/>
              </w:rPr>
              <w:t>Државна застава Републике Србије за метални јарбол спољна</w:t>
            </w:r>
          </w:p>
        </w:tc>
        <w:tc>
          <w:tcPr>
            <w:tcW w:w="7309" w:type="dxa"/>
            <w:tcBorders>
              <w:top w:val="single" w:sz="4" w:space="0" w:color="auto"/>
              <w:left w:val="single" w:sz="4" w:space="0" w:color="auto"/>
              <w:bottom w:val="single" w:sz="4" w:space="0" w:color="auto"/>
              <w:right w:val="single" w:sz="4" w:space="0" w:color="auto"/>
            </w:tcBorders>
            <w:vAlign w:val="center"/>
            <w:hideMark/>
          </w:tcPr>
          <w:p w14:paraId="55C334D9" w14:textId="5DB9BEB2" w:rsidR="00B1109C" w:rsidRPr="00AF73E4" w:rsidRDefault="00B1109C" w:rsidP="007E3F66">
            <w:pPr>
              <w:numPr>
                <w:ilvl w:val="0"/>
                <w:numId w:val="53"/>
              </w:numPr>
              <w:spacing w:after="120"/>
              <w:ind w:left="336"/>
              <w:contextualSpacing/>
              <w:rPr>
                <w:rFonts w:eastAsia="Calibri" w:cs="Arial"/>
                <w:sz w:val="18"/>
                <w:szCs w:val="18"/>
              </w:rPr>
            </w:pPr>
            <w:r w:rsidRPr="00AF73E4">
              <w:rPr>
                <w:rFonts w:eastAsia="Calibri" w:cs="Arial"/>
                <w:sz w:val="18"/>
                <w:szCs w:val="18"/>
              </w:rPr>
              <w:t>Материјал: PES</w:t>
            </w:r>
            <w:r w:rsidRPr="00AF73E4">
              <w:rPr>
                <w:rFonts w:eastAsia="Calibri" w:cs="Arial"/>
                <w:sz w:val="18"/>
                <w:szCs w:val="18"/>
                <w:lang w:val="sr-Cyrl-RS"/>
              </w:rPr>
              <w:t xml:space="preserve"> </w:t>
            </w:r>
            <w:r w:rsidRPr="00AF73E4">
              <w:rPr>
                <w:rFonts w:eastAsia="Calibri" w:cs="Arial"/>
                <w:sz w:val="18"/>
                <w:szCs w:val="18"/>
              </w:rPr>
              <w:t>полиестер 100%, 115g</w:t>
            </w:r>
            <w:r w:rsidRPr="00AF73E4">
              <w:rPr>
                <w:rFonts w:eastAsia="Calibri" w:cs="Arial"/>
                <w:sz w:val="18"/>
                <w:szCs w:val="18"/>
                <w:lang w:val="sr-Cyrl-RS"/>
              </w:rPr>
              <w:t xml:space="preserve"> </w:t>
            </w:r>
            <w:r w:rsidRPr="00AF73E4">
              <w:rPr>
                <w:rFonts w:eastAsia="Calibri" w:cs="Arial"/>
                <w:sz w:val="18"/>
                <w:szCs w:val="18"/>
              </w:rPr>
              <w:t>(</w:t>
            </w:r>
            <w:r w:rsidR="008108DC" w:rsidRPr="00AF73E4">
              <w:rPr>
                <w:rFonts w:eastAsia="Calibri" w:cs="Arial"/>
                <w:sz w:val="18"/>
                <w:szCs w:val="18"/>
              </w:rPr>
              <w:t>стандардни</w:t>
            </w:r>
            <w:r w:rsidRPr="00AF73E4">
              <w:rPr>
                <w:rFonts w:eastAsia="Calibri" w:cs="Arial"/>
                <w:sz w:val="18"/>
                <w:szCs w:val="18"/>
              </w:rPr>
              <w:t xml:space="preserve"> материјал за заставе) мрежасто ткање-меш</w:t>
            </w:r>
            <w:r w:rsidRPr="00AF73E4">
              <w:rPr>
                <w:rFonts w:eastAsia="Calibri" w:cs="Arial"/>
                <w:sz w:val="18"/>
                <w:szCs w:val="18"/>
              </w:rPr>
              <w:tab/>
            </w:r>
          </w:p>
          <w:p w14:paraId="3CCF4AC4" w14:textId="77777777" w:rsidR="00B1109C" w:rsidRPr="00AF73E4" w:rsidRDefault="00B1109C" w:rsidP="007E3F66">
            <w:pPr>
              <w:numPr>
                <w:ilvl w:val="0"/>
                <w:numId w:val="53"/>
              </w:numPr>
              <w:spacing w:after="120"/>
              <w:ind w:left="336"/>
              <w:contextualSpacing/>
              <w:rPr>
                <w:rFonts w:eastAsia="Calibri" w:cs="Arial"/>
                <w:sz w:val="18"/>
                <w:szCs w:val="18"/>
              </w:rPr>
            </w:pPr>
            <w:r w:rsidRPr="00AF73E4">
              <w:rPr>
                <w:rFonts w:eastAsia="Calibri" w:cs="Arial"/>
                <w:sz w:val="18"/>
                <w:szCs w:val="18"/>
              </w:rPr>
              <w:t>Димензије: 400x120 cm</w:t>
            </w:r>
            <w:r w:rsidRPr="00AF73E4">
              <w:rPr>
                <w:rFonts w:eastAsia="Calibri" w:cs="Arial"/>
                <w:sz w:val="18"/>
                <w:szCs w:val="18"/>
              </w:rPr>
              <w:tab/>
            </w:r>
          </w:p>
          <w:p w14:paraId="77740430" w14:textId="77777777" w:rsidR="00B1109C" w:rsidRPr="00AF73E4" w:rsidRDefault="00B1109C" w:rsidP="007E3F66">
            <w:pPr>
              <w:numPr>
                <w:ilvl w:val="0"/>
                <w:numId w:val="53"/>
              </w:numPr>
              <w:spacing w:after="120"/>
              <w:ind w:left="336"/>
              <w:contextualSpacing/>
              <w:rPr>
                <w:rFonts w:eastAsia="Calibri" w:cs="Arial"/>
                <w:sz w:val="18"/>
                <w:szCs w:val="18"/>
              </w:rPr>
            </w:pPr>
            <w:r w:rsidRPr="00AF73E4">
              <w:rPr>
                <w:rFonts w:eastAsia="Calibri" w:cs="Arial"/>
                <w:sz w:val="18"/>
                <w:szCs w:val="18"/>
              </w:rPr>
              <w:t>Израда: дигитална сублиматик штампа, видљива обострано, UV заштита, отпорна на атмосферске</w:t>
            </w:r>
            <w:r w:rsidRPr="00AF73E4">
              <w:rPr>
                <w:rFonts w:eastAsia="Calibri" w:cs="Arial"/>
                <w:sz w:val="18"/>
                <w:szCs w:val="18"/>
                <w:lang w:val="sr-Cyrl-RS"/>
              </w:rPr>
              <w:t xml:space="preserve"> </w:t>
            </w:r>
            <w:r w:rsidRPr="00AF73E4">
              <w:rPr>
                <w:rFonts w:eastAsia="Calibri" w:cs="Arial"/>
                <w:sz w:val="18"/>
                <w:szCs w:val="18"/>
              </w:rPr>
              <w:t>утицаје, ринглице по дужој страни</w:t>
            </w:r>
            <w:r w:rsidRPr="00AF73E4">
              <w:rPr>
                <w:rFonts w:eastAsia="Calibri" w:cs="Arial"/>
                <w:sz w:val="18"/>
                <w:szCs w:val="18"/>
              </w:rPr>
              <w:tab/>
            </w:r>
          </w:p>
          <w:p w14:paraId="38D18E1D" w14:textId="77777777" w:rsidR="00B1109C" w:rsidRPr="00AF73E4" w:rsidRDefault="00B1109C" w:rsidP="007E3F66">
            <w:pPr>
              <w:numPr>
                <w:ilvl w:val="0"/>
                <w:numId w:val="53"/>
              </w:numPr>
              <w:spacing w:after="120"/>
              <w:ind w:left="336"/>
              <w:contextualSpacing/>
              <w:rPr>
                <w:rFonts w:eastAsia="Calibri" w:cs="Arial"/>
                <w:sz w:val="18"/>
                <w:szCs w:val="18"/>
              </w:rPr>
            </w:pPr>
            <w:r w:rsidRPr="00AF73E4">
              <w:rPr>
                <w:rFonts w:eastAsia="Calibri" w:cs="Arial"/>
                <w:sz w:val="18"/>
                <w:szCs w:val="18"/>
              </w:rPr>
              <w:t>Намена: за метални јарбол без „G“ носача</w:t>
            </w:r>
          </w:p>
        </w:tc>
        <w:tc>
          <w:tcPr>
            <w:tcW w:w="1588" w:type="dxa"/>
            <w:tcBorders>
              <w:top w:val="single" w:sz="4" w:space="0" w:color="auto"/>
              <w:left w:val="single" w:sz="4" w:space="0" w:color="auto"/>
              <w:bottom w:val="single" w:sz="4" w:space="0" w:color="auto"/>
              <w:right w:val="single" w:sz="4" w:space="0" w:color="auto"/>
            </w:tcBorders>
            <w:noWrap/>
            <w:vAlign w:val="center"/>
            <w:hideMark/>
          </w:tcPr>
          <w:p w14:paraId="5A45BEEF" w14:textId="77777777" w:rsidR="00B1109C" w:rsidRPr="00AF73E4" w:rsidRDefault="00B1109C" w:rsidP="00B1109C">
            <w:pPr>
              <w:jc w:val="center"/>
              <w:rPr>
                <w:rFonts w:cs="Arial"/>
                <w:sz w:val="20"/>
                <w:szCs w:val="20"/>
              </w:rPr>
            </w:pPr>
            <w:r w:rsidRPr="00AF73E4">
              <w:rPr>
                <w:rFonts w:cs="Arial"/>
                <w:sz w:val="20"/>
                <w:szCs w:val="20"/>
                <w:lang w:val="sr-Cyrl-RS"/>
              </w:rPr>
              <w:t>ком</w:t>
            </w:r>
          </w:p>
        </w:tc>
        <w:tc>
          <w:tcPr>
            <w:tcW w:w="1113" w:type="dxa"/>
            <w:tcBorders>
              <w:top w:val="single" w:sz="4" w:space="0" w:color="auto"/>
              <w:left w:val="single" w:sz="4" w:space="0" w:color="auto"/>
              <w:bottom w:val="single" w:sz="4" w:space="0" w:color="auto"/>
              <w:right w:val="single" w:sz="4" w:space="0" w:color="auto"/>
            </w:tcBorders>
            <w:noWrap/>
            <w:vAlign w:val="center"/>
            <w:hideMark/>
          </w:tcPr>
          <w:p w14:paraId="40BAACD8" w14:textId="77777777" w:rsidR="00B1109C" w:rsidRPr="00AF73E4" w:rsidRDefault="00B1109C" w:rsidP="00B1109C">
            <w:pPr>
              <w:jc w:val="center"/>
              <w:rPr>
                <w:rFonts w:cs="Arial"/>
                <w:sz w:val="20"/>
                <w:szCs w:val="20"/>
              </w:rPr>
            </w:pPr>
            <w:r w:rsidRPr="00AF73E4">
              <w:rPr>
                <w:rFonts w:cs="Arial"/>
                <w:sz w:val="20"/>
                <w:szCs w:val="20"/>
              </w:rPr>
              <w:t>1</w:t>
            </w:r>
          </w:p>
        </w:tc>
      </w:tr>
      <w:tr w:rsidR="00B1109C" w:rsidRPr="00AF73E4" w14:paraId="6E2FCB6F" w14:textId="77777777" w:rsidTr="00B1109C">
        <w:trPr>
          <w:trHeight w:val="1383"/>
        </w:trPr>
        <w:tc>
          <w:tcPr>
            <w:tcW w:w="852" w:type="dxa"/>
            <w:tcBorders>
              <w:top w:val="single" w:sz="4" w:space="0" w:color="auto"/>
              <w:left w:val="single" w:sz="4" w:space="0" w:color="auto"/>
              <w:bottom w:val="single" w:sz="4" w:space="0" w:color="auto"/>
              <w:right w:val="single" w:sz="4" w:space="0" w:color="auto"/>
            </w:tcBorders>
            <w:noWrap/>
            <w:vAlign w:val="center"/>
            <w:hideMark/>
          </w:tcPr>
          <w:p w14:paraId="25A5ABEE" w14:textId="77777777" w:rsidR="00B1109C" w:rsidRPr="00AF73E4" w:rsidRDefault="00B1109C" w:rsidP="00B1109C">
            <w:pPr>
              <w:jc w:val="center"/>
              <w:rPr>
                <w:rFonts w:cs="Arial"/>
                <w:sz w:val="20"/>
                <w:szCs w:val="20"/>
                <w:lang w:val="sr-Cyrl-RS"/>
              </w:rPr>
            </w:pPr>
            <w:r w:rsidRPr="00AF73E4">
              <w:rPr>
                <w:rFonts w:cs="Arial"/>
                <w:sz w:val="20"/>
                <w:szCs w:val="20"/>
                <w:lang w:val="sr-Cyrl-RS"/>
              </w:rPr>
              <w:t>12.</w:t>
            </w:r>
          </w:p>
        </w:tc>
        <w:tc>
          <w:tcPr>
            <w:tcW w:w="4233" w:type="dxa"/>
            <w:tcBorders>
              <w:top w:val="single" w:sz="4" w:space="0" w:color="auto"/>
              <w:left w:val="single" w:sz="4" w:space="0" w:color="auto"/>
              <w:bottom w:val="single" w:sz="4" w:space="0" w:color="auto"/>
              <w:right w:val="single" w:sz="4" w:space="0" w:color="auto"/>
            </w:tcBorders>
            <w:noWrap/>
            <w:vAlign w:val="center"/>
            <w:hideMark/>
          </w:tcPr>
          <w:p w14:paraId="5FC18494" w14:textId="77777777" w:rsidR="00B1109C" w:rsidRPr="00AF73E4" w:rsidRDefault="00B1109C" w:rsidP="00B1109C">
            <w:pPr>
              <w:spacing w:after="120"/>
              <w:rPr>
                <w:rFonts w:cs="Arial"/>
                <w:sz w:val="20"/>
                <w:szCs w:val="20"/>
              </w:rPr>
            </w:pPr>
            <w:r w:rsidRPr="00AF73E4">
              <w:rPr>
                <w:rFonts w:cs="Arial"/>
                <w:sz w:val="20"/>
                <w:szCs w:val="20"/>
              </w:rPr>
              <w:t>Застава ЈП ЕПС за метални јарбол спољна</w:t>
            </w:r>
          </w:p>
        </w:tc>
        <w:tc>
          <w:tcPr>
            <w:tcW w:w="7309" w:type="dxa"/>
            <w:tcBorders>
              <w:top w:val="single" w:sz="4" w:space="0" w:color="auto"/>
              <w:left w:val="single" w:sz="4" w:space="0" w:color="auto"/>
              <w:bottom w:val="single" w:sz="4" w:space="0" w:color="auto"/>
              <w:right w:val="single" w:sz="4" w:space="0" w:color="auto"/>
            </w:tcBorders>
            <w:vAlign w:val="center"/>
            <w:hideMark/>
          </w:tcPr>
          <w:p w14:paraId="1E0807AC" w14:textId="5070830D" w:rsidR="00B1109C" w:rsidRPr="00AF73E4" w:rsidRDefault="00B1109C" w:rsidP="007E3F66">
            <w:pPr>
              <w:numPr>
                <w:ilvl w:val="0"/>
                <w:numId w:val="54"/>
              </w:numPr>
              <w:spacing w:after="120"/>
              <w:ind w:left="336"/>
              <w:contextualSpacing/>
              <w:rPr>
                <w:rFonts w:eastAsia="Calibri" w:cs="Arial"/>
                <w:sz w:val="18"/>
                <w:szCs w:val="18"/>
              </w:rPr>
            </w:pPr>
            <w:r w:rsidRPr="00AF73E4">
              <w:rPr>
                <w:rFonts w:eastAsia="Calibri" w:cs="Arial"/>
                <w:sz w:val="18"/>
                <w:szCs w:val="18"/>
              </w:rPr>
              <w:t>Материјал: PES</w:t>
            </w:r>
            <w:r w:rsidRPr="00AF73E4">
              <w:rPr>
                <w:rFonts w:eastAsia="Calibri" w:cs="Arial"/>
                <w:sz w:val="18"/>
                <w:szCs w:val="18"/>
                <w:lang w:val="sr-Cyrl-RS"/>
              </w:rPr>
              <w:t xml:space="preserve"> </w:t>
            </w:r>
            <w:r w:rsidRPr="00AF73E4">
              <w:rPr>
                <w:rFonts w:eastAsia="Calibri" w:cs="Arial"/>
                <w:sz w:val="18"/>
                <w:szCs w:val="18"/>
              </w:rPr>
              <w:t>полиестер 100%, 115g</w:t>
            </w:r>
            <w:r w:rsidRPr="00AF73E4">
              <w:rPr>
                <w:rFonts w:eastAsia="Calibri" w:cs="Arial"/>
                <w:sz w:val="18"/>
                <w:szCs w:val="18"/>
                <w:lang w:val="sr-Cyrl-RS"/>
              </w:rPr>
              <w:t xml:space="preserve"> </w:t>
            </w:r>
            <w:r w:rsidRPr="00AF73E4">
              <w:rPr>
                <w:rFonts w:eastAsia="Calibri" w:cs="Arial"/>
                <w:sz w:val="18"/>
                <w:szCs w:val="18"/>
              </w:rPr>
              <w:t>(</w:t>
            </w:r>
            <w:r w:rsidR="008108DC" w:rsidRPr="00AF73E4">
              <w:rPr>
                <w:rFonts w:eastAsia="Calibri" w:cs="Arial"/>
                <w:sz w:val="18"/>
                <w:szCs w:val="18"/>
              </w:rPr>
              <w:t>стандардни</w:t>
            </w:r>
            <w:r w:rsidRPr="00AF73E4">
              <w:rPr>
                <w:rFonts w:eastAsia="Calibri" w:cs="Arial"/>
                <w:sz w:val="18"/>
                <w:szCs w:val="18"/>
              </w:rPr>
              <w:t xml:space="preserve"> материјал за заставе) мрежасто ткање-меш</w:t>
            </w:r>
            <w:r w:rsidRPr="00AF73E4">
              <w:rPr>
                <w:rFonts w:eastAsia="Calibri" w:cs="Arial"/>
                <w:sz w:val="18"/>
                <w:szCs w:val="18"/>
              </w:rPr>
              <w:tab/>
            </w:r>
          </w:p>
          <w:p w14:paraId="0ED26D4A" w14:textId="77777777" w:rsidR="00FE77B1" w:rsidRPr="00AF73E4" w:rsidRDefault="00B1109C" w:rsidP="007E3F66">
            <w:pPr>
              <w:numPr>
                <w:ilvl w:val="0"/>
                <w:numId w:val="54"/>
              </w:numPr>
              <w:spacing w:after="120"/>
              <w:ind w:left="336"/>
              <w:contextualSpacing/>
              <w:rPr>
                <w:rFonts w:eastAsia="Calibri" w:cs="Arial"/>
                <w:sz w:val="18"/>
                <w:szCs w:val="18"/>
              </w:rPr>
            </w:pPr>
            <w:r w:rsidRPr="00AF73E4">
              <w:rPr>
                <w:rFonts w:eastAsia="Calibri" w:cs="Arial"/>
                <w:sz w:val="18"/>
                <w:szCs w:val="18"/>
              </w:rPr>
              <w:t>Димензије: 400x120 cm</w:t>
            </w:r>
            <w:r w:rsidRPr="00AF73E4">
              <w:rPr>
                <w:rFonts w:eastAsia="Calibri" w:cs="Arial"/>
                <w:sz w:val="18"/>
                <w:szCs w:val="18"/>
              </w:rPr>
              <w:tab/>
            </w:r>
          </w:p>
          <w:p w14:paraId="351B0629" w14:textId="39B760A9" w:rsidR="00B1109C" w:rsidRPr="00AF73E4" w:rsidRDefault="00B1109C" w:rsidP="007E3F66">
            <w:pPr>
              <w:numPr>
                <w:ilvl w:val="0"/>
                <w:numId w:val="54"/>
              </w:numPr>
              <w:spacing w:after="120"/>
              <w:ind w:left="336"/>
              <w:contextualSpacing/>
              <w:rPr>
                <w:rFonts w:eastAsia="Calibri" w:cs="Arial"/>
                <w:sz w:val="18"/>
                <w:szCs w:val="18"/>
              </w:rPr>
            </w:pPr>
            <w:r w:rsidRPr="00AF73E4">
              <w:rPr>
                <w:rFonts w:eastAsia="Calibri" w:cs="Arial"/>
                <w:sz w:val="18"/>
                <w:szCs w:val="18"/>
              </w:rPr>
              <w:t>Израда: дигитална сублиматик штампа, видљива обострано, UV заштита, отпорна на атмосферске утицаје, ринглице по</w:t>
            </w:r>
            <w:r w:rsidRPr="00AF73E4">
              <w:rPr>
                <w:rFonts w:eastAsia="Calibri" w:cs="Arial"/>
                <w:sz w:val="18"/>
                <w:szCs w:val="18"/>
                <w:lang w:val="sr-Cyrl-RS"/>
              </w:rPr>
              <w:t xml:space="preserve"> </w:t>
            </w:r>
            <w:r w:rsidRPr="00AF73E4">
              <w:rPr>
                <w:rFonts w:eastAsia="Calibri" w:cs="Arial"/>
                <w:sz w:val="18"/>
                <w:szCs w:val="18"/>
              </w:rPr>
              <w:t>дужој страни</w:t>
            </w:r>
            <w:r w:rsidRPr="00AF73E4">
              <w:rPr>
                <w:rFonts w:eastAsia="Calibri" w:cs="Arial"/>
                <w:sz w:val="18"/>
                <w:szCs w:val="18"/>
              </w:rPr>
              <w:tab/>
            </w:r>
          </w:p>
          <w:p w14:paraId="68C820F8" w14:textId="77777777" w:rsidR="00B1109C" w:rsidRPr="00AF73E4" w:rsidRDefault="00B1109C" w:rsidP="007E3F66">
            <w:pPr>
              <w:numPr>
                <w:ilvl w:val="0"/>
                <w:numId w:val="54"/>
              </w:numPr>
              <w:spacing w:after="120"/>
              <w:ind w:left="336"/>
              <w:contextualSpacing/>
              <w:rPr>
                <w:rFonts w:eastAsia="Calibri" w:cs="Arial"/>
                <w:sz w:val="18"/>
                <w:szCs w:val="18"/>
              </w:rPr>
            </w:pPr>
            <w:r w:rsidRPr="00AF73E4">
              <w:rPr>
                <w:rFonts w:eastAsia="Calibri" w:cs="Arial"/>
                <w:sz w:val="18"/>
                <w:szCs w:val="18"/>
              </w:rPr>
              <w:t>Намена: за метални јарбол без „G“ носача</w:t>
            </w:r>
          </w:p>
        </w:tc>
        <w:tc>
          <w:tcPr>
            <w:tcW w:w="1588" w:type="dxa"/>
            <w:tcBorders>
              <w:top w:val="single" w:sz="4" w:space="0" w:color="auto"/>
              <w:left w:val="single" w:sz="4" w:space="0" w:color="auto"/>
              <w:bottom w:val="single" w:sz="4" w:space="0" w:color="auto"/>
              <w:right w:val="single" w:sz="4" w:space="0" w:color="auto"/>
            </w:tcBorders>
            <w:noWrap/>
            <w:vAlign w:val="center"/>
            <w:hideMark/>
          </w:tcPr>
          <w:p w14:paraId="60A5AE45" w14:textId="77777777" w:rsidR="00B1109C" w:rsidRPr="00AF73E4" w:rsidRDefault="00B1109C" w:rsidP="00B1109C">
            <w:pPr>
              <w:jc w:val="center"/>
              <w:rPr>
                <w:rFonts w:cs="Arial"/>
                <w:sz w:val="20"/>
                <w:szCs w:val="20"/>
              </w:rPr>
            </w:pPr>
            <w:r w:rsidRPr="00AF73E4">
              <w:rPr>
                <w:rFonts w:cs="Arial"/>
                <w:sz w:val="20"/>
                <w:szCs w:val="20"/>
                <w:lang w:val="sr-Cyrl-RS"/>
              </w:rPr>
              <w:t>ком</w:t>
            </w:r>
          </w:p>
        </w:tc>
        <w:tc>
          <w:tcPr>
            <w:tcW w:w="1113" w:type="dxa"/>
            <w:tcBorders>
              <w:top w:val="single" w:sz="4" w:space="0" w:color="auto"/>
              <w:left w:val="single" w:sz="4" w:space="0" w:color="auto"/>
              <w:bottom w:val="single" w:sz="4" w:space="0" w:color="auto"/>
              <w:right w:val="single" w:sz="4" w:space="0" w:color="auto"/>
            </w:tcBorders>
            <w:noWrap/>
            <w:vAlign w:val="center"/>
            <w:hideMark/>
          </w:tcPr>
          <w:p w14:paraId="4F1B87A6" w14:textId="77777777" w:rsidR="00B1109C" w:rsidRPr="00AF73E4" w:rsidRDefault="00B1109C" w:rsidP="00B1109C">
            <w:pPr>
              <w:jc w:val="center"/>
              <w:rPr>
                <w:rFonts w:cs="Arial"/>
                <w:sz w:val="20"/>
                <w:szCs w:val="20"/>
              </w:rPr>
            </w:pPr>
            <w:r w:rsidRPr="00AF73E4">
              <w:rPr>
                <w:rFonts w:cs="Arial"/>
                <w:sz w:val="20"/>
                <w:szCs w:val="20"/>
              </w:rPr>
              <w:t>1</w:t>
            </w:r>
          </w:p>
        </w:tc>
      </w:tr>
      <w:tr w:rsidR="00B1109C" w:rsidRPr="00AF73E4" w14:paraId="44150186" w14:textId="77777777" w:rsidTr="00B1109C">
        <w:trPr>
          <w:trHeight w:val="137"/>
        </w:trPr>
        <w:tc>
          <w:tcPr>
            <w:tcW w:w="852" w:type="dxa"/>
            <w:tcBorders>
              <w:top w:val="single" w:sz="4" w:space="0" w:color="auto"/>
              <w:left w:val="single" w:sz="4" w:space="0" w:color="auto"/>
              <w:bottom w:val="single" w:sz="4" w:space="0" w:color="auto"/>
              <w:right w:val="single" w:sz="4" w:space="0" w:color="auto"/>
            </w:tcBorders>
            <w:noWrap/>
            <w:vAlign w:val="center"/>
            <w:hideMark/>
          </w:tcPr>
          <w:p w14:paraId="3A9C6340" w14:textId="77777777" w:rsidR="00B1109C" w:rsidRPr="00AF73E4" w:rsidRDefault="00B1109C" w:rsidP="00B1109C">
            <w:pPr>
              <w:jc w:val="center"/>
              <w:rPr>
                <w:rFonts w:cs="Arial"/>
                <w:sz w:val="20"/>
                <w:szCs w:val="20"/>
                <w:lang w:val="sr-Cyrl-RS"/>
              </w:rPr>
            </w:pPr>
            <w:r w:rsidRPr="00AF73E4">
              <w:rPr>
                <w:rFonts w:cs="Arial"/>
                <w:sz w:val="20"/>
                <w:szCs w:val="20"/>
                <w:lang w:val="sr-Cyrl-RS"/>
              </w:rPr>
              <w:t>13.</w:t>
            </w:r>
          </w:p>
        </w:tc>
        <w:tc>
          <w:tcPr>
            <w:tcW w:w="4233" w:type="dxa"/>
            <w:tcBorders>
              <w:top w:val="single" w:sz="4" w:space="0" w:color="auto"/>
              <w:left w:val="single" w:sz="4" w:space="0" w:color="auto"/>
              <w:bottom w:val="single" w:sz="4" w:space="0" w:color="auto"/>
              <w:right w:val="single" w:sz="4" w:space="0" w:color="auto"/>
            </w:tcBorders>
            <w:noWrap/>
            <w:vAlign w:val="center"/>
            <w:hideMark/>
          </w:tcPr>
          <w:p w14:paraId="1C9866E5" w14:textId="77777777" w:rsidR="00B1109C" w:rsidRPr="00AF73E4" w:rsidRDefault="00B1109C" w:rsidP="00B1109C">
            <w:pPr>
              <w:spacing w:after="120"/>
              <w:rPr>
                <w:rFonts w:cs="Arial"/>
                <w:sz w:val="20"/>
                <w:szCs w:val="20"/>
              </w:rPr>
            </w:pPr>
            <w:r w:rsidRPr="00AF73E4">
              <w:rPr>
                <w:rFonts w:cs="Arial"/>
                <w:sz w:val="20"/>
                <w:szCs w:val="20"/>
              </w:rPr>
              <w:t>Државна свечана застава Републике Србије</w:t>
            </w:r>
          </w:p>
        </w:tc>
        <w:tc>
          <w:tcPr>
            <w:tcW w:w="7309" w:type="dxa"/>
            <w:tcBorders>
              <w:top w:val="single" w:sz="4" w:space="0" w:color="auto"/>
              <w:left w:val="single" w:sz="4" w:space="0" w:color="auto"/>
              <w:bottom w:val="single" w:sz="4" w:space="0" w:color="auto"/>
              <w:right w:val="single" w:sz="4" w:space="0" w:color="auto"/>
            </w:tcBorders>
            <w:vAlign w:val="center"/>
            <w:hideMark/>
          </w:tcPr>
          <w:p w14:paraId="1DB00E19" w14:textId="77777777" w:rsidR="00B1109C" w:rsidRPr="00AF73E4" w:rsidRDefault="00B1109C" w:rsidP="007E3F66">
            <w:pPr>
              <w:numPr>
                <w:ilvl w:val="0"/>
                <w:numId w:val="55"/>
              </w:numPr>
              <w:spacing w:after="120"/>
              <w:ind w:left="336"/>
              <w:contextualSpacing/>
              <w:rPr>
                <w:rFonts w:eastAsia="Calibri" w:cs="Arial"/>
                <w:sz w:val="18"/>
                <w:szCs w:val="18"/>
              </w:rPr>
            </w:pPr>
            <w:r w:rsidRPr="00AF73E4">
              <w:rPr>
                <w:rFonts w:eastAsia="Calibri" w:cs="Arial"/>
                <w:sz w:val="18"/>
                <w:szCs w:val="18"/>
              </w:rPr>
              <w:t>Материјал: Сатен са ресама</w:t>
            </w:r>
            <w:r w:rsidRPr="00AF73E4">
              <w:rPr>
                <w:rFonts w:eastAsia="Calibri" w:cs="Arial"/>
                <w:sz w:val="18"/>
                <w:szCs w:val="18"/>
              </w:rPr>
              <w:tab/>
            </w:r>
          </w:p>
          <w:p w14:paraId="0619A3B0" w14:textId="19E4D191" w:rsidR="00B1109C" w:rsidRPr="00AF73E4" w:rsidRDefault="00FE77B1" w:rsidP="007E3F66">
            <w:pPr>
              <w:numPr>
                <w:ilvl w:val="0"/>
                <w:numId w:val="55"/>
              </w:numPr>
              <w:spacing w:after="120"/>
              <w:ind w:left="336"/>
              <w:contextualSpacing/>
              <w:rPr>
                <w:rFonts w:eastAsia="Calibri" w:cs="Arial"/>
                <w:sz w:val="18"/>
                <w:szCs w:val="18"/>
              </w:rPr>
            </w:pPr>
            <w:r w:rsidRPr="00AF73E4">
              <w:rPr>
                <w:rFonts w:eastAsia="Calibri" w:cs="Arial"/>
                <w:sz w:val="18"/>
                <w:szCs w:val="18"/>
              </w:rPr>
              <w:t>Димензије: 150х100 cm</w:t>
            </w:r>
            <w:r w:rsidRPr="00AF73E4">
              <w:rPr>
                <w:rFonts w:eastAsia="Calibri" w:cs="Arial"/>
                <w:sz w:val="18"/>
                <w:szCs w:val="18"/>
                <w:lang w:val="sr-Cyrl-RS"/>
              </w:rPr>
              <w:t xml:space="preserve"> </w:t>
            </w:r>
            <w:r w:rsidR="00B1109C" w:rsidRPr="00AF73E4">
              <w:rPr>
                <w:rFonts w:eastAsia="Calibri" w:cs="Arial"/>
                <w:sz w:val="18"/>
                <w:szCs w:val="18"/>
              </w:rPr>
              <w:t xml:space="preserve"> </w:t>
            </w:r>
          </w:p>
          <w:p w14:paraId="20A938CF" w14:textId="75172E33" w:rsidR="00B1109C" w:rsidRPr="00AF73E4" w:rsidRDefault="00B1109C" w:rsidP="007E3F66">
            <w:pPr>
              <w:numPr>
                <w:ilvl w:val="0"/>
                <w:numId w:val="55"/>
              </w:numPr>
              <w:spacing w:after="120"/>
              <w:ind w:left="336"/>
              <w:contextualSpacing/>
              <w:rPr>
                <w:rFonts w:eastAsia="Calibri" w:cs="Arial"/>
                <w:sz w:val="18"/>
                <w:szCs w:val="18"/>
              </w:rPr>
            </w:pPr>
            <w:r w:rsidRPr="00AF73E4">
              <w:rPr>
                <w:rFonts w:eastAsia="Calibri" w:cs="Arial"/>
                <w:sz w:val="18"/>
                <w:szCs w:val="18"/>
              </w:rPr>
              <w:t xml:space="preserve">Материјал: </w:t>
            </w:r>
            <w:r w:rsidR="00961F40" w:rsidRPr="00AF73E4">
              <w:rPr>
                <w:rFonts w:eastAsia="Calibri" w:cs="Arial"/>
                <w:sz w:val="18"/>
                <w:szCs w:val="18"/>
              </w:rPr>
              <w:t>дупли</w:t>
            </w:r>
            <w:r w:rsidR="00961F40" w:rsidRPr="00AF73E4">
              <w:rPr>
                <w:rFonts w:eastAsia="Calibri" w:cs="Arial"/>
                <w:sz w:val="18"/>
                <w:szCs w:val="18"/>
                <w:lang w:val="sr-Cyrl-RS"/>
              </w:rPr>
              <w:t xml:space="preserve"> </w:t>
            </w:r>
            <w:r w:rsidR="00961F40" w:rsidRPr="00AF73E4">
              <w:rPr>
                <w:rFonts w:eastAsia="Calibri" w:cs="Arial"/>
                <w:sz w:val="18"/>
                <w:szCs w:val="18"/>
              </w:rPr>
              <w:t>с</w:t>
            </w:r>
            <w:r w:rsidRPr="00AF73E4">
              <w:rPr>
                <w:rFonts w:eastAsia="Calibri" w:cs="Arial"/>
                <w:sz w:val="18"/>
                <w:szCs w:val="18"/>
              </w:rPr>
              <w:t>атен са ресама, логотип са обе стране, канал за копље</w:t>
            </w:r>
          </w:p>
          <w:p w14:paraId="16F51493" w14:textId="77777777" w:rsidR="00B1109C" w:rsidRPr="00AF73E4" w:rsidRDefault="00B1109C" w:rsidP="007E3F66">
            <w:pPr>
              <w:numPr>
                <w:ilvl w:val="0"/>
                <w:numId w:val="55"/>
              </w:numPr>
              <w:spacing w:after="120"/>
              <w:ind w:left="336"/>
              <w:contextualSpacing/>
              <w:rPr>
                <w:rFonts w:eastAsia="Calibri" w:cs="Arial"/>
                <w:sz w:val="18"/>
                <w:szCs w:val="18"/>
              </w:rPr>
            </w:pPr>
            <w:r w:rsidRPr="00AF73E4">
              <w:rPr>
                <w:rFonts w:eastAsia="Calibri" w:cs="Arial"/>
                <w:sz w:val="18"/>
                <w:szCs w:val="18"/>
              </w:rPr>
              <w:t>Намена: за свечани сталак у пословним просторијама</w:t>
            </w:r>
          </w:p>
        </w:tc>
        <w:tc>
          <w:tcPr>
            <w:tcW w:w="1588" w:type="dxa"/>
            <w:tcBorders>
              <w:top w:val="single" w:sz="4" w:space="0" w:color="auto"/>
              <w:left w:val="single" w:sz="4" w:space="0" w:color="auto"/>
              <w:bottom w:val="single" w:sz="4" w:space="0" w:color="auto"/>
              <w:right w:val="single" w:sz="4" w:space="0" w:color="auto"/>
            </w:tcBorders>
            <w:noWrap/>
            <w:vAlign w:val="center"/>
            <w:hideMark/>
          </w:tcPr>
          <w:p w14:paraId="532307CB" w14:textId="77777777" w:rsidR="00B1109C" w:rsidRPr="00AF73E4" w:rsidRDefault="00B1109C" w:rsidP="00B1109C">
            <w:pPr>
              <w:jc w:val="center"/>
              <w:rPr>
                <w:rFonts w:cs="Arial"/>
                <w:sz w:val="20"/>
                <w:szCs w:val="20"/>
              </w:rPr>
            </w:pPr>
            <w:r w:rsidRPr="00AF73E4">
              <w:rPr>
                <w:rFonts w:cs="Arial"/>
                <w:sz w:val="20"/>
                <w:szCs w:val="20"/>
                <w:lang w:val="sr-Cyrl-RS"/>
              </w:rPr>
              <w:t>ком</w:t>
            </w:r>
          </w:p>
        </w:tc>
        <w:tc>
          <w:tcPr>
            <w:tcW w:w="1113" w:type="dxa"/>
            <w:tcBorders>
              <w:top w:val="single" w:sz="4" w:space="0" w:color="auto"/>
              <w:left w:val="single" w:sz="4" w:space="0" w:color="auto"/>
              <w:bottom w:val="single" w:sz="4" w:space="0" w:color="auto"/>
              <w:right w:val="single" w:sz="4" w:space="0" w:color="auto"/>
            </w:tcBorders>
            <w:noWrap/>
            <w:vAlign w:val="center"/>
            <w:hideMark/>
          </w:tcPr>
          <w:p w14:paraId="01EEE006" w14:textId="77777777" w:rsidR="00B1109C" w:rsidRPr="00AF73E4" w:rsidRDefault="00B1109C" w:rsidP="00B1109C">
            <w:pPr>
              <w:jc w:val="center"/>
              <w:rPr>
                <w:rFonts w:cs="Arial"/>
                <w:sz w:val="20"/>
                <w:szCs w:val="20"/>
              </w:rPr>
            </w:pPr>
            <w:r w:rsidRPr="00AF73E4">
              <w:rPr>
                <w:rFonts w:cs="Arial"/>
                <w:sz w:val="20"/>
                <w:szCs w:val="20"/>
              </w:rPr>
              <w:t>12</w:t>
            </w:r>
          </w:p>
        </w:tc>
      </w:tr>
      <w:tr w:rsidR="00B1109C" w:rsidRPr="00AF73E4" w14:paraId="75AC7A2D" w14:textId="77777777" w:rsidTr="00B1109C">
        <w:trPr>
          <w:trHeight w:val="137"/>
        </w:trPr>
        <w:tc>
          <w:tcPr>
            <w:tcW w:w="852" w:type="dxa"/>
            <w:tcBorders>
              <w:top w:val="single" w:sz="4" w:space="0" w:color="auto"/>
              <w:left w:val="single" w:sz="4" w:space="0" w:color="auto"/>
              <w:bottom w:val="single" w:sz="4" w:space="0" w:color="auto"/>
              <w:right w:val="single" w:sz="4" w:space="0" w:color="auto"/>
            </w:tcBorders>
            <w:noWrap/>
            <w:vAlign w:val="center"/>
            <w:hideMark/>
          </w:tcPr>
          <w:p w14:paraId="74E84620" w14:textId="77777777" w:rsidR="00B1109C" w:rsidRPr="00AF73E4" w:rsidRDefault="00B1109C" w:rsidP="00B1109C">
            <w:pPr>
              <w:jc w:val="center"/>
              <w:rPr>
                <w:rFonts w:cs="Arial"/>
                <w:sz w:val="20"/>
                <w:szCs w:val="20"/>
                <w:lang w:val="sr-Cyrl-RS"/>
              </w:rPr>
            </w:pPr>
            <w:r w:rsidRPr="00AF73E4">
              <w:rPr>
                <w:rFonts w:cs="Arial"/>
                <w:sz w:val="20"/>
                <w:szCs w:val="20"/>
                <w:lang w:val="sr-Cyrl-RS"/>
              </w:rPr>
              <w:t>14.</w:t>
            </w:r>
          </w:p>
        </w:tc>
        <w:tc>
          <w:tcPr>
            <w:tcW w:w="4233" w:type="dxa"/>
            <w:tcBorders>
              <w:top w:val="single" w:sz="4" w:space="0" w:color="auto"/>
              <w:left w:val="single" w:sz="4" w:space="0" w:color="auto"/>
              <w:bottom w:val="single" w:sz="4" w:space="0" w:color="auto"/>
              <w:right w:val="single" w:sz="4" w:space="0" w:color="auto"/>
            </w:tcBorders>
            <w:noWrap/>
            <w:vAlign w:val="center"/>
            <w:hideMark/>
          </w:tcPr>
          <w:p w14:paraId="0DD71F4E" w14:textId="77777777" w:rsidR="00B1109C" w:rsidRPr="00AF73E4" w:rsidRDefault="00B1109C" w:rsidP="00B1109C">
            <w:pPr>
              <w:spacing w:after="120"/>
              <w:rPr>
                <w:rFonts w:cs="Arial"/>
                <w:sz w:val="20"/>
                <w:szCs w:val="20"/>
              </w:rPr>
            </w:pPr>
            <w:r w:rsidRPr="00AF73E4">
              <w:rPr>
                <w:rFonts w:cs="Arial"/>
                <w:sz w:val="20"/>
                <w:szCs w:val="20"/>
              </w:rPr>
              <w:t>Свечана застава ЈП ЕПС</w:t>
            </w:r>
          </w:p>
        </w:tc>
        <w:tc>
          <w:tcPr>
            <w:tcW w:w="7309" w:type="dxa"/>
            <w:tcBorders>
              <w:top w:val="single" w:sz="4" w:space="0" w:color="auto"/>
              <w:left w:val="single" w:sz="4" w:space="0" w:color="auto"/>
              <w:bottom w:val="single" w:sz="4" w:space="0" w:color="auto"/>
              <w:right w:val="single" w:sz="4" w:space="0" w:color="auto"/>
            </w:tcBorders>
            <w:vAlign w:val="center"/>
            <w:hideMark/>
          </w:tcPr>
          <w:p w14:paraId="10D8B98C" w14:textId="77777777" w:rsidR="00B1109C" w:rsidRPr="00AF73E4" w:rsidRDefault="00B1109C" w:rsidP="007E3F66">
            <w:pPr>
              <w:numPr>
                <w:ilvl w:val="0"/>
                <w:numId w:val="56"/>
              </w:numPr>
              <w:spacing w:after="120"/>
              <w:ind w:left="336"/>
              <w:contextualSpacing/>
              <w:rPr>
                <w:rFonts w:eastAsia="Calibri" w:cs="Arial"/>
                <w:sz w:val="18"/>
                <w:szCs w:val="18"/>
              </w:rPr>
            </w:pPr>
            <w:r w:rsidRPr="00AF73E4">
              <w:rPr>
                <w:rFonts w:eastAsia="Calibri" w:cs="Arial"/>
                <w:sz w:val="18"/>
                <w:szCs w:val="18"/>
              </w:rPr>
              <w:t>Материјал: Сатен са ресама</w:t>
            </w:r>
            <w:r w:rsidRPr="00AF73E4">
              <w:rPr>
                <w:rFonts w:eastAsia="Calibri" w:cs="Arial"/>
                <w:sz w:val="18"/>
                <w:szCs w:val="18"/>
              </w:rPr>
              <w:tab/>
            </w:r>
          </w:p>
          <w:p w14:paraId="7FB32CDA" w14:textId="0C388D82" w:rsidR="009659BA" w:rsidRPr="00AF73E4" w:rsidRDefault="00B1109C" w:rsidP="007E3F66">
            <w:pPr>
              <w:numPr>
                <w:ilvl w:val="0"/>
                <w:numId w:val="56"/>
              </w:numPr>
              <w:spacing w:after="120"/>
              <w:ind w:left="336"/>
              <w:contextualSpacing/>
              <w:rPr>
                <w:rFonts w:eastAsia="Calibri" w:cs="Arial"/>
                <w:sz w:val="18"/>
                <w:szCs w:val="18"/>
              </w:rPr>
            </w:pPr>
            <w:r w:rsidRPr="00AF73E4">
              <w:rPr>
                <w:rFonts w:eastAsia="Calibri" w:cs="Arial"/>
                <w:sz w:val="18"/>
                <w:szCs w:val="18"/>
              </w:rPr>
              <w:t>Димензије: 150х100 cm</w:t>
            </w:r>
            <w:r w:rsidRPr="00AF73E4">
              <w:rPr>
                <w:rFonts w:eastAsia="Calibri" w:cs="Arial"/>
                <w:sz w:val="18"/>
                <w:szCs w:val="18"/>
              </w:rPr>
              <w:tab/>
            </w:r>
          </w:p>
          <w:p w14:paraId="6552EAE7" w14:textId="784CE41E" w:rsidR="00B1109C" w:rsidRPr="00AF73E4" w:rsidRDefault="00B1109C" w:rsidP="007E3F66">
            <w:pPr>
              <w:numPr>
                <w:ilvl w:val="0"/>
                <w:numId w:val="56"/>
              </w:numPr>
              <w:spacing w:after="120"/>
              <w:ind w:left="336"/>
              <w:contextualSpacing/>
              <w:rPr>
                <w:rFonts w:eastAsia="Calibri" w:cs="Arial"/>
                <w:sz w:val="18"/>
                <w:szCs w:val="18"/>
              </w:rPr>
            </w:pPr>
            <w:r w:rsidRPr="00AF73E4">
              <w:rPr>
                <w:rFonts w:eastAsia="Calibri" w:cs="Arial"/>
                <w:sz w:val="18"/>
                <w:szCs w:val="18"/>
              </w:rPr>
              <w:t xml:space="preserve">Материјал: </w:t>
            </w:r>
            <w:r w:rsidR="009659BA" w:rsidRPr="00AF73E4">
              <w:rPr>
                <w:rFonts w:eastAsia="Calibri" w:cs="Arial"/>
                <w:sz w:val="18"/>
                <w:szCs w:val="18"/>
              </w:rPr>
              <w:t xml:space="preserve">дупли </w:t>
            </w:r>
            <w:r w:rsidR="009659BA" w:rsidRPr="00AF73E4">
              <w:rPr>
                <w:rFonts w:eastAsia="Calibri" w:cs="Arial"/>
                <w:sz w:val="18"/>
                <w:szCs w:val="18"/>
                <w:lang w:val="sr-Cyrl-RS"/>
              </w:rPr>
              <w:t>с</w:t>
            </w:r>
            <w:r w:rsidRPr="00AF73E4">
              <w:rPr>
                <w:rFonts w:eastAsia="Calibri" w:cs="Arial"/>
                <w:sz w:val="18"/>
                <w:szCs w:val="18"/>
              </w:rPr>
              <w:t>атен са ресама, логотип са обе стране, канал за копље</w:t>
            </w:r>
          </w:p>
          <w:p w14:paraId="390A7EDA" w14:textId="77777777" w:rsidR="00B1109C" w:rsidRPr="00AF73E4" w:rsidRDefault="00B1109C" w:rsidP="007E3F66">
            <w:pPr>
              <w:numPr>
                <w:ilvl w:val="0"/>
                <w:numId w:val="56"/>
              </w:numPr>
              <w:spacing w:after="120"/>
              <w:ind w:left="336"/>
              <w:contextualSpacing/>
              <w:rPr>
                <w:rFonts w:eastAsia="Calibri" w:cs="Arial"/>
                <w:sz w:val="18"/>
                <w:szCs w:val="18"/>
              </w:rPr>
            </w:pPr>
            <w:r w:rsidRPr="00AF73E4">
              <w:rPr>
                <w:rFonts w:eastAsia="Calibri" w:cs="Arial"/>
                <w:sz w:val="18"/>
                <w:szCs w:val="18"/>
              </w:rPr>
              <w:t>Намена: за свечани сталак у пословним просторијама</w:t>
            </w:r>
          </w:p>
        </w:tc>
        <w:tc>
          <w:tcPr>
            <w:tcW w:w="1588" w:type="dxa"/>
            <w:tcBorders>
              <w:top w:val="single" w:sz="4" w:space="0" w:color="auto"/>
              <w:left w:val="single" w:sz="4" w:space="0" w:color="auto"/>
              <w:bottom w:val="single" w:sz="4" w:space="0" w:color="auto"/>
              <w:right w:val="single" w:sz="4" w:space="0" w:color="auto"/>
            </w:tcBorders>
            <w:noWrap/>
            <w:vAlign w:val="center"/>
            <w:hideMark/>
          </w:tcPr>
          <w:p w14:paraId="62B1505A" w14:textId="77777777" w:rsidR="00B1109C" w:rsidRPr="00AF73E4" w:rsidRDefault="00B1109C" w:rsidP="00B1109C">
            <w:pPr>
              <w:jc w:val="center"/>
              <w:rPr>
                <w:rFonts w:cs="Arial"/>
                <w:sz w:val="20"/>
                <w:szCs w:val="20"/>
              </w:rPr>
            </w:pPr>
            <w:r w:rsidRPr="00AF73E4">
              <w:rPr>
                <w:rFonts w:cs="Arial"/>
                <w:sz w:val="20"/>
                <w:szCs w:val="20"/>
                <w:lang w:val="sr-Cyrl-RS"/>
              </w:rPr>
              <w:t>ком</w:t>
            </w:r>
          </w:p>
        </w:tc>
        <w:tc>
          <w:tcPr>
            <w:tcW w:w="1113" w:type="dxa"/>
            <w:tcBorders>
              <w:top w:val="single" w:sz="4" w:space="0" w:color="auto"/>
              <w:left w:val="single" w:sz="4" w:space="0" w:color="auto"/>
              <w:bottom w:val="single" w:sz="4" w:space="0" w:color="auto"/>
              <w:right w:val="single" w:sz="4" w:space="0" w:color="auto"/>
            </w:tcBorders>
            <w:noWrap/>
            <w:vAlign w:val="center"/>
            <w:hideMark/>
          </w:tcPr>
          <w:p w14:paraId="476480C2" w14:textId="77777777" w:rsidR="00B1109C" w:rsidRPr="00AF73E4" w:rsidRDefault="00B1109C" w:rsidP="00B1109C">
            <w:pPr>
              <w:jc w:val="center"/>
              <w:rPr>
                <w:rFonts w:cs="Arial"/>
                <w:sz w:val="20"/>
                <w:szCs w:val="20"/>
              </w:rPr>
            </w:pPr>
            <w:r w:rsidRPr="00AF73E4">
              <w:rPr>
                <w:rFonts w:cs="Arial"/>
                <w:sz w:val="20"/>
                <w:szCs w:val="20"/>
              </w:rPr>
              <w:t>12</w:t>
            </w:r>
          </w:p>
        </w:tc>
      </w:tr>
      <w:tr w:rsidR="00B1109C" w:rsidRPr="00AF73E4" w14:paraId="20D58142" w14:textId="77777777" w:rsidTr="00B1109C">
        <w:trPr>
          <w:trHeight w:val="63"/>
        </w:trPr>
        <w:tc>
          <w:tcPr>
            <w:tcW w:w="852" w:type="dxa"/>
            <w:tcBorders>
              <w:top w:val="single" w:sz="4" w:space="0" w:color="auto"/>
              <w:left w:val="single" w:sz="4" w:space="0" w:color="auto"/>
              <w:bottom w:val="single" w:sz="4" w:space="0" w:color="auto"/>
              <w:right w:val="single" w:sz="4" w:space="0" w:color="auto"/>
            </w:tcBorders>
            <w:noWrap/>
            <w:vAlign w:val="center"/>
            <w:hideMark/>
          </w:tcPr>
          <w:p w14:paraId="74D7F92B" w14:textId="77777777" w:rsidR="00B1109C" w:rsidRPr="00AF73E4" w:rsidRDefault="00B1109C" w:rsidP="00B1109C">
            <w:pPr>
              <w:jc w:val="center"/>
              <w:rPr>
                <w:rFonts w:cs="Arial"/>
                <w:sz w:val="20"/>
                <w:szCs w:val="20"/>
                <w:lang w:val="sr-Cyrl-RS"/>
              </w:rPr>
            </w:pPr>
            <w:r w:rsidRPr="00AF73E4">
              <w:rPr>
                <w:rFonts w:cs="Arial"/>
                <w:sz w:val="20"/>
                <w:szCs w:val="20"/>
                <w:lang w:val="sr-Cyrl-RS"/>
              </w:rPr>
              <w:t>15.</w:t>
            </w:r>
          </w:p>
        </w:tc>
        <w:tc>
          <w:tcPr>
            <w:tcW w:w="4233" w:type="dxa"/>
            <w:tcBorders>
              <w:top w:val="single" w:sz="4" w:space="0" w:color="auto"/>
              <w:left w:val="single" w:sz="4" w:space="0" w:color="auto"/>
              <w:bottom w:val="single" w:sz="4" w:space="0" w:color="auto"/>
              <w:right w:val="single" w:sz="4" w:space="0" w:color="auto"/>
            </w:tcBorders>
            <w:noWrap/>
            <w:vAlign w:val="center"/>
            <w:hideMark/>
          </w:tcPr>
          <w:p w14:paraId="1C7EEB52" w14:textId="77777777" w:rsidR="00B1109C" w:rsidRPr="00AF73E4" w:rsidRDefault="00B1109C" w:rsidP="00B1109C">
            <w:pPr>
              <w:spacing w:after="120"/>
              <w:rPr>
                <w:rFonts w:cs="Arial"/>
                <w:sz w:val="20"/>
                <w:szCs w:val="20"/>
              </w:rPr>
            </w:pPr>
            <w:r w:rsidRPr="00AF73E4">
              <w:rPr>
                <w:rFonts w:cs="Arial"/>
                <w:sz w:val="20"/>
                <w:szCs w:val="20"/>
              </w:rPr>
              <w:t>Државна застава Републике Србије за метални јарбол спољна</w:t>
            </w:r>
          </w:p>
        </w:tc>
        <w:tc>
          <w:tcPr>
            <w:tcW w:w="7309" w:type="dxa"/>
            <w:tcBorders>
              <w:top w:val="single" w:sz="4" w:space="0" w:color="auto"/>
              <w:left w:val="single" w:sz="4" w:space="0" w:color="auto"/>
              <w:bottom w:val="single" w:sz="4" w:space="0" w:color="auto"/>
              <w:right w:val="single" w:sz="4" w:space="0" w:color="auto"/>
            </w:tcBorders>
            <w:vAlign w:val="center"/>
            <w:hideMark/>
          </w:tcPr>
          <w:p w14:paraId="4C1676A4" w14:textId="77777777" w:rsidR="00B1109C" w:rsidRPr="00AF73E4" w:rsidRDefault="00B1109C" w:rsidP="007E3F66">
            <w:pPr>
              <w:numPr>
                <w:ilvl w:val="0"/>
                <w:numId w:val="57"/>
              </w:numPr>
              <w:spacing w:after="120"/>
              <w:ind w:left="336"/>
              <w:contextualSpacing/>
              <w:rPr>
                <w:rFonts w:eastAsia="Calibri" w:cs="Arial"/>
                <w:sz w:val="18"/>
                <w:szCs w:val="18"/>
              </w:rPr>
            </w:pPr>
            <w:r w:rsidRPr="00AF73E4">
              <w:rPr>
                <w:rFonts w:eastAsia="Calibri" w:cs="Arial"/>
                <w:sz w:val="18"/>
                <w:szCs w:val="18"/>
              </w:rPr>
              <w:t>Материјал: PES</w:t>
            </w:r>
            <w:r w:rsidRPr="00AF73E4">
              <w:rPr>
                <w:rFonts w:eastAsia="Calibri" w:cs="Arial"/>
                <w:sz w:val="18"/>
                <w:szCs w:val="18"/>
                <w:lang w:val="sr-Cyrl-RS"/>
              </w:rPr>
              <w:t xml:space="preserve"> </w:t>
            </w:r>
            <w:r w:rsidRPr="00AF73E4">
              <w:rPr>
                <w:rFonts w:eastAsia="Calibri" w:cs="Arial"/>
                <w:sz w:val="18"/>
                <w:szCs w:val="18"/>
              </w:rPr>
              <w:t>полиестер 100%, 115g</w:t>
            </w:r>
          </w:p>
          <w:p w14:paraId="14D240DB" w14:textId="1A3F8150" w:rsidR="00B1109C" w:rsidRPr="00AF73E4" w:rsidRDefault="00B1109C" w:rsidP="00B1109C">
            <w:pPr>
              <w:spacing w:after="120" w:line="276" w:lineRule="auto"/>
              <w:ind w:left="336"/>
              <w:contextualSpacing/>
              <w:rPr>
                <w:rFonts w:eastAsia="Calibri" w:cs="Arial"/>
                <w:sz w:val="18"/>
                <w:szCs w:val="18"/>
              </w:rPr>
            </w:pPr>
            <w:r w:rsidRPr="00AF73E4">
              <w:rPr>
                <w:rFonts w:eastAsia="Calibri" w:cs="Arial"/>
                <w:sz w:val="18"/>
                <w:szCs w:val="18"/>
              </w:rPr>
              <w:t>(</w:t>
            </w:r>
            <w:r w:rsidR="008108DC" w:rsidRPr="00AF73E4">
              <w:rPr>
                <w:rFonts w:eastAsia="Calibri" w:cs="Arial"/>
                <w:sz w:val="18"/>
                <w:szCs w:val="18"/>
              </w:rPr>
              <w:t>стандардни</w:t>
            </w:r>
            <w:r w:rsidRPr="00AF73E4">
              <w:rPr>
                <w:rFonts w:eastAsia="Calibri" w:cs="Arial"/>
                <w:sz w:val="18"/>
                <w:szCs w:val="18"/>
              </w:rPr>
              <w:t xml:space="preserve"> материјал за заставе) мрежасто ткање-меш</w:t>
            </w:r>
            <w:r w:rsidRPr="00AF73E4">
              <w:rPr>
                <w:rFonts w:eastAsia="Calibri" w:cs="Arial"/>
                <w:sz w:val="18"/>
                <w:szCs w:val="18"/>
              </w:rPr>
              <w:tab/>
            </w:r>
          </w:p>
          <w:p w14:paraId="15543F4F" w14:textId="77777777" w:rsidR="00961F40" w:rsidRPr="00AF73E4" w:rsidRDefault="00B1109C" w:rsidP="007E3F66">
            <w:pPr>
              <w:numPr>
                <w:ilvl w:val="0"/>
                <w:numId w:val="57"/>
              </w:numPr>
              <w:spacing w:after="120"/>
              <w:ind w:left="336"/>
              <w:contextualSpacing/>
              <w:rPr>
                <w:rFonts w:eastAsia="Calibri" w:cs="Arial"/>
                <w:sz w:val="18"/>
                <w:szCs w:val="18"/>
              </w:rPr>
            </w:pPr>
            <w:r w:rsidRPr="00AF73E4">
              <w:rPr>
                <w:rFonts w:eastAsia="Calibri" w:cs="Arial"/>
                <w:sz w:val="18"/>
                <w:szCs w:val="18"/>
              </w:rPr>
              <w:t>Димензије: 240x140 cm</w:t>
            </w:r>
            <w:r w:rsidRPr="00AF73E4">
              <w:rPr>
                <w:rFonts w:eastAsia="Calibri" w:cs="Arial"/>
                <w:sz w:val="18"/>
                <w:szCs w:val="18"/>
              </w:rPr>
              <w:tab/>
            </w:r>
          </w:p>
          <w:p w14:paraId="610ECBC7" w14:textId="5C0D7903" w:rsidR="00B1109C" w:rsidRPr="00AF73E4" w:rsidRDefault="00B1109C" w:rsidP="007E3F66">
            <w:pPr>
              <w:numPr>
                <w:ilvl w:val="0"/>
                <w:numId w:val="57"/>
              </w:numPr>
              <w:spacing w:after="120"/>
              <w:ind w:left="336"/>
              <w:contextualSpacing/>
              <w:rPr>
                <w:rFonts w:eastAsia="Calibri" w:cs="Arial"/>
                <w:sz w:val="18"/>
                <w:szCs w:val="18"/>
              </w:rPr>
            </w:pPr>
            <w:r w:rsidRPr="00AF73E4">
              <w:rPr>
                <w:rFonts w:eastAsia="Calibri" w:cs="Arial"/>
                <w:sz w:val="18"/>
                <w:szCs w:val="18"/>
              </w:rPr>
              <w:t>Израда: дигитална сублиматик штампа, видљива обострано, UV заштита, отпорна на атмосферске утицаје, ринглице по</w:t>
            </w:r>
            <w:r w:rsidRPr="00AF73E4">
              <w:rPr>
                <w:rFonts w:eastAsia="Calibri" w:cs="Arial"/>
                <w:sz w:val="18"/>
                <w:szCs w:val="18"/>
                <w:lang w:val="sr-Cyrl-RS"/>
              </w:rPr>
              <w:t xml:space="preserve"> </w:t>
            </w:r>
            <w:r w:rsidRPr="00AF73E4">
              <w:rPr>
                <w:rFonts w:eastAsia="Calibri" w:cs="Arial"/>
                <w:sz w:val="18"/>
                <w:szCs w:val="18"/>
              </w:rPr>
              <w:t>дужој страни</w:t>
            </w:r>
            <w:r w:rsidRPr="00AF73E4">
              <w:rPr>
                <w:rFonts w:eastAsia="Calibri" w:cs="Arial"/>
                <w:sz w:val="18"/>
                <w:szCs w:val="18"/>
              </w:rPr>
              <w:tab/>
            </w:r>
          </w:p>
          <w:p w14:paraId="0FAC704E" w14:textId="77777777" w:rsidR="00B1109C" w:rsidRPr="00AF73E4" w:rsidRDefault="00B1109C" w:rsidP="007E3F66">
            <w:pPr>
              <w:numPr>
                <w:ilvl w:val="0"/>
                <w:numId w:val="57"/>
              </w:numPr>
              <w:spacing w:after="120"/>
              <w:ind w:left="336"/>
              <w:contextualSpacing/>
              <w:rPr>
                <w:rFonts w:eastAsia="Calibri" w:cs="Arial"/>
                <w:sz w:val="18"/>
                <w:szCs w:val="18"/>
              </w:rPr>
            </w:pPr>
            <w:r w:rsidRPr="00AF73E4">
              <w:rPr>
                <w:rFonts w:eastAsia="Calibri" w:cs="Arial"/>
                <w:sz w:val="18"/>
                <w:szCs w:val="18"/>
              </w:rPr>
              <w:t>Намена: за метални „G“ јарбол</w:t>
            </w:r>
          </w:p>
        </w:tc>
        <w:tc>
          <w:tcPr>
            <w:tcW w:w="1588" w:type="dxa"/>
            <w:tcBorders>
              <w:top w:val="single" w:sz="4" w:space="0" w:color="auto"/>
              <w:left w:val="single" w:sz="4" w:space="0" w:color="auto"/>
              <w:bottom w:val="single" w:sz="4" w:space="0" w:color="auto"/>
              <w:right w:val="single" w:sz="4" w:space="0" w:color="auto"/>
            </w:tcBorders>
            <w:noWrap/>
            <w:vAlign w:val="center"/>
            <w:hideMark/>
          </w:tcPr>
          <w:p w14:paraId="655D2019" w14:textId="77777777" w:rsidR="00B1109C" w:rsidRPr="00AF73E4" w:rsidRDefault="00B1109C" w:rsidP="00B1109C">
            <w:pPr>
              <w:jc w:val="center"/>
              <w:rPr>
                <w:rFonts w:cs="Arial"/>
                <w:sz w:val="20"/>
                <w:szCs w:val="20"/>
              </w:rPr>
            </w:pPr>
            <w:r w:rsidRPr="00AF73E4">
              <w:rPr>
                <w:rFonts w:cs="Arial"/>
                <w:sz w:val="20"/>
                <w:szCs w:val="20"/>
                <w:lang w:val="sr-Cyrl-RS"/>
              </w:rPr>
              <w:t>ком</w:t>
            </w:r>
          </w:p>
        </w:tc>
        <w:tc>
          <w:tcPr>
            <w:tcW w:w="1113" w:type="dxa"/>
            <w:tcBorders>
              <w:top w:val="single" w:sz="4" w:space="0" w:color="auto"/>
              <w:left w:val="single" w:sz="4" w:space="0" w:color="auto"/>
              <w:bottom w:val="single" w:sz="4" w:space="0" w:color="auto"/>
              <w:right w:val="single" w:sz="4" w:space="0" w:color="auto"/>
            </w:tcBorders>
            <w:noWrap/>
            <w:vAlign w:val="center"/>
            <w:hideMark/>
          </w:tcPr>
          <w:p w14:paraId="40A54F06" w14:textId="77777777" w:rsidR="00B1109C" w:rsidRPr="00AF73E4" w:rsidRDefault="00B1109C" w:rsidP="00B1109C">
            <w:pPr>
              <w:jc w:val="center"/>
              <w:rPr>
                <w:rFonts w:cs="Arial"/>
                <w:sz w:val="20"/>
                <w:szCs w:val="20"/>
              </w:rPr>
            </w:pPr>
            <w:r w:rsidRPr="00AF73E4">
              <w:rPr>
                <w:rFonts w:cs="Arial"/>
                <w:sz w:val="20"/>
                <w:szCs w:val="20"/>
              </w:rPr>
              <w:t>42</w:t>
            </w:r>
          </w:p>
        </w:tc>
      </w:tr>
      <w:tr w:rsidR="00B1109C" w:rsidRPr="00AF73E4" w14:paraId="7287BE55" w14:textId="77777777" w:rsidTr="00B1109C">
        <w:trPr>
          <w:trHeight w:val="137"/>
        </w:trPr>
        <w:tc>
          <w:tcPr>
            <w:tcW w:w="852" w:type="dxa"/>
            <w:tcBorders>
              <w:top w:val="single" w:sz="4" w:space="0" w:color="auto"/>
              <w:left w:val="single" w:sz="4" w:space="0" w:color="auto"/>
              <w:bottom w:val="single" w:sz="4" w:space="0" w:color="auto"/>
              <w:right w:val="single" w:sz="4" w:space="0" w:color="auto"/>
            </w:tcBorders>
            <w:noWrap/>
            <w:vAlign w:val="center"/>
            <w:hideMark/>
          </w:tcPr>
          <w:p w14:paraId="39CC7FEB" w14:textId="77777777" w:rsidR="00B1109C" w:rsidRPr="00AF73E4" w:rsidRDefault="00B1109C" w:rsidP="00B1109C">
            <w:pPr>
              <w:jc w:val="center"/>
              <w:rPr>
                <w:rFonts w:cs="Arial"/>
                <w:sz w:val="20"/>
                <w:szCs w:val="20"/>
                <w:lang w:val="sr-Cyrl-RS"/>
              </w:rPr>
            </w:pPr>
            <w:r w:rsidRPr="00AF73E4">
              <w:rPr>
                <w:rFonts w:cs="Arial"/>
                <w:sz w:val="20"/>
                <w:szCs w:val="20"/>
                <w:lang w:val="sr-Cyrl-RS"/>
              </w:rPr>
              <w:t>16.</w:t>
            </w:r>
          </w:p>
        </w:tc>
        <w:tc>
          <w:tcPr>
            <w:tcW w:w="4233" w:type="dxa"/>
            <w:tcBorders>
              <w:top w:val="single" w:sz="4" w:space="0" w:color="auto"/>
              <w:left w:val="single" w:sz="4" w:space="0" w:color="auto"/>
              <w:bottom w:val="single" w:sz="4" w:space="0" w:color="auto"/>
              <w:right w:val="single" w:sz="4" w:space="0" w:color="auto"/>
            </w:tcBorders>
            <w:noWrap/>
            <w:vAlign w:val="center"/>
            <w:hideMark/>
          </w:tcPr>
          <w:p w14:paraId="75542406" w14:textId="77777777" w:rsidR="00B1109C" w:rsidRPr="00AF73E4" w:rsidRDefault="00B1109C" w:rsidP="00B1109C">
            <w:pPr>
              <w:spacing w:after="120"/>
              <w:rPr>
                <w:rFonts w:cs="Arial"/>
                <w:sz w:val="20"/>
                <w:szCs w:val="20"/>
              </w:rPr>
            </w:pPr>
            <w:r w:rsidRPr="00AF73E4">
              <w:rPr>
                <w:rFonts w:cs="Arial"/>
                <w:sz w:val="20"/>
                <w:szCs w:val="20"/>
              </w:rPr>
              <w:t>Застава ЈП ЕПС</w:t>
            </w:r>
          </w:p>
        </w:tc>
        <w:tc>
          <w:tcPr>
            <w:tcW w:w="7309" w:type="dxa"/>
            <w:tcBorders>
              <w:top w:val="single" w:sz="4" w:space="0" w:color="auto"/>
              <w:left w:val="single" w:sz="4" w:space="0" w:color="auto"/>
              <w:bottom w:val="single" w:sz="4" w:space="0" w:color="auto"/>
              <w:right w:val="single" w:sz="4" w:space="0" w:color="auto"/>
            </w:tcBorders>
            <w:vAlign w:val="center"/>
            <w:hideMark/>
          </w:tcPr>
          <w:p w14:paraId="37F6E939" w14:textId="77777777" w:rsidR="00B1109C" w:rsidRPr="00AF73E4" w:rsidRDefault="00B1109C" w:rsidP="007E3F66">
            <w:pPr>
              <w:numPr>
                <w:ilvl w:val="0"/>
                <w:numId w:val="58"/>
              </w:numPr>
              <w:spacing w:after="120"/>
              <w:ind w:left="336"/>
              <w:contextualSpacing/>
              <w:rPr>
                <w:rFonts w:eastAsia="Calibri" w:cs="Arial"/>
                <w:sz w:val="18"/>
                <w:szCs w:val="18"/>
              </w:rPr>
            </w:pPr>
            <w:r w:rsidRPr="00AF73E4">
              <w:rPr>
                <w:rFonts w:eastAsia="Calibri" w:cs="Arial"/>
                <w:sz w:val="18"/>
                <w:szCs w:val="18"/>
              </w:rPr>
              <w:t>Материјал: PES</w:t>
            </w:r>
            <w:r w:rsidRPr="00AF73E4">
              <w:rPr>
                <w:rFonts w:eastAsia="Calibri" w:cs="Arial"/>
                <w:sz w:val="18"/>
                <w:szCs w:val="18"/>
                <w:lang w:val="sr-Cyrl-RS"/>
              </w:rPr>
              <w:t xml:space="preserve"> </w:t>
            </w:r>
            <w:r w:rsidRPr="00AF73E4">
              <w:rPr>
                <w:rFonts w:eastAsia="Calibri" w:cs="Arial"/>
                <w:sz w:val="18"/>
                <w:szCs w:val="18"/>
              </w:rPr>
              <w:t>полиестер 100%, 115g</w:t>
            </w:r>
          </w:p>
          <w:p w14:paraId="165E110B" w14:textId="0351BF85" w:rsidR="00B1109C" w:rsidRPr="00AF73E4" w:rsidRDefault="00B1109C" w:rsidP="00B1109C">
            <w:pPr>
              <w:spacing w:after="120" w:line="276" w:lineRule="auto"/>
              <w:ind w:left="336"/>
              <w:contextualSpacing/>
              <w:rPr>
                <w:rFonts w:eastAsia="Calibri" w:cs="Arial"/>
                <w:sz w:val="18"/>
                <w:szCs w:val="18"/>
              </w:rPr>
            </w:pPr>
            <w:r w:rsidRPr="00AF73E4">
              <w:rPr>
                <w:rFonts w:eastAsia="Calibri" w:cs="Arial"/>
                <w:sz w:val="18"/>
                <w:szCs w:val="18"/>
              </w:rPr>
              <w:t>(</w:t>
            </w:r>
            <w:r w:rsidR="008108DC" w:rsidRPr="00AF73E4">
              <w:rPr>
                <w:rFonts w:eastAsia="Calibri" w:cs="Arial"/>
                <w:sz w:val="18"/>
                <w:szCs w:val="18"/>
              </w:rPr>
              <w:t>стандардни</w:t>
            </w:r>
            <w:r w:rsidRPr="00AF73E4">
              <w:rPr>
                <w:rFonts w:eastAsia="Calibri" w:cs="Arial"/>
                <w:sz w:val="18"/>
                <w:szCs w:val="18"/>
              </w:rPr>
              <w:t xml:space="preserve"> материјал за заставе) мрежасто ткање-меш</w:t>
            </w:r>
            <w:r w:rsidRPr="00AF73E4">
              <w:rPr>
                <w:rFonts w:eastAsia="Calibri" w:cs="Arial"/>
                <w:sz w:val="18"/>
                <w:szCs w:val="18"/>
              </w:rPr>
              <w:tab/>
            </w:r>
          </w:p>
          <w:p w14:paraId="0BE85497" w14:textId="77777777" w:rsidR="00961F40" w:rsidRPr="00AF73E4" w:rsidRDefault="00B1109C" w:rsidP="007E3F66">
            <w:pPr>
              <w:numPr>
                <w:ilvl w:val="0"/>
                <w:numId w:val="58"/>
              </w:numPr>
              <w:spacing w:after="120"/>
              <w:ind w:left="336"/>
              <w:contextualSpacing/>
              <w:rPr>
                <w:rFonts w:eastAsia="Calibri" w:cs="Arial"/>
                <w:sz w:val="18"/>
                <w:szCs w:val="18"/>
              </w:rPr>
            </w:pPr>
            <w:r w:rsidRPr="00AF73E4">
              <w:rPr>
                <w:rFonts w:eastAsia="Calibri" w:cs="Arial"/>
                <w:sz w:val="18"/>
                <w:szCs w:val="18"/>
              </w:rPr>
              <w:t>Димензије: 240x140 cm</w:t>
            </w:r>
            <w:r w:rsidRPr="00AF73E4">
              <w:rPr>
                <w:rFonts w:eastAsia="Calibri" w:cs="Arial"/>
                <w:sz w:val="18"/>
                <w:szCs w:val="18"/>
              </w:rPr>
              <w:tab/>
            </w:r>
          </w:p>
          <w:p w14:paraId="31C0849A" w14:textId="6B01D8EE" w:rsidR="00B1109C" w:rsidRPr="00AF73E4" w:rsidRDefault="00B1109C" w:rsidP="007E3F66">
            <w:pPr>
              <w:numPr>
                <w:ilvl w:val="0"/>
                <w:numId w:val="58"/>
              </w:numPr>
              <w:spacing w:after="120"/>
              <w:ind w:left="336"/>
              <w:contextualSpacing/>
              <w:rPr>
                <w:rFonts w:eastAsia="Calibri" w:cs="Arial"/>
                <w:sz w:val="18"/>
                <w:szCs w:val="18"/>
              </w:rPr>
            </w:pPr>
            <w:r w:rsidRPr="00AF73E4">
              <w:rPr>
                <w:rFonts w:eastAsia="Calibri" w:cs="Arial"/>
                <w:sz w:val="18"/>
                <w:szCs w:val="18"/>
              </w:rPr>
              <w:t>Израда: дигитална сублиматик штампа, видљива обострано, UV заштита, отпорна на атмосферске</w:t>
            </w:r>
            <w:r w:rsidRPr="00AF73E4">
              <w:rPr>
                <w:rFonts w:eastAsia="Calibri" w:cs="Arial"/>
                <w:sz w:val="18"/>
                <w:szCs w:val="18"/>
                <w:lang w:val="sr-Cyrl-RS"/>
              </w:rPr>
              <w:t xml:space="preserve"> </w:t>
            </w:r>
            <w:r w:rsidRPr="00AF73E4">
              <w:rPr>
                <w:rFonts w:eastAsia="Calibri" w:cs="Arial"/>
                <w:sz w:val="18"/>
                <w:szCs w:val="18"/>
              </w:rPr>
              <w:t>утицаје, ринглице по дужој страни</w:t>
            </w:r>
            <w:r w:rsidRPr="00AF73E4">
              <w:rPr>
                <w:rFonts w:eastAsia="Calibri" w:cs="Arial"/>
                <w:sz w:val="18"/>
                <w:szCs w:val="18"/>
              </w:rPr>
              <w:tab/>
            </w:r>
          </w:p>
          <w:p w14:paraId="41ABC4DD" w14:textId="77777777" w:rsidR="00B1109C" w:rsidRPr="00AF73E4" w:rsidRDefault="00B1109C" w:rsidP="007E3F66">
            <w:pPr>
              <w:numPr>
                <w:ilvl w:val="0"/>
                <w:numId w:val="58"/>
              </w:numPr>
              <w:spacing w:after="120"/>
              <w:ind w:left="336"/>
              <w:contextualSpacing/>
              <w:rPr>
                <w:rFonts w:eastAsia="Calibri" w:cs="Arial"/>
                <w:sz w:val="18"/>
                <w:szCs w:val="18"/>
              </w:rPr>
            </w:pPr>
            <w:r w:rsidRPr="00AF73E4">
              <w:rPr>
                <w:rFonts w:eastAsia="Calibri" w:cs="Arial"/>
                <w:sz w:val="18"/>
                <w:szCs w:val="18"/>
              </w:rPr>
              <w:t>Намена: за метални „G“ јарбол</w:t>
            </w:r>
          </w:p>
        </w:tc>
        <w:tc>
          <w:tcPr>
            <w:tcW w:w="1588" w:type="dxa"/>
            <w:tcBorders>
              <w:top w:val="single" w:sz="4" w:space="0" w:color="auto"/>
              <w:left w:val="single" w:sz="4" w:space="0" w:color="auto"/>
              <w:bottom w:val="single" w:sz="4" w:space="0" w:color="auto"/>
              <w:right w:val="single" w:sz="4" w:space="0" w:color="auto"/>
            </w:tcBorders>
            <w:noWrap/>
            <w:vAlign w:val="center"/>
            <w:hideMark/>
          </w:tcPr>
          <w:p w14:paraId="75AC1F9C" w14:textId="77777777" w:rsidR="00B1109C" w:rsidRPr="00AF73E4" w:rsidRDefault="00B1109C" w:rsidP="00B1109C">
            <w:pPr>
              <w:jc w:val="center"/>
              <w:rPr>
                <w:rFonts w:cs="Arial"/>
                <w:sz w:val="20"/>
                <w:szCs w:val="20"/>
              </w:rPr>
            </w:pPr>
            <w:r w:rsidRPr="00AF73E4">
              <w:rPr>
                <w:rFonts w:cs="Arial"/>
                <w:sz w:val="20"/>
                <w:szCs w:val="20"/>
                <w:lang w:val="sr-Cyrl-RS"/>
              </w:rPr>
              <w:t>ком</w:t>
            </w:r>
          </w:p>
        </w:tc>
        <w:tc>
          <w:tcPr>
            <w:tcW w:w="1113" w:type="dxa"/>
            <w:tcBorders>
              <w:top w:val="single" w:sz="4" w:space="0" w:color="auto"/>
              <w:left w:val="single" w:sz="4" w:space="0" w:color="auto"/>
              <w:bottom w:val="single" w:sz="4" w:space="0" w:color="auto"/>
              <w:right w:val="single" w:sz="4" w:space="0" w:color="auto"/>
            </w:tcBorders>
            <w:noWrap/>
            <w:vAlign w:val="center"/>
            <w:hideMark/>
          </w:tcPr>
          <w:p w14:paraId="67458EE4" w14:textId="77777777" w:rsidR="00B1109C" w:rsidRPr="00AF73E4" w:rsidRDefault="00B1109C" w:rsidP="00B1109C">
            <w:pPr>
              <w:jc w:val="center"/>
              <w:rPr>
                <w:rFonts w:cs="Arial"/>
                <w:sz w:val="20"/>
                <w:szCs w:val="20"/>
              </w:rPr>
            </w:pPr>
            <w:r w:rsidRPr="00AF73E4">
              <w:rPr>
                <w:rFonts w:cs="Arial"/>
                <w:sz w:val="20"/>
                <w:szCs w:val="20"/>
              </w:rPr>
              <w:t>42</w:t>
            </w:r>
          </w:p>
        </w:tc>
      </w:tr>
      <w:tr w:rsidR="00B1109C" w:rsidRPr="00AF73E4" w14:paraId="1D2B1A0C" w14:textId="77777777" w:rsidTr="00B1109C">
        <w:trPr>
          <w:trHeight w:val="137"/>
        </w:trPr>
        <w:tc>
          <w:tcPr>
            <w:tcW w:w="852" w:type="dxa"/>
            <w:tcBorders>
              <w:top w:val="single" w:sz="4" w:space="0" w:color="auto"/>
              <w:left w:val="single" w:sz="4" w:space="0" w:color="auto"/>
              <w:bottom w:val="single" w:sz="4" w:space="0" w:color="auto"/>
              <w:right w:val="single" w:sz="4" w:space="0" w:color="auto"/>
            </w:tcBorders>
            <w:noWrap/>
            <w:vAlign w:val="center"/>
            <w:hideMark/>
          </w:tcPr>
          <w:p w14:paraId="5C9DA63B" w14:textId="77777777" w:rsidR="00B1109C" w:rsidRPr="00AF73E4" w:rsidRDefault="00B1109C" w:rsidP="00B1109C">
            <w:pPr>
              <w:jc w:val="center"/>
              <w:rPr>
                <w:rFonts w:cs="Arial"/>
                <w:sz w:val="20"/>
                <w:szCs w:val="20"/>
                <w:lang w:val="sr-Cyrl-RS"/>
              </w:rPr>
            </w:pPr>
            <w:r w:rsidRPr="00AF73E4">
              <w:rPr>
                <w:rFonts w:cs="Arial"/>
                <w:sz w:val="20"/>
                <w:szCs w:val="20"/>
                <w:lang w:val="sr-Cyrl-RS"/>
              </w:rPr>
              <w:t>17.</w:t>
            </w:r>
          </w:p>
        </w:tc>
        <w:tc>
          <w:tcPr>
            <w:tcW w:w="4233" w:type="dxa"/>
            <w:tcBorders>
              <w:top w:val="single" w:sz="4" w:space="0" w:color="auto"/>
              <w:left w:val="single" w:sz="4" w:space="0" w:color="auto"/>
              <w:bottom w:val="single" w:sz="4" w:space="0" w:color="auto"/>
              <w:right w:val="single" w:sz="4" w:space="0" w:color="auto"/>
            </w:tcBorders>
            <w:noWrap/>
            <w:vAlign w:val="center"/>
            <w:hideMark/>
          </w:tcPr>
          <w:p w14:paraId="26FF203E" w14:textId="77777777" w:rsidR="00B1109C" w:rsidRPr="00AF73E4" w:rsidRDefault="00B1109C" w:rsidP="00B1109C">
            <w:pPr>
              <w:spacing w:after="120"/>
              <w:rPr>
                <w:rFonts w:cs="Arial"/>
                <w:sz w:val="20"/>
                <w:szCs w:val="20"/>
              </w:rPr>
            </w:pPr>
            <w:r w:rsidRPr="00AF73E4">
              <w:rPr>
                <w:rFonts w:cs="Arial"/>
                <w:sz w:val="20"/>
                <w:szCs w:val="20"/>
              </w:rPr>
              <w:t xml:space="preserve">Застава АП Војводине за метални јарбол </w:t>
            </w:r>
            <w:r w:rsidRPr="00AF73E4">
              <w:rPr>
                <w:rFonts w:cs="Arial"/>
                <w:sz w:val="20"/>
                <w:szCs w:val="20"/>
              </w:rPr>
              <w:lastRenderedPageBreak/>
              <w:t>спољна</w:t>
            </w:r>
          </w:p>
        </w:tc>
        <w:tc>
          <w:tcPr>
            <w:tcW w:w="7309" w:type="dxa"/>
            <w:tcBorders>
              <w:top w:val="single" w:sz="4" w:space="0" w:color="auto"/>
              <w:left w:val="single" w:sz="4" w:space="0" w:color="auto"/>
              <w:bottom w:val="single" w:sz="4" w:space="0" w:color="auto"/>
              <w:right w:val="single" w:sz="4" w:space="0" w:color="auto"/>
            </w:tcBorders>
            <w:vAlign w:val="center"/>
            <w:hideMark/>
          </w:tcPr>
          <w:p w14:paraId="2484B933" w14:textId="6E1732A8" w:rsidR="00B1109C" w:rsidRPr="00AF73E4" w:rsidRDefault="00B1109C" w:rsidP="007E3F66">
            <w:pPr>
              <w:numPr>
                <w:ilvl w:val="0"/>
                <w:numId w:val="59"/>
              </w:numPr>
              <w:spacing w:after="120"/>
              <w:ind w:left="336"/>
              <w:contextualSpacing/>
              <w:rPr>
                <w:rFonts w:eastAsia="Calibri" w:cs="Arial"/>
                <w:sz w:val="18"/>
                <w:szCs w:val="18"/>
              </w:rPr>
            </w:pPr>
            <w:r w:rsidRPr="00AF73E4">
              <w:rPr>
                <w:rFonts w:eastAsia="Calibri" w:cs="Arial"/>
                <w:sz w:val="18"/>
                <w:szCs w:val="18"/>
              </w:rPr>
              <w:lastRenderedPageBreak/>
              <w:t>Материјал: PES</w:t>
            </w:r>
            <w:r w:rsidRPr="00AF73E4">
              <w:rPr>
                <w:rFonts w:eastAsia="Calibri" w:cs="Arial"/>
                <w:sz w:val="18"/>
                <w:szCs w:val="18"/>
                <w:lang w:val="sr-Cyrl-RS"/>
              </w:rPr>
              <w:t xml:space="preserve"> </w:t>
            </w:r>
            <w:r w:rsidRPr="00AF73E4">
              <w:rPr>
                <w:rFonts w:eastAsia="Calibri" w:cs="Arial"/>
                <w:sz w:val="18"/>
                <w:szCs w:val="18"/>
              </w:rPr>
              <w:t>полиестер 100%, 115g</w:t>
            </w:r>
            <w:r w:rsidRPr="00AF73E4">
              <w:rPr>
                <w:rFonts w:eastAsia="Calibri" w:cs="Arial"/>
                <w:sz w:val="18"/>
                <w:szCs w:val="18"/>
                <w:lang w:val="sr-Cyrl-RS"/>
              </w:rPr>
              <w:t xml:space="preserve"> </w:t>
            </w:r>
            <w:r w:rsidR="008108DC" w:rsidRPr="00AF73E4">
              <w:rPr>
                <w:rFonts w:eastAsia="Calibri" w:cs="Arial"/>
                <w:sz w:val="18"/>
                <w:szCs w:val="18"/>
              </w:rPr>
              <w:t>(стандардн</w:t>
            </w:r>
            <w:r w:rsidRPr="00AF73E4">
              <w:rPr>
                <w:rFonts w:eastAsia="Calibri" w:cs="Arial"/>
                <w:sz w:val="18"/>
                <w:szCs w:val="18"/>
              </w:rPr>
              <w:t>и материјал за заставе) мрежасто ткање-меш</w:t>
            </w:r>
            <w:r w:rsidRPr="00AF73E4">
              <w:rPr>
                <w:rFonts w:eastAsia="Calibri" w:cs="Arial"/>
                <w:sz w:val="18"/>
                <w:szCs w:val="18"/>
              </w:rPr>
              <w:tab/>
            </w:r>
          </w:p>
          <w:p w14:paraId="40EC0584" w14:textId="77777777" w:rsidR="00961F40" w:rsidRPr="00AF73E4" w:rsidRDefault="00B1109C" w:rsidP="007E3F66">
            <w:pPr>
              <w:numPr>
                <w:ilvl w:val="0"/>
                <w:numId w:val="59"/>
              </w:numPr>
              <w:spacing w:after="120"/>
              <w:ind w:left="336"/>
              <w:contextualSpacing/>
              <w:rPr>
                <w:rFonts w:eastAsia="Calibri" w:cs="Arial"/>
                <w:sz w:val="18"/>
                <w:szCs w:val="18"/>
              </w:rPr>
            </w:pPr>
            <w:r w:rsidRPr="00AF73E4">
              <w:rPr>
                <w:rFonts w:eastAsia="Calibri" w:cs="Arial"/>
                <w:sz w:val="18"/>
                <w:szCs w:val="18"/>
              </w:rPr>
              <w:t>Димензије: 240x140 cm</w:t>
            </w:r>
            <w:r w:rsidRPr="00AF73E4">
              <w:rPr>
                <w:rFonts w:eastAsia="Calibri" w:cs="Arial"/>
                <w:sz w:val="18"/>
                <w:szCs w:val="18"/>
              </w:rPr>
              <w:tab/>
            </w:r>
          </w:p>
          <w:p w14:paraId="12C1A8BB" w14:textId="399C77E3" w:rsidR="00B1109C" w:rsidRPr="00AF73E4" w:rsidRDefault="00B1109C" w:rsidP="007E3F66">
            <w:pPr>
              <w:numPr>
                <w:ilvl w:val="0"/>
                <w:numId w:val="59"/>
              </w:numPr>
              <w:spacing w:after="120"/>
              <w:ind w:left="336"/>
              <w:contextualSpacing/>
              <w:rPr>
                <w:rFonts w:eastAsia="Calibri" w:cs="Arial"/>
                <w:sz w:val="18"/>
                <w:szCs w:val="18"/>
              </w:rPr>
            </w:pPr>
            <w:r w:rsidRPr="00AF73E4">
              <w:rPr>
                <w:rFonts w:eastAsia="Calibri" w:cs="Arial"/>
                <w:sz w:val="18"/>
                <w:szCs w:val="18"/>
              </w:rPr>
              <w:lastRenderedPageBreak/>
              <w:t>Израда: дигитална сублиматик штампа, видљива обострано, UV заштита, отпорна на атмосферске</w:t>
            </w:r>
            <w:r w:rsidRPr="00AF73E4">
              <w:rPr>
                <w:rFonts w:eastAsia="Calibri" w:cs="Arial"/>
                <w:sz w:val="18"/>
                <w:szCs w:val="18"/>
                <w:lang w:val="sr-Cyrl-RS"/>
              </w:rPr>
              <w:t xml:space="preserve"> </w:t>
            </w:r>
            <w:r w:rsidRPr="00AF73E4">
              <w:rPr>
                <w:rFonts w:eastAsia="Calibri" w:cs="Arial"/>
                <w:sz w:val="18"/>
                <w:szCs w:val="18"/>
              </w:rPr>
              <w:t>утицаје, ринглице по дужој страни</w:t>
            </w:r>
            <w:r w:rsidRPr="00AF73E4">
              <w:rPr>
                <w:rFonts w:eastAsia="Calibri" w:cs="Arial"/>
                <w:sz w:val="18"/>
                <w:szCs w:val="18"/>
              </w:rPr>
              <w:tab/>
            </w:r>
          </w:p>
          <w:p w14:paraId="2A72C130" w14:textId="77777777" w:rsidR="00B1109C" w:rsidRPr="00AF73E4" w:rsidRDefault="00B1109C" w:rsidP="007E3F66">
            <w:pPr>
              <w:numPr>
                <w:ilvl w:val="0"/>
                <w:numId w:val="59"/>
              </w:numPr>
              <w:spacing w:after="120"/>
              <w:ind w:left="336"/>
              <w:contextualSpacing/>
              <w:rPr>
                <w:rFonts w:eastAsia="Calibri" w:cs="Arial"/>
                <w:sz w:val="18"/>
                <w:szCs w:val="18"/>
              </w:rPr>
            </w:pPr>
            <w:r w:rsidRPr="00AF73E4">
              <w:rPr>
                <w:rFonts w:eastAsia="Calibri" w:cs="Arial"/>
                <w:sz w:val="18"/>
                <w:szCs w:val="18"/>
              </w:rPr>
              <w:t>Намена: за метални „G“ јарбол</w:t>
            </w:r>
          </w:p>
        </w:tc>
        <w:tc>
          <w:tcPr>
            <w:tcW w:w="1588" w:type="dxa"/>
            <w:tcBorders>
              <w:top w:val="single" w:sz="4" w:space="0" w:color="auto"/>
              <w:left w:val="single" w:sz="4" w:space="0" w:color="auto"/>
              <w:bottom w:val="single" w:sz="4" w:space="0" w:color="auto"/>
              <w:right w:val="single" w:sz="4" w:space="0" w:color="auto"/>
            </w:tcBorders>
            <w:noWrap/>
            <w:vAlign w:val="center"/>
            <w:hideMark/>
          </w:tcPr>
          <w:p w14:paraId="0F6A0B35" w14:textId="77777777" w:rsidR="00B1109C" w:rsidRPr="00AF73E4" w:rsidRDefault="00B1109C" w:rsidP="00B1109C">
            <w:pPr>
              <w:jc w:val="center"/>
              <w:rPr>
                <w:rFonts w:cs="Arial"/>
                <w:sz w:val="20"/>
                <w:szCs w:val="20"/>
              </w:rPr>
            </w:pPr>
            <w:r w:rsidRPr="00AF73E4">
              <w:rPr>
                <w:rFonts w:cs="Arial"/>
                <w:sz w:val="20"/>
                <w:szCs w:val="20"/>
                <w:lang w:val="sr-Cyrl-RS"/>
              </w:rPr>
              <w:lastRenderedPageBreak/>
              <w:t>ком</w:t>
            </w:r>
          </w:p>
        </w:tc>
        <w:tc>
          <w:tcPr>
            <w:tcW w:w="1113" w:type="dxa"/>
            <w:tcBorders>
              <w:top w:val="single" w:sz="4" w:space="0" w:color="auto"/>
              <w:left w:val="single" w:sz="4" w:space="0" w:color="auto"/>
              <w:bottom w:val="single" w:sz="4" w:space="0" w:color="auto"/>
              <w:right w:val="single" w:sz="4" w:space="0" w:color="auto"/>
            </w:tcBorders>
            <w:noWrap/>
            <w:vAlign w:val="center"/>
            <w:hideMark/>
          </w:tcPr>
          <w:p w14:paraId="723CAFA4" w14:textId="77777777" w:rsidR="00B1109C" w:rsidRPr="00AF73E4" w:rsidRDefault="00B1109C" w:rsidP="00B1109C">
            <w:pPr>
              <w:jc w:val="center"/>
              <w:rPr>
                <w:rFonts w:cs="Arial"/>
                <w:sz w:val="20"/>
                <w:szCs w:val="20"/>
              </w:rPr>
            </w:pPr>
            <w:r w:rsidRPr="00AF73E4">
              <w:rPr>
                <w:rFonts w:cs="Arial"/>
                <w:sz w:val="20"/>
                <w:szCs w:val="20"/>
              </w:rPr>
              <w:t>28</w:t>
            </w:r>
          </w:p>
        </w:tc>
      </w:tr>
      <w:tr w:rsidR="00B1109C" w:rsidRPr="00AF73E4" w14:paraId="63A8BC5F" w14:textId="77777777" w:rsidTr="00B1109C">
        <w:trPr>
          <w:trHeight w:val="137"/>
        </w:trPr>
        <w:tc>
          <w:tcPr>
            <w:tcW w:w="852" w:type="dxa"/>
            <w:tcBorders>
              <w:top w:val="single" w:sz="4" w:space="0" w:color="auto"/>
              <w:left w:val="single" w:sz="4" w:space="0" w:color="auto"/>
              <w:bottom w:val="single" w:sz="4" w:space="0" w:color="auto"/>
              <w:right w:val="single" w:sz="4" w:space="0" w:color="auto"/>
            </w:tcBorders>
            <w:noWrap/>
            <w:vAlign w:val="center"/>
            <w:hideMark/>
          </w:tcPr>
          <w:p w14:paraId="1992EE64" w14:textId="77777777" w:rsidR="00B1109C" w:rsidRPr="00AF73E4" w:rsidRDefault="00B1109C" w:rsidP="00B1109C">
            <w:pPr>
              <w:jc w:val="center"/>
              <w:rPr>
                <w:rFonts w:cs="Arial"/>
                <w:sz w:val="20"/>
                <w:szCs w:val="20"/>
                <w:lang w:val="sr-Cyrl-RS"/>
              </w:rPr>
            </w:pPr>
            <w:r w:rsidRPr="00AF73E4">
              <w:rPr>
                <w:rFonts w:cs="Arial"/>
                <w:sz w:val="20"/>
                <w:szCs w:val="20"/>
                <w:lang w:val="sr-Cyrl-RS"/>
              </w:rPr>
              <w:lastRenderedPageBreak/>
              <w:t>18.</w:t>
            </w:r>
          </w:p>
        </w:tc>
        <w:tc>
          <w:tcPr>
            <w:tcW w:w="4233" w:type="dxa"/>
            <w:tcBorders>
              <w:top w:val="single" w:sz="4" w:space="0" w:color="auto"/>
              <w:left w:val="single" w:sz="4" w:space="0" w:color="auto"/>
              <w:bottom w:val="single" w:sz="4" w:space="0" w:color="auto"/>
              <w:right w:val="single" w:sz="4" w:space="0" w:color="auto"/>
            </w:tcBorders>
            <w:noWrap/>
            <w:vAlign w:val="center"/>
            <w:hideMark/>
          </w:tcPr>
          <w:p w14:paraId="34D0365D" w14:textId="77777777" w:rsidR="00B1109C" w:rsidRPr="00AF73E4" w:rsidRDefault="00B1109C" w:rsidP="00B1109C">
            <w:pPr>
              <w:spacing w:after="120"/>
              <w:rPr>
                <w:rFonts w:cs="Arial"/>
                <w:sz w:val="20"/>
                <w:szCs w:val="20"/>
              </w:rPr>
            </w:pPr>
            <w:r w:rsidRPr="00AF73E4">
              <w:rPr>
                <w:rFonts w:cs="Arial"/>
                <w:sz w:val="20"/>
                <w:szCs w:val="20"/>
              </w:rPr>
              <w:t>Традиционална застава са традиционалним грбом АП Војводине за метални јарбол</w:t>
            </w:r>
            <w:r w:rsidRPr="00AF73E4">
              <w:rPr>
                <w:rFonts w:cs="Arial"/>
                <w:sz w:val="20"/>
                <w:szCs w:val="20"/>
                <w:lang w:val="sr-Cyrl-RS"/>
              </w:rPr>
              <w:t xml:space="preserve"> </w:t>
            </w:r>
            <w:r w:rsidRPr="00AF73E4">
              <w:rPr>
                <w:rFonts w:cs="Arial"/>
                <w:sz w:val="20"/>
                <w:szCs w:val="20"/>
              </w:rPr>
              <w:t>спољна</w:t>
            </w:r>
          </w:p>
        </w:tc>
        <w:tc>
          <w:tcPr>
            <w:tcW w:w="7309" w:type="dxa"/>
            <w:tcBorders>
              <w:top w:val="single" w:sz="4" w:space="0" w:color="auto"/>
              <w:left w:val="single" w:sz="4" w:space="0" w:color="auto"/>
              <w:bottom w:val="single" w:sz="4" w:space="0" w:color="auto"/>
              <w:right w:val="single" w:sz="4" w:space="0" w:color="auto"/>
            </w:tcBorders>
            <w:vAlign w:val="center"/>
            <w:hideMark/>
          </w:tcPr>
          <w:p w14:paraId="32C264EE" w14:textId="77777777" w:rsidR="00B1109C" w:rsidRPr="00AF73E4" w:rsidRDefault="00B1109C" w:rsidP="007E3F66">
            <w:pPr>
              <w:numPr>
                <w:ilvl w:val="0"/>
                <w:numId w:val="60"/>
              </w:numPr>
              <w:spacing w:after="120"/>
              <w:ind w:left="336"/>
              <w:contextualSpacing/>
              <w:rPr>
                <w:rFonts w:eastAsia="Calibri" w:cs="Arial"/>
                <w:sz w:val="18"/>
                <w:szCs w:val="18"/>
              </w:rPr>
            </w:pPr>
            <w:r w:rsidRPr="00AF73E4">
              <w:rPr>
                <w:rFonts w:eastAsia="Calibri" w:cs="Arial"/>
                <w:sz w:val="18"/>
                <w:szCs w:val="18"/>
              </w:rPr>
              <w:t>Материјал: PES</w:t>
            </w:r>
            <w:r w:rsidRPr="00AF73E4">
              <w:rPr>
                <w:rFonts w:eastAsia="Calibri" w:cs="Arial"/>
                <w:sz w:val="18"/>
                <w:szCs w:val="18"/>
                <w:lang w:val="sr-Cyrl-RS"/>
              </w:rPr>
              <w:t xml:space="preserve"> </w:t>
            </w:r>
            <w:r w:rsidRPr="00AF73E4">
              <w:rPr>
                <w:rFonts w:eastAsia="Calibri" w:cs="Arial"/>
                <w:sz w:val="18"/>
                <w:szCs w:val="18"/>
              </w:rPr>
              <w:t>полиестер 100%, 115g</w:t>
            </w:r>
          </w:p>
          <w:p w14:paraId="66A6BB73" w14:textId="7D7DF019" w:rsidR="00B1109C" w:rsidRPr="00AF73E4" w:rsidRDefault="008108DC" w:rsidP="00B1109C">
            <w:pPr>
              <w:spacing w:after="120" w:line="276" w:lineRule="auto"/>
              <w:ind w:left="336"/>
              <w:contextualSpacing/>
              <w:rPr>
                <w:rFonts w:eastAsia="Calibri" w:cs="Arial"/>
                <w:sz w:val="18"/>
                <w:szCs w:val="18"/>
              </w:rPr>
            </w:pPr>
            <w:r w:rsidRPr="00AF73E4">
              <w:rPr>
                <w:rFonts w:eastAsia="Calibri" w:cs="Arial"/>
                <w:sz w:val="18"/>
                <w:szCs w:val="18"/>
              </w:rPr>
              <w:t>(стандардн</w:t>
            </w:r>
            <w:r w:rsidR="00B1109C" w:rsidRPr="00AF73E4">
              <w:rPr>
                <w:rFonts w:eastAsia="Calibri" w:cs="Arial"/>
                <w:sz w:val="18"/>
                <w:szCs w:val="18"/>
              </w:rPr>
              <w:t>и материјал за заставе) мрежасто ткање-меш</w:t>
            </w:r>
            <w:r w:rsidR="00B1109C" w:rsidRPr="00AF73E4">
              <w:rPr>
                <w:rFonts w:eastAsia="Calibri" w:cs="Arial"/>
                <w:sz w:val="18"/>
                <w:szCs w:val="18"/>
              </w:rPr>
              <w:tab/>
            </w:r>
          </w:p>
          <w:p w14:paraId="25722570" w14:textId="77777777" w:rsidR="00B1109C" w:rsidRPr="00AF73E4" w:rsidRDefault="00B1109C" w:rsidP="007E3F66">
            <w:pPr>
              <w:numPr>
                <w:ilvl w:val="0"/>
                <w:numId w:val="60"/>
              </w:numPr>
              <w:spacing w:after="120"/>
              <w:ind w:left="336"/>
              <w:contextualSpacing/>
              <w:rPr>
                <w:rFonts w:eastAsia="Calibri" w:cs="Arial"/>
                <w:sz w:val="18"/>
                <w:szCs w:val="18"/>
              </w:rPr>
            </w:pPr>
            <w:r w:rsidRPr="00AF73E4">
              <w:rPr>
                <w:rFonts w:eastAsia="Calibri" w:cs="Arial"/>
                <w:sz w:val="18"/>
                <w:szCs w:val="18"/>
              </w:rPr>
              <w:t>Димензије: 240x140 cm</w:t>
            </w:r>
            <w:r w:rsidRPr="00AF73E4">
              <w:rPr>
                <w:rFonts w:eastAsia="Calibri" w:cs="Arial"/>
                <w:sz w:val="18"/>
                <w:szCs w:val="18"/>
              </w:rPr>
              <w:tab/>
            </w:r>
          </w:p>
          <w:p w14:paraId="2712FA6D" w14:textId="77777777" w:rsidR="00B1109C" w:rsidRPr="00AF73E4" w:rsidRDefault="00B1109C" w:rsidP="007E3F66">
            <w:pPr>
              <w:numPr>
                <w:ilvl w:val="0"/>
                <w:numId w:val="60"/>
              </w:numPr>
              <w:spacing w:after="120"/>
              <w:ind w:left="336"/>
              <w:contextualSpacing/>
              <w:rPr>
                <w:rFonts w:eastAsia="Calibri" w:cs="Arial"/>
                <w:sz w:val="18"/>
                <w:szCs w:val="18"/>
              </w:rPr>
            </w:pPr>
            <w:r w:rsidRPr="00AF73E4">
              <w:rPr>
                <w:rFonts w:eastAsia="Calibri" w:cs="Arial"/>
                <w:sz w:val="18"/>
                <w:szCs w:val="18"/>
              </w:rPr>
              <w:t>Израда: дигитална сублиматик штампа, видљива обострано, UV заштита, отпорна на атмосферске утицаје, ринглице подужој страни</w:t>
            </w:r>
          </w:p>
          <w:p w14:paraId="1E1DFF0B" w14:textId="77777777" w:rsidR="00B1109C" w:rsidRPr="00AF73E4" w:rsidRDefault="00B1109C" w:rsidP="007E3F66">
            <w:pPr>
              <w:numPr>
                <w:ilvl w:val="0"/>
                <w:numId w:val="60"/>
              </w:numPr>
              <w:spacing w:after="120"/>
              <w:ind w:left="336"/>
              <w:contextualSpacing/>
              <w:rPr>
                <w:rFonts w:eastAsia="Calibri" w:cs="Arial"/>
                <w:sz w:val="18"/>
                <w:szCs w:val="18"/>
              </w:rPr>
            </w:pPr>
            <w:r w:rsidRPr="00AF73E4">
              <w:rPr>
                <w:rFonts w:eastAsia="Calibri" w:cs="Arial"/>
                <w:sz w:val="18"/>
                <w:szCs w:val="18"/>
              </w:rPr>
              <w:t>Намена: за метални „G“ јарбол</w:t>
            </w:r>
          </w:p>
        </w:tc>
        <w:tc>
          <w:tcPr>
            <w:tcW w:w="1588" w:type="dxa"/>
            <w:tcBorders>
              <w:top w:val="single" w:sz="4" w:space="0" w:color="auto"/>
              <w:left w:val="single" w:sz="4" w:space="0" w:color="auto"/>
              <w:bottom w:val="single" w:sz="4" w:space="0" w:color="auto"/>
              <w:right w:val="single" w:sz="4" w:space="0" w:color="auto"/>
            </w:tcBorders>
            <w:noWrap/>
            <w:vAlign w:val="center"/>
            <w:hideMark/>
          </w:tcPr>
          <w:p w14:paraId="7FCDFB7F" w14:textId="77777777" w:rsidR="00B1109C" w:rsidRPr="00AF73E4" w:rsidRDefault="00B1109C" w:rsidP="00B1109C">
            <w:pPr>
              <w:jc w:val="center"/>
              <w:rPr>
                <w:rFonts w:cs="Arial"/>
                <w:sz w:val="20"/>
                <w:szCs w:val="20"/>
              </w:rPr>
            </w:pPr>
            <w:r w:rsidRPr="00AF73E4">
              <w:rPr>
                <w:rFonts w:cs="Arial"/>
                <w:sz w:val="20"/>
                <w:szCs w:val="20"/>
                <w:lang w:val="sr-Cyrl-RS"/>
              </w:rPr>
              <w:t>ком</w:t>
            </w:r>
          </w:p>
        </w:tc>
        <w:tc>
          <w:tcPr>
            <w:tcW w:w="1113" w:type="dxa"/>
            <w:tcBorders>
              <w:top w:val="single" w:sz="4" w:space="0" w:color="auto"/>
              <w:left w:val="single" w:sz="4" w:space="0" w:color="auto"/>
              <w:bottom w:val="single" w:sz="4" w:space="0" w:color="auto"/>
              <w:right w:val="single" w:sz="4" w:space="0" w:color="auto"/>
            </w:tcBorders>
            <w:noWrap/>
            <w:vAlign w:val="center"/>
            <w:hideMark/>
          </w:tcPr>
          <w:p w14:paraId="1C362150" w14:textId="77777777" w:rsidR="00B1109C" w:rsidRPr="00AF73E4" w:rsidRDefault="00B1109C" w:rsidP="00B1109C">
            <w:pPr>
              <w:jc w:val="center"/>
              <w:rPr>
                <w:rFonts w:cs="Arial"/>
                <w:sz w:val="20"/>
                <w:szCs w:val="20"/>
              </w:rPr>
            </w:pPr>
            <w:r w:rsidRPr="00AF73E4">
              <w:rPr>
                <w:rFonts w:cs="Arial"/>
                <w:sz w:val="20"/>
                <w:szCs w:val="20"/>
              </w:rPr>
              <w:t>14</w:t>
            </w:r>
          </w:p>
        </w:tc>
      </w:tr>
    </w:tbl>
    <w:p w14:paraId="5B4F7F32" w14:textId="77777777" w:rsidR="00B1109C" w:rsidRPr="00AF73E4" w:rsidRDefault="00B1109C" w:rsidP="00B1109C">
      <w:pPr>
        <w:spacing w:before="240"/>
        <w:rPr>
          <w:rFonts w:cs="Arial"/>
          <w:b/>
          <w:lang w:val="sr-Cyrl-RS"/>
        </w:rPr>
      </w:pPr>
      <w:r w:rsidRPr="00AF73E4">
        <w:rPr>
          <w:rFonts w:cs="Arial"/>
          <w:b/>
          <w:lang w:val="sr-Cyrl-RS"/>
        </w:rPr>
        <w:t>3.1.2.1 Рок, место и начин испоруке</w:t>
      </w:r>
    </w:p>
    <w:p w14:paraId="3040624A" w14:textId="218D277B" w:rsidR="009361DC" w:rsidRPr="00AF73E4" w:rsidRDefault="00B1109C" w:rsidP="009361DC">
      <w:pPr>
        <w:rPr>
          <w:rFonts w:cs="Arial"/>
        </w:rPr>
      </w:pPr>
      <w:r w:rsidRPr="00AF73E4">
        <w:rPr>
          <w:rFonts w:cs="Arial"/>
        </w:rPr>
        <w:t xml:space="preserve">Понуђач је дужан да испоруку </w:t>
      </w:r>
      <w:r w:rsidRPr="00AF73E4">
        <w:rPr>
          <w:rFonts w:cs="Arial"/>
          <w:lang w:val="sr-Cyrl-RS"/>
        </w:rPr>
        <w:t xml:space="preserve">предметна јавне набавке </w:t>
      </w:r>
      <w:r w:rsidRPr="00AF73E4">
        <w:rPr>
          <w:rFonts w:cs="Arial"/>
        </w:rPr>
        <w:t xml:space="preserve">изврши у максималном року од 30 </w:t>
      </w:r>
      <w:r w:rsidRPr="00AF73E4">
        <w:rPr>
          <w:rFonts w:cs="Arial"/>
          <w:lang w:val="sr-Cyrl-RS"/>
        </w:rPr>
        <w:t>(тридесет)</w:t>
      </w:r>
      <w:r w:rsidRPr="00AF73E4">
        <w:rPr>
          <w:rFonts w:cs="Arial"/>
        </w:rPr>
        <w:t xml:space="preserve"> дана </w:t>
      </w:r>
      <w:r w:rsidR="00D5651A" w:rsidRPr="00AF73E4">
        <w:rPr>
          <w:rFonts w:cs="Arial"/>
        </w:rPr>
        <w:t>од дана ступања уговора на правну снагу</w:t>
      </w:r>
      <w:r w:rsidRPr="00AF73E4">
        <w:rPr>
          <w:rFonts w:cs="Arial"/>
        </w:rPr>
        <w:t>. Понуђач је дужан да обавести Наручиоца писаним путем о датуму испоруке добара најмање 2</w:t>
      </w:r>
      <w:r w:rsidRPr="00AF73E4">
        <w:rPr>
          <w:rFonts w:cs="Arial"/>
          <w:lang w:val="sr-Cyrl-RS"/>
        </w:rPr>
        <w:t xml:space="preserve"> (два)  календарска </w:t>
      </w:r>
      <w:r w:rsidRPr="00AF73E4">
        <w:rPr>
          <w:rFonts w:cs="Arial"/>
        </w:rPr>
        <w:t xml:space="preserve">дана пре испоруке добара. </w:t>
      </w:r>
    </w:p>
    <w:p w14:paraId="1DD07772" w14:textId="3107730C" w:rsidR="00B1109C" w:rsidRPr="00AF73E4" w:rsidRDefault="00B1109C" w:rsidP="009361DC">
      <w:pPr>
        <w:rPr>
          <w:rFonts w:cs="Arial"/>
        </w:rPr>
      </w:pPr>
      <w:r w:rsidRPr="00AF73E4">
        <w:rPr>
          <w:rFonts w:cs="Arial"/>
          <w:b/>
          <w:lang w:val="sr-Cyrl-RS"/>
        </w:rPr>
        <w:t>Место испоруке</w:t>
      </w:r>
    </w:p>
    <w:p w14:paraId="6183156C" w14:textId="2CE988FE" w:rsidR="00B1109C" w:rsidRPr="00AF73E4" w:rsidRDefault="00B1109C" w:rsidP="00B1109C">
      <w:pPr>
        <w:rPr>
          <w:rFonts w:cs="Arial"/>
          <w:lang w:val="sr-Cyrl-RS"/>
        </w:rPr>
      </w:pPr>
      <w:r w:rsidRPr="00AF73E4">
        <w:rPr>
          <w:rFonts w:cs="Arial"/>
          <w:lang w:val="sr-Cyrl-RS"/>
        </w:rPr>
        <w:t xml:space="preserve">Место испоруке је </w:t>
      </w:r>
      <w:r w:rsidRPr="00AF73E4">
        <w:rPr>
          <w:rFonts w:cs="Arial"/>
        </w:rPr>
        <w:t>магацини Наручиоца, ЈП ЕПС Технички центар Нови Сад</w:t>
      </w:r>
      <w:r w:rsidR="00E001FA" w:rsidRPr="00AF73E4">
        <w:rPr>
          <w:rFonts w:cs="Arial"/>
          <w:lang w:val="sr-Cyrl-RS"/>
        </w:rPr>
        <w:t xml:space="preserve">,адреса: </w:t>
      </w:r>
      <w:r w:rsidR="00231743" w:rsidRPr="00AF73E4">
        <w:rPr>
          <w:rFonts w:cs="Arial"/>
          <w:lang w:val="sr-Cyrl-RS"/>
        </w:rPr>
        <w:t>Булев</w:t>
      </w:r>
      <w:r w:rsidR="00E001FA" w:rsidRPr="00AF73E4">
        <w:rPr>
          <w:rFonts w:cs="Arial"/>
          <w:lang w:val="sr-Cyrl-RS"/>
        </w:rPr>
        <w:t>а</w:t>
      </w:r>
      <w:r w:rsidR="00231743" w:rsidRPr="00AF73E4">
        <w:rPr>
          <w:rFonts w:cs="Arial"/>
          <w:lang w:val="sr-Cyrl-RS"/>
        </w:rPr>
        <w:t>р ослобођења бр. 100</w:t>
      </w:r>
      <w:r w:rsidRPr="00AF73E4">
        <w:rPr>
          <w:rFonts w:cs="Arial"/>
          <w:bCs/>
          <w:kern w:val="28"/>
          <w:lang w:val="sr-Cyrl-BA"/>
        </w:rPr>
        <w:t xml:space="preserve">, </w:t>
      </w:r>
      <w:r w:rsidR="00E001FA" w:rsidRPr="00AF73E4">
        <w:rPr>
          <w:rFonts w:cs="Arial"/>
          <w:bCs/>
          <w:kern w:val="28"/>
          <w:lang w:val="sr-Cyrl-BA"/>
        </w:rPr>
        <w:t xml:space="preserve">21000 </w:t>
      </w:r>
      <w:r w:rsidRPr="00AF73E4">
        <w:rPr>
          <w:rFonts w:cs="Arial"/>
          <w:bCs/>
          <w:kern w:val="28"/>
          <w:lang w:val="sr-Cyrl-BA"/>
        </w:rPr>
        <w:t>Нови Сад.</w:t>
      </w:r>
    </w:p>
    <w:p w14:paraId="7CD9B53C" w14:textId="77777777" w:rsidR="00B1109C" w:rsidRPr="00AF73E4" w:rsidRDefault="00B1109C" w:rsidP="00B1109C">
      <w:pPr>
        <w:rPr>
          <w:rFonts w:cs="Arial"/>
          <w:b/>
          <w:lang w:val="sr-Cyrl-RS"/>
        </w:rPr>
      </w:pPr>
      <w:r w:rsidRPr="00AF73E4">
        <w:rPr>
          <w:rFonts w:cs="Arial"/>
          <w:b/>
          <w:lang w:val="sr-Cyrl-RS"/>
        </w:rPr>
        <w:t xml:space="preserve">Контакт особа: </w:t>
      </w:r>
    </w:p>
    <w:p w14:paraId="470AB94E" w14:textId="77777777" w:rsidR="00B1109C" w:rsidRPr="00AF73E4" w:rsidRDefault="00B1109C" w:rsidP="00B1109C">
      <w:pPr>
        <w:rPr>
          <w:rFonts w:cs="Arial"/>
          <w:b/>
          <w:lang w:val="sr-Cyrl-RS"/>
        </w:rPr>
      </w:pPr>
      <w:r w:rsidRPr="00AF73E4">
        <w:rPr>
          <w:rFonts w:cs="Arial"/>
          <w:lang w:val="sr-Cyrl-RS"/>
        </w:rPr>
        <w:t xml:space="preserve">Мина Бајатовић, тел. 064/4661747 </w:t>
      </w:r>
    </w:p>
    <w:p w14:paraId="0173BE94" w14:textId="77777777" w:rsidR="00B1109C" w:rsidRPr="00AF73E4" w:rsidRDefault="00B1109C" w:rsidP="00B1109C">
      <w:pPr>
        <w:spacing w:after="120"/>
        <w:ind w:left="851" w:hanging="851"/>
        <w:rPr>
          <w:rFonts w:cs="Arial"/>
          <w:b/>
        </w:rPr>
      </w:pPr>
      <w:r w:rsidRPr="00AF73E4">
        <w:rPr>
          <w:rFonts w:cs="Arial"/>
          <w:b/>
        </w:rPr>
        <w:br w:type="page"/>
      </w:r>
    </w:p>
    <w:p w14:paraId="5062F40E" w14:textId="77777777" w:rsidR="00B1109C" w:rsidRPr="00AF73E4" w:rsidRDefault="00B1109C" w:rsidP="00B1109C">
      <w:pPr>
        <w:spacing w:after="120"/>
        <w:ind w:left="851" w:hanging="851"/>
        <w:rPr>
          <w:rFonts w:cs="Arial"/>
          <w:lang w:val="sr-Cyrl-RS"/>
        </w:rPr>
      </w:pPr>
      <w:r w:rsidRPr="00AF73E4">
        <w:rPr>
          <w:rFonts w:cs="Arial"/>
          <w:b/>
        </w:rPr>
        <w:lastRenderedPageBreak/>
        <w:t>3.1.</w:t>
      </w:r>
      <w:r w:rsidRPr="00AF73E4">
        <w:rPr>
          <w:rFonts w:cs="Arial"/>
          <w:b/>
          <w:lang w:val="sr-Cyrl-RS"/>
        </w:rPr>
        <w:t xml:space="preserve">3 Партија 3 - </w:t>
      </w:r>
      <w:r w:rsidRPr="00AF73E4">
        <w:rPr>
          <w:rFonts w:cs="Arial"/>
        </w:rPr>
        <w:t xml:space="preserve">Јарболи и заставе </w:t>
      </w:r>
      <w:r w:rsidRPr="00AF73E4">
        <w:rPr>
          <w:rFonts w:cs="Arial"/>
          <w:lang w:val="sr-Cyrl-RS"/>
        </w:rPr>
        <w:t xml:space="preserve">за </w:t>
      </w:r>
      <w:r w:rsidRPr="00AF73E4">
        <w:rPr>
          <w:rFonts w:cs="Arial"/>
        </w:rPr>
        <w:t xml:space="preserve">Технички центар </w:t>
      </w:r>
      <w:r w:rsidRPr="00AF73E4">
        <w:rPr>
          <w:rFonts w:cs="Arial"/>
          <w:lang w:val="sr-Cyrl-RS"/>
        </w:rPr>
        <w:t>Београд</w:t>
      </w:r>
    </w:p>
    <w:p w14:paraId="7F399114" w14:textId="77777777" w:rsidR="00B1109C" w:rsidRPr="00AF73E4" w:rsidRDefault="00B1109C" w:rsidP="00B1109C">
      <w:pPr>
        <w:ind w:left="851" w:hanging="851"/>
        <w:rPr>
          <w:rFonts w:cs="Arial"/>
          <w:i/>
          <w:lang w:val="sr-Cyrl-RS"/>
        </w:rPr>
      </w:pPr>
      <w:r w:rsidRPr="00AF73E4">
        <w:rPr>
          <w:rFonts w:cs="Arial"/>
          <w:i/>
          <w:lang w:val="sr-Cyrl-RS"/>
        </w:rPr>
        <w:t>Табела 3</w:t>
      </w:r>
    </w:p>
    <w:tbl>
      <w:tblPr>
        <w:tblStyle w:val="TableGrid"/>
        <w:tblW w:w="15588" w:type="dxa"/>
        <w:tblInd w:w="-998" w:type="dxa"/>
        <w:tblLayout w:type="fixed"/>
        <w:tblLook w:val="04A0" w:firstRow="1" w:lastRow="0" w:firstColumn="1" w:lastColumn="0" w:noHBand="0" w:noVBand="1"/>
      </w:tblPr>
      <w:tblGrid>
        <w:gridCol w:w="850"/>
        <w:gridCol w:w="5223"/>
        <w:gridCol w:w="6964"/>
        <w:gridCol w:w="1417"/>
        <w:gridCol w:w="1134"/>
      </w:tblGrid>
      <w:tr w:rsidR="00B1109C" w:rsidRPr="00AF73E4" w14:paraId="73A09D65" w14:textId="77777777" w:rsidTr="00B1109C">
        <w:trPr>
          <w:trHeight w:val="635"/>
        </w:trPr>
        <w:tc>
          <w:tcPr>
            <w:tcW w:w="851" w:type="dxa"/>
            <w:tcBorders>
              <w:top w:val="single" w:sz="4" w:space="0" w:color="auto"/>
              <w:left w:val="single" w:sz="4" w:space="0" w:color="auto"/>
              <w:bottom w:val="single" w:sz="4" w:space="0" w:color="auto"/>
              <w:right w:val="single" w:sz="4" w:space="0" w:color="auto"/>
            </w:tcBorders>
            <w:vAlign w:val="center"/>
            <w:hideMark/>
          </w:tcPr>
          <w:p w14:paraId="5E7FA952" w14:textId="77777777" w:rsidR="00B1109C" w:rsidRPr="00AF73E4" w:rsidRDefault="00B1109C" w:rsidP="00B1109C">
            <w:pPr>
              <w:jc w:val="center"/>
              <w:rPr>
                <w:rFonts w:cs="Arial"/>
                <w:sz w:val="20"/>
                <w:szCs w:val="20"/>
              </w:rPr>
            </w:pPr>
            <w:r w:rsidRPr="00AF73E4">
              <w:rPr>
                <w:rFonts w:cs="Arial"/>
                <w:sz w:val="20"/>
                <w:szCs w:val="20"/>
              </w:rPr>
              <w:t>Редни број</w:t>
            </w:r>
          </w:p>
        </w:tc>
        <w:tc>
          <w:tcPr>
            <w:tcW w:w="5225" w:type="dxa"/>
            <w:tcBorders>
              <w:top w:val="single" w:sz="4" w:space="0" w:color="auto"/>
              <w:left w:val="single" w:sz="4" w:space="0" w:color="auto"/>
              <w:bottom w:val="single" w:sz="4" w:space="0" w:color="auto"/>
              <w:right w:val="single" w:sz="4" w:space="0" w:color="auto"/>
            </w:tcBorders>
            <w:noWrap/>
            <w:vAlign w:val="center"/>
            <w:hideMark/>
          </w:tcPr>
          <w:p w14:paraId="628F8EC5" w14:textId="77777777" w:rsidR="00B1109C" w:rsidRPr="00AF73E4" w:rsidRDefault="00B1109C" w:rsidP="00B1109C">
            <w:pPr>
              <w:jc w:val="center"/>
              <w:rPr>
                <w:rFonts w:cs="Arial"/>
                <w:sz w:val="20"/>
                <w:szCs w:val="20"/>
                <w:lang w:val="sr-Cyrl-RS"/>
              </w:rPr>
            </w:pPr>
            <w:r w:rsidRPr="00AF73E4">
              <w:rPr>
                <w:rFonts w:cs="Arial"/>
                <w:sz w:val="20"/>
                <w:szCs w:val="20"/>
              </w:rPr>
              <w:t>Нази</w:t>
            </w:r>
            <w:r w:rsidRPr="00AF73E4">
              <w:rPr>
                <w:rFonts w:cs="Arial"/>
                <w:sz w:val="20"/>
                <w:szCs w:val="20"/>
                <w:lang w:val="sr-Cyrl-RS"/>
              </w:rPr>
              <w:t>в предмета</w:t>
            </w:r>
          </w:p>
        </w:tc>
        <w:tc>
          <w:tcPr>
            <w:tcW w:w="6966" w:type="dxa"/>
            <w:tcBorders>
              <w:top w:val="single" w:sz="4" w:space="0" w:color="auto"/>
              <w:left w:val="single" w:sz="4" w:space="0" w:color="auto"/>
              <w:bottom w:val="single" w:sz="4" w:space="0" w:color="auto"/>
              <w:right w:val="single" w:sz="4" w:space="0" w:color="auto"/>
            </w:tcBorders>
            <w:vAlign w:val="center"/>
            <w:hideMark/>
          </w:tcPr>
          <w:p w14:paraId="38650F8E" w14:textId="77777777" w:rsidR="00B1109C" w:rsidRPr="00AF73E4" w:rsidRDefault="00B1109C" w:rsidP="00B1109C">
            <w:pPr>
              <w:jc w:val="center"/>
              <w:rPr>
                <w:rFonts w:cs="Arial"/>
                <w:sz w:val="20"/>
                <w:szCs w:val="20"/>
                <w:lang w:val="sr-Cyrl-RS"/>
              </w:rPr>
            </w:pPr>
            <w:r w:rsidRPr="00AF73E4">
              <w:rPr>
                <w:rFonts w:cs="Arial"/>
                <w:sz w:val="20"/>
                <w:szCs w:val="20"/>
              </w:rPr>
              <w:t xml:space="preserve">Опис минималних </w:t>
            </w:r>
            <w:r w:rsidRPr="00AF73E4">
              <w:rPr>
                <w:rFonts w:cs="Arial"/>
                <w:sz w:val="20"/>
                <w:szCs w:val="20"/>
                <w:lang w:val="sr-Cyrl-RS"/>
              </w:rPr>
              <w:t xml:space="preserve">техничких </w:t>
            </w:r>
            <w:r w:rsidRPr="00AF73E4">
              <w:rPr>
                <w:rFonts w:cs="Arial"/>
                <w:sz w:val="20"/>
                <w:szCs w:val="20"/>
              </w:rPr>
              <w:t>карактеристика</w:t>
            </w:r>
            <w:r w:rsidRPr="00AF73E4">
              <w:rPr>
                <w:rFonts w:cs="Arial"/>
                <w:sz w:val="20"/>
                <w:szCs w:val="20"/>
                <w:lang w:val="sr-Cyrl-RS"/>
              </w:rPr>
              <w:t xml:space="preserve"> и функционалних захтева</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8129B52" w14:textId="77777777" w:rsidR="00B1109C" w:rsidRPr="00AF73E4" w:rsidRDefault="00B1109C" w:rsidP="00B1109C">
            <w:pPr>
              <w:ind w:left="-15"/>
              <w:jc w:val="center"/>
              <w:rPr>
                <w:rFonts w:cs="Arial"/>
                <w:sz w:val="20"/>
                <w:szCs w:val="20"/>
              </w:rPr>
            </w:pPr>
            <w:r w:rsidRPr="00AF73E4">
              <w:rPr>
                <w:rFonts w:cs="Arial"/>
                <w:sz w:val="20"/>
                <w:szCs w:val="20"/>
              </w:rPr>
              <w:t>Јединица мере</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1CDD5F60" w14:textId="77777777" w:rsidR="00B1109C" w:rsidRPr="00AF73E4" w:rsidRDefault="00B1109C" w:rsidP="00B1109C">
            <w:pPr>
              <w:ind w:left="-108" w:right="-109"/>
              <w:jc w:val="center"/>
              <w:rPr>
                <w:rFonts w:cs="Arial"/>
                <w:sz w:val="20"/>
                <w:szCs w:val="20"/>
              </w:rPr>
            </w:pPr>
            <w:r w:rsidRPr="00AF73E4">
              <w:rPr>
                <w:rFonts w:cs="Arial"/>
                <w:sz w:val="20"/>
                <w:szCs w:val="20"/>
              </w:rPr>
              <w:t>Количина</w:t>
            </w:r>
          </w:p>
        </w:tc>
      </w:tr>
      <w:tr w:rsidR="00B1109C" w:rsidRPr="00AF73E4" w14:paraId="2E668773" w14:textId="77777777" w:rsidTr="00B1109C">
        <w:trPr>
          <w:trHeight w:val="151"/>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73C31C61" w14:textId="77777777" w:rsidR="00B1109C" w:rsidRPr="00AF73E4" w:rsidRDefault="00B1109C" w:rsidP="00B1109C">
            <w:pPr>
              <w:jc w:val="center"/>
              <w:rPr>
                <w:rFonts w:cs="Arial"/>
                <w:sz w:val="20"/>
                <w:szCs w:val="20"/>
                <w:lang w:val="sr-Cyrl-RS"/>
              </w:rPr>
            </w:pPr>
            <w:r w:rsidRPr="00AF73E4">
              <w:rPr>
                <w:rFonts w:cs="Arial"/>
                <w:sz w:val="20"/>
                <w:szCs w:val="20"/>
              </w:rPr>
              <w:t>1</w:t>
            </w:r>
            <w:r w:rsidRPr="00AF73E4">
              <w:rPr>
                <w:rFonts w:cs="Arial"/>
                <w:sz w:val="20"/>
                <w:szCs w:val="20"/>
                <w:lang w:val="sr-Cyrl-RS"/>
              </w:rPr>
              <w:t>.</w:t>
            </w:r>
          </w:p>
        </w:tc>
        <w:tc>
          <w:tcPr>
            <w:tcW w:w="5225" w:type="dxa"/>
            <w:tcBorders>
              <w:top w:val="single" w:sz="4" w:space="0" w:color="auto"/>
              <w:left w:val="single" w:sz="4" w:space="0" w:color="auto"/>
              <w:bottom w:val="single" w:sz="4" w:space="0" w:color="auto"/>
              <w:right w:val="single" w:sz="4" w:space="0" w:color="auto"/>
            </w:tcBorders>
            <w:noWrap/>
            <w:vAlign w:val="center"/>
            <w:hideMark/>
          </w:tcPr>
          <w:p w14:paraId="1F24BCA3" w14:textId="77777777" w:rsidR="00B1109C" w:rsidRPr="00AF73E4" w:rsidRDefault="00B1109C" w:rsidP="00B1109C">
            <w:pPr>
              <w:spacing w:after="120"/>
              <w:rPr>
                <w:rFonts w:cs="Arial"/>
                <w:sz w:val="20"/>
                <w:szCs w:val="20"/>
              </w:rPr>
            </w:pPr>
            <w:r w:rsidRPr="00AF73E4">
              <w:rPr>
                <w:rFonts w:cs="Arial"/>
                <w:sz w:val="20"/>
                <w:szCs w:val="20"/>
              </w:rPr>
              <w:t>Државна застава Републике Србије спољна, димензија 200x130cm</w:t>
            </w:r>
          </w:p>
        </w:tc>
        <w:tc>
          <w:tcPr>
            <w:tcW w:w="6966" w:type="dxa"/>
            <w:tcBorders>
              <w:top w:val="single" w:sz="4" w:space="0" w:color="auto"/>
              <w:left w:val="single" w:sz="4" w:space="0" w:color="auto"/>
              <w:bottom w:val="single" w:sz="4" w:space="0" w:color="auto"/>
              <w:right w:val="single" w:sz="4" w:space="0" w:color="auto"/>
            </w:tcBorders>
            <w:vAlign w:val="center"/>
            <w:hideMark/>
          </w:tcPr>
          <w:p w14:paraId="5F657561" w14:textId="77777777" w:rsidR="00B1109C" w:rsidRPr="00AF73E4" w:rsidRDefault="00B1109C" w:rsidP="007E3F66">
            <w:pPr>
              <w:numPr>
                <w:ilvl w:val="0"/>
                <w:numId w:val="61"/>
              </w:numPr>
              <w:spacing w:after="120"/>
              <w:ind w:hanging="579"/>
              <w:contextualSpacing/>
              <w:rPr>
                <w:rFonts w:eastAsia="Calibri" w:cs="Arial"/>
                <w:sz w:val="18"/>
                <w:szCs w:val="18"/>
              </w:rPr>
            </w:pPr>
            <w:r w:rsidRPr="00AF73E4">
              <w:rPr>
                <w:rFonts w:eastAsia="Calibri" w:cs="Arial"/>
                <w:sz w:val="18"/>
                <w:szCs w:val="18"/>
              </w:rPr>
              <w:t>Димензије: 200x130cm,</w:t>
            </w:r>
          </w:p>
          <w:p w14:paraId="525504F8" w14:textId="77777777" w:rsidR="00B1109C" w:rsidRPr="00AF73E4" w:rsidRDefault="00B1109C" w:rsidP="007E3F66">
            <w:pPr>
              <w:numPr>
                <w:ilvl w:val="0"/>
                <w:numId w:val="61"/>
              </w:numPr>
              <w:spacing w:after="120"/>
              <w:ind w:hanging="579"/>
              <w:contextualSpacing/>
              <w:rPr>
                <w:rFonts w:eastAsia="Calibri" w:cs="Arial"/>
                <w:sz w:val="18"/>
                <w:szCs w:val="18"/>
              </w:rPr>
            </w:pPr>
            <w:r w:rsidRPr="00AF73E4">
              <w:rPr>
                <w:rFonts w:eastAsia="Calibri" w:cs="Arial"/>
                <w:sz w:val="18"/>
                <w:szCs w:val="18"/>
              </w:rPr>
              <w:t>Техника израде: дигитална сублиматик штампа, видљива обострано, UV заштита, отпорна на  атмосферске утицаје,</w:t>
            </w:r>
          </w:p>
          <w:p w14:paraId="22AC8C2A" w14:textId="77777777" w:rsidR="00B1109C" w:rsidRPr="00AF73E4" w:rsidRDefault="00B1109C" w:rsidP="007E3F66">
            <w:pPr>
              <w:numPr>
                <w:ilvl w:val="0"/>
                <w:numId w:val="61"/>
              </w:numPr>
              <w:spacing w:after="120"/>
              <w:ind w:hanging="579"/>
              <w:contextualSpacing/>
              <w:rPr>
                <w:rFonts w:eastAsia="Calibri" w:cs="Arial"/>
                <w:sz w:val="18"/>
                <w:szCs w:val="18"/>
              </w:rPr>
            </w:pPr>
            <w:r w:rsidRPr="00AF73E4">
              <w:rPr>
                <w:rFonts w:eastAsia="Calibri" w:cs="Arial"/>
                <w:sz w:val="18"/>
                <w:szCs w:val="18"/>
              </w:rPr>
              <w:t>Материјал: PES polyester 100%, 115g (стандардни материјал за заставе)</w:t>
            </w:r>
          </w:p>
          <w:p w14:paraId="5089FA94" w14:textId="77777777" w:rsidR="00B1109C" w:rsidRPr="00AF73E4" w:rsidRDefault="00B1109C" w:rsidP="007E3F66">
            <w:pPr>
              <w:numPr>
                <w:ilvl w:val="0"/>
                <w:numId w:val="61"/>
              </w:numPr>
              <w:spacing w:after="120"/>
              <w:ind w:hanging="579"/>
              <w:contextualSpacing/>
              <w:rPr>
                <w:rFonts w:eastAsia="Calibri" w:cs="Arial"/>
                <w:sz w:val="18"/>
                <w:szCs w:val="18"/>
              </w:rPr>
            </w:pPr>
            <w:r w:rsidRPr="00AF73E4">
              <w:rPr>
                <w:rFonts w:eastAsia="Calibri" w:cs="Arial"/>
                <w:sz w:val="18"/>
                <w:szCs w:val="18"/>
              </w:rPr>
              <w:t xml:space="preserve">Намена: за фасадни “G” носач </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585ED901" w14:textId="77777777" w:rsidR="00B1109C" w:rsidRPr="00AF73E4" w:rsidRDefault="00B1109C" w:rsidP="00B1109C">
            <w:pPr>
              <w:spacing w:after="120"/>
              <w:jc w:val="center"/>
              <w:rPr>
                <w:rFonts w:cs="Arial"/>
                <w:sz w:val="20"/>
                <w:szCs w:val="20"/>
              </w:rPr>
            </w:pPr>
            <w:r w:rsidRPr="00AF73E4">
              <w:rPr>
                <w:rFonts w:cs="Arial"/>
                <w:sz w:val="20"/>
                <w:szCs w:val="20"/>
              </w:rPr>
              <w:t>ком</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49B7E204" w14:textId="77777777" w:rsidR="00B1109C" w:rsidRPr="00AF73E4" w:rsidRDefault="00B1109C" w:rsidP="00B1109C">
            <w:pPr>
              <w:spacing w:after="120"/>
              <w:jc w:val="center"/>
              <w:rPr>
                <w:rFonts w:cs="Arial"/>
                <w:sz w:val="20"/>
                <w:szCs w:val="20"/>
              </w:rPr>
            </w:pPr>
            <w:r w:rsidRPr="00AF73E4">
              <w:rPr>
                <w:rFonts w:cs="Arial"/>
                <w:sz w:val="20"/>
                <w:szCs w:val="20"/>
              </w:rPr>
              <w:t>60</w:t>
            </w:r>
          </w:p>
        </w:tc>
      </w:tr>
      <w:tr w:rsidR="00B1109C" w:rsidRPr="00AF73E4" w14:paraId="0A968D38" w14:textId="77777777" w:rsidTr="00B1109C">
        <w:trPr>
          <w:trHeight w:val="158"/>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2E671202" w14:textId="77777777" w:rsidR="00B1109C" w:rsidRPr="00AF73E4" w:rsidRDefault="00B1109C" w:rsidP="00B1109C">
            <w:pPr>
              <w:jc w:val="center"/>
              <w:rPr>
                <w:rFonts w:cs="Arial"/>
                <w:sz w:val="20"/>
                <w:szCs w:val="20"/>
                <w:lang w:val="sr-Cyrl-RS"/>
              </w:rPr>
            </w:pPr>
            <w:r w:rsidRPr="00AF73E4">
              <w:rPr>
                <w:rFonts w:cs="Arial"/>
                <w:sz w:val="20"/>
                <w:szCs w:val="20"/>
              </w:rPr>
              <w:t>2</w:t>
            </w:r>
            <w:r w:rsidRPr="00AF73E4">
              <w:rPr>
                <w:rFonts w:cs="Arial"/>
                <w:sz w:val="20"/>
                <w:szCs w:val="20"/>
                <w:lang w:val="sr-Cyrl-RS"/>
              </w:rPr>
              <w:t>.</w:t>
            </w:r>
          </w:p>
        </w:tc>
        <w:tc>
          <w:tcPr>
            <w:tcW w:w="5225" w:type="dxa"/>
            <w:tcBorders>
              <w:top w:val="single" w:sz="4" w:space="0" w:color="auto"/>
              <w:left w:val="single" w:sz="4" w:space="0" w:color="auto"/>
              <w:bottom w:val="single" w:sz="4" w:space="0" w:color="auto"/>
              <w:right w:val="single" w:sz="4" w:space="0" w:color="auto"/>
            </w:tcBorders>
            <w:noWrap/>
            <w:vAlign w:val="center"/>
            <w:hideMark/>
          </w:tcPr>
          <w:p w14:paraId="432A984A" w14:textId="77777777" w:rsidR="00B1109C" w:rsidRPr="00AF73E4" w:rsidRDefault="00B1109C" w:rsidP="00B1109C">
            <w:pPr>
              <w:spacing w:after="120"/>
              <w:rPr>
                <w:rFonts w:cs="Arial"/>
                <w:sz w:val="20"/>
                <w:szCs w:val="20"/>
              </w:rPr>
            </w:pPr>
            <w:r w:rsidRPr="00AF73E4">
              <w:rPr>
                <w:rFonts w:cs="Arial"/>
                <w:sz w:val="20"/>
                <w:szCs w:val="20"/>
              </w:rPr>
              <w:t>Застава ЈП ЕПС спољна, димензија 200x130cm</w:t>
            </w:r>
          </w:p>
        </w:tc>
        <w:tc>
          <w:tcPr>
            <w:tcW w:w="6966" w:type="dxa"/>
            <w:tcBorders>
              <w:top w:val="single" w:sz="4" w:space="0" w:color="auto"/>
              <w:left w:val="single" w:sz="4" w:space="0" w:color="auto"/>
              <w:bottom w:val="single" w:sz="4" w:space="0" w:color="auto"/>
              <w:right w:val="single" w:sz="4" w:space="0" w:color="auto"/>
            </w:tcBorders>
            <w:vAlign w:val="center"/>
            <w:hideMark/>
          </w:tcPr>
          <w:p w14:paraId="54212640" w14:textId="77777777" w:rsidR="00B1109C" w:rsidRPr="00AF73E4" w:rsidRDefault="00B1109C" w:rsidP="007E3F66">
            <w:pPr>
              <w:numPr>
                <w:ilvl w:val="0"/>
                <w:numId w:val="62"/>
              </w:numPr>
              <w:spacing w:after="120"/>
              <w:ind w:left="703" w:hanging="567"/>
              <w:contextualSpacing/>
              <w:rPr>
                <w:rFonts w:eastAsia="Calibri" w:cs="Arial"/>
                <w:sz w:val="18"/>
                <w:szCs w:val="18"/>
              </w:rPr>
            </w:pPr>
            <w:r w:rsidRPr="00AF73E4">
              <w:rPr>
                <w:rFonts w:eastAsia="Calibri" w:cs="Arial"/>
                <w:sz w:val="18"/>
                <w:szCs w:val="18"/>
              </w:rPr>
              <w:t>Димензије: 200x130cm,</w:t>
            </w:r>
          </w:p>
          <w:p w14:paraId="16C53726" w14:textId="77777777" w:rsidR="00B1109C" w:rsidRPr="00AF73E4" w:rsidRDefault="00B1109C" w:rsidP="007E3F66">
            <w:pPr>
              <w:numPr>
                <w:ilvl w:val="0"/>
                <w:numId w:val="62"/>
              </w:numPr>
              <w:spacing w:after="120"/>
              <w:ind w:left="703" w:hanging="567"/>
              <w:contextualSpacing/>
              <w:rPr>
                <w:rFonts w:eastAsia="Calibri" w:cs="Arial"/>
                <w:sz w:val="18"/>
                <w:szCs w:val="18"/>
              </w:rPr>
            </w:pPr>
            <w:r w:rsidRPr="00AF73E4">
              <w:rPr>
                <w:rFonts w:eastAsia="Calibri" w:cs="Arial"/>
                <w:sz w:val="18"/>
                <w:szCs w:val="18"/>
              </w:rPr>
              <w:t>Техника израде: дигитална сублиматик штампа, видљива обострано, UV заштита,отпорна на атмосферске утицаје,</w:t>
            </w:r>
          </w:p>
          <w:p w14:paraId="26E174BD" w14:textId="77777777" w:rsidR="00B1109C" w:rsidRPr="00AF73E4" w:rsidRDefault="00B1109C" w:rsidP="007E3F66">
            <w:pPr>
              <w:numPr>
                <w:ilvl w:val="0"/>
                <w:numId w:val="62"/>
              </w:numPr>
              <w:spacing w:after="120"/>
              <w:ind w:left="703" w:hanging="567"/>
              <w:contextualSpacing/>
              <w:rPr>
                <w:rFonts w:eastAsia="Calibri" w:cs="Arial"/>
                <w:sz w:val="18"/>
                <w:szCs w:val="18"/>
              </w:rPr>
            </w:pPr>
            <w:r w:rsidRPr="00AF73E4">
              <w:rPr>
                <w:rFonts w:eastAsia="Calibri" w:cs="Arial"/>
                <w:sz w:val="18"/>
                <w:szCs w:val="18"/>
              </w:rPr>
              <w:t>Материјал: PES polyester 100%, 115g (стандардни материјал за заставе)</w:t>
            </w:r>
          </w:p>
          <w:p w14:paraId="32483886" w14:textId="77777777" w:rsidR="00B1109C" w:rsidRPr="00AF73E4" w:rsidRDefault="00B1109C" w:rsidP="007E3F66">
            <w:pPr>
              <w:numPr>
                <w:ilvl w:val="0"/>
                <w:numId w:val="62"/>
              </w:numPr>
              <w:spacing w:after="120"/>
              <w:ind w:left="703" w:hanging="567"/>
              <w:contextualSpacing/>
              <w:rPr>
                <w:rFonts w:eastAsia="Calibri" w:cs="Arial"/>
                <w:sz w:val="18"/>
                <w:szCs w:val="18"/>
              </w:rPr>
            </w:pPr>
            <w:r w:rsidRPr="00AF73E4">
              <w:rPr>
                <w:rFonts w:eastAsia="Calibri" w:cs="Arial"/>
                <w:sz w:val="18"/>
                <w:szCs w:val="18"/>
              </w:rPr>
              <w:t>Намена: за фасадни “G” носач</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17AD398F" w14:textId="77777777" w:rsidR="00B1109C" w:rsidRPr="00AF73E4" w:rsidRDefault="00B1109C" w:rsidP="00B1109C">
            <w:pPr>
              <w:spacing w:after="120"/>
              <w:jc w:val="center"/>
              <w:rPr>
                <w:rFonts w:cs="Arial"/>
                <w:sz w:val="20"/>
                <w:szCs w:val="20"/>
              </w:rPr>
            </w:pPr>
            <w:r w:rsidRPr="00AF73E4">
              <w:rPr>
                <w:rFonts w:cs="Arial"/>
                <w:sz w:val="20"/>
                <w:szCs w:val="20"/>
              </w:rPr>
              <w:t>ком</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6B85E45C" w14:textId="77777777" w:rsidR="00B1109C" w:rsidRPr="00AF73E4" w:rsidRDefault="00B1109C" w:rsidP="00B1109C">
            <w:pPr>
              <w:spacing w:after="120"/>
              <w:jc w:val="center"/>
              <w:rPr>
                <w:rFonts w:cs="Arial"/>
                <w:sz w:val="20"/>
                <w:szCs w:val="20"/>
              </w:rPr>
            </w:pPr>
            <w:r w:rsidRPr="00AF73E4">
              <w:rPr>
                <w:rFonts w:cs="Arial"/>
                <w:sz w:val="20"/>
                <w:szCs w:val="20"/>
              </w:rPr>
              <w:t>60</w:t>
            </w:r>
          </w:p>
        </w:tc>
      </w:tr>
      <w:tr w:rsidR="00B1109C" w:rsidRPr="00AF73E4" w14:paraId="38185FB0" w14:textId="77777777" w:rsidTr="00557A55">
        <w:trPr>
          <w:trHeight w:val="1279"/>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4CB4511E" w14:textId="77777777" w:rsidR="00B1109C" w:rsidRPr="00AF73E4" w:rsidRDefault="00B1109C" w:rsidP="00B1109C">
            <w:pPr>
              <w:jc w:val="center"/>
              <w:rPr>
                <w:rFonts w:cs="Arial"/>
                <w:sz w:val="20"/>
                <w:szCs w:val="20"/>
                <w:lang w:val="sr-Cyrl-RS"/>
              </w:rPr>
            </w:pPr>
            <w:r w:rsidRPr="00AF73E4">
              <w:rPr>
                <w:rFonts w:cs="Arial"/>
                <w:sz w:val="20"/>
                <w:szCs w:val="20"/>
              </w:rPr>
              <w:t>3</w:t>
            </w:r>
            <w:r w:rsidRPr="00AF73E4">
              <w:rPr>
                <w:rFonts w:cs="Arial"/>
                <w:sz w:val="20"/>
                <w:szCs w:val="20"/>
                <w:lang w:val="sr-Cyrl-RS"/>
              </w:rPr>
              <w:t>.</w:t>
            </w:r>
          </w:p>
        </w:tc>
        <w:tc>
          <w:tcPr>
            <w:tcW w:w="5225" w:type="dxa"/>
            <w:tcBorders>
              <w:top w:val="single" w:sz="4" w:space="0" w:color="auto"/>
              <w:left w:val="single" w:sz="4" w:space="0" w:color="auto"/>
              <w:bottom w:val="single" w:sz="4" w:space="0" w:color="auto"/>
              <w:right w:val="single" w:sz="4" w:space="0" w:color="auto"/>
            </w:tcBorders>
            <w:noWrap/>
            <w:vAlign w:val="center"/>
            <w:hideMark/>
          </w:tcPr>
          <w:p w14:paraId="3C98D972" w14:textId="77777777" w:rsidR="00B1109C" w:rsidRPr="00AF73E4" w:rsidRDefault="00B1109C" w:rsidP="00B1109C">
            <w:pPr>
              <w:spacing w:after="120"/>
              <w:rPr>
                <w:rFonts w:cs="Arial"/>
                <w:sz w:val="20"/>
                <w:szCs w:val="20"/>
              </w:rPr>
            </w:pPr>
            <w:r w:rsidRPr="00AF73E4">
              <w:rPr>
                <w:rFonts w:cs="Arial"/>
                <w:sz w:val="20"/>
                <w:szCs w:val="20"/>
              </w:rPr>
              <w:t>Државна застава Републике Србије спољна, димензија 150x100cm</w:t>
            </w:r>
          </w:p>
        </w:tc>
        <w:tc>
          <w:tcPr>
            <w:tcW w:w="6966" w:type="dxa"/>
            <w:tcBorders>
              <w:top w:val="single" w:sz="4" w:space="0" w:color="auto"/>
              <w:left w:val="single" w:sz="4" w:space="0" w:color="auto"/>
              <w:bottom w:val="single" w:sz="4" w:space="0" w:color="auto"/>
              <w:right w:val="single" w:sz="4" w:space="0" w:color="auto"/>
            </w:tcBorders>
            <w:vAlign w:val="center"/>
            <w:hideMark/>
          </w:tcPr>
          <w:p w14:paraId="4EDAB352" w14:textId="77777777" w:rsidR="00B1109C" w:rsidRPr="00AF73E4" w:rsidRDefault="00B1109C" w:rsidP="007E3F66">
            <w:pPr>
              <w:numPr>
                <w:ilvl w:val="0"/>
                <w:numId w:val="63"/>
              </w:numPr>
              <w:spacing w:after="240"/>
              <w:ind w:hanging="584"/>
              <w:contextualSpacing/>
              <w:rPr>
                <w:rFonts w:eastAsia="Calibri" w:cs="Arial"/>
                <w:sz w:val="18"/>
                <w:szCs w:val="18"/>
              </w:rPr>
            </w:pPr>
            <w:r w:rsidRPr="00AF73E4">
              <w:rPr>
                <w:rFonts w:eastAsia="Calibri" w:cs="Arial"/>
                <w:sz w:val="18"/>
                <w:szCs w:val="18"/>
              </w:rPr>
              <w:t>Димензије: 150x100cm,</w:t>
            </w:r>
          </w:p>
          <w:p w14:paraId="371E2083" w14:textId="77777777" w:rsidR="00B1109C" w:rsidRPr="00AF73E4" w:rsidRDefault="00B1109C" w:rsidP="007E3F66">
            <w:pPr>
              <w:numPr>
                <w:ilvl w:val="0"/>
                <w:numId w:val="63"/>
              </w:numPr>
              <w:spacing w:after="240"/>
              <w:ind w:hanging="584"/>
              <w:contextualSpacing/>
              <w:rPr>
                <w:rFonts w:eastAsia="Calibri" w:cs="Arial"/>
                <w:sz w:val="18"/>
                <w:szCs w:val="18"/>
              </w:rPr>
            </w:pPr>
            <w:r w:rsidRPr="00AF73E4">
              <w:rPr>
                <w:rFonts w:eastAsia="Calibri" w:cs="Arial"/>
                <w:sz w:val="18"/>
                <w:szCs w:val="18"/>
              </w:rPr>
              <w:t>Техника израде: дигитална сублиматик штампа, видљива обострано, UV заштита, отпорна на атмосферске утицаје,</w:t>
            </w:r>
          </w:p>
          <w:p w14:paraId="19D2259F" w14:textId="77777777" w:rsidR="00B1109C" w:rsidRPr="00AF73E4" w:rsidRDefault="00B1109C" w:rsidP="007E3F66">
            <w:pPr>
              <w:numPr>
                <w:ilvl w:val="0"/>
                <w:numId w:val="63"/>
              </w:numPr>
              <w:spacing w:after="240"/>
              <w:ind w:hanging="584"/>
              <w:contextualSpacing/>
              <w:rPr>
                <w:rFonts w:eastAsia="Calibri" w:cs="Arial"/>
                <w:sz w:val="18"/>
                <w:szCs w:val="18"/>
              </w:rPr>
            </w:pPr>
            <w:r w:rsidRPr="00AF73E4">
              <w:rPr>
                <w:rFonts w:eastAsia="Calibri" w:cs="Arial"/>
                <w:sz w:val="18"/>
                <w:szCs w:val="18"/>
              </w:rPr>
              <w:t>Материјал: PES polyester 100%, 115g (стандардни материјал за заставе)</w:t>
            </w:r>
          </w:p>
          <w:p w14:paraId="2DFA0B0C" w14:textId="77777777" w:rsidR="00B1109C" w:rsidRPr="00AF73E4" w:rsidRDefault="00B1109C" w:rsidP="007E3F66">
            <w:pPr>
              <w:numPr>
                <w:ilvl w:val="0"/>
                <w:numId w:val="63"/>
              </w:numPr>
              <w:spacing w:after="240"/>
              <w:ind w:hanging="584"/>
              <w:contextualSpacing/>
              <w:rPr>
                <w:rFonts w:eastAsia="Calibri" w:cs="Arial"/>
                <w:sz w:val="18"/>
                <w:szCs w:val="18"/>
              </w:rPr>
            </w:pPr>
            <w:r w:rsidRPr="00AF73E4">
              <w:rPr>
                <w:rFonts w:eastAsia="Calibri" w:cs="Arial"/>
                <w:sz w:val="18"/>
                <w:szCs w:val="18"/>
              </w:rPr>
              <w:t>Намена: за фасадни “G” носач</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6C868D5E" w14:textId="77777777" w:rsidR="00B1109C" w:rsidRPr="00AF73E4" w:rsidRDefault="00B1109C" w:rsidP="00B1109C">
            <w:pPr>
              <w:spacing w:after="120"/>
              <w:jc w:val="center"/>
              <w:rPr>
                <w:rFonts w:cs="Arial"/>
                <w:sz w:val="20"/>
                <w:szCs w:val="20"/>
              </w:rPr>
            </w:pPr>
            <w:r w:rsidRPr="00AF73E4">
              <w:rPr>
                <w:rFonts w:cs="Arial"/>
                <w:sz w:val="20"/>
                <w:szCs w:val="20"/>
              </w:rPr>
              <w:t>ком</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00EA5054" w14:textId="77777777" w:rsidR="00B1109C" w:rsidRPr="00AF73E4" w:rsidRDefault="00B1109C" w:rsidP="00B1109C">
            <w:pPr>
              <w:spacing w:after="120"/>
              <w:jc w:val="center"/>
              <w:rPr>
                <w:rFonts w:cs="Arial"/>
                <w:sz w:val="20"/>
                <w:szCs w:val="20"/>
              </w:rPr>
            </w:pPr>
            <w:r w:rsidRPr="00AF73E4">
              <w:rPr>
                <w:rFonts w:cs="Arial"/>
                <w:sz w:val="20"/>
                <w:szCs w:val="20"/>
              </w:rPr>
              <w:t>10</w:t>
            </w:r>
          </w:p>
        </w:tc>
      </w:tr>
      <w:tr w:rsidR="00B1109C" w:rsidRPr="00AF73E4" w14:paraId="737A2310" w14:textId="77777777" w:rsidTr="00B1109C">
        <w:trPr>
          <w:trHeight w:val="158"/>
        </w:trPr>
        <w:tc>
          <w:tcPr>
            <w:tcW w:w="851" w:type="dxa"/>
            <w:tcBorders>
              <w:top w:val="single" w:sz="4" w:space="0" w:color="auto"/>
              <w:left w:val="single" w:sz="4" w:space="0" w:color="auto"/>
              <w:bottom w:val="single" w:sz="4" w:space="0" w:color="auto"/>
              <w:right w:val="single" w:sz="4" w:space="0" w:color="auto"/>
            </w:tcBorders>
            <w:noWrap/>
            <w:vAlign w:val="center"/>
            <w:hideMark/>
          </w:tcPr>
          <w:p w14:paraId="1A1BAD1F" w14:textId="77777777" w:rsidR="00B1109C" w:rsidRPr="00AF73E4" w:rsidRDefault="00B1109C" w:rsidP="00B1109C">
            <w:pPr>
              <w:jc w:val="center"/>
              <w:rPr>
                <w:rFonts w:cs="Arial"/>
                <w:sz w:val="20"/>
                <w:szCs w:val="20"/>
                <w:lang w:val="sr-Cyrl-RS"/>
              </w:rPr>
            </w:pPr>
            <w:r w:rsidRPr="00AF73E4">
              <w:rPr>
                <w:rFonts w:cs="Arial"/>
                <w:sz w:val="20"/>
                <w:szCs w:val="20"/>
              </w:rPr>
              <w:t>4</w:t>
            </w:r>
            <w:r w:rsidRPr="00AF73E4">
              <w:rPr>
                <w:rFonts w:cs="Arial"/>
                <w:sz w:val="20"/>
                <w:szCs w:val="20"/>
                <w:lang w:val="sr-Cyrl-RS"/>
              </w:rPr>
              <w:t>.</w:t>
            </w:r>
          </w:p>
        </w:tc>
        <w:tc>
          <w:tcPr>
            <w:tcW w:w="5225" w:type="dxa"/>
            <w:tcBorders>
              <w:top w:val="single" w:sz="4" w:space="0" w:color="auto"/>
              <w:left w:val="single" w:sz="4" w:space="0" w:color="auto"/>
              <w:bottom w:val="single" w:sz="4" w:space="0" w:color="auto"/>
              <w:right w:val="single" w:sz="4" w:space="0" w:color="auto"/>
            </w:tcBorders>
            <w:noWrap/>
            <w:vAlign w:val="center"/>
            <w:hideMark/>
          </w:tcPr>
          <w:p w14:paraId="32CD3676" w14:textId="77777777" w:rsidR="00B1109C" w:rsidRPr="00AF73E4" w:rsidRDefault="00B1109C" w:rsidP="00B1109C">
            <w:pPr>
              <w:spacing w:after="120"/>
              <w:rPr>
                <w:rFonts w:cs="Arial"/>
                <w:sz w:val="20"/>
                <w:szCs w:val="20"/>
              </w:rPr>
            </w:pPr>
            <w:r w:rsidRPr="00AF73E4">
              <w:rPr>
                <w:rFonts w:cs="Arial"/>
                <w:sz w:val="20"/>
                <w:szCs w:val="20"/>
              </w:rPr>
              <w:t>Застава ЈП ЕПС спољна, димензија 150x100cm</w:t>
            </w:r>
          </w:p>
        </w:tc>
        <w:tc>
          <w:tcPr>
            <w:tcW w:w="6966" w:type="dxa"/>
            <w:tcBorders>
              <w:top w:val="single" w:sz="4" w:space="0" w:color="auto"/>
              <w:left w:val="single" w:sz="4" w:space="0" w:color="auto"/>
              <w:bottom w:val="single" w:sz="4" w:space="0" w:color="auto"/>
              <w:right w:val="single" w:sz="4" w:space="0" w:color="auto"/>
            </w:tcBorders>
            <w:vAlign w:val="center"/>
            <w:hideMark/>
          </w:tcPr>
          <w:p w14:paraId="05AF0930" w14:textId="77777777" w:rsidR="00B1109C" w:rsidRPr="00AF73E4" w:rsidRDefault="00B1109C" w:rsidP="007E3F66">
            <w:pPr>
              <w:numPr>
                <w:ilvl w:val="0"/>
                <w:numId w:val="64"/>
              </w:numPr>
              <w:spacing w:after="120"/>
              <w:ind w:left="703" w:hanging="584"/>
              <w:contextualSpacing/>
              <w:rPr>
                <w:rFonts w:eastAsia="Calibri" w:cs="Arial"/>
                <w:sz w:val="18"/>
                <w:szCs w:val="18"/>
              </w:rPr>
            </w:pPr>
            <w:r w:rsidRPr="00AF73E4">
              <w:rPr>
                <w:rFonts w:eastAsia="Calibri" w:cs="Arial"/>
                <w:sz w:val="18"/>
                <w:szCs w:val="18"/>
              </w:rPr>
              <w:t>Димензије: 150x100cm,</w:t>
            </w:r>
          </w:p>
          <w:p w14:paraId="27003262" w14:textId="77777777" w:rsidR="00B1109C" w:rsidRPr="00AF73E4" w:rsidRDefault="00B1109C" w:rsidP="007E3F66">
            <w:pPr>
              <w:numPr>
                <w:ilvl w:val="0"/>
                <w:numId w:val="64"/>
              </w:numPr>
              <w:spacing w:after="120"/>
              <w:ind w:left="703" w:hanging="584"/>
              <w:contextualSpacing/>
              <w:rPr>
                <w:rFonts w:eastAsia="Calibri" w:cs="Arial"/>
                <w:sz w:val="18"/>
                <w:szCs w:val="18"/>
              </w:rPr>
            </w:pPr>
            <w:r w:rsidRPr="00AF73E4">
              <w:rPr>
                <w:rFonts w:eastAsia="Calibri" w:cs="Arial"/>
                <w:sz w:val="18"/>
                <w:szCs w:val="18"/>
              </w:rPr>
              <w:t>Техника израде: дигитална сублиматик штампа, видљива обострано, UV заштита,</w:t>
            </w:r>
            <w:r w:rsidRPr="00AF73E4">
              <w:rPr>
                <w:rFonts w:eastAsia="Calibri" w:cs="Arial"/>
                <w:sz w:val="18"/>
                <w:szCs w:val="18"/>
                <w:lang w:val="sr-Cyrl-RS"/>
              </w:rPr>
              <w:t xml:space="preserve"> </w:t>
            </w:r>
            <w:r w:rsidRPr="00AF73E4">
              <w:rPr>
                <w:rFonts w:eastAsia="Calibri" w:cs="Arial"/>
                <w:sz w:val="18"/>
                <w:szCs w:val="18"/>
              </w:rPr>
              <w:t>отпорна на атмосферске утицаје,</w:t>
            </w:r>
          </w:p>
          <w:p w14:paraId="4D999911" w14:textId="77777777" w:rsidR="00B1109C" w:rsidRPr="00AF73E4" w:rsidRDefault="00B1109C" w:rsidP="007E3F66">
            <w:pPr>
              <w:numPr>
                <w:ilvl w:val="0"/>
                <w:numId w:val="64"/>
              </w:numPr>
              <w:spacing w:after="120"/>
              <w:ind w:left="703" w:hanging="584"/>
              <w:contextualSpacing/>
              <w:rPr>
                <w:rFonts w:eastAsia="Calibri" w:cs="Arial"/>
                <w:sz w:val="18"/>
                <w:szCs w:val="18"/>
              </w:rPr>
            </w:pPr>
            <w:r w:rsidRPr="00AF73E4">
              <w:rPr>
                <w:rFonts w:eastAsia="Calibri" w:cs="Arial"/>
                <w:sz w:val="18"/>
                <w:szCs w:val="18"/>
              </w:rPr>
              <w:t>Материјал: PES polyester 100%, 115g (стандардни материјал за заставе)</w:t>
            </w:r>
          </w:p>
          <w:p w14:paraId="1891F540" w14:textId="77777777" w:rsidR="00B1109C" w:rsidRPr="00AF73E4" w:rsidRDefault="00B1109C" w:rsidP="007E3F66">
            <w:pPr>
              <w:numPr>
                <w:ilvl w:val="0"/>
                <w:numId w:val="64"/>
              </w:numPr>
              <w:spacing w:after="120"/>
              <w:ind w:left="703" w:hanging="584"/>
              <w:contextualSpacing/>
              <w:rPr>
                <w:rFonts w:eastAsia="Calibri" w:cs="Arial"/>
                <w:sz w:val="18"/>
                <w:szCs w:val="18"/>
              </w:rPr>
            </w:pPr>
            <w:r w:rsidRPr="00AF73E4">
              <w:rPr>
                <w:rFonts w:eastAsia="Calibri" w:cs="Arial"/>
                <w:sz w:val="18"/>
                <w:szCs w:val="18"/>
              </w:rPr>
              <w:t>Намена: за фасадни “G” носач</w:t>
            </w:r>
          </w:p>
        </w:tc>
        <w:tc>
          <w:tcPr>
            <w:tcW w:w="1417" w:type="dxa"/>
            <w:tcBorders>
              <w:top w:val="single" w:sz="4" w:space="0" w:color="auto"/>
              <w:left w:val="single" w:sz="4" w:space="0" w:color="auto"/>
              <w:bottom w:val="single" w:sz="4" w:space="0" w:color="auto"/>
              <w:right w:val="single" w:sz="4" w:space="0" w:color="auto"/>
            </w:tcBorders>
            <w:noWrap/>
            <w:vAlign w:val="center"/>
            <w:hideMark/>
          </w:tcPr>
          <w:p w14:paraId="327A4416" w14:textId="77777777" w:rsidR="00B1109C" w:rsidRPr="00AF73E4" w:rsidRDefault="00B1109C" w:rsidP="00B1109C">
            <w:pPr>
              <w:spacing w:after="120"/>
              <w:jc w:val="center"/>
              <w:rPr>
                <w:rFonts w:cs="Arial"/>
                <w:sz w:val="20"/>
                <w:szCs w:val="20"/>
              </w:rPr>
            </w:pPr>
            <w:r w:rsidRPr="00AF73E4">
              <w:rPr>
                <w:rFonts w:cs="Arial"/>
                <w:sz w:val="20"/>
                <w:szCs w:val="20"/>
              </w:rPr>
              <w:t>ком</w:t>
            </w:r>
          </w:p>
        </w:tc>
        <w:tc>
          <w:tcPr>
            <w:tcW w:w="1134" w:type="dxa"/>
            <w:tcBorders>
              <w:top w:val="single" w:sz="4" w:space="0" w:color="auto"/>
              <w:left w:val="single" w:sz="4" w:space="0" w:color="auto"/>
              <w:bottom w:val="single" w:sz="4" w:space="0" w:color="auto"/>
              <w:right w:val="single" w:sz="4" w:space="0" w:color="auto"/>
            </w:tcBorders>
            <w:noWrap/>
            <w:vAlign w:val="center"/>
            <w:hideMark/>
          </w:tcPr>
          <w:p w14:paraId="1792BD70" w14:textId="77777777" w:rsidR="00B1109C" w:rsidRPr="00AF73E4" w:rsidRDefault="00B1109C" w:rsidP="00B1109C">
            <w:pPr>
              <w:spacing w:after="120"/>
              <w:jc w:val="center"/>
              <w:rPr>
                <w:rFonts w:cs="Arial"/>
                <w:sz w:val="20"/>
                <w:szCs w:val="20"/>
              </w:rPr>
            </w:pPr>
            <w:r w:rsidRPr="00AF73E4">
              <w:rPr>
                <w:rFonts w:cs="Arial"/>
                <w:sz w:val="20"/>
                <w:szCs w:val="20"/>
              </w:rPr>
              <w:t>10</w:t>
            </w:r>
          </w:p>
        </w:tc>
      </w:tr>
    </w:tbl>
    <w:p w14:paraId="2FA0118D" w14:textId="77777777" w:rsidR="00B1109C" w:rsidRPr="00AF73E4" w:rsidRDefault="00B1109C" w:rsidP="00B1109C">
      <w:pPr>
        <w:rPr>
          <w:rFonts w:cs="Arial"/>
          <w:b/>
          <w:lang w:val="sr-Cyrl-RS"/>
        </w:rPr>
      </w:pPr>
      <w:r w:rsidRPr="00AF73E4">
        <w:rPr>
          <w:rFonts w:cs="Arial"/>
          <w:b/>
          <w:lang w:val="sr-Cyrl-RS"/>
        </w:rPr>
        <w:t>3.1.3.1 Рок, место и начин испоруке</w:t>
      </w:r>
    </w:p>
    <w:p w14:paraId="2ACE2810" w14:textId="475480AA" w:rsidR="00B1109C" w:rsidRPr="00AF73E4" w:rsidRDefault="00B1109C" w:rsidP="00B1109C">
      <w:pPr>
        <w:rPr>
          <w:rFonts w:cs="Arial"/>
        </w:rPr>
      </w:pPr>
      <w:r w:rsidRPr="00AF73E4">
        <w:rPr>
          <w:rFonts w:cs="Arial"/>
        </w:rPr>
        <w:t xml:space="preserve">Понуђач је дужан да испоруку </w:t>
      </w:r>
      <w:r w:rsidRPr="00AF73E4">
        <w:rPr>
          <w:rFonts w:cs="Arial"/>
          <w:lang w:val="sr-Cyrl-RS"/>
        </w:rPr>
        <w:t xml:space="preserve">предметна јавне набавке </w:t>
      </w:r>
      <w:r w:rsidRPr="00AF73E4">
        <w:rPr>
          <w:rFonts w:cs="Arial"/>
        </w:rPr>
        <w:t xml:space="preserve">изврши у максималном року од 30 </w:t>
      </w:r>
      <w:r w:rsidRPr="00AF73E4">
        <w:rPr>
          <w:rFonts w:cs="Arial"/>
          <w:lang w:val="sr-Cyrl-RS"/>
        </w:rPr>
        <w:t>(тридесет)</w:t>
      </w:r>
      <w:r w:rsidRPr="00AF73E4">
        <w:rPr>
          <w:rFonts w:cs="Arial"/>
        </w:rPr>
        <w:t xml:space="preserve"> дана </w:t>
      </w:r>
      <w:r w:rsidR="00D5651A" w:rsidRPr="00AF73E4">
        <w:rPr>
          <w:rFonts w:cs="Arial"/>
        </w:rPr>
        <w:t>од дана ступања уговора на правну снагу</w:t>
      </w:r>
      <w:r w:rsidR="00D5651A" w:rsidRPr="00AF73E4">
        <w:rPr>
          <w:rFonts w:cs="Arial"/>
          <w:lang w:val="sr-Cyrl-RS"/>
        </w:rPr>
        <w:t>.</w:t>
      </w:r>
      <w:r w:rsidRPr="00AF73E4">
        <w:rPr>
          <w:rFonts w:cs="Arial"/>
        </w:rPr>
        <w:t xml:space="preserve"> Понуђач је дужан да обавести Наручиоца писаним путем о датуму испоруке добара најмање 2</w:t>
      </w:r>
      <w:r w:rsidRPr="00AF73E4">
        <w:rPr>
          <w:rFonts w:cs="Arial"/>
          <w:lang w:val="sr-Cyrl-RS"/>
        </w:rPr>
        <w:t xml:space="preserve"> (два)  календарска </w:t>
      </w:r>
      <w:r w:rsidRPr="00AF73E4">
        <w:rPr>
          <w:rFonts w:cs="Arial"/>
        </w:rPr>
        <w:t xml:space="preserve">дана пре испоруке добара. </w:t>
      </w:r>
    </w:p>
    <w:p w14:paraId="41E3BF7C" w14:textId="77777777" w:rsidR="00B1109C" w:rsidRPr="00AF73E4" w:rsidRDefault="00B1109C" w:rsidP="00B1109C">
      <w:pPr>
        <w:spacing w:after="120"/>
        <w:rPr>
          <w:rFonts w:cs="Arial"/>
          <w:lang w:val="sr-Cyrl-RS"/>
        </w:rPr>
      </w:pPr>
      <w:r w:rsidRPr="00AF73E4">
        <w:rPr>
          <w:rFonts w:cs="Arial"/>
          <w:b/>
          <w:lang w:val="sr-Cyrl-RS"/>
        </w:rPr>
        <w:t>Место испоруке</w:t>
      </w:r>
    </w:p>
    <w:p w14:paraId="5935D16F" w14:textId="3040E065" w:rsidR="00B1109C" w:rsidRPr="00AF73E4" w:rsidRDefault="00B1109C" w:rsidP="00B1109C">
      <w:pPr>
        <w:rPr>
          <w:rFonts w:cs="Arial"/>
          <w:lang w:val="sr-Cyrl-RS"/>
        </w:rPr>
      </w:pPr>
      <w:r w:rsidRPr="00AF73E4">
        <w:rPr>
          <w:rFonts w:cs="Arial"/>
          <w:lang w:val="sr-Cyrl-RS"/>
        </w:rPr>
        <w:t xml:space="preserve">Место испоруке је </w:t>
      </w:r>
      <w:r w:rsidRPr="00AF73E4">
        <w:rPr>
          <w:rFonts w:cs="Arial"/>
        </w:rPr>
        <w:t xml:space="preserve">магацини Наручиоца, ЈП ЕПС Технички центар </w:t>
      </w:r>
      <w:r w:rsidRPr="00AF73E4">
        <w:rPr>
          <w:rFonts w:cs="Arial"/>
          <w:lang w:val="sr-Cyrl-RS"/>
        </w:rPr>
        <w:t xml:space="preserve">Београд, адреса: </w:t>
      </w:r>
      <w:r w:rsidRPr="00AF73E4">
        <w:rPr>
          <w:rFonts w:cs="Arial"/>
        </w:rPr>
        <w:t>Топлице Милана б</w:t>
      </w:r>
      <w:r w:rsidRPr="00AF73E4">
        <w:rPr>
          <w:rFonts w:cs="Arial"/>
          <w:lang w:val="sr-Cyrl-RS"/>
        </w:rPr>
        <w:t>.</w:t>
      </w:r>
      <w:r w:rsidRPr="00AF73E4">
        <w:rPr>
          <w:rFonts w:cs="Arial"/>
        </w:rPr>
        <w:t>б</w:t>
      </w:r>
      <w:r w:rsidRPr="00AF73E4">
        <w:rPr>
          <w:rFonts w:cs="Arial"/>
          <w:lang w:val="sr-Cyrl-RS"/>
        </w:rPr>
        <w:t>. Београд</w:t>
      </w:r>
      <w:r w:rsidR="00E001FA" w:rsidRPr="00AF73E4">
        <w:rPr>
          <w:rFonts w:cs="Arial"/>
          <w:lang w:val="sr-Cyrl-RS"/>
        </w:rPr>
        <w:t>, 11000 Београд</w:t>
      </w:r>
    </w:p>
    <w:p w14:paraId="00B083EB" w14:textId="77777777" w:rsidR="00B1109C" w:rsidRPr="00AF73E4" w:rsidRDefault="00B1109C" w:rsidP="00B1109C">
      <w:pPr>
        <w:rPr>
          <w:rFonts w:cs="Arial"/>
          <w:b/>
          <w:lang w:val="sr-Cyrl-RS"/>
        </w:rPr>
      </w:pPr>
      <w:r w:rsidRPr="00AF73E4">
        <w:rPr>
          <w:rFonts w:cs="Arial"/>
          <w:b/>
          <w:lang w:val="sr-Cyrl-RS"/>
        </w:rPr>
        <w:t xml:space="preserve">Контакт особа: </w:t>
      </w:r>
    </w:p>
    <w:p w14:paraId="0EC173C3" w14:textId="77777777" w:rsidR="00B1109C" w:rsidRPr="00AF73E4" w:rsidRDefault="00B1109C" w:rsidP="00B1109C">
      <w:pPr>
        <w:ind w:left="851" w:hanging="851"/>
        <w:rPr>
          <w:rFonts w:cs="Arial"/>
        </w:rPr>
      </w:pPr>
      <w:r w:rsidRPr="00AF73E4">
        <w:rPr>
          <w:rFonts w:cs="Arial"/>
          <w:lang w:val="sr-Cyrl-RS"/>
        </w:rPr>
        <w:t xml:space="preserve">Дејан Иванковић, тел. 064/8974881 </w:t>
      </w:r>
    </w:p>
    <w:p w14:paraId="2E82CBD2" w14:textId="77777777" w:rsidR="00B1109C" w:rsidRPr="00AF73E4" w:rsidRDefault="00B1109C" w:rsidP="00B1109C">
      <w:pPr>
        <w:ind w:left="851" w:hanging="851"/>
        <w:rPr>
          <w:rFonts w:cs="Arial"/>
          <w:lang w:val="sr-Cyrl-RS"/>
        </w:rPr>
      </w:pPr>
    </w:p>
    <w:p w14:paraId="314769B9" w14:textId="77777777" w:rsidR="00556CEA" w:rsidRPr="00AF73E4" w:rsidRDefault="00556CEA" w:rsidP="00B1109C">
      <w:pPr>
        <w:ind w:left="851" w:hanging="851"/>
        <w:rPr>
          <w:rFonts w:cs="Arial"/>
          <w:lang w:val="sr-Cyrl-RS"/>
        </w:rPr>
      </w:pPr>
    </w:p>
    <w:p w14:paraId="1BAFBA72" w14:textId="77777777" w:rsidR="00556CEA" w:rsidRPr="00AF73E4" w:rsidRDefault="00556CEA" w:rsidP="00B1109C">
      <w:pPr>
        <w:ind w:left="851" w:hanging="851"/>
        <w:rPr>
          <w:rFonts w:cs="Arial"/>
          <w:lang w:val="sr-Cyrl-RS"/>
        </w:rPr>
      </w:pPr>
    </w:p>
    <w:p w14:paraId="14EFA2DF" w14:textId="417FCC2D" w:rsidR="00B1109C" w:rsidRPr="00AF73E4" w:rsidRDefault="00B1109C" w:rsidP="00430880">
      <w:pPr>
        <w:spacing w:after="120"/>
        <w:ind w:left="851" w:hanging="851"/>
        <w:rPr>
          <w:rFonts w:cs="Arial"/>
          <w:i/>
          <w:lang w:val="sr-Cyrl-RS"/>
        </w:rPr>
      </w:pPr>
      <w:r w:rsidRPr="00AF73E4">
        <w:rPr>
          <w:rFonts w:cs="Arial"/>
          <w:b/>
        </w:rPr>
        <w:t>3.1.</w:t>
      </w:r>
      <w:r w:rsidRPr="00AF73E4">
        <w:rPr>
          <w:rFonts w:cs="Arial"/>
          <w:b/>
          <w:lang w:val="sr-Cyrl-RS"/>
        </w:rPr>
        <w:t xml:space="preserve">4 Партија 4 - </w:t>
      </w:r>
      <w:r w:rsidRPr="00AF73E4">
        <w:rPr>
          <w:rFonts w:cs="Arial"/>
          <w:lang w:val="sr-Cyrl-RS"/>
        </w:rPr>
        <w:t>Јарболи и заставе за Технички центар Краљево</w:t>
      </w:r>
      <w:r w:rsidR="00430880">
        <w:rPr>
          <w:rFonts w:cs="Arial"/>
          <w:lang w:val="sr-Cyrl-RS"/>
        </w:rPr>
        <w:t xml:space="preserve">                                                                                               </w:t>
      </w:r>
      <w:r w:rsidRPr="00AF73E4">
        <w:rPr>
          <w:rFonts w:cs="Arial"/>
          <w:i/>
          <w:lang w:val="sr-Cyrl-RS"/>
        </w:rPr>
        <w:t>Табела 4</w:t>
      </w:r>
    </w:p>
    <w:tbl>
      <w:tblPr>
        <w:tblStyle w:val="TableGrid"/>
        <w:tblW w:w="15408" w:type="dxa"/>
        <w:tblInd w:w="-431" w:type="dxa"/>
        <w:tblLayout w:type="fixed"/>
        <w:tblLook w:val="04A0" w:firstRow="1" w:lastRow="0" w:firstColumn="1" w:lastColumn="0" w:noHBand="0" w:noVBand="1"/>
      </w:tblPr>
      <w:tblGrid>
        <w:gridCol w:w="1054"/>
        <w:gridCol w:w="5366"/>
        <w:gridCol w:w="5927"/>
        <w:gridCol w:w="1589"/>
        <w:gridCol w:w="1472"/>
      </w:tblGrid>
      <w:tr w:rsidR="00B1109C" w:rsidRPr="00AF73E4" w14:paraId="2075BB7C" w14:textId="77777777" w:rsidTr="00B1109C">
        <w:trPr>
          <w:trHeight w:val="635"/>
        </w:trPr>
        <w:tc>
          <w:tcPr>
            <w:tcW w:w="1053" w:type="dxa"/>
            <w:tcBorders>
              <w:top w:val="single" w:sz="4" w:space="0" w:color="auto"/>
              <w:left w:val="single" w:sz="4" w:space="0" w:color="auto"/>
              <w:bottom w:val="single" w:sz="4" w:space="0" w:color="auto"/>
              <w:right w:val="single" w:sz="4" w:space="0" w:color="auto"/>
            </w:tcBorders>
            <w:vAlign w:val="center"/>
            <w:hideMark/>
          </w:tcPr>
          <w:p w14:paraId="4847F4BE" w14:textId="77777777" w:rsidR="00B1109C" w:rsidRPr="00AF73E4" w:rsidRDefault="00B1109C" w:rsidP="00B1109C">
            <w:pPr>
              <w:jc w:val="center"/>
              <w:rPr>
                <w:rFonts w:cs="Arial"/>
                <w:sz w:val="20"/>
                <w:szCs w:val="20"/>
              </w:rPr>
            </w:pPr>
            <w:r w:rsidRPr="00AF73E4">
              <w:rPr>
                <w:rFonts w:cs="Arial"/>
                <w:sz w:val="20"/>
                <w:szCs w:val="20"/>
              </w:rPr>
              <w:t>Редни број</w:t>
            </w:r>
          </w:p>
        </w:tc>
        <w:tc>
          <w:tcPr>
            <w:tcW w:w="5366" w:type="dxa"/>
            <w:tcBorders>
              <w:top w:val="single" w:sz="4" w:space="0" w:color="auto"/>
              <w:left w:val="single" w:sz="4" w:space="0" w:color="auto"/>
              <w:bottom w:val="single" w:sz="4" w:space="0" w:color="auto"/>
              <w:right w:val="single" w:sz="4" w:space="0" w:color="auto"/>
            </w:tcBorders>
            <w:noWrap/>
            <w:vAlign w:val="center"/>
            <w:hideMark/>
          </w:tcPr>
          <w:p w14:paraId="0B84EB8D" w14:textId="77777777" w:rsidR="00B1109C" w:rsidRPr="00AF73E4" w:rsidRDefault="00B1109C" w:rsidP="00B1109C">
            <w:pPr>
              <w:jc w:val="center"/>
              <w:rPr>
                <w:rFonts w:cs="Arial"/>
                <w:sz w:val="20"/>
                <w:szCs w:val="20"/>
                <w:lang w:val="sr-Cyrl-RS"/>
              </w:rPr>
            </w:pPr>
            <w:r w:rsidRPr="00AF73E4">
              <w:rPr>
                <w:rFonts w:cs="Arial"/>
                <w:sz w:val="20"/>
                <w:szCs w:val="20"/>
              </w:rPr>
              <w:t>Нази</w:t>
            </w:r>
            <w:r w:rsidRPr="00AF73E4">
              <w:rPr>
                <w:rFonts w:cs="Arial"/>
                <w:sz w:val="20"/>
                <w:szCs w:val="20"/>
                <w:lang w:val="sr-Cyrl-RS"/>
              </w:rPr>
              <w:t>в предмета</w:t>
            </w:r>
          </w:p>
        </w:tc>
        <w:tc>
          <w:tcPr>
            <w:tcW w:w="5927" w:type="dxa"/>
            <w:tcBorders>
              <w:top w:val="single" w:sz="4" w:space="0" w:color="auto"/>
              <w:left w:val="single" w:sz="4" w:space="0" w:color="auto"/>
              <w:bottom w:val="single" w:sz="4" w:space="0" w:color="auto"/>
              <w:right w:val="single" w:sz="4" w:space="0" w:color="auto"/>
            </w:tcBorders>
            <w:vAlign w:val="center"/>
            <w:hideMark/>
          </w:tcPr>
          <w:p w14:paraId="054D417D" w14:textId="77777777" w:rsidR="00B1109C" w:rsidRPr="00AF73E4" w:rsidRDefault="00B1109C" w:rsidP="00B1109C">
            <w:pPr>
              <w:jc w:val="center"/>
              <w:rPr>
                <w:rFonts w:cs="Arial"/>
                <w:sz w:val="20"/>
                <w:szCs w:val="20"/>
                <w:lang w:val="sr-Cyrl-RS"/>
              </w:rPr>
            </w:pPr>
            <w:r w:rsidRPr="00AF73E4">
              <w:rPr>
                <w:rFonts w:cs="Arial"/>
                <w:sz w:val="20"/>
                <w:szCs w:val="20"/>
              </w:rPr>
              <w:t xml:space="preserve">Опис минималних </w:t>
            </w:r>
            <w:r w:rsidRPr="00AF73E4">
              <w:rPr>
                <w:rFonts w:cs="Arial"/>
                <w:sz w:val="20"/>
                <w:szCs w:val="20"/>
                <w:lang w:val="sr-Cyrl-RS"/>
              </w:rPr>
              <w:t xml:space="preserve">техничких </w:t>
            </w:r>
            <w:r w:rsidRPr="00AF73E4">
              <w:rPr>
                <w:rFonts w:cs="Arial"/>
                <w:sz w:val="20"/>
                <w:szCs w:val="20"/>
              </w:rPr>
              <w:t>карактеристика</w:t>
            </w:r>
            <w:r w:rsidRPr="00AF73E4">
              <w:rPr>
                <w:rFonts w:cs="Arial"/>
                <w:sz w:val="20"/>
                <w:szCs w:val="20"/>
                <w:lang w:val="sr-Cyrl-RS"/>
              </w:rPr>
              <w:t xml:space="preserve"> и функционалних захтева</w:t>
            </w:r>
          </w:p>
        </w:tc>
        <w:tc>
          <w:tcPr>
            <w:tcW w:w="1589" w:type="dxa"/>
            <w:tcBorders>
              <w:top w:val="single" w:sz="4" w:space="0" w:color="auto"/>
              <w:left w:val="single" w:sz="4" w:space="0" w:color="auto"/>
              <w:bottom w:val="single" w:sz="4" w:space="0" w:color="auto"/>
              <w:right w:val="single" w:sz="4" w:space="0" w:color="auto"/>
            </w:tcBorders>
            <w:noWrap/>
            <w:vAlign w:val="center"/>
            <w:hideMark/>
          </w:tcPr>
          <w:p w14:paraId="7FD613E6" w14:textId="77777777" w:rsidR="00B1109C" w:rsidRPr="00AF73E4" w:rsidRDefault="00B1109C" w:rsidP="00B1109C">
            <w:pPr>
              <w:ind w:left="-15"/>
              <w:jc w:val="center"/>
              <w:rPr>
                <w:rFonts w:cs="Arial"/>
                <w:sz w:val="20"/>
                <w:szCs w:val="20"/>
              </w:rPr>
            </w:pPr>
            <w:r w:rsidRPr="00AF73E4">
              <w:rPr>
                <w:rFonts w:cs="Arial"/>
                <w:sz w:val="20"/>
                <w:szCs w:val="20"/>
              </w:rPr>
              <w:t>Јединица мере</w:t>
            </w:r>
          </w:p>
        </w:tc>
        <w:tc>
          <w:tcPr>
            <w:tcW w:w="1472" w:type="dxa"/>
            <w:tcBorders>
              <w:top w:val="single" w:sz="4" w:space="0" w:color="auto"/>
              <w:left w:val="single" w:sz="4" w:space="0" w:color="auto"/>
              <w:bottom w:val="single" w:sz="4" w:space="0" w:color="auto"/>
              <w:right w:val="single" w:sz="4" w:space="0" w:color="auto"/>
            </w:tcBorders>
            <w:noWrap/>
            <w:vAlign w:val="center"/>
            <w:hideMark/>
          </w:tcPr>
          <w:p w14:paraId="52C6674C" w14:textId="77777777" w:rsidR="00B1109C" w:rsidRPr="00AF73E4" w:rsidRDefault="00B1109C" w:rsidP="00B1109C">
            <w:pPr>
              <w:ind w:left="-108" w:right="-109"/>
              <w:jc w:val="center"/>
              <w:rPr>
                <w:rFonts w:cs="Arial"/>
                <w:sz w:val="20"/>
                <w:szCs w:val="20"/>
              </w:rPr>
            </w:pPr>
            <w:r w:rsidRPr="00AF73E4">
              <w:rPr>
                <w:rFonts w:cs="Arial"/>
                <w:sz w:val="20"/>
                <w:szCs w:val="20"/>
              </w:rPr>
              <w:t>Количина</w:t>
            </w:r>
          </w:p>
        </w:tc>
      </w:tr>
      <w:tr w:rsidR="00B1109C" w:rsidRPr="00AF73E4" w14:paraId="25DBBDA9" w14:textId="77777777" w:rsidTr="00B1109C">
        <w:trPr>
          <w:trHeight w:val="151"/>
        </w:trPr>
        <w:tc>
          <w:tcPr>
            <w:tcW w:w="1053" w:type="dxa"/>
            <w:tcBorders>
              <w:top w:val="single" w:sz="4" w:space="0" w:color="auto"/>
              <w:left w:val="single" w:sz="4" w:space="0" w:color="auto"/>
              <w:bottom w:val="single" w:sz="4" w:space="0" w:color="auto"/>
              <w:right w:val="single" w:sz="4" w:space="0" w:color="auto"/>
            </w:tcBorders>
            <w:noWrap/>
            <w:vAlign w:val="center"/>
            <w:hideMark/>
          </w:tcPr>
          <w:p w14:paraId="5FA63499" w14:textId="77777777" w:rsidR="00B1109C" w:rsidRPr="00AF73E4" w:rsidRDefault="00B1109C" w:rsidP="00B1109C">
            <w:pPr>
              <w:jc w:val="center"/>
              <w:rPr>
                <w:rFonts w:cs="Arial"/>
                <w:sz w:val="20"/>
                <w:szCs w:val="20"/>
                <w:lang w:val="sr-Cyrl-RS"/>
              </w:rPr>
            </w:pPr>
            <w:r w:rsidRPr="00AF73E4">
              <w:rPr>
                <w:rFonts w:cs="Arial"/>
                <w:sz w:val="20"/>
                <w:szCs w:val="20"/>
              </w:rPr>
              <w:t>1</w:t>
            </w:r>
            <w:r w:rsidRPr="00AF73E4">
              <w:rPr>
                <w:rFonts w:cs="Arial"/>
                <w:sz w:val="20"/>
                <w:szCs w:val="20"/>
                <w:lang w:val="sr-Cyrl-RS"/>
              </w:rPr>
              <w:t>.</w:t>
            </w:r>
          </w:p>
        </w:tc>
        <w:tc>
          <w:tcPr>
            <w:tcW w:w="5366" w:type="dxa"/>
            <w:tcBorders>
              <w:top w:val="single" w:sz="4" w:space="0" w:color="auto"/>
              <w:left w:val="single" w:sz="4" w:space="0" w:color="auto"/>
              <w:bottom w:val="single" w:sz="4" w:space="0" w:color="auto"/>
              <w:right w:val="single" w:sz="4" w:space="0" w:color="auto"/>
            </w:tcBorders>
            <w:noWrap/>
            <w:vAlign w:val="center"/>
            <w:hideMark/>
          </w:tcPr>
          <w:p w14:paraId="063CC666" w14:textId="77777777" w:rsidR="00B1109C" w:rsidRPr="00AF73E4" w:rsidRDefault="00B1109C" w:rsidP="00B1109C">
            <w:pPr>
              <w:spacing w:after="120"/>
              <w:rPr>
                <w:rFonts w:cs="Arial"/>
                <w:sz w:val="20"/>
                <w:szCs w:val="20"/>
              </w:rPr>
            </w:pPr>
            <w:r w:rsidRPr="00AF73E4">
              <w:rPr>
                <w:rFonts w:cs="Arial"/>
                <w:sz w:val="20"/>
                <w:szCs w:val="20"/>
              </w:rPr>
              <w:t>Комплет фасадни носач + “G” носач + копље, за заставе димензија 200x130cm</w:t>
            </w:r>
          </w:p>
        </w:tc>
        <w:tc>
          <w:tcPr>
            <w:tcW w:w="5927" w:type="dxa"/>
            <w:tcBorders>
              <w:top w:val="single" w:sz="4" w:space="0" w:color="auto"/>
              <w:left w:val="single" w:sz="4" w:space="0" w:color="auto"/>
              <w:bottom w:val="single" w:sz="4" w:space="0" w:color="auto"/>
              <w:right w:val="single" w:sz="4" w:space="0" w:color="auto"/>
            </w:tcBorders>
            <w:vAlign w:val="center"/>
            <w:hideMark/>
          </w:tcPr>
          <w:p w14:paraId="6493F159" w14:textId="77777777" w:rsidR="00B1109C" w:rsidRPr="00AF73E4" w:rsidRDefault="00B1109C" w:rsidP="007E3F66">
            <w:pPr>
              <w:numPr>
                <w:ilvl w:val="0"/>
                <w:numId w:val="65"/>
              </w:numPr>
              <w:spacing w:before="0"/>
              <w:ind w:left="420" w:hanging="284"/>
              <w:contextualSpacing/>
              <w:rPr>
                <w:rFonts w:eastAsia="Calibri" w:cs="Arial"/>
                <w:sz w:val="16"/>
                <w:szCs w:val="16"/>
              </w:rPr>
            </w:pPr>
            <w:r w:rsidRPr="00AF73E4">
              <w:rPr>
                <w:rFonts w:eastAsia="Calibri" w:cs="Arial"/>
                <w:sz w:val="16"/>
                <w:szCs w:val="16"/>
              </w:rPr>
              <w:t xml:space="preserve">Материјал: inox </w:t>
            </w:r>
          </w:p>
          <w:p w14:paraId="1A9EC950" w14:textId="77777777" w:rsidR="00B1109C" w:rsidRPr="00AF73E4" w:rsidRDefault="00B1109C" w:rsidP="007E3F66">
            <w:pPr>
              <w:numPr>
                <w:ilvl w:val="0"/>
                <w:numId w:val="65"/>
              </w:numPr>
              <w:spacing w:before="0"/>
              <w:ind w:left="420" w:hanging="284"/>
              <w:contextualSpacing/>
              <w:rPr>
                <w:rFonts w:eastAsia="Calibri" w:cs="Arial"/>
                <w:sz w:val="16"/>
                <w:szCs w:val="16"/>
              </w:rPr>
            </w:pPr>
            <w:r w:rsidRPr="00AF73E4">
              <w:rPr>
                <w:rFonts w:eastAsia="Calibri" w:cs="Arial"/>
                <w:sz w:val="16"/>
                <w:szCs w:val="16"/>
              </w:rPr>
              <w:t>Димензије: фи 40,</w:t>
            </w:r>
          </w:p>
          <w:p w14:paraId="589DBDB4" w14:textId="77777777" w:rsidR="00B1109C" w:rsidRPr="00AF73E4" w:rsidRDefault="00B1109C" w:rsidP="007E3F66">
            <w:pPr>
              <w:numPr>
                <w:ilvl w:val="0"/>
                <w:numId w:val="65"/>
              </w:numPr>
              <w:spacing w:before="0"/>
              <w:ind w:left="420" w:hanging="284"/>
              <w:contextualSpacing/>
              <w:rPr>
                <w:rFonts w:eastAsia="Calibri" w:cs="Arial"/>
                <w:sz w:val="16"/>
                <w:szCs w:val="16"/>
              </w:rPr>
            </w:pPr>
            <w:r w:rsidRPr="00AF73E4">
              <w:rPr>
                <w:rFonts w:eastAsia="Calibri" w:cs="Arial"/>
                <w:sz w:val="16"/>
                <w:szCs w:val="16"/>
              </w:rPr>
              <w:t>Са куглом, PVC клизачем и стопером,</w:t>
            </w:r>
          </w:p>
          <w:p w14:paraId="368392B6" w14:textId="77777777" w:rsidR="00B1109C" w:rsidRPr="00AF73E4" w:rsidRDefault="00B1109C" w:rsidP="007E3F66">
            <w:pPr>
              <w:numPr>
                <w:ilvl w:val="0"/>
                <w:numId w:val="65"/>
              </w:numPr>
              <w:spacing w:before="0"/>
              <w:ind w:left="420" w:hanging="284"/>
              <w:contextualSpacing/>
              <w:rPr>
                <w:rFonts w:eastAsia="Calibri" w:cs="Arial"/>
                <w:sz w:val="16"/>
                <w:szCs w:val="16"/>
              </w:rPr>
            </w:pPr>
            <w:r w:rsidRPr="00AF73E4">
              <w:rPr>
                <w:rFonts w:eastAsia="Calibri" w:cs="Arial"/>
                <w:sz w:val="16"/>
                <w:szCs w:val="16"/>
              </w:rPr>
              <w:t>Намена: Фасада изнад улаза у пословну зграду</w:t>
            </w:r>
          </w:p>
        </w:tc>
        <w:tc>
          <w:tcPr>
            <w:tcW w:w="1589" w:type="dxa"/>
            <w:tcBorders>
              <w:top w:val="single" w:sz="4" w:space="0" w:color="auto"/>
              <w:left w:val="single" w:sz="4" w:space="0" w:color="auto"/>
              <w:bottom w:val="single" w:sz="4" w:space="0" w:color="auto"/>
              <w:right w:val="single" w:sz="4" w:space="0" w:color="auto"/>
            </w:tcBorders>
            <w:noWrap/>
            <w:vAlign w:val="center"/>
            <w:hideMark/>
          </w:tcPr>
          <w:p w14:paraId="70A00E4E" w14:textId="77777777" w:rsidR="00B1109C" w:rsidRPr="00AF73E4" w:rsidRDefault="00B1109C" w:rsidP="00B1109C">
            <w:pPr>
              <w:spacing w:after="120"/>
              <w:jc w:val="center"/>
              <w:rPr>
                <w:rFonts w:cs="Arial"/>
                <w:sz w:val="20"/>
                <w:szCs w:val="20"/>
                <w:lang w:val="sr-Cyrl-RS"/>
              </w:rPr>
            </w:pPr>
            <w:r w:rsidRPr="00AF73E4">
              <w:rPr>
                <w:rFonts w:cs="Arial"/>
                <w:sz w:val="20"/>
                <w:szCs w:val="20"/>
                <w:lang w:val="sr-Cyrl-RS"/>
              </w:rPr>
              <w:t>ком</w:t>
            </w:r>
          </w:p>
        </w:tc>
        <w:tc>
          <w:tcPr>
            <w:tcW w:w="1472" w:type="dxa"/>
            <w:tcBorders>
              <w:top w:val="single" w:sz="4" w:space="0" w:color="auto"/>
              <w:left w:val="nil"/>
              <w:bottom w:val="single" w:sz="4" w:space="0" w:color="auto"/>
              <w:right w:val="single" w:sz="4" w:space="0" w:color="auto"/>
            </w:tcBorders>
            <w:noWrap/>
            <w:vAlign w:val="center"/>
            <w:hideMark/>
          </w:tcPr>
          <w:p w14:paraId="4751BD66" w14:textId="77777777" w:rsidR="00B1109C" w:rsidRPr="00AF73E4" w:rsidRDefault="00B1109C" w:rsidP="00B1109C">
            <w:pPr>
              <w:spacing w:after="120"/>
              <w:jc w:val="center"/>
              <w:rPr>
                <w:rFonts w:cs="Arial"/>
                <w:sz w:val="20"/>
                <w:szCs w:val="20"/>
              </w:rPr>
            </w:pPr>
            <w:r w:rsidRPr="00AF73E4">
              <w:rPr>
                <w:rFonts w:cs="Arial"/>
                <w:sz w:val="20"/>
                <w:szCs w:val="20"/>
              </w:rPr>
              <w:t>9</w:t>
            </w:r>
          </w:p>
        </w:tc>
      </w:tr>
      <w:tr w:rsidR="00B1109C" w:rsidRPr="00AF73E4" w14:paraId="38572986" w14:textId="77777777" w:rsidTr="00B1109C">
        <w:trPr>
          <w:trHeight w:val="158"/>
        </w:trPr>
        <w:tc>
          <w:tcPr>
            <w:tcW w:w="1053" w:type="dxa"/>
            <w:tcBorders>
              <w:top w:val="single" w:sz="4" w:space="0" w:color="auto"/>
              <w:left w:val="single" w:sz="4" w:space="0" w:color="auto"/>
              <w:bottom w:val="single" w:sz="4" w:space="0" w:color="auto"/>
              <w:right w:val="single" w:sz="4" w:space="0" w:color="auto"/>
            </w:tcBorders>
            <w:noWrap/>
            <w:vAlign w:val="center"/>
            <w:hideMark/>
          </w:tcPr>
          <w:p w14:paraId="7A07BA6F" w14:textId="77777777" w:rsidR="00B1109C" w:rsidRPr="00AF73E4" w:rsidRDefault="00B1109C" w:rsidP="00B1109C">
            <w:pPr>
              <w:jc w:val="center"/>
              <w:rPr>
                <w:rFonts w:cs="Arial"/>
                <w:sz w:val="20"/>
                <w:szCs w:val="20"/>
                <w:lang w:val="sr-Cyrl-RS"/>
              </w:rPr>
            </w:pPr>
            <w:r w:rsidRPr="00AF73E4">
              <w:rPr>
                <w:rFonts w:cs="Arial"/>
                <w:sz w:val="20"/>
                <w:szCs w:val="20"/>
              </w:rPr>
              <w:t>2</w:t>
            </w:r>
            <w:r w:rsidRPr="00AF73E4">
              <w:rPr>
                <w:rFonts w:cs="Arial"/>
                <w:sz w:val="20"/>
                <w:szCs w:val="20"/>
                <w:lang w:val="sr-Cyrl-RS"/>
              </w:rPr>
              <w:t>.</w:t>
            </w:r>
          </w:p>
        </w:tc>
        <w:tc>
          <w:tcPr>
            <w:tcW w:w="5366" w:type="dxa"/>
            <w:tcBorders>
              <w:top w:val="single" w:sz="4" w:space="0" w:color="auto"/>
              <w:left w:val="single" w:sz="4" w:space="0" w:color="auto"/>
              <w:bottom w:val="single" w:sz="4" w:space="0" w:color="auto"/>
              <w:right w:val="single" w:sz="4" w:space="0" w:color="auto"/>
            </w:tcBorders>
            <w:noWrap/>
            <w:vAlign w:val="center"/>
            <w:hideMark/>
          </w:tcPr>
          <w:p w14:paraId="15881D74" w14:textId="77777777" w:rsidR="00B1109C" w:rsidRPr="00AF73E4" w:rsidRDefault="00B1109C" w:rsidP="00B1109C">
            <w:pPr>
              <w:spacing w:after="120"/>
              <w:rPr>
                <w:rFonts w:cs="Arial"/>
                <w:sz w:val="20"/>
                <w:szCs w:val="20"/>
              </w:rPr>
            </w:pPr>
            <w:r w:rsidRPr="00AF73E4">
              <w:rPr>
                <w:rFonts w:cs="Arial"/>
                <w:sz w:val="20"/>
                <w:szCs w:val="20"/>
              </w:rPr>
              <w:t>Комплет фасадни носач + “G” носач + копље, за заставе димензија 150x100cm</w:t>
            </w:r>
          </w:p>
        </w:tc>
        <w:tc>
          <w:tcPr>
            <w:tcW w:w="5927" w:type="dxa"/>
            <w:tcBorders>
              <w:top w:val="single" w:sz="4" w:space="0" w:color="auto"/>
              <w:left w:val="single" w:sz="4" w:space="0" w:color="auto"/>
              <w:bottom w:val="single" w:sz="4" w:space="0" w:color="auto"/>
              <w:right w:val="single" w:sz="4" w:space="0" w:color="auto"/>
            </w:tcBorders>
            <w:vAlign w:val="center"/>
            <w:hideMark/>
          </w:tcPr>
          <w:p w14:paraId="21DE98A0" w14:textId="77777777" w:rsidR="00B1109C" w:rsidRPr="00AF73E4" w:rsidRDefault="00B1109C" w:rsidP="007E3F66">
            <w:pPr>
              <w:numPr>
                <w:ilvl w:val="0"/>
                <w:numId w:val="66"/>
              </w:numPr>
              <w:spacing w:before="0"/>
              <w:ind w:left="420" w:hanging="284"/>
              <w:contextualSpacing/>
              <w:rPr>
                <w:rFonts w:eastAsia="Calibri" w:cs="Arial"/>
                <w:sz w:val="16"/>
                <w:szCs w:val="16"/>
              </w:rPr>
            </w:pPr>
            <w:r w:rsidRPr="00AF73E4">
              <w:rPr>
                <w:rFonts w:eastAsia="Calibri" w:cs="Arial"/>
                <w:sz w:val="16"/>
                <w:szCs w:val="16"/>
              </w:rPr>
              <w:t>Материјал: inox</w:t>
            </w:r>
          </w:p>
          <w:p w14:paraId="7391EF6A" w14:textId="77777777" w:rsidR="00B1109C" w:rsidRPr="00AF73E4" w:rsidRDefault="00B1109C" w:rsidP="007E3F66">
            <w:pPr>
              <w:numPr>
                <w:ilvl w:val="0"/>
                <w:numId w:val="66"/>
              </w:numPr>
              <w:spacing w:before="0"/>
              <w:ind w:left="420" w:hanging="284"/>
              <w:contextualSpacing/>
              <w:rPr>
                <w:rFonts w:eastAsia="Calibri" w:cs="Arial"/>
                <w:sz w:val="16"/>
                <w:szCs w:val="16"/>
              </w:rPr>
            </w:pPr>
            <w:r w:rsidRPr="00AF73E4">
              <w:rPr>
                <w:rFonts w:eastAsia="Calibri" w:cs="Arial"/>
                <w:sz w:val="16"/>
                <w:szCs w:val="16"/>
              </w:rPr>
              <w:t>Димензије: фи 33,</w:t>
            </w:r>
          </w:p>
          <w:p w14:paraId="409AA5AD" w14:textId="77777777" w:rsidR="00B1109C" w:rsidRPr="00AF73E4" w:rsidRDefault="00B1109C" w:rsidP="007E3F66">
            <w:pPr>
              <w:numPr>
                <w:ilvl w:val="0"/>
                <w:numId w:val="66"/>
              </w:numPr>
              <w:spacing w:before="0"/>
              <w:ind w:left="420" w:hanging="284"/>
              <w:contextualSpacing/>
              <w:rPr>
                <w:rFonts w:eastAsia="Calibri" w:cs="Arial"/>
                <w:sz w:val="16"/>
                <w:szCs w:val="16"/>
              </w:rPr>
            </w:pPr>
            <w:r w:rsidRPr="00AF73E4">
              <w:rPr>
                <w:rFonts w:eastAsia="Calibri" w:cs="Arial"/>
                <w:sz w:val="16"/>
                <w:szCs w:val="16"/>
              </w:rPr>
              <w:t>Са куглом, PVC клизачем и стопером,</w:t>
            </w:r>
          </w:p>
          <w:p w14:paraId="07D2B48B" w14:textId="77777777" w:rsidR="00B1109C" w:rsidRPr="00AF73E4" w:rsidRDefault="00B1109C" w:rsidP="007E3F66">
            <w:pPr>
              <w:numPr>
                <w:ilvl w:val="0"/>
                <w:numId w:val="66"/>
              </w:numPr>
              <w:spacing w:before="0"/>
              <w:ind w:left="420" w:hanging="284"/>
              <w:contextualSpacing/>
              <w:rPr>
                <w:rFonts w:eastAsia="Calibri" w:cs="Arial"/>
                <w:sz w:val="16"/>
                <w:szCs w:val="16"/>
              </w:rPr>
            </w:pPr>
            <w:r w:rsidRPr="00AF73E4">
              <w:rPr>
                <w:rFonts w:eastAsia="Calibri" w:cs="Arial"/>
                <w:sz w:val="16"/>
                <w:szCs w:val="16"/>
              </w:rPr>
              <w:t>Намена: Фасада изнад улаза у пословну зграду</w:t>
            </w:r>
          </w:p>
        </w:tc>
        <w:tc>
          <w:tcPr>
            <w:tcW w:w="1589" w:type="dxa"/>
            <w:tcBorders>
              <w:top w:val="single" w:sz="4" w:space="0" w:color="auto"/>
              <w:left w:val="single" w:sz="4" w:space="0" w:color="auto"/>
              <w:bottom w:val="single" w:sz="4" w:space="0" w:color="auto"/>
              <w:right w:val="single" w:sz="4" w:space="0" w:color="auto"/>
            </w:tcBorders>
            <w:noWrap/>
            <w:vAlign w:val="center"/>
            <w:hideMark/>
          </w:tcPr>
          <w:p w14:paraId="3964F20B" w14:textId="77777777" w:rsidR="00B1109C" w:rsidRPr="00AF73E4" w:rsidRDefault="00B1109C" w:rsidP="00B1109C">
            <w:pPr>
              <w:spacing w:after="120"/>
              <w:jc w:val="center"/>
              <w:rPr>
                <w:rFonts w:cs="Arial"/>
                <w:sz w:val="20"/>
                <w:szCs w:val="20"/>
              </w:rPr>
            </w:pPr>
            <w:r w:rsidRPr="00AF73E4">
              <w:rPr>
                <w:rFonts w:cs="Arial"/>
                <w:sz w:val="20"/>
                <w:szCs w:val="20"/>
              </w:rPr>
              <w:t>ком</w:t>
            </w:r>
          </w:p>
        </w:tc>
        <w:tc>
          <w:tcPr>
            <w:tcW w:w="1472" w:type="dxa"/>
            <w:tcBorders>
              <w:top w:val="single" w:sz="4" w:space="0" w:color="auto"/>
              <w:left w:val="nil"/>
              <w:bottom w:val="single" w:sz="4" w:space="0" w:color="auto"/>
              <w:right w:val="single" w:sz="4" w:space="0" w:color="auto"/>
            </w:tcBorders>
            <w:noWrap/>
            <w:vAlign w:val="center"/>
            <w:hideMark/>
          </w:tcPr>
          <w:p w14:paraId="70A656A7" w14:textId="77777777" w:rsidR="00B1109C" w:rsidRPr="00AF73E4" w:rsidRDefault="00B1109C" w:rsidP="00B1109C">
            <w:pPr>
              <w:spacing w:after="120"/>
              <w:jc w:val="center"/>
              <w:rPr>
                <w:rFonts w:cs="Arial"/>
                <w:sz w:val="20"/>
                <w:szCs w:val="20"/>
              </w:rPr>
            </w:pPr>
            <w:r w:rsidRPr="00AF73E4">
              <w:rPr>
                <w:rFonts w:cs="Arial"/>
                <w:sz w:val="20"/>
                <w:szCs w:val="20"/>
              </w:rPr>
              <w:t>11</w:t>
            </w:r>
          </w:p>
        </w:tc>
      </w:tr>
      <w:tr w:rsidR="00B1109C" w:rsidRPr="00AF73E4" w14:paraId="494A26B7" w14:textId="77777777" w:rsidTr="00B1109C">
        <w:trPr>
          <w:trHeight w:val="1541"/>
        </w:trPr>
        <w:tc>
          <w:tcPr>
            <w:tcW w:w="1053" w:type="dxa"/>
            <w:tcBorders>
              <w:top w:val="single" w:sz="4" w:space="0" w:color="auto"/>
              <w:left w:val="single" w:sz="4" w:space="0" w:color="auto"/>
              <w:bottom w:val="single" w:sz="4" w:space="0" w:color="auto"/>
              <w:right w:val="single" w:sz="4" w:space="0" w:color="auto"/>
            </w:tcBorders>
            <w:noWrap/>
            <w:vAlign w:val="center"/>
            <w:hideMark/>
          </w:tcPr>
          <w:p w14:paraId="02E0C00B" w14:textId="77777777" w:rsidR="00B1109C" w:rsidRPr="00AF73E4" w:rsidRDefault="00B1109C" w:rsidP="00B1109C">
            <w:pPr>
              <w:jc w:val="center"/>
              <w:rPr>
                <w:rFonts w:cs="Arial"/>
                <w:sz w:val="20"/>
                <w:szCs w:val="20"/>
                <w:lang w:val="sr-Cyrl-RS"/>
              </w:rPr>
            </w:pPr>
            <w:r w:rsidRPr="00AF73E4">
              <w:rPr>
                <w:rFonts w:cs="Arial"/>
                <w:sz w:val="20"/>
                <w:szCs w:val="20"/>
              </w:rPr>
              <w:t>3</w:t>
            </w:r>
            <w:r w:rsidRPr="00AF73E4">
              <w:rPr>
                <w:rFonts w:cs="Arial"/>
                <w:sz w:val="20"/>
                <w:szCs w:val="20"/>
                <w:lang w:val="sr-Cyrl-RS"/>
              </w:rPr>
              <w:t>.</w:t>
            </w:r>
          </w:p>
        </w:tc>
        <w:tc>
          <w:tcPr>
            <w:tcW w:w="5366" w:type="dxa"/>
            <w:tcBorders>
              <w:top w:val="single" w:sz="4" w:space="0" w:color="auto"/>
              <w:left w:val="single" w:sz="4" w:space="0" w:color="auto"/>
              <w:bottom w:val="single" w:sz="4" w:space="0" w:color="auto"/>
              <w:right w:val="single" w:sz="4" w:space="0" w:color="auto"/>
            </w:tcBorders>
            <w:noWrap/>
            <w:vAlign w:val="center"/>
            <w:hideMark/>
          </w:tcPr>
          <w:p w14:paraId="0334089E" w14:textId="77777777" w:rsidR="00B1109C" w:rsidRPr="00AF73E4" w:rsidRDefault="00B1109C" w:rsidP="00B1109C">
            <w:pPr>
              <w:spacing w:after="120"/>
              <w:rPr>
                <w:rFonts w:cs="Arial"/>
                <w:sz w:val="20"/>
                <w:szCs w:val="20"/>
              </w:rPr>
            </w:pPr>
            <w:r w:rsidRPr="00AF73E4">
              <w:rPr>
                <w:rFonts w:cs="Arial"/>
                <w:sz w:val="20"/>
                <w:szCs w:val="20"/>
              </w:rPr>
              <w:t>Државна застава Републике Србије спољна, димензија 200x130cm</w:t>
            </w:r>
          </w:p>
        </w:tc>
        <w:tc>
          <w:tcPr>
            <w:tcW w:w="5927" w:type="dxa"/>
            <w:tcBorders>
              <w:top w:val="single" w:sz="4" w:space="0" w:color="auto"/>
              <w:left w:val="single" w:sz="4" w:space="0" w:color="auto"/>
              <w:bottom w:val="single" w:sz="4" w:space="0" w:color="auto"/>
              <w:right w:val="single" w:sz="4" w:space="0" w:color="auto"/>
            </w:tcBorders>
            <w:vAlign w:val="center"/>
            <w:hideMark/>
          </w:tcPr>
          <w:p w14:paraId="7E3B45BA" w14:textId="77777777" w:rsidR="00B1109C" w:rsidRPr="00AF73E4" w:rsidRDefault="00B1109C" w:rsidP="007E3F66">
            <w:pPr>
              <w:numPr>
                <w:ilvl w:val="0"/>
                <w:numId w:val="67"/>
              </w:numPr>
              <w:spacing w:before="0"/>
              <w:ind w:left="420" w:hanging="284"/>
              <w:contextualSpacing/>
              <w:rPr>
                <w:rFonts w:eastAsia="Calibri" w:cs="Arial"/>
                <w:sz w:val="16"/>
                <w:szCs w:val="16"/>
              </w:rPr>
            </w:pPr>
            <w:r w:rsidRPr="00AF73E4">
              <w:rPr>
                <w:rFonts w:eastAsia="Calibri" w:cs="Arial"/>
                <w:sz w:val="16"/>
                <w:szCs w:val="16"/>
              </w:rPr>
              <w:t>Димензије: 200x130cm,</w:t>
            </w:r>
          </w:p>
          <w:p w14:paraId="42EEE77A" w14:textId="77777777" w:rsidR="00B1109C" w:rsidRPr="00AF73E4" w:rsidRDefault="00B1109C" w:rsidP="007E3F66">
            <w:pPr>
              <w:numPr>
                <w:ilvl w:val="0"/>
                <w:numId w:val="67"/>
              </w:numPr>
              <w:spacing w:before="0"/>
              <w:ind w:left="420" w:hanging="284"/>
              <w:contextualSpacing/>
              <w:rPr>
                <w:rFonts w:eastAsia="Calibri" w:cs="Arial"/>
                <w:sz w:val="16"/>
                <w:szCs w:val="16"/>
              </w:rPr>
            </w:pPr>
            <w:r w:rsidRPr="00AF73E4">
              <w:rPr>
                <w:rFonts w:eastAsia="Calibri" w:cs="Arial"/>
                <w:sz w:val="16"/>
                <w:szCs w:val="16"/>
              </w:rPr>
              <w:t>Техника израде: дигитална сублиматик штампа, видљива обострано, UV заштита, отпорна на  атмосферске утицаје,</w:t>
            </w:r>
          </w:p>
          <w:p w14:paraId="62330FB5" w14:textId="77777777" w:rsidR="00B1109C" w:rsidRPr="00AF73E4" w:rsidRDefault="00B1109C" w:rsidP="007E3F66">
            <w:pPr>
              <w:numPr>
                <w:ilvl w:val="0"/>
                <w:numId w:val="67"/>
              </w:numPr>
              <w:spacing w:before="0"/>
              <w:ind w:left="420" w:hanging="284"/>
              <w:contextualSpacing/>
              <w:rPr>
                <w:rFonts w:eastAsia="Calibri" w:cs="Arial"/>
                <w:sz w:val="16"/>
                <w:szCs w:val="16"/>
              </w:rPr>
            </w:pPr>
            <w:r w:rsidRPr="00AF73E4">
              <w:rPr>
                <w:rFonts w:eastAsia="Calibri" w:cs="Arial"/>
                <w:sz w:val="16"/>
                <w:szCs w:val="16"/>
              </w:rPr>
              <w:t>Материјал: PES polyester 100%, 115g (стандардни материјал за заставе)</w:t>
            </w:r>
          </w:p>
          <w:p w14:paraId="5BEE6B2B" w14:textId="77777777" w:rsidR="00B1109C" w:rsidRPr="00AF73E4" w:rsidRDefault="00B1109C" w:rsidP="007E3F66">
            <w:pPr>
              <w:numPr>
                <w:ilvl w:val="0"/>
                <w:numId w:val="67"/>
              </w:numPr>
              <w:spacing w:before="0"/>
              <w:ind w:left="420" w:hanging="284"/>
              <w:contextualSpacing/>
              <w:rPr>
                <w:rFonts w:eastAsia="Calibri" w:cs="Arial"/>
                <w:sz w:val="16"/>
                <w:szCs w:val="16"/>
              </w:rPr>
            </w:pPr>
            <w:r w:rsidRPr="00AF73E4">
              <w:rPr>
                <w:rFonts w:eastAsia="Calibri" w:cs="Arial"/>
                <w:sz w:val="16"/>
                <w:szCs w:val="16"/>
              </w:rPr>
              <w:t xml:space="preserve">Намена: за фасадни “G” носач </w:t>
            </w:r>
          </w:p>
        </w:tc>
        <w:tc>
          <w:tcPr>
            <w:tcW w:w="1589" w:type="dxa"/>
            <w:tcBorders>
              <w:top w:val="single" w:sz="4" w:space="0" w:color="auto"/>
              <w:left w:val="single" w:sz="4" w:space="0" w:color="auto"/>
              <w:bottom w:val="single" w:sz="4" w:space="0" w:color="auto"/>
              <w:right w:val="single" w:sz="4" w:space="0" w:color="auto"/>
            </w:tcBorders>
            <w:noWrap/>
            <w:vAlign w:val="center"/>
            <w:hideMark/>
          </w:tcPr>
          <w:p w14:paraId="64923759" w14:textId="77777777" w:rsidR="00B1109C" w:rsidRPr="00AF73E4" w:rsidRDefault="00B1109C" w:rsidP="00B1109C">
            <w:pPr>
              <w:spacing w:after="120"/>
              <w:jc w:val="center"/>
              <w:rPr>
                <w:rFonts w:cs="Arial"/>
                <w:sz w:val="20"/>
                <w:szCs w:val="20"/>
              </w:rPr>
            </w:pPr>
            <w:r w:rsidRPr="00AF73E4">
              <w:rPr>
                <w:rFonts w:cs="Arial"/>
                <w:sz w:val="20"/>
                <w:szCs w:val="20"/>
              </w:rPr>
              <w:t>ком</w:t>
            </w:r>
          </w:p>
        </w:tc>
        <w:tc>
          <w:tcPr>
            <w:tcW w:w="1472" w:type="dxa"/>
            <w:tcBorders>
              <w:top w:val="single" w:sz="4" w:space="0" w:color="auto"/>
              <w:left w:val="nil"/>
              <w:bottom w:val="single" w:sz="4" w:space="0" w:color="auto"/>
              <w:right w:val="single" w:sz="4" w:space="0" w:color="auto"/>
            </w:tcBorders>
            <w:noWrap/>
            <w:vAlign w:val="center"/>
            <w:hideMark/>
          </w:tcPr>
          <w:p w14:paraId="58622C4B" w14:textId="77777777" w:rsidR="00B1109C" w:rsidRPr="00AF73E4" w:rsidRDefault="00B1109C" w:rsidP="00B1109C">
            <w:pPr>
              <w:spacing w:after="120"/>
              <w:jc w:val="center"/>
              <w:rPr>
                <w:rFonts w:cs="Arial"/>
                <w:sz w:val="20"/>
                <w:szCs w:val="20"/>
              </w:rPr>
            </w:pPr>
            <w:r w:rsidRPr="00AF73E4">
              <w:rPr>
                <w:rFonts w:cs="Arial"/>
                <w:sz w:val="20"/>
                <w:szCs w:val="20"/>
              </w:rPr>
              <w:t>45</w:t>
            </w:r>
          </w:p>
        </w:tc>
      </w:tr>
      <w:tr w:rsidR="00B1109C" w:rsidRPr="00AF73E4" w14:paraId="2E09BAB8" w14:textId="77777777" w:rsidTr="00B1109C">
        <w:trPr>
          <w:trHeight w:val="158"/>
        </w:trPr>
        <w:tc>
          <w:tcPr>
            <w:tcW w:w="1053" w:type="dxa"/>
            <w:tcBorders>
              <w:top w:val="single" w:sz="4" w:space="0" w:color="auto"/>
              <w:left w:val="single" w:sz="4" w:space="0" w:color="auto"/>
              <w:bottom w:val="single" w:sz="4" w:space="0" w:color="auto"/>
              <w:right w:val="single" w:sz="4" w:space="0" w:color="auto"/>
            </w:tcBorders>
            <w:noWrap/>
            <w:vAlign w:val="center"/>
            <w:hideMark/>
          </w:tcPr>
          <w:p w14:paraId="3CBC22C8" w14:textId="77777777" w:rsidR="00B1109C" w:rsidRPr="00AF73E4" w:rsidRDefault="00B1109C" w:rsidP="00B1109C">
            <w:pPr>
              <w:jc w:val="center"/>
              <w:rPr>
                <w:rFonts w:cs="Arial"/>
                <w:sz w:val="20"/>
                <w:szCs w:val="20"/>
                <w:lang w:val="sr-Cyrl-RS"/>
              </w:rPr>
            </w:pPr>
            <w:r w:rsidRPr="00AF73E4">
              <w:rPr>
                <w:rFonts w:cs="Arial"/>
                <w:sz w:val="20"/>
                <w:szCs w:val="20"/>
              </w:rPr>
              <w:t>4</w:t>
            </w:r>
            <w:r w:rsidRPr="00AF73E4">
              <w:rPr>
                <w:rFonts w:cs="Arial"/>
                <w:sz w:val="20"/>
                <w:szCs w:val="20"/>
                <w:lang w:val="sr-Cyrl-RS"/>
              </w:rPr>
              <w:t>.</w:t>
            </w:r>
          </w:p>
        </w:tc>
        <w:tc>
          <w:tcPr>
            <w:tcW w:w="5366" w:type="dxa"/>
            <w:tcBorders>
              <w:top w:val="single" w:sz="4" w:space="0" w:color="auto"/>
              <w:left w:val="single" w:sz="4" w:space="0" w:color="auto"/>
              <w:bottom w:val="single" w:sz="4" w:space="0" w:color="auto"/>
              <w:right w:val="single" w:sz="4" w:space="0" w:color="auto"/>
            </w:tcBorders>
            <w:noWrap/>
            <w:vAlign w:val="center"/>
            <w:hideMark/>
          </w:tcPr>
          <w:p w14:paraId="188F2681" w14:textId="77777777" w:rsidR="00B1109C" w:rsidRPr="00AF73E4" w:rsidRDefault="00B1109C" w:rsidP="00B1109C">
            <w:pPr>
              <w:spacing w:after="120"/>
              <w:rPr>
                <w:rFonts w:cs="Arial"/>
                <w:sz w:val="20"/>
                <w:szCs w:val="20"/>
              </w:rPr>
            </w:pPr>
            <w:r w:rsidRPr="00AF73E4">
              <w:rPr>
                <w:rFonts w:cs="Arial"/>
                <w:sz w:val="20"/>
                <w:szCs w:val="20"/>
              </w:rPr>
              <w:t>Застава ЈП ЕПС спољна, димензија 200x130cm</w:t>
            </w:r>
          </w:p>
        </w:tc>
        <w:tc>
          <w:tcPr>
            <w:tcW w:w="5927" w:type="dxa"/>
            <w:tcBorders>
              <w:top w:val="single" w:sz="4" w:space="0" w:color="auto"/>
              <w:left w:val="single" w:sz="4" w:space="0" w:color="auto"/>
              <w:bottom w:val="single" w:sz="4" w:space="0" w:color="auto"/>
              <w:right w:val="single" w:sz="4" w:space="0" w:color="auto"/>
            </w:tcBorders>
            <w:vAlign w:val="center"/>
            <w:hideMark/>
          </w:tcPr>
          <w:p w14:paraId="46C4E028" w14:textId="77777777" w:rsidR="00B1109C" w:rsidRPr="00AF73E4" w:rsidRDefault="00B1109C" w:rsidP="007E3F66">
            <w:pPr>
              <w:numPr>
                <w:ilvl w:val="0"/>
                <w:numId w:val="68"/>
              </w:numPr>
              <w:spacing w:before="0"/>
              <w:ind w:left="420" w:hanging="284"/>
              <w:contextualSpacing/>
              <w:rPr>
                <w:rFonts w:eastAsia="Calibri" w:cs="Arial"/>
                <w:sz w:val="16"/>
                <w:szCs w:val="16"/>
              </w:rPr>
            </w:pPr>
            <w:r w:rsidRPr="00AF73E4">
              <w:rPr>
                <w:rFonts w:eastAsia="Calibri" w:cs="Arial"/>
                <w:sz w:val="16"/>
                <w:szCs w:val="16"/>
              </w:rPr>
              <w:t>Димензије: 200x130cm,</w:t>
            </w:r>
          </w:p>
          <w:p w14:paraId="09D82857" w14:textId="77777777" w:rsidR="00B1109C" w:rsidRPr="00AF73E4" w:rsidRDefault="00B1109C" w:rsidP="007E3F66">
            <w:pPr>
              <w:numPr>
                <w:ilvl w:val="0"/>
                <w:numId w:val="68"/>
              </w:numPr>
              <w:spacing w:before="0"/>
              <w:ind w:left="420" w:hanging="284"/>
              <w:contextualSpacing/>
              <w:rPr>
                <w:rFonts w:eastAsia="Calibri" w:cs="Arial"/>
                <w:sz w:val="16"/>
                <w:szCs w:val="16"/>
              </w:rPr>
            </w:pPr>
            <w:r w:rsidRPr="00AF73E4">
              <w:rPr>
                <w:rFonts w:eastAsia="Calibri" w:cs="Arial"/>
                <w:sz w:val="16"/>
                <w:szCs w:val="16"/>
              </w:rPr>
              <w:t>Техника израде: дигитална сублиматик штампа, видљива обострано, UV заштита,</w:t>
            </w:r>
            <w:r w:rsidRPr="00AF73E4">
              <w:rPr>
                <w:rFonts w:eastAsia="Calibri" w:cs="Arial"/>
                <w:sz w:val="16"/>
                <w:szCs w:val="16"/>
                <w:lang w:val="sr-Cyrl-RS"/>
              </w:rPr>
              <w:t xml:space="preserve"> </w:t>
            </w:r>
            <w:r w:rsidRPr="00AF73E4">
              <w:rPr>
                <w:rFonts w:eastAsia="Calibri" w:cs="Arial"/>
                <w:sz w:val="16"/>
                <w:szCs w:val="16"/>
              </w:rPr>
              <w:t>отпорна на атмосферске утицаје,</w:t>
            </w:r>
          </w:p>
          <w:p w14:paraId="449041DC" w14:textId="77777777" w:rsidR="00B1109C" w:rsidRPr="00AF73E4" w:rsidRDefault="00B1109C" w:rsidP="007E3F66">
            <w:pPr>
              <w:numPr>
                <w:ilvl w:val="0"/>
                <w:numId w:val="68"/>
              </w:numPr>
              <w:spacing w:before="0"/>
              <w:ind w:left="420" w:hanging="284"/>
              <w:contextualSpacing/>
              <w:rPr>
                <w:rFonts w:eastAsia="Calibri" w:cs="Arial"/>
                <w:sz w:val="16"/>
                <w:szCs w:val="16"/>
              </w:rPr>
            </w:pPr>
            <w:r w:rsidRPr="00AF73E4">
              <w:rPr>
                <w:rFonts w:eastAsia="Calibri" w:cs="Arial"/>
                <w:sz w:val="16"/>
                <w:szCs w:val="16"/>
              </w:rPr>
              <w:t>Материјал: PES polyester 100%, 115g (стандардни материјал за заставе)</w:t>
            </w:r>
          </w:p>
          <w:p w14:paraId="6D3B6DDC" w14:textId="77777777" w:rsidR="00B1109C" w:rsidRPr="00AF73E4" w:rsidRDefault="00B1109C" w:rsidP="007E3F66">
            <w:pPr>
              <w:numPr>
                <w:ilvl w:val="0"/>
                <w:numId w:val="68"/>
              </w:numPr>
              <w:spacing w:before="0"/>
              <w:ind w:left="420" w:hanging="284"/>
              <w:contextualSpacing/>
              <w:rPr>
                <w:rFonts w:eastAsia="Calibri" w:cs="Arial"/>
                <w:sz w:val="16"/>
                <w:szCs w:val="16"/>
              </w:rPr>
            </w:pPr>
            <w:r w:rsidRPr="00AF73E4">
              <w:rPr>
                <w:rFonts w:eastAsia="Calibri" w:cs="Arial"/>
                <w:sz w:val="16"/>
                <w:szCs w:val="16"/>
              </w:rPr>
              <w:t>Намена: за фасадни “G” носач</w:t>
            </w:r>
          </w:p>
        </w:tc>
        <w:tc>
          <w:tcPr>
            <w:tcW w:w="1589" w:type="dxa"/>
            <w:tcBorders>
              <w:top w:val="single" w:sz="4" w:space="0" w:color="auto"/>
              <w:left w:val="single" w:sz="4" w:space="0" w:color="auto"/>
              <w:bottom w:val="single" w:sz="4" w:space="0" w:color="auto"/>
              <w:right w:val="single" w:sz="4" w:space="0" w:color="auto"/>
            </w:tcBorders>
            <w:noWrap/>
            <w:vAlign w:val="center"/>
            <w:hideMark/>
          </w:tcPr>
          <w:p w14:paraId="1BF28211" w14:textId="77777777" w:rsidR="00B1109C" w:rsidRPr="00AF73E4" w:rsidRDefault="00B1109C" w:rsidP="00B1109C">
            <w:pPr>
              <w:spacing w:after="120"/>
              <w:jc w:val="center"/>
              <w:rPr>
                <w:rFonts w:cs="Arial"/>
                <w:sz w:val="20"/>
                <w:szCs w:val="20"/>
              </w:rPr>
            </w:pPr>
            <w:r w:rsidRPr="00AF73E4">
              <w:rPr>
                <w:rFonts w:cs="Arial"/>
                <w:sz w:val="20"/>
                <w:szCs w:val="20"/>
              </w:rPr>
              <w:t>ком</w:t>
            </w:r>
          </w:p>
        </w:tc>
        <w:tc>
          <w:tcPr>
            <w:tcW w:w="1472" w:type="dxa"/>
            <w:tcBorders>
              <w:top w:val="single" w:sz="4" w:space="0" w:color="auto"/>
              <w:left w:val="nil"/>
              <w:bottom w:val="single" w:sz="4" w:space="0" w:color="auto"/>
              <w:right w:val="single" w:sz="4" w:space="0" w:color="auto"/>
            </w:tcBorders>
            <w:noWrap/>
            <w:vAlign w:val="center"/>
            <w:hideMark/>
          </w:tcPr>
          <w:p w14:paraId="41748471" w14:textId="77777777" w:rsidR="00B1109C" w:rsidRPr="00AF73E4" w:rsidRDefault="00B1109C" w:rsidP="00B1109C">
            <w:pPr>
              <w:spacing w:after="120"/>
              <w:jc w:val="center"/>
              <w:rPr>
                <w:rFonts w:cs="Arial"/>
                <w:sz w:val="20"/>
                <w:szCs w:val="20"/>
              </w:rPr>
            </w:pPr>
            <w:r w:rsidRPr="00AF73E4">
              <w:rPr>
                <w:rFonts w:cs="Arial"/>
                <w:sz w:val="20"/>
                <w:szCs w:val="20"/>
              </w:rPr>
              <w:t>45</w:t>
            </w:r>
          </w:p>
        </w:tc>
      </w:tr>
      <w:tr w:rsidR="00B1109C" w:rsidRPr="00AF73E4" w14:paraId="6DEFA616" w14:textId="77777777" w:rsidTr="00B1109C">
        <w:trPr>
          <w:trHeight w:val="158"/>
        </w:trPr>
        <w:tc>
          <w:tcPr>
            <w:tcW w:w="1053" w:type="dxa"/>
            <w:tcBorders>
              <w:top w:val="single" w:sz="4" w:space="0" w:color="auto"/>
              <w:left w:val="single" w:sz="4" w:space="0" w:color="auto"/>
              <w:bottom w:val="single" w:sz="4" w:space="0" w:color="auto"/>
              <w:right w:val="single" w:sz="4" w:space="0" w:color="auto"/>
            </w:tcBorders>
            <w:noWrap/>
            <w:vAlign w:val="center"/>
            <w:hideMark/>
          </w:tcPr>
          <w:p w14:paraId="464CEC40" w14:textId="77777777" w:rsidR="00B1109C" w:rsidRPr="00AF73E4" w:rsidRDefault="00B1109C" w:rsidP="00B1109C">
            <w:pPr>
              <w:jc w:val="center"/>
              <w:rPr>
                <w:rFonts w:cs="Arial"/>
                <w:sz w:val="20"/>
                <w:szCs w:val="20"/>
                <w:lang w:val="sr-Cyrl-RS"/>
              </w:rPr>
            </w:pPr>
            <w:r w:rsidRPr="00AF73E4">
              <w:rPr>
                <w:rFonts w:cs="Arial"/>
                <w:sz w:val="20"/>
                <w:szCs w:val="20"/>
                <w:lang w:val="sr-Cyrl-RS"/>
              </w:rPr>
              <w:t>5.</w:t>
            </w:r>
          </w:p>
        </w:tc>
        <w:tc>
          <w:tcPr>
            <w:tcW w:w="5366" w:type="dxa"/>
            <w:tcBorders>
              <w:top w:val="single" w:sz="4" w:space="0" w:color="auto"/>
              <w:left w:val="single" w:sz="4" w:space="0" w:color="auto"/>
              <w:bottom w:val="single" w:sz="4" w:space="0" w:color="auto"/>
              <w:right w:val="single" w:sz="4" w:space="0" w:color="auto"/>
            </w:tcBorders>
            <w:noWrap/>
            <w:vAlign w:val="center"/>
            <w:hideMark/>
          </w:tcPr>
          <w:p w14:paraId="10103110" w14:textId="77777777" w:rsidR="00B1109C" w:rsidRPr="00AF73E4" w:rsidRDefault="00B1109C" w:rsidP="00B1109C">
            <w:pPr>
              <w:spacing w:after="120"/>
              <w:rPr>
                <w:rFonts w:cs="Arial"/>
                <w:sz w:val="20"/>
                <w:szCs w:val="20"/>
              </w:rPr>
            </w:pPr>
            <w:r w:rsidRPr="00AF73E4">
              <w:rPr>
                <w:rFonts w:cs="Arial"/>
                <w:sz w:val="20"/>
                <w:szCs w:val="20"/>
              </w:rPr>
              <w:t>Државна застава Републике Србије спољна, димензија 150x100cm</w:t>
            </w:r>
          </w:p>
        </w:tc>
        <w:tc>
          <w:tcPr>
            <w:tcW w:w="5927" w:type="dxa"/>
            <w:tcBorders>
              <w:top w:val="single" w:sz="4" w:space="0" w:color="auto"/>
              <w:left w:val="single" w:sz="4" w:space="0" w:color="auto"/>
              <w:bottom w:val="single" w:sz="4" w:space="0" w:color="auto"/>
              <w:right w:val="single" w:sz="4" w:space="0" w:color="auto"/>
            </w:tcBorders>
            <w:vAlign w:val="center"/>
            <w:hideMark/>
          </w:tcPr>
          <w:p w14:paraId="5836F62C" w14:textId="77777777" w:rsidR="00B1109C" w:rsidRPr="00AF73E4" w:rsidRDefault="00B1109C" w:rsidP="007E3F66">
            <w:pPr>
              <w:numPr>
                <w:ilvl w:val="0"/>
                <w:numId w:val="69"/>
              </w:numPr>
              <w:spacing w:before="0"/>
              <w:ind w:left="420" w:hanging="284"/>
              <w:contextualSpacing/>
              <w:rPr>
                <w:rFonts w:eastAsia="Calibri" w:cs="Arial"/>
                <w:sz w:val="16"/>
                <w:szCs w:val="16"/>
              </w:rPr>
            </w:pPr>
            <w:r w:rsidRPr="00AF73E4">
              <w:rPr>
                <w:rFonts w:eastAsia="Calibri" w:cs="Arial"/>
                <w:sz w:val="16"/>
                <w:szCs w:val="16"/>
              </w:rPr>
              <w:t>Димензије: 150x100cm,</w:t>
            </w:r>
          </w:p>
          <w:p w14:paraId="4F8EDB23" w14:textId="77777777" w:rsidR="00B1109C" w:rsidRPr="00AF73E4" w:rsidRDefault="00B1109C" w:rsidP="007E3F66">
            <w:pPr>
              <w:numPr>
                <w:ilvl w:val="0"/>
                <w:numId w:val="69"/>
              </w:numPr>
              <w:spacing w:before="0"/>
              <w:ind w:left="420" w:hanging="284"/>
              <w:contextualSpacing/>
              <w:rPr>
                <w:rFonts w:eastAsia="Calibri" w:cs="Arial"/>
                <w:sz w:val="16"/>
                <w:szCs w:val="16"/>
              </w:rPr>
            </w:pPr>
            <w:r w:rsidRPr="00AF73E4">
              <w:rPr>
                <w:rFonts w:eastAsia="Calibri" w:cs="Arial"/>
                <w:sz w:val="16"/>
                <w:szCs w:val="16"/>
              </w:rPr>
              <w:t>Техника израде: дигитална сублиматик штампа, видљива обострано, UV заштита, отпорна на атмосферске утицаје,</w:t>
            </w:r>
          </w:p>
          <w:p w14:paraId="3679AFCC" w14:textId="77777777" w:rsidR="00B1109C" w:rsidRPr="00AF73E4" w:rsidRDefault="00B1109C" w:rsidP="007E3F66">
            <w:pPr>
              <w:numPr>
                <w:ilvl w:val="0"/>
                <w:numId w:val="69"/>
              </w:numPr>
              <w:spacing w:before="0"/>
              <w:ind w:left="420" w:hanging="284"/>
              <w:contextualSpacing/>
              <w:rPr>
                <w:rFonts w:eastAsia="Calibri" w:cs="Arial"/>
                <w:sz w:val="16"/>
                <w:szCs w:val="16"/>
              </w:rPr>
            </w:pPr>
            <w:r w:rsidRPr="00AF73E4">
              <w:rPr>
                <w:rFonts w:eastAsia="Calibri" w:cs="Arial"/>
                <w:sz w:val="16"/>
                <w:szCs w:val="16"/>
              </w:rPr>
              <w:t>Материјал: PES polyester 100%, 115g (стандардни материјал за заставе)</w:t>
            </w:r>
          </w:p>
          <w:p w14:paraId="7559F607" w14:textId="77777777" w:rsidR="00B1109C" w:rsidRPr="00AF73E4" w:rsidRDefault="00B1109C" w:rsidP="007E3F66">
            <w:pPr>
              <w:numPr>
                <w:ilvl w:val="0"/>
                <w:numId w:val="69"/>
              </w:numPr>
              <w:spacing w:before="0"/>
              <w:ind w:left="420" w:hanging="284"/>
              <w:contextualSpacing/>
              <w:rPr>
                <w:rFonts w:eastAsia="Calibri" w:cs="Arial"/>
                <w:sz w:val="16"/>
                <w:szCs w:val="16"/>
              </w:rPr>
            </w:pPr>
            <w:r w:rsidRPr="00AF73E4">
              <w:rPr>
                <w:rFonts w:eastAsia="Calibri" w:cs="Arial"/>
                <w:sz w:val="16"/>
                <w:szCs w:val="16"/>
              </w:rPr>
              <w:t>Намена: за фасадни “G” носач</w:t>
            </w:r>
          </w:p>
        </w:tc>
        <w:tc>
          <w:tcPr>
            <w:tcW w:w="1589" w:type="dxa"/>
            <w:tcBorders>
              <w:top w:val="single" w:sz="4" w:space="0" w:color="auto"/>
              <w:left w:val="single" w:sz="4" w:space="0" w:color="auto"/>
              <w:bottom w:val="single" w:sz="4" w:space="0" w:color="auto"/>
              <w:right w:val="single" w:sz="4" w:space="0" w:color="auto"/>
            </w:tcBorders>
            <w:noWrap/>
            <w:vAlign w:val="center"/>
            <w:hideMark/>
          </w:tcPr>
          <w:p w14:paraId="17407157" w14:textId="77777777" w:rsidR="00B1109C" w:rsidRPr="00AF73E4" w:rsidRDefault="00B1109C" w:rsidP="00B1109C">
            <w:pPr>
              <w:spacing w:after="120"/>
              <w:jc w:val="center"/>
              <w:rPr>
                <w:rFonts w:cs="Arial"/>
                <w:sz w:val="20"/>
                <w:szCs w:val="20"/>
              </w:rPr>
            </w:pPr>
            <w:r w:rsidRPr="00AF73E4">
              <w:rPr>
                <w:rFonts w:cs="Arial"/>
                <w:sz w:val="20"/>
                <w:szCs w:val="20"/>
              </w:rPr>
              <w:t>ком</w:t>
            </w:r>
          </w:p>
        </w:tc>
        <w:tc>
          <w:tcPr>
            <w:tcW w:w="1472" w:type="dxa"/>
            <w:tcBorders>
              <w:top w:val="single" w:sz="4" w:space="0" w:color="auto"/>
              <w:left w:val="nil"/>
              <w:bottom w:val="single" w:sz="4" w:space="0" w:color="auto"/>
              <w:right w:val="single" w:sz="4" w:space="0" w:color="auto"/>
            </w:tcBorders>
            <w:noWrap/>
            <w:vAlign w:val="center"/>
            <w:hideMark/>
          </w:tcPr>
          <w:p w14:paraId="1E48E7C1" w14:textId="77777777" w:rsidR="00B1109C" w:rsidRPr="00AF73E4" w:rsidRDefault="00B1109C" w:rsidP="00B1109C">
            <w:pPr>
              <w:spacing w:after="120"/>
              <w:jc w:val="center"/>
              <w:rPr>
                <w:rFonts w:cs="Arial"/>
                <w:sz w:val="20"/>
                <w:szCs w:val="20"/>
              </w:rPr>
            </w:pPr>
            <w:r w:rsidRPr="00AF73E4">
              <w:rPr>
                <w:rFonts w:cs="Arial"/>
                <w:sz w:val="20"/>
                <w:szCs w:val="20"/>
              </w:rPr>
              <w:t>25</w:t>
            </w:r>
          </w:p>
        </w:tc>
      </w:tr>
      <w:tr w:rsidR="00B1109C" w:rsidRPr="00AF73E4" w14:paraId="54DE1836" w14:textId="77777777" w:rsidTr="00B1109C">
        <w:trPr>
          <w:trHeight w:val="158"/>
        </w:trPr>
        <w:tc>
          <w:tcPr>
            <w:tcW w:w="1053" w:type="dxa"/>
            <w:tcBorders>
              <w:top w:val="single" w:sz="4" w:space="0" w:color="auto"/>
              <w:left w:val="single" w:sz="4" w:space="0" w:color="auto"/>
              <w:bottom w:val="single" w:sz="4" w:space="0" w:color="auto"/>
              <w:right w:val="single" w:sz="4" w:space="0" w:color="auto"/>
            </w:tcBorders>
            <w:noWrap/>
            <w:vAlign w:val="center"/>
            <w:hideMark/>
          </w:tcPr>
          <w:p w14:paraId="1DC38511" w14:textId="77777777" w:rsidR="00B1109C" w:rsidRPr="00AF73E4" w:rsidRDefault="00B1109C" w:rsidP="00B1109C">
            <w:pPr>
              <w:jc w:val="center"/>
              <w:rPr>
                <w:rFonts w:cs="Arial"/>
                <w:sz w:val="20"/>
                <w:szCs w:val="20"/>
                <w:lang w:val="sr-Cyrl-RS"/>
              </w:rPr>
            </w:pPr>
            <w:r w:rsidRPr="00AF73E4">
              <w:rPr>
                <w:rFonts w:cs="Arial"/>
                <w:sz w:val="20"/>
                <w:szCs w:val="20"/>
                <w:lang w:val="sr-Cyrl-RS"/>
              </w:rPr>
              <w:t>6.</w:t>
            </w:r>
          </w:p>
        </w:tc>
        <w:tc>
          <w:tcPr>
            <w:tcW w:w="5366" w:type="dxa"/>
            <w:tcBorders>
              <w:top w:val="single" w:sz="4" w:space="0" w:color="auto"/>
              <w:left w:val="single" w:sz="4" w:space="0" w:color="auto"/>
              <w:bottom w:val="single" w:sz="4" w:space="0" w:color="auto"/>
              <w:right w:val="single" w:sz="4" w:space="0" w:color="auto"/>
            </w:tcBorders>
            <w:noWrap/>
            <w:vAlign w:val="center"/>
            <w:hideMark/>
          </w:tcPr>
          <w:p w14:paraId="70D4A661" w14:textId="77777777" w:rsidR="00B1109C" w:rsidRPr="00AF73E4" w:rsidRDefault="00B1109C" w:rsidP="00B1109C">
            <w:pPr>
              <w:spacing w:after="120"/>
              <w:jc w:val="left"/>
              <w:rPr>
                <w:rFonts w:cs="Arial"/>
                <w:sz w:val="20"/>
                <w:szCs w:val="20"/>
              </w:rPr>
            </w:pPr>
            <w:r w:rsidRPr="00AF73E4">
              <w:rPr>
                <w:rFonts w:cs="Arial"/>
                <w:sz w:val="20"/>
                <w:szCs w:val="20"/>
              </w:rPr>
              <w:t>Застава ЈП ЕПС спољна, димензија 150x100cm</w:t>
            </w:r>
          </w:p>
        </w:tc>
        <w:tc>
          <w:tcPr>
            <w:tcW w:w="5927" w:type="dxa"/>
            <w:tcBorders>
              <w:top w:val="single" w:sz="4" w:space="0" w:color="auto"/>
              <w:left w:val="single" w:sz="4" w:space="0" w:color="auto"/>
              <w:bottom w:val="single" w:sz="4" w:space="0" w:color="auto"/>
              <w:right w:val="single" w:sz="4" w:space="0" w:color="auto"/>
            </w:tcBorders>
            <w:vAlign w:val="center"/>
            <w:hideMark/>
          </w:tcPr>
          <w:p w14:paraId="28FFC2D6" w14:textId="77777777" w:rsidR="00B1109C" w:rsidRPr="00AF73E4" w:rsidRDefault="00B1109C" w:rsidP="007E3F66">
            <w:pPr>
              <w:numPr>
                <w:ilvl w:val="0"/>
                <w:numId w:val="70"/>
              </w:numPr>
              <w:spacing w:before="0"/>
              <w:ind w:left="420" w:hanging="284"/>
              <w:contextualSpacing/>
              <w:rPr>
                <w:rFonts w:eastAsia="Calibri" w:cs="Arial"/>
                <w:sz w:val="16"/>
                <w:szCs w:val="16"/>
              </w:rPr>
            </w:pPr>
            <w:r w:rsidRPr="00AF73E4">
              <w:rPr>
                <w:rFonts w:eastAsia="Calibri" w:cs="Arial"/>
                <w:sz w:val="16"/>
                <w:szCs w:val="16"/>
              </w:rPr>
              <w:t>Димензије: 150x100cm,</w:t>
            </w:r>
          </w:p>
          <w:p w14:paraId="76E25F49" w14:textId="77777777" w:rsidR="00B1109C" w:rsidRPr="00AF73E4" w:rsidRDefault="00B1109C" w:rsidP="007E3F66">
            <w:pPr>
              <w:numPr>
                <w:ilvl w:val="0"/>
                <w:numId w:val="70"/>
              </w:numPr>
              <w:spacing w:before="0"/>
              <w:ind w:left="420" w:hanging="284"/>
              <w:contextualSpacing/>
              <w:rPr>
                <w:rFonts w:eastAsia="Calibri" w:cs="Arial"/>
                <w:sz w:val="16"/>
                <w:szCs w:val="16"/>
              </w:rPr>
            </w:pPr>
            <w:r w:rsidRPr="00AF73E4">
              <w:rPr>
                <w:rFonts w:eastAsia="Calibri" w:cs="Arial"/>
                <w:sz w:val="16"/>
                <w:szCs w:val="16"/>
              </w:rPr>
              <w:t>Техника израде: дигитална сублиматик штампа, видљива обострано, UV заштита,</w:t>
            </w:r>
            <w:r w:rsidRPr="00AF73E4">
              <w:rPr>
                <w:rFonts w:eastAsia="Calibri" w:cs="Arial"/>
                <w:sz w:val="16"/>
                <w:szCs w:val="16"/>
                <w:lang w:val="sr-Cyrl-RS"/>
              </w:rPr>
              <w:t xml:space="preserve"> </w:t>
            </w:r>
            <w:r w:rsidRPr="00AF73E4">
              <w:rPr>
                <w:rFonts w:eastAsia="Calibri" w:cs="Arial"/>
                <w:sz w:val="16"/>
                <w:szCs w:val="16"/>
              </w:rPr>
              <w:t>отпорна на атмосферске утицаје,</w:t>
            </w:r>
          </w:p>
          <w:p w14:paraId="656E61AA" w14:textId="77777777" w:rsidR="00B1109C" w:rsidRPr="00AF73E4" w:rsidRDefault="00B1109C" w:rsidP="007E3F66">
            <w:pPr>
              <w:numPr>
                <w:ilvl w:val="0"/>
                <w:numId w:val="70"/>
              </w:numPr>
              <w:spacing w:before="0"/>
              <w:ind w:left="420" w:hanging="284"/>
              <w:contextualSpacing/>
              <w:rPr>
                <w:rFonts w:eastAsia="Calibri" w:cs="Arial"/>
                <w:sz w:val="16"/>
                <w:szCs w:val="16"/>
              </w:rPr>
            </w:pPr>
            <w:r w:rsidRPr="00AF73E4">
              <w:rPr>
                <w:rFonts w:eastAsia="Calibri" w:cs="Arial"/>
                <w:sz w:val="16"/>
                <w:szCs w:val="16"/>
              </w:rPr>
              <w:t>Материјал: PES polyester 100%, 115g (стандардни материјал за заставе)</w:t>
            </w:r>
          </w:p>
          <w:p w14:paraId="56A59132" w14:textId="77777777" w:rsidR="00B1109C" w:rsidRPr="00AF73E4" w:rsidRDefault="00B1109C" w:rsidP="007E3F66">
            <w:pPr>
              <w:numPr>
                <w:ilvl w:val="0"/>
                <w:numId w:val="70"/>
              </w:numPr>
              <w:spacing w:before="0"/>
              <w:ind w:left="420" w:hanging="284"/>
              <w:contextualSpacing/>
              <w:rPr>
                <w:rFonts w:eastAsia="Calibri" w:cs="Arial"/>
                <w:sz w:val="16"/>
                <w:szCs w:val="16"/>
              </w:rPr>
            </w:pPr>
            <w:r w:rsidRPr="00AF73E4">
              <w:rPr>
                <w:rFonts w:eastAsia="Calibri" w:cs="Arial"/>
                <w:sz w:val="16"/>
                <w:szCs w:val="16"/>
              </w:rPr>
              <w:t>Намена: за фасадни “G” носач</w:t>
            </w:r>
          </w:p>
        </w:tc>
        <w:tc>
          <w:tcPr>
            <w:tcW w:w="1589" w:type="dxa"/>
            <w:tcBorders>
              <w:top w:val="single" w:sz="4" w:space="0" w:color="auto"/>
              <w:left w:val="single" w:sz="4" w:space="0" w:color="auto"/>
              <w:bottom w:val="single" w:sz="4" w:space="0" w:color="auto"/>
              <w:right w:val="single" w:sz="4" w:space="0" w:color="auto"/>
            </w:tcBorders>
            <w:noWrap/>
            <w:vAlign w:val="center"/>
            <w:hideMark/>
          </w:tcPr>
          <w:p w14:paraId="28C00E39" w14:textId="77777777" w:rsidR="00B1109C" w:rsidRPr="00AF73E4" w:rsidRDefault="00B1109C" w:rsidP="00B1109C">
            <w:pPr>
              <w:spacing w:after="120"/>
              <w:jc w:val="center"/>
              <w:rPr>
                <w:rFonts w:cs="Arial"/>
                <w:sz w:val="20"/>
                <w:szCs w:val="20"/>
              </w:rPr>
            </w:pPr>
            <w:r w:rsidRPr="00AF73E4">
              <w:rPr>
                <w:rFonts w:cs="Arial"/>
                <w:sz w:val="20"/>
                <w:szCs w:val="20"/>
              </w:rPr>
              <w:t>ком</w:t>
            </w:r>
          </w:p>
        </w:tc>
        <w:tc>
          <w:tcPr>
            <w:tcW w:w="1472" w:type="dxa"/>
            <w:tcBorders>
              <w:top w:val="single" w:sz="4" w:space="0" w:color="auto"/>
              <w:left w:val="nil"/>
              <w:bottom w:val="single" w:sz="4" w:space="0" w:color="auto"/>
              <w:right w:val="single" w:sz="4" w:space="0" w:color="auto"/>
            </w:tcBorders>
            <w:noWrap/>
            <w:vAlign w:val="center"/>
            <w:hideMark/>
          </w:tcPr>
          <w:p w14:paraId="6AEE5920" w14:textId="77777777" w:rsidR="00B1109C" w:rsidRPr="00AF73E4" w:rsidRDefault="00B1109C" w:rsidP="00B1109C">
            <w:pPr>
              <w:spacing w:after="120"/>
              <w:jc w:val="center"/>
              <w:rPr>
                <w:rFonts w:cs="Arial"/>
                <w:sz w:val="20"/>
                <w:szCs w:val="20"/>
              </w:rPr>
            </w:pPr>
            <w:r w:rsidRPr="00AF73E4">
              <w:rPr>
                <w:rFonts w:cs="Arial"/>
                <w:sz w:val="20"/>
                <w:szCs w:val="20"/>
              </w:rPr>
              <w:t>25</w:t>
            </w:r>
          </w:p>
        </w:tc>
      </w:tr>
    </w:tbl>
    <w:p w14:paraId="6753A58F" w14:textId="77777777" w:rsidR="00B1109C" w:rsidRPr="00AF73E4" w:rsidRDefault="00B1109C" w:rsidP="00B1109C">
      <w:pPr>
        <w:rPr>
          <w:rFonts w:cs="Arial"/>
          <w:b/>
          <w:lang w:val="sr-Cyrl-RS"/>
        </w:rPr>
      </w:pPr>
      <w:r w:rsidRPr="00AF73E4">
        <w:rPr>
          <w:rFonts w:cs="Arial"/>
          <w:b/>
          <w:lang w:val="sr-Cyrl-RS"/>
        </w:rPr>
        <w:t>3.1.4.1 Рок, место и начин испоруке</w:t>
      </w:r>
    </w:p>
    <w:p w14:paraId="0F0345E7" w14:textId="4F43EFAC" w:rsidR="00B1109C" w:rsidRPr="00AF73E4" w:rsidRDefault="00B1109C" w:rsidP="00B1109C">
      <w:pPr>
        <w:rPr>
          <w:rFonts w:cs="Arial"/>
        </w:rPr>
      </w:pPr>
      <w:r w:rsidRPr="00AF73E4">
        <w:rPr>
          <w:rFonts w:cs="Arial"/>
        </w:rPr>
        <w:t xml:space="preserve">Понуђач је дужан да испоруку </w:t>
      </w:r>
      <w:r w:rsidRPr="00AF73E4">
        <w:rPr>
          <w:rFonts w:cs="Arial"/>
          <w:lang w:val="sr-Cyrl-RS"/>
        </w:rPr>
        <w:t xml:space="preserve">предметна јавне набавке </w:t>
      </w:r>
      <w:r w:rsidRPr="00AF73E4">
        <w:rPr>
          <w:rFonts w:cs="Arial"/>
        </w:rPr>
        <w:t xml:space="preserve">изврши у максималном року од 30 </w:t>
      </w:r>
      <w:r w:rsidRPr="00AF73E4">
        <w:rPr>
          <w:rFonts w:cs="Arial"/>
          <w:lang w:val="sr-Cyrl-RS"/>
        </w:rPr>
        <w:t>(тридесет)</w:t>
      </w:r>
      <w:r w:rsidRPr="00AF73E4">
        <w:rPr>
          <w:rFonts w:cs="Arial"/>
        </w:rPr>
        <w:t xml:space="preserve"> дана </w:t>
      </w:r>
      <w:r w:rsidR="00D5651A" w:rsidRPr="00AF73E4">
        <w:rPr>
          <w:rFonts w:cs="Arial"/>
        </w:rPr>
        <w:t>од дана ступања уговора на правну снагу</w:t>
      </w:r>
      <w:r w:rsidRPr="00AF73E4">
        <w:rPr>
          <w:rFonts w:cs="Arial"/>
        </w:rPr>
        <w:t>. Понуђач је дужан да обавести Наручиоца писаним путем о датуму испоруке добара најмање 2</w:t>
      </w:r>
      <w:r w:rsidRPr="00AF73E4">
        <w:rPr>
          <w:rFonts w:cs="Arial"/>
          <w:lang w:val="sr-Cyrl-RS"/>
        </w:rPr>
        <w:t xml:space="preserve"> (два)  календарска </w:t>
      </w:r>
      <w:r w:rsidRPr="00AF73E4">
        <w:rPr>
          <w:rFonts w:cs="Arial"/>
        </w:rPr>
        <w:t xml:space="preserve">дана пре испоруке добара. </w:t>
      </w:r>
    </w:p>
    <w:p w14:paraId="0B9D786D" w14:textId="68632136" w:rsidR="00B1109C" w:rsidRPr="00AF73E4" w:rsidRDefault="00B1109C" w:rsidP="00B1109C">
      <w:pPr>
        <w:spacing w:after="120"/>
        <w:rPr>
          <w:rFonts w:cs="Arial"/>
          <w:lang w:val="sr-Cyrl-RS"/>
        </w:rPr>
      </w:pPr>
      <w:r w:rsidRPr="00AF73E4">
        <w:rPr>
          <w:rFonts w:cs="Arial"/>
          <w:b/>
          <w:lang w:val="sr-Cyrl-RS"/>
        </w:rPr>
        <w:t>Место испоруке</w:t>
      </w:r>
      <w:r w:rsidRPr="00AF73E4">
        <w:rPr>
          <w:rFonts w:cs="Arial"/>
          <w:lang w:val="sr-Cyrl-RS"/>
        </w:rPr>
        <w:t xml:space="preserve"> је </w:t>
      </w:r>
      <w:r w:rsidRPr="00AF73E4">
        <w:rPr>
          <w:rFonts w:cs="Arial"/>
        </w:rPr>
        <w:t xml:space="preserve">магацини Наручиоца, ЈП ЕПС Технички центар </w:t>
      </w:r>
      <w:r w:rsidRPr="00AF73E4">
        <w:rPr>
          <w:rFonts w:cs="Arial"/>
          <w:lang w:val="sr-Cyrl-RS"/>
        </w:rPr>
        <w:t xml:space="preserve">Краљево, адреса: </w:t>
      </w:r>
      <w:r w:rsidRPr="00AF73E4">
        <w:rPr>
          <w:rFonts w:cs="Arial"/>
        </w:rPr>
        <w:t>Димитрија Туцовића бр.5, 36000 Краљево</w:t>
      </w:r>
      <w:r w:rsidRPr="00AF73E4">
        <w:rPr>
          <w:rFonts w:cs="Arial"/>
          <w:lang w:val="sr-Cyrl-RS"/>
        </w:rPr>
        <w:t xml:space="preserve">. </w:t>
      </w:r>
    </w:p>
    <w:p w14:paraId="3321A858" w14:textId="77777777" w:rsidR="00B1109C" w:rsidRPr="00AF73E4" w:rsidRDefault="00B1109C" w:rsidP="00B1109C">
      <w:pPr>
        <w:spacing w:after="120"/>
        <w:rPr>
          <w:rFonts w:cs="Arial"/>
          <w:sz w:val="24"/>
          <w:szCs w:val="24"/>
          <w:lang w:val="sr-Cyrl-RS"/>
        </w:rPr>
      </w:pPr>
      <w:r w:rsidRPr="00AF73E4">
        <w:rPr>
          <w:rFonts w:cs="Arial"/>
          <w:b/>
        </w:rPr>
        <w:t>Контакт особа</w:t>
      </w:r>
      <w:r w:rsidRPr="00AF73E4">
        <w:rPr>
          <w:rFonts w:cs="Arial"/>
        </w:rPr>
        <w:t xml:space="preserve">: </w:t>
      </w:r>
      <w:r w:rsidRPr="00AF73E4">
        <w:rPr>
          <w:rFonts w:cs="Arial"/>
          <w:lang w:val="sr-Cyrl-RS"/>
        </w:rPr>
        <w:t>Неда Добрић, тел. 063/304264</w:t>
      </w:r>
      <w:r w:rsidRPr="00AF73E4">
        <w:rPr>
          <w:rFonts w:cs="Arial"/>
          <w:sz w:val="24"/>
          <w:szCs w:val="24"/>
          <w:lang w:val="sr-Cyrl-RS"/>
        </w:rPr>
        <w:t xml:space="preserve"> </w:t>
      </w:r>
      <w:r w:rsidRPr="00AF73E4">
        <w:rPr>
          <w:rFonts w:cs="Arial"/>
          <w:sz w:val="24"/>
          <w:szCs w:val="24"/>
          <w:lang w:val="sr-Cyrl-RS"/>
        </w:rPr>
        <w:br w:type="page"/>
      </w:r>
    </w:p>
    <w:p w14:paraId="24022B30" w14:textId="5200A647" w:rsidR="00B1109C" w:rsidRPr="00AF73E4" w:rsidRDefault="00B1109C" w:rsidP="00430880">
      <w:pPr>
        <w:spacing w:after="120"/>
        <w:ind w:left="851" w:hanging="851"/>
        <w:rPr>
          <w:rFonts w:cs="Arial"/>
          <w:i/>
          <w:lang w:val="sr-Cyrl-RS"/>
        </w:rPr>
      </w:pPr>
      <w:r w:rsidRPr="00AF73E4">
        <w:rPr>
          <w:rFonts w:cs="Arial"/>
          <w:b/>
        </w:rPr>
        <w:lastRenderedPageBreak/>
        <w:t>3.1.</w:t>
      </w:r>
      <w:r w:rsidRPr="00AF73E4">
        <w:rPr>
          <w:rFonts w:cs="Arial"/>
          <w:b/>
          <w:lang w:val="sr-Cyrl-RS"/>
        </w:rPr>
        <w:t>5 Партија 5 -</w:t>
      </w:r>
      <w:r w:rsidRPr="00AF73E4">
        <w:rPr>
          <w:rFonts w:cs="Arial"/>
          <w:lang w:val="sr-Cyrl-RS"/>
        </w:rPr>
        <w:t xml:space="preserve">Јарболи и заставе заТехнички центар Ниш  </w:t>
      </w:r>
      <w:r w:rsidR="00430880">
        <w:rPr>
          <w:rFonts w:cs="Arial"/>
          <w:lang w:val="sr-Cyrl-RS"/>
        </w:rPr>
        <w:t xml:space="preserve">                                                                                                     </w:t>
      </w:r>
      <w:r w:rsidRPr="00AF73E4">
        <w:rPr>
          <w:rFonts w:cs="Arial"/>
          <w:i/>
          <w:lang w:val="sr-Cyrl-RS"/>
        </w:rPr>
        <w:t>Табела 5</w:t>
      </w:r>
    </w:p>
    <w:tbl>
      <w:tblPr>
        <w:tblStyle w:val="TableGrid"/>
        <w:tblW w:w="16001" w:type="dxa"/>
        <w:tblInd w:w="-998" w:type="dxa"/>
        <w:tblLayout w:type="fixed"/>
        <w:tblLook w:val="04A0" w:firstRow="1" w:lastRow="0" w:firstColumn="1" w:lastColumn="0" w:noHBand="0" w:noVBand="1"/>
      </w:tblPr>
      <w:tblGrid>
        <w:gridCol w:w="1109"/>
        <w:gridCol w:w="5661"/>
        <w:gridCol w:w="6003"/>
        <w:gridCol w:w="1676"/>
        <w:gridCol w:w="1552"/>
      </w:tblGrid>
      <w:tr w:rsidR="00B1109C" w:rsidRPr="00AF73E4" w14:paraId="3C582832" w14:textId="77777777" w:rsidTr="009E4FF0">
        <w:trPr>
          <w:trHeight w:val="537"/>
        </w:trPr>
        <w:tc>
          <w:tcPr>
            <w:tcW w:w="1109" w:type="dxa"/>
            <w:tcBorders>
              <w:top w:val="single" w:sz="4" w:space="0" w:color="auto"/>
              <w:left w:val="single" w:sz="4" w:space="0" w:color="auto"/>
              <w:bottom w:val="single" w:sz="4" w:space="0" w:color="auto"/>
              <w:right w:val="single" w:sz="4" w:space="0" w:color="auto"/>
            </w:tcBorders>
            <w:vAlign w:val="center"/>
            <w:hideMark/>
          </w:tcPr>
          <w:p w14:paraId="023F9CA5" w14:textId="77777777" w:rsidR="00B1109C" w:rsidRPr="00AF73E4" w:rsidRDefault="00B1109C" w:rsidP="00B1109C">
            <w:pPr>
              <w:jc w:val="center"/>
              <w:rPr>
                <w:rFonts w:cs="Arial"/>
                <w:sz w:val="20"/>
                <w:szCs w:val="20"/>
              </w:rPr>
            </w:pPr>
            <w:r w:rsidRPr="00AF73E4">
              <w:rPr>
                <w:rFonts w:cs="Arial"/>
                <w:sz w:val="20"/>
                <w:szCs w:val="20"/>
              </w:rPr>
              <w:t>Редни број</w:t>
            </w:r>
          </w:p>
        </w:tc>
        <w:tc>
          <w:tcPr>
            <w:tcW w:w="5661" w:type="dxa"/>
            <w:tcBorders>
              <w:top w:val="single" w:sz="4" w:space="0" w:color="auto"/>
              <w:left w:val="single" w:sz="4" w:space="0" w:color="auto"/>
              <w:bottom w:val="single" w:sz="4" w:space="0" w:color="auto"/>
              <w:right w:val="single" w:sz="4" w:space="0" w:color="auto"/>
            </w:tcBorders>
            <w:noWrap/>
            <w:vAlign w:val="center"/>
            <w:hideMark/>
          </w:tcPr>
          <w:p w14:paraId="5D690F00" w14:textId="77777777" w:rsidR="00B1109C" w:rsidRPr="00AF73E4" w:rsidRDefault="00B1109C" w:rsidP="00B1109C">
            <w:pPr>
              <w:jc w:val="center"/>
              <w:rPr>
                <w:rFonts w:cs="Arial"/>
                <w:sz w:val="20"/>
                <w:szCs w:val="20"/>
                <w:lang w:val="sr-Cyrl-RS"/>
              </w:rPr>
            </w:pPr>
            <w:r w:rsidRPr="00AF73E4">
              <w:rPr>
                <w:rFonts w:cs="Arial"/>
                <w:sz w:val="20"/>
                <w:szCs w:val="20"/>
              </w:rPr>
              <w:t>Нази</w:t>
            </w:r>
            <w:r w:rsidRPr="00AF73E4">
              <w:rPr>
                <w:rFonts w:cs="Arial"/>
                <w:sz w:val="20"/>
                <w:szCs w:val="20"/>
                <w:lang w:val="sr-Cyrl-RS"/>
              </w:rPr>
              <w:t>в предмета</w:t>
            </w:r>
          </w:p>
        </w:tc>
        <w:tc>
          <w:tcPr>
            <w:tcW w:w="6003" w:type="dxa"/>
            <w:tcBorders>
              <w:top w:val="single" w:sz="4" w:space="0" w:color="auto"/>
              <w:left w:val="single" w:sz="4" w:space="0" w:color="auto"/>
              <w:bottom w:val="single" w:sz="4" w:space="0" w:color="auto"/>
              <w:right w:val="single" w:sz="4" w:space="0" w:color="auto"/>
            </w:tcBorders>
            <w:vAlign w:val="center"/>
            <w:hideMark/>
          </w:tcPr>
          <w:p w14:paraId="22716186" w14:textId="77777777" w:rsidR="00B1109C" w:rsidRPr="00AF73E4" w:rsidRDefault="00B1109C" w:rsidP="00B1109C">
            <w:pPr>
              <w:jc w:val="center"/>
              <w:rPr>
                <w:rFonts w:cs="Arial"/>
                <w:sz w:val="20"/>
                <w:szCs w:val="20"/>
                <w:lang w:val="sr-Cyrl-RS"/>
              </w:rPr>
            </w:pPr>
            <w:r w:rsidRPr="00AF73E4">
              <w:rPr>
                <w:rFonts w:cs="Arial"/>
                <w:sz w:val="20"/>
                <w:szCs w:val="20"/>
              </w:rPr>
              <w:t xml:space="preserve">Опис минималних </w:t>
            </w:r>
            <w:r w:rsidRPr="00AF73E4">
              <w:rPr>
                <w:rFonts w:cs="Arial"/>
                <w:sz w:val="20"/>
                <w:szCs w:val="20"/>
                <w:lang w:val="sr-Cyrl-RS"/>
              </w:rPr>
              <w:t xml:space="preserve">техничких </w:t>
            </w:r>
            <w:r w:rsidRPr="00AF73E4">
              <w:rPr>
                <w:rFonts w:cs="Arial"/>
                <w:sz w:val="20"/>
                <w:szCs w:val="20"/>
              </w:rPr>
              <w:t>карактеристика</w:t>
            </w:r>
            <w:r w:rsidRPr="00AF73E4">
              <w:rPr>
                <w:rFonts w:cs="Arial"/>
                <w:sz w:val="20"/>
                <w:szCs w:val="20"/>
                <w:lang w:val="sr-Cyrl-RS"/>
              </w:rPr>
              <w:t xml:space="preserve"> и функционалних захтева</w:t>
            </w:r>
          </w:p>
        </w:tc>
        <w:tc>
          <w:tcPr>
            <w:tcW w:w="1676" w:type="dxa"/>
            <w:tcBorders>
              <w:top w:val="single" w:sz="4" w:space="0" w:color="auto"/>
              <w:left w:val="single" w:sz="4" w:space="0" w:color="auto"/>
              <w:bottom w:val="single" w:sz="4" w:space="0" w:color="auto"/>
              <w:right w:val="single" w:sz="4" w:space="0" w:color="auto"/>
            </w:tcBorders>
            <w:noWrap/>
            <w:vAlign w:val="center"/>
            <w:hideMark/>
          </w:tcPr>
          <w:p w14:paraId="72B71915" w14:textId="77777777" w:rsidR="00B1109C" w:rsidRPr="00AF73E4" w:rsidRDefault="00B1109C" w:rsidP="00B1109C">
            <w:pPr>
              <w:ind w:left="-15"/>
              <w:jc w:val="center"/>
              <w:rPr>
                <w:rFonts w:cs="Arial"/>
                <w:sz w:val="20"/>
                <w:szCs w:val="20"/>
              </w:rPr>
            </w:pPr>
            <w:r w:rsidRPr="00AF73E4">
              <w:rPr>
                <w:rFonts w:cs="Arial"/>
                <w:sz w:val="20"/>
                <w:szCs w:val="20"/>
              </w:rPr>
              <w:t>Јединица мере</w:t>
            </w:r>
          </w:p>
        </w:tc>
        <w:tc>
          <w:tcPr>
            <w:tcW w:w="1552" w:type="dxa"/>
            <w:tcBorders>
              <w:top w:val="single" w:sz="4" w:space="0" w:color="auto"/>
              <w:left w:val="single" w:sz="4" w:space="0" w:color="auto"/>
              <w:bottom w:val="single" w:sz="4" w:space="0" w:color="auto"/>
              <w:right w:val="single" w:sz="4" w:space="0" w:color="auto"/>
            </w:tcBorders>
            <w:noWrap/>
            <w:vAlign w:val="center"/>
            <w:hideMark/>
          </w:tcPr>
          <w:p w14:paraId="754A3ECD" w14:textId="77777777" w:rsidR="00B1109C" w:rsidRPr="00AF73E4" w:rsidRDefault="00B1109C" w:rsidP="00B1109C">
            <w:pPr>
              <w:ind w:left="-108" w:right="-109"/>
              <w:jc w:val="center"/>
              <w:rPr>
                <w:rFonts w:cs="Arial"/>
                <w:sz w:val="20"/>
                <w:szCs w:val="20"/>
              </w:rPr>
            </w:pPr>
            <w:r w:rsidRPr="00AF73E4">
              <w:rPr>
                <w:rFonts w:cs="Arial"/>
                <w:sz w:val="20"/>
                <w:szCs w:val="20"/>
              </w:rPr>
              <w:t>Количина</w:t>
            </w:r>
          </w:p>
        </w:tc>
      </w:tr>
      <w:tr w:rsidR="00B1109C" w:rsidRPr="00AF73E4" w14:paraId="5563EE52" w14:textId="77777777" w:rsidTr="009E4FF0">
        <w:trPr>
          <w:trHeight w:val="127"/>
        </w:trPr>
        <w:tc>
          <w:tcPr>
            <w:tcW w:w="1109" w:type="dxa"/>
            <w:tcBorders>
              <w:top w:val="single" w:sz="4" w:space="0" w:color="auto"/>
              <w:left w:val="single" w:sz="4" w:space="0" w:color="auto"/>
              <w:bottom w:val="single" w:sz="4" w:space="0" w:color="auto"/>
              <w:right w:val="single" w:sz="4" w:space="0" w:color="auto"/>
            </w:tcBorders>
            <w:noWrap/>
            <w:vAlign w:val="center"/>
            <w:hideMark/>
          </w:tcPr>
          <w:p w14:paraId="1D0AEB65" w14:textId="77777777" w:rsidR="00B1109C" w:rsidRPr="00AF73E4" w:rsidRDefault="00B1109C" w:rsidP="00B1109C">
            <w:pPr>
              <w:jc w:val="center"/>
              <w:rPr>
                <w:rFonts w:cs="Arial"/>
                <w:sz w:val="20"/>
                <w:szCs w:val="20"/>
                <w:lang w:val="sr-Cyrl-RS"/>
              </w:rPr>
            </w:pPr>
            <w:r w:rsidRPr="00AF73E4">
              <w:rPr>
                <w:rFonts w:cs="Arial"/>
                <w:sz w:val="20"/>
                <w:szCs w:val="20"/>
              </w:rPr>
              <w:t>1</w:t>
            </w:r>
            <w:r w:rsidRPr="00AF73E4">
              <w:rPr>
                <w:rFonts w:cs="Arial"/>
                <w:sz w:val="20"/>
                <w:szCs w:val="20"/>
                <w:lang w:val="sr-Cyrl-RS"/>
              </w:rPr>
              <w:t>.</w:t>
            </w:r>
          </w:p>
        </w:tc>
        <w:tc>
          <w:tcPr>
            <w:tcW w:w="5661" w:type="dxa"/>
            <w:tcBorders>
              <w:top w:val="single" w:sz="4" w:space="0" w:color="auto"/>
              <w:left w:val="single" w:sz="4" w:space="0" w:color="auto"/>
              <w:bottom w:val="single" w:sz="4" w:space="0" w:color="auto"/>
              <w:right w:val="single" w:sz="4" w:space="0" w:color="auto"/>
            </w:tcBorders>
            <w:noWrap/>
            <w:vAlign w:val="center"/>
            <w:hideMark/>
          </w:tcPr>
          <w:p w14:paraId="46F54461" w14:textId="77777777" w:rsidR="00B1109C" w:rsidRPr="00AF73E4" w:rsidRDefault="00B1109C" w:rsidP="00B1109C">
            <w:pPr>
              <w:spacing w:after="120"/>
              <w:rPr>
                <w:rFonts w:cs="Arial"/>
                <w:sz w:val="20"/>
                <w:szCs w:val="20"/>
              </w:rPr>
            </w:pPr>
            <w:r w:rsidRPr="00AF73E4">
              <w:rPr>
                <w:rFonts w:cs="Arial"/>
                <w:sz w:val="20"/>
                <w:szCs w:val="20"/>
              </w:rPr>
              <w:t>Комплет фасадни носач + “G” носач + копље, за заставе димензија 200x130cm</w:t>
            </w:r>
          </w:p>
        </w:tc>
        <w:tc>
          <w:tcPr>
            <w:tcW w:w="6003" w:type="dxa"/>
            <w:tcBorders>
              <w:top w:val="single" w:sz="4" w:space="0" w:color="auto"/>
              <w:left w:val="single" w:sz="4" w:space="0" w:color="auto"/>
              <w:bottom w:val="single" w:sz="4" w:space="0" w:color="auto"/>
              <w:right w:val="single" w:sz="4" w:space="0" w:color="auto"/>
            </w:tcBorders>
            <w:vAlign w:val="center"/>
            <w:hideMark/>
          </w:tcPr>
          <w:p w14:paraId="4A4D0A0A" w14:textId="77777777" w:rsidR="00B1109C" w:rsidRPr="00AF73E4" w:rsidRDefault="00B1109C" w:rsidP="007E3F66">
            <w:pPr>
              <w:numPr>
                <w:ilvl w:val="0"/>
                <w:numId w:val="71"/>
              </w:numPr>
              <w:spacing w:before="60" w:after="60"/>
              <w:ind w:left="420" w:hanging="425"/>
              <w:contextualSpacing/>
              <w:rPr>
                <w:rFonts w:eastAsia="Calibri" w:cs="Arial"/>
                <w:sz w:val="18"/>
                <w:szCs w:val="18"/>
              </w:rPr>
            </w:pPr>
            <w:r w:rsidRPr="00AF73E4">
              <w:rPr>
                <w:rFonts w:eastAsia="Calibri" w:cs="Arial"/>
                <w:sz w:val="18"/>
                <w:szCs w:val="18"/>
              </w:rPr>
              <w:t xml:space="preserve">Материјал: inox </w:t>
            </w:r>
          </w:p>
          <w:p w14:paraId="08870272" w14:textId="77777777" w:rsidR="00B1109C" w:rsidRPr="00AF73E4" w:rsidRDefault="00B1109C" w:rsidP="007E3F66">
            <w:pPr>
              <w:numPr>
                <w:ilvl w:val="0"/>
                <w:numId w:val="71"/>
              </w:numPr>
              <w:spacing w:before="60" w:after="60"/>
              <w:ind w:left="420" w:hanging="425"/>
              <w:contextualSpacing/>
              <w:rPr>
                <w:rFonts w:eastAsia="Calibri" w:cs="Arial"/>
                <w:sz w:val="18"/>
                <w:szCs w:val="18"/>
              </w:rPr>
            </w:pPr>
            <w:r w:rsidRPr="00AF73E4">
              <w:rPr>
                <w:rFonts w:eastAsia="Calibri" w:cs="Arial"/>
                <w:sz w:val="18"/>
                <w:szCs w:val="18"/>
              </w:rPr>
              <w:t>Димензије: фи 40,</w:t>
            </w:r>
          </w:p>
          <w:p w14:paraId="3E75769A" w14:textId="77777777" w:rsidR="00B1109C" w:rsidRPr="00AF73E4" w:rsidRDefault="00B1109C" w:rsidP="007E3F66">
            <w:pPr>
              <w:numPr>
                <w:ilvl w:val="0"/>
                <w:numId w:val="71"/>
              </w:numPr>
              <w:spacing w:before="60" w:after="60"/>
              <w:ind w:left="420" w:hanging="425"/>
              <w:contextualSpacing/>
              <w:rPr>
                <w:rFonts w:eastAsia="Calibri" w:cs="Arial"/>
                <w:sz w:val="18"/>
                <w:szCs w:val="18"/>
              </w:rPr>
            </w:pPr>
            <w:r w:rsidRPr="00AF73E4">
              <w:rPr>
                <w:rFonts w:eastAsia="Calibri" w:cs="Arial"/>
                <w:sz w:val="18"/>
                <w:szCs w:val="18"/>
              </w:rPr>
              <w:t>Са куглом, PVC клизачем и стопером,</w:t>
            </w:r>
          </w:p>
          <w:p w14:paraId="3B53CBB6" w14:textId="77777777" w:rsidR="00B1109C" w:rsidRPr="00AF73E4" w:rsidRDefault="00B1109C" w:rsidP="007E3F66">
            <w:pPr>
              <w:numPr>
                <w:ilvl w:val="0"/>
                <w:numId w:val="71"/>
              </w:numPr>
              <w:spacing w:before="60" w:after="60"/>
              <w:ind w:left="420" w:hanging="425"/>
              <w:contextualSpacing/>
              <w:rPr>
                <w:rFonts w:eastAsia="Calibri" w:cs="Arial"/>
                <w:sz w:val="18"/>
                <w:szCs w:val="18"/>
              </w:rPr>
            </w:pPr>
            <w:r w:rsidRPr="00AF73E4">
              <w:rPr>
                <w:rFonts w:eastAsia="Calibri" w:cs="Arial"/>
                <w:sz w:val="18"/>
                <w:szCs w:val="18"/>
              </w:rPr>
              <w:t>Намена: Фасада изнад улаза у пословну зграду</w:t>
            </w:r>
          </w:p>
        </w:tc>
        <w:tc>
          <w:tcPr>
            <w:tcW w:w="1676" w:type="dxa"/>
            <w:tcBorders>
              <w:top w:val="single" w:sz="4" w:space="0" w:color="auto"/>
              <w:left w:val="single" w:sz="4" w:space="0" w:color="auto"/>
              <w:bottom w:val="single" w:sz="4" w:space="0" w:color="auto"/>
              <w:right w:val="single" w:sz="4" w:space="0" w:color="auto"/>
            </w:tcBorders>
            <w:noWrap/>
            <w:vAlign w:val="center"/>
            <w:hideMark/>
          </w:tcPr>
          <w:p w14:paraId="18BACFD3" w14:textId="77777777" w:rsidR="00B1109C" w:rsidRPr="00AF73E4" w:rsidRDefault="00B1109C" w:rsidP="00B1109C">
            <w:pPr>
              <w:spacing w:after="120"/>
              <w:jc w:val="center"/>
              <w:rPr>
                <w:rFonts w:cs="Arial"/>
                <w:sz w:val="20"/>
                <w:szCs w:val="20"/>
                <w:lang w:val="sr-Cyrl-RS"/>
              </w:rPr>
            </w:pPr>
            <w:r w:rsidRPr="00AF73E4">
              <w:rPr>
                <w:rFonts w:cs="Arial"/>
                <w:sz w:val="20"/>
                <w:szCs w:val="20"/>
                <w:lang w:val="sr-Cyrl-RS"/>
              </w:rPr>
              <w:t>ком</w:t>
            </w:r>
          </w:p>
        </w:tc>
        <w:tc>
          <w:tcPr>
            <w:tcW w:w="1552" w:type="dxa"/>
            <w:tcBorders>
              <w:top w:val="single" w:sz="4" w:space="0" w:color="auto"/>
              <w:left w:val="single" w:sz="4" w:space="0" w:color="auto"/>
              <w:bottom w:val="single" w:sz="4" w:space="0" w:color="auto"/>
              <w:right w:val="single" w:sz="4" w:space="0" w:color="auto"/>
            </w:tcBorders>
            <w:noWrap/>
            <w:vAlign w:val="center"/>
            <w:hideMark/>
          </w:tcPr>
          <w:p w14:paraId="51C388CC" w14:textId="77777777" w:rsidR="00B1109C" w:rsidRPr="00AF73E4" w:rsidRDefault="00B1109C" w:rsidP="00B1109C">
            <w:pPr>
              <w:spacing w:after="120"/>
              <w:jc w:val="center"/>
              <w:rPr>
                <w:rFonts w:cs="Arial"/>
                <w:sz w:val="20"/>
                <w:szCs w:val="20"/>
              </w:rPr>
            </w:pPr>
            <w:r w:rsidRPr="00AF73E4">
              <w:rPr>
                <w:rFonts w:cs="Arial"/>
                <w:sz w:val="20"/>
                <w:szCs w:val="20"/>
              </w:rPr>
              <w:t>5</w:t>
            </w:r>
          </w:p>
        </w:tc>
      </w:tr>
      <w:tr w:rsidR="00B1109C" w:rsidRPr="00AF73E4" w14:paraId="7840D59B" w14:textId="77777777" w:rsidTr="009E4FF0">
        <w:trPr>
          <w:trHeight w:val="133"/>
        </w:trPr>
        <w:tc>
          <w:tcPr>
            <w:tcW w:w="1109" w:type="dxa"/>
            <w:tcBorders>
              <w:top w:val="single" w:sz="4" w:space="0" w:color="auto"/>
              <w:left w:val="single" w:sz="4" w:space="0" w:color="auto"/>
              <w:bottom w:val="single" w:sz="4" w:space="0" w:color="auto"/>
              <w:right w:val="single" w:sz="4" w:space="0" w:color="auto"/>
            </w:tcBorders>
            <w:noWrap/>
            <w:vAlign w:val="center"/>
            <w:hideMark/>
          </w:tcPr>
          <w:p w14:paraId="75BAB56C" w14:textId="77777777" w:rsidR="00B1109C" w:rsidRPr="00AF73E4" w:rsidRDefault="00B1109C" w:rsidP="00B1109C">
            <w:pPr>
              <w:jc w:val="center"/>
              <w:rPr>
                <w:rFonts w:cs="Arial"/>
                <w:sz w:val="20"/>
                <w:szCs w:val="20"/>
                <w:lang w:val="sr-Cyrl-RS"/>
              </w:rPr>
            </w:pPr>
            <w:r w:rsidRPr="00AF73E4">
              <w:rPr>
                <w:rFonts w:cs="Arial"/>
                <w:sz w:val="20"/>
                <w:szCs w:val="20"/>
              </w:rPr>
              <w:t>2</w:t>
            </w:r>
            <w:r w:rsidRPr="00AF73E4">
              <w:rPr>
                <w:rFonts w:cs="Arial"/>
                <w:sz w:val="20"/>
                <w:szCs w:val="20"/>
                <w:lang w:val="sr-Cyrl-RS"/>
              </w:rPr>
              <w:t>.</w:t>
            </w:r>
          </w:p>
        </w:tc>
        <w:tc>
          <w:tcPr>
            <w:tcW w:w="5661" w:type="dxa"/>
            <w:tcBorders>
              <w:top w:val="single" w:sz="4" w:space="0" w:color="auto"/>
              <w:left w:val="single" w:sz="4" w:space="0" w:color="auto"/>
              <w:bottom w:val="single" w:sz="4" w:space="0" w:color="auto"/>
              <w:right w:val="single" w:sz="4" w:space="0" w:color="auto"/>
            </w:tcBorders>
            <w:noWrap/>
            <w:vAlign w:val="center"/>
            <w:hideMark/>
          </w:tcPr>
          <w:p w14:paraId="16CEF72F" w14:textId="77777777" w:rsidR="00B1109C" w:rsidRPr="00AF73E4" w:rsidRDefault="00B1109C" w:rsidP="00B1109C">
            <w:pPr>
              <w:spacing w:after="120"/>
              <w:rPr>
                <w:rFonts w:cs="Arial"/>
                <w:sz w:val="20"/>
                <w:szCs w:val="20"/>
              </w:rPr>
            </w:pPr>
            <w:r w:rsidRPr="00AF73E4">
              <w:rPr>
                <w:rFonts w:cs="Arial"/>
                <w:sz w:val="20"/>
                <w:szCs w:val="20"/>
              </w:rPr>
              <w:t>Комплет фасадни носач + “G” носач + копље, за заставе димензија 150x100cm</w:t>
            </w:r>
          </w:p>
        </w:tc>
        <w:tc>
          <w:tcPr>
            <w:tcW w:w="6003" w:type="dxa"/>
            <w:tcBorders>
              <w:top w:val="single" w:sz="4" w:space="0" w:color="auto"/>
              <w:left w:val="single" w:sz="4" w:space="0" w:color="auto"/>
              <w:bottom w:val="single" w:sz="4" w:space="0" w:color="auto"/>
              <w:right w:val="single" w:sz="4" w:space="0" w:color="auto"/>
            </w:tcBorders>
            <w:vAlign w:val="center"/>
            <w:hideMark/>
          </w:tcPr>
          <w:p w14:paraId="1CED7ECC" w14:textId="77777777" w:rsidR="00B1109C" w:rsidRPr="00AF73E4" w:rsidRDefault="00B1109C" w:rsidP="007E3F66">
            <w:pPr>
              <w:numPr>
                <w:ilvl w:val="0"/>
                <w:numId w:val="72"/>
              </w:numPr>
              <w:spacing w:before="60" w:after="60"/>
              <w:ind w:left="420" w:hanging="425"/>
              <w:contextualSpacing/>
              <w:rPr>
                <w:rFonts w:eastAsia="Calibri" w:cs="Arial"/>
                <w:sz w:val="18"/>
                <w:szCs w:val="18"/>
              </w:rPr>
            </w:pPr>
            <w:r w:rsidRPr="00AF73E4">
              <w:rPr>
                <w:rFonts w:eastAsia="Calibri" w:cs="Arial"/>
                <w:sz w:val="18"/>
                <w:szCs w:val="18"/>
              </w:rPr>
              <w:t>Материјал: inox</w:t>
            </w:r>
          </w:p>
          <w:p w14:paraId="5E261ED7" w14:textId="77777777" w:rsidR="00B1109C" w:rsidRPr="00AF73E4" w:rsidRDefault="00B1109C" w:rsidP="007E3F66">
            <w:pPr>
              <w:numPr>
                <w:ilvl w:val="0"/>
                <w:numId w:val="72"/>
              </w:numPr>
              <w:spacing w:before="60" w:after="60"/>
              <w:ind w:left="420" w:hanging="425"/>
              <w:contextualSpacing/>
              <w:rPr>
                <w:rFonts w:eastAsia="Calibri" w:cs="Arial"/>
                <w:sz w:val="18"/>
                <w:szCs w:val="18"/>
              </w:rPr>
            </w:pPr>
            <w:r w:rsidRPr="00AF73E4">
              <w:rPr>
                <w:rFonts w:eastAsia="Calibri" w:cs="Arial"/>
                <w:sz w:val="18"/>
                <w:szCs w:val="18"/>
              </w:rPr>
              <w:t>Димензије: фи 33,</w:t>
            </w:r>
          </w:p>
          <w:p w14:paraId="777A09ED" w14:textId="77777777" w:rsidR="00B1109C" w:rsidRPr="00AF73E4" w:rsidRDefault="00B1109C" w:rsidP="007E3F66">
            <w:pPr>
              <w:numPr>
                <w:ilvl w:val="0"/>
                <w:numId w:val="72"/>
              </w:numPr>
              <w:spacing w:before="60" w:after="60"/>
              <w:ind w:left="420" w:hanging="425"/>
              <w:contextualSpacing/>
              <w:rPr>
                <w:rFonts w:eastAsia="Calibri" w:cs="Arial"/>
                <w:sz w:val="18"/>
                <w:szCs w:val="18"/>
              </w:rPr>
            </w:pPr>
            <w:r w:rsidRPr="00AF73E4">
              <w:rPr>
                <w:rFonts w:eastAsia="Calibri" w:cs="Arial"/>
                <w:sz w:val="18"/>
                <w:szCs w:val="18"/>
              </w:rPr>
              <w:t>Са куглом, PVC клизачем и стопером,</w:t>
            </w:r>
          </w:p>
          <w:p w14:paraId="1FDBB18D" w14:textId="77777777" w:rsidR="00B1109C" w:rsidRPr="00AF73E4" w:rsidRDefault="00B1109C" w:rsidP="007E3F66">
            <w:pPr>
              <w:numPr>
                <w:ilvl w:val="0"/>
                <w:numId w:val="72"/>
              </w:numPr>
              <w:spacing w:before="60" w:after="60"/>
              <w:ind w:left="420" w:hanging="425"/>
              <w:contextualSpacing/>
              <w:rPr>
                <w:rFonts w:eastAsia="Calibri" w:cs="Arial"/>
                <w:sz w:val="18"/>
                <w:szCs w:val="18"/>
              </w:rPr>
            </w:pPr>
            <w:r w:rsidRPr="00AF73E4">
              <w:rPr>
                <w:rFonts w:eastAsia="Calibri" w:cs="Arial"/>
                <w:sz w:val="18"/>
                <w:szCs w:val="18"/>
              </w:rPr>
              <w:t>Намена: Фасада изнад улаза у пословну зграду</w:t>
            </w:r>
          </w:p>
        </w:tc>
        <w:tc>
          <w:tcPr>
            <w:tcW w:w="1676" w:type="dxa"/>
            <w:tcBorders>
              <w:top w:val="single" w:sz="4" w:space="0" w:color="auto"/>
              <w:left w:val="single" w:sz="4" w:space="0" w:color="auto"/>
              <w:bottom w:val="single" w:sz="4" w:space="0" w:color="auto"/>
              <w:right w:val="single" w:sz="4" w:space="0" w:color="auto"/>
            </w:tcBorders>
            <w:noWrap/>
            <w:vAlign w:val="center"/>
            <w:hideMark/>
          </w:tcPr>
          <w:p w14:paraId="4A3729CA" w14:textId="77777777" w:rsidR="00B1109C" w:rsidRPr="00AF73E4" w:rsidRDefault="00B1109C" w:rsidP="00B1109C">
            <w:pPr>
              <w:spacing w:after="120"/>
              <w:jc w:val="center"/>
              <w:rPr>
                <w:rFonts w:cs="Arial"/>
                <w:sz w:val="20"/>
                <w:szCs w:val="20"/>
              </w:rPr>
            </w:pPr>
            <w:r w:rsidRPr="00AF73E4">
              <w:rPr>
                <w:rFonts w:cs="Arial"/>
                <w:sz w:val="20"/>
                <w:szCs w:val="20"/>
              </w:rPr>
              <w:t>ком</w:t>
            </w:r>
          </w:p>
        </w:tc>
        <w:tc>
          <w:tcPr>
            <w:tcW w:w="1552" w:type="dxa"/>
            <w:tcBorders>
              <w:top w:val="single" w:sz="4" w:space="0" w:color="auto"/>
              <w:left w:val="single" w:sz="4" w:space="0" w:color="auto"/>
              <w:bottom w:val="single" w:sz="4" w:space="0" w:color="auto"/>
              <w:right w:val="single" w:sz="4" w:space="0" w:color="auto"/>
            </w:tcBorders>
            <w:noWrap/>
            <w:vAlign w:val="center"/>
            <w:hideMark/>
          </w:tcPr>
          <w:p w14:paraId="414B13BB" w14:textId="77777777" w:rsidR="00B1109C" w:rsidRPr="00AF73E4" w:rsidRDefault="00B1109C" w:rsidP="00B1109C">
            <w:pPr>
              <w:spacing w:after="120"/>
              <w:jc w:val="center"/>
              <w:rPr>
                <w:rFonts w:cs="Arial"/>
                <w:sz w:val="20"/>
                <w:szCs w:val="20"/>
              </w:rPr>
            </w:pPr>
            <w:r w:rsidRPr="00AF73E4">
              <w:rPr>
                <w:rFonts w:cs="Arial"/>
                <w:sz w:val="20"/>
                <w:szCs w:val="20"/>
              </w:rPr>
              <w:t>5</w:t>
            </w:r>
          </w:p>
        </w:tc>
      </w:tr>
      <w:tr w:rsidR="00B1109C" w:rsidRPr="00AF73E4" w14:paraId="5367F0DB" w14:textId="77777777" w:rsidTr="009E4FF0">
        <w:trPr>
          <w:trHeight w:val="965"/>
        </w:trPr>
        <w:tc>
          <w:tcPr>
            <w:tcW w:w="1109" w:type="dxa"/>
            <w:tcBorders>
              <w:top w:val="single" w:sz="4" w:space="0" w:color="auto"/>
              <w:left w:val="single" w:sz="4" w:space="0" w:color="auto"/>
              <w:bottom w:val="single" w:sz="4" w:space="0" w:color="auto"/>
              <w:right w:val="single" w:sz="4" w:space="0" w:color="auto"/>
            </w:tcBorders>
            <w:noWrap/>
            <w:vAlign w:val="center"/>
            <w:hideMark/>
          </w:tcPr>
          <w:p w14:paraId="6A4F91FE" w14:textId="77777777" w:rsidR="00B1109C" w:rsidRPr="00AF73E4" w:rsidRDefault="00B1109C" w:rsidP="00B1109C">
            <w:pPr>
              <w:jc w:val="center"/>
              <w:rPr>
                <w:rFonts w:cs="Arial"/>
                <w:sz w:val="20"/>
                <w:szCs w:val="20"/>
                <w:lang w:val="sr-Cyrl-RS"/>
              </w:rPr>
            </w:pPr>
            <w:r w:rsidRPr="00AF73E4">
              <w:rPr>
                <w:rFonts w:cs="Arial"/>
                <w:sz w:val="20"/>
                <w:szCs w:val="20"/>
              </w:rPr>
              <w:t>3</w:t>
            </w:r>
            <w:r w:rsidRPr="00AF73E4">
              <w:rPr>
                <w:rFonts w:cs="Arial"/>
                <w:sz w:val="20"/>
                <w:szCs w:val="20"/>
                <w:lang w:val="sr-Cyrl-RS"/>
              </w:rPr>
              <w:t>.</w:t>
            </w:r>
          </w:p>
        </w:tc>
        <w:tc>
          <w:tcPr>
            <w:tcW w:w="5661" w:type="dxa"/>
            <w:tcBorders>
              <w:top w:val="single" w:sz="4" w:space="0" w:color="auto"/>
              <w:left w:val="single" w:sz="4" w:space="0" w:color="auto"/>
              <w:bottom w:val="single" w:sz="4" w:space="0" w:color="auto"/>
              <w:right w:val="single" w:sz="4" w:space="0" w:color="auto"/>
            </w:tcBorders>
            <w:noWrap/>
            <w:vAlign w:val="center"/>
            <w:hideMark/>
          </w:tcPr>
          <w:p w14:paraId="09A0B2B1" w14:textId="77777777" w:rsidR="00B1109C" w:rsidRPr="00AF73E4" w:rsidRDefault="00B1109C" w:rsidP="00B1109C">
            <w:pPr>
              <w:spacing w:after="120"/>
              <w:rPr>
                <w:rFonts w:cs="Arial"/>
                <w:sz w:val="20"/>
                <w:szCs w:val="20"/>
              </w:rPr>
            </w:pPr>
            <w:r w:rsidRPr="00AF73E4">
              <w:rPr>
                <w:rFonts w:cs="Arial"/>
                <w:sz w:val="20"/>
                <w:szCs w:val="20"/>
              </w:rPr>
              <w:t>Државна застава Републике Србије спољна, димензија 200x130cm</w:t>
            </w:r>
          </w:p>
        </w:tc>
        <w:tc>
          <w:tcPr>
            <w:tcW w:w="6003" w:type="dxa"/>
            <w:tcBorders>
              <w:top w:val="single" w:sz="4" w:space="0" w:color="auto"/>
              <w:left w:val="single" w:sz="4" w:space="0" w:color="auto"/>
              <w:bottom w:val="single" w:sz="4" w:space="0" w:color="auto"/>
              <w:right w:val="single" w:sz="4" w:space="0" w:color="auto"/>
            </w:tcBorders>
            <w:vAlign w:val="center"/>
            <w:hideMark/>
          </w:tcPr>
          <w:p w14:paraId="74F3D59D" w14:textId="77777777" w:rsidR="00B1109C" w:rsidRPr="00AF73E4" w:rsidRDefault="00B1109C" w:rsidP="007E3F66">
            <w:pPr>
              <w:numPr>
                <w:ilvl w:val="0"/>
                <w:numId w:val="73"/>
              </w:numPr>
              <w:spacing w:before="60" w:after="60"/>
              <w:ind w:left="420" w:hanging="425"/>
              <w:contextualSpacing/>
              <w:rPr>
                <w:rFonts w:eastAsia="Calibri" w:cs="Arial"/>
                <w:sz w:val="18"/>
                <w:szCs w:val="18"/>
              </w:rPr>
            </w:pPr>
            <w:r w:rsidRPr="00AF73E4">
              <w:rPr>
                <w:rFonts w:eastAsia="Calibri" w:cs="Arial"/>
                <w:sz w:val="18"/>
                <w:szCs w:val="18"/>
              </w:rPr>
              <w:t>Димензије: 200x130cm,</w:t>
            </w:r>
          </w:p>
          <w:p w14:paraId="4956D368" w14:textId="77777777" w:rsidR="00B1109C" w:rsidRPr="00AF73E4" w:rsidRDefault="00B1109C" w:rsidP="007E3F66">
            <w:pPr>
              <w:numPr>
                <w:ilvl w:val="0"/>
                <w:numId w:val="73"/>
              </w:numPr>
              <w:spacing w:before="60" w:after="60"/>
              <w:ind w:left="420" w:hanging="425"/>
              <w:contextualSpacing/>
              <w:rPr>
                <w:rFonts w:eastAsia="Calibri" w:cs="Arial"/>
                <w:sz w:val="18"/>
                <w:szCs w:val="18"/>
              </w:rPr>
            </w:pPr>
            <w:r w:rsidRPr="00AF73E4">
              <w:rPr>
                <w:rFonts w:eastAsia="Calibri" w:cs="Arial"/>
                <w:sz w:val="18"/>
                <w:szCs w:val="18"/>
              </w:rPr>
              <w:t>Техника израде: дигитална сублиматик штампа, видљива обострано, UV заштита, отпорна на  атмосферске утицаје,</w:t>
            </w:r>
          </w:p>
          <w:p w14:paraId="22F921DD" w14:textId="77777777" w:rsidR="00B1109C" w:rsidRPr="00AF73E4" w:rsidRDefault="00B1109C" w:rsidP="007E3F66">
            <w:pPr>
              <w:numPr>
                <w:ilvl w:val="0"/>
                <w:numId w:val="73"/>
              </w:numPr>
              <w:spacing w:before="60" w:after="60"/>
              <w:ind w:left="420" w:hanging="425"/>
              <w:contextualSpacing/>
              <w:rPr>
                <w:rFonts w:eastAsia="Calibri" w:cs="Arial"/>
                <w:sz w:val="18"/>
                <w:szCs w:val="18"/>
              </w:rPr>
            </w:pPr>
            <w:r w:rsidRPr="00AF73E4">
              <w:rPr>
                <w:rFonts w:eastAsia="Calibri" w:cs="Arial"/>
                <w:sz w:val="18"/>
                <w:szCs w:val="18"/>
              </w:rPr>
              <w:t>Материјал: PES polyester 100%, 115g (стандардни материјал за заставе)</w:t>
            </w:r>
          </w:p>
          <w:p w14:paraId="4A94D009" w14:textId="77777777" w:rsidR="00B1109C" w:rsidRPr="00AF73E4" w:rsidRDefault="00B1109C" w:rsidP="007E3F66">
            <w:pPr>
              <w:numPr>
                <w:ilvl w:val="0"/>
                <w:numId w:val="73"/>
              </w:numPr>
              <w:spacing w:before="60" w:after="60"/>
              <w:ind w:left="420" w:hanging="425"/>
              <w:contextualSpacing/>
              <w:rPr>
                <w:rFonts w:eastAsia="Calibri" w:cs="Arial"/>
                <w:sz w:val="18"/>
                <w:szCs w:val="18"/>
              </w:rPr>
            </w:pPr>
            <w:r w:rsidRPr="00AF73E4">
              <w:rPr>
                <w:rFonts w:eastAsia="Calibri" w:cs="Arial"/>
                <w:sz w:val="18"/>
                <w:szCs w:val="18"/>
              </w:rPr>
              <w:t xml:space="preserve">Намена: за фасадни “G” носач </w:t>
            </w:r>
          </w:p>
        </w:tc>
        <w:tc>
          <w:tcPr>
            <w:tcW w:w="1676" w:type="dxa"/>
            <w:tcBorders>
              <w:top w:val="single" w:sz="4" w:space="0" w:color="auto"/>
              <w:left w:val="single" w:sz="4" w:space="0" w:color="auto"/>
              <w:bottom w:val="single" w:sz="4" w:space="0" w:color="auto"/>
              <w:right w:val="single" w:sz="4" w:space="0" w:color="auto"/>
            </w:tcBorders>
            <w:noWrap/>
            <w:vAlign w:val="center"/>
            <w:hideMark/>
          </w:tcPr>
          <w:p w14:paraId="49FDBE50" w14:textId="77777777" w:rsidR="00B1109C" w:rsidRPr="00AF73E4" w:rsidRDefault="00B1109C" w:rsidP="00B1109C">
            <w:pPr>
              <w:spacing w:after="120"/>
              <w:jc w:val="center"/>
              <w:rPr>
                <w:rFonts w:cs="Arial"/>
                <w:sz w:val="20"/>
                <w:szCs w:val="20"/>
              </w:rPr>
            </w:pPr>
            <w:r w:rsidRPr="00AF73E4">
              <w:rPr>
                <w:rFonts w:cs="Arial"/>
                <w:sz w:val="20"/>
                <w:szCs w:val="20"/>
              </w:rPr>
              <w:t>ком</w:t>
            </w:r>
          </w:p>
        </w:tc>
        <w:tc>
          <w:tcPr>
            <w:tcW w:w="1552" w:type="dxa"/>
            <w:tcBorders>
              <w:top w:val="single" w:sz="4" w:space="0" w:color="auto"/>
              <w:left w:val="single" w:sz="4" w:space="0" w:color="auto"/>
              <w:bottom w:val="single" w:sz="4" w:space="0" w:color="auto"/>
              <w:right w:val="single" w:sz="4" w:space="0" w:color="auto"/>
            </w:tcBorders>
            <w:noWrap/>
            <w:vAlign w:val="center"/>
            <w:hideMark/>
          </w:tcPr>
          <w:p w14:paraId="267AE31F" w14:textId="77777777" w:rsidR="00B1109C" w:rsidRPr="00AF73E4" w:rsidRDefault="00B1109C" w:rsidP="00B1109C">
            <w:pPr>
              <w:spacing w:after="120"/>
              <w:jc w:val="center"/>
              <w:rPr>
                <w:rFonts w:cs="Arial"/>
                <w:sz w:val="20"/>
                <w:szCs w:val="20"/>
              </w:rPr>
            </w:pPr>
            <w:r w:rsidRPr="00AF73E4">
              <w:rPr>
                <w:rFonts w:cs="Arial"/>
                <w:sz w:val="20"/>
                <w:szCs w:val="20"/>
              </w:rPr>
              <w:t>25</w:t>
            </w:r>
          </w:p>
        </w:tc>
      </w:tr>
      <w:tr w:rsidR="00B1109C" w:rsidRPr="00AF73E4" w14:paraId="463E425A" w14:textId="77777777" w:rsidTr="009E4FF0">
        <w:trPr>
          <w:trHeight w:val="133"/>
        </w:trPr>
        <w:tc>
          <w:tcPr>
            <w:tcW w:w="1109" w:type="dxa"/>
            <w:tcBorders>
              <w:top w:val="single" w:sz="4" w:space="0" w:color="auto"/>
              <w:left w:val="single" w:sz="4" w:space="0" w:color="auto"/>
              <w:bottom w:val="single" w:sz="4" w:space="0" w:color="auto"/>
              <w:right w:val="single" w:sz="4" w:space="0" w:color="auto"/>
            </w:tcBorders>
            <w:noWrap/>
            <w:vAlign w:val="center"/>
            <w:hideMark/>
          </w:tcPr>
          <w:p w14:paraId="558FDE2B" w14:textId="77777777" w:rsidR="00B1109C" w:rsidRPr="00AF73E4" w:rsidRDefault="00B1109C" w:rsidP="00B1109C">
            <w:pPr>
              <w:jc w:val="center"/>
              <w:rPr>
                <w:rFonts w:cs="Arial"/>
                <w:sz w:val="20"/>
                <w:szCs w:val="20"/>
                <w:lang w:val="sr-Cyrl-RS"/>
              </w:rPr>
            </w:pPr>
            <w:r w:rsidRPr="00AF73E4">
              <w:rPr>
                <w:rFonts w:cs="Arial"/>
                <w:sz w:val="20"/>
                <w:szCs w:val="20"/>
              </w:rPr>
              <w:t>4</w:t>
            </w:r>
            <w:r w:rsidRPr="00AF73E4">
              <w:rPr>
                <w:rFonts w:cs="Arial"/>
                <w:sz w:val="20"/>
                <w:szCs w:val="20"/>
                <w:lang w:val="sr-Cyrl-RS"/>
              </w:rPr>
              <w:t>.</w:t>
            </w:r>
          </w:p>
        </w:tc>
        <w:tc>
          <w:tcPr>
            <w:tcW w:w="5661" w:type="dxa"/>
            <w:tcBorders>
              <w:top w:val="single" w:sz="4" w:space="0" w:color="auto"/>
              <w:left w:val="single" w:sz="4" w:space="0" w:color="auto"/>
              <w:bottom w:val="single" w:sz="4" w:space="0" w:color="auto"/>
              <w:right w:val="single" w:sz="4" w:space="0" w:color="auto"/>
            </w:tcBorders>
            <w:noWrap/>
            <w:vAlign w:val="center"/>
            <w:hideMark/>
          </w:tcPr>
          <w:p w14:paraId="0B4B04F2" w14:textId="77777777" w:rsidR="00B1109C" w:rsidRPr="00AF73E4" w:rsidRDefault="00B1109C" w:rsidP="00B1109C">
            <w:pPr>
              <w:spacing w:after="120"/>
              <w:rPr>
                <w:rFonts w:cs="Arial"/>
                <w:sz w:val="20"/>
                <w:szCs w:val="20"/>
              </w:rPr>
            </w:pPr>
            <w:r w:rsidRPr="00AF73E4">
              <w:rPr>
                <w:rFonts w:cs="Arial"/>
                <w:sz w:val="20"/>
                <w:szCs w:val="20"/>
              </w:rPr>
              <w:t>Застава ЈП ЕПС спољна, димензија 200x130cm</w:t>
            </w:r>
          </w:p>
        </w:tc>
        <w:tc>
          <w:tcPr>
            <w:tcW w:w="6003" w:type="dxa"/>
            <w:tcBorders>
              <w:top w:val="single" w:sz="4" w:space="0" w:color="auto"/>
              <w:left w:val="single" w:sz="4" w:space="0" w:color="auto"/>
              <w:bottom w:val="single" w:sz="4" w:space="0" w:color="auto"/>
              <w:right w:val="single" w:sz="4" w:space="0" w:color="auto"/>
            </w:tcBorders>
            <w:vAlign w:val="center"/>
            <w:hideMark/>
          </w:tcPr>
          <w:p w14:paraId="58096BEA" w14:textId="77777777" w:rsidR="00B1109C" w:rsidRPr="00AF73E4" w:rsidRDefault="00B1109C" w:rsidP="007E3F66">
            <w:pPr>
              <w:numPr>
                <w:ilvl w:val="0"/>
                <w:numId w:val="74"/>
              </w:numPr>
              <w:spacing w:before="60" w:after="60"/>
              <w:ind w:left="420" w:hanging="425"/>
              <w:contextualSpacing/>
              <w:rPr>
                <w:rFonts w:eastAsia="Calibri" w:cs="Arial"/>
                <w:sz w:val="18"/>
                <w:szCs w:val="18"/>
              </w:rPr>
            </w:pPr>
            <w:r w:rsidRPr="00AF73E4">
              <w:rPr>
                <w:rFonts w:eastAsia="Calibri" w:cs="Arial"/>
                <w:sz w:val="18"/>
                <w:szCs w:val="18"/>
              </w:rPr>
              <w:t>Димензије: 200x130cm,</w:t>
            </w:r>
          </w:p>
          <w:p w14:paraId="7C7DCC17" w14:textId="77777777" w:rsidR="00B1109C" w:rsidRPr="00AF73E4" w:rsidRDefault="00B1109C" w:rsidP="007E3F66">
            <w:pPr>
              <w:numPr>
                <w:ilvl w:val="0"/>
                <w:numId w:val="74"/>
              </w:numPr>
              <w:spacing w:before="60" w:after="60"/>
              <w:ind w:left="420" w:hanging="425"/>
              <w:contextualSpacing/>
              <w:rPr>
                <w:rFonts w:eastAsia="Calibri" w:cs="Arial"/>
                <w:sz w:val="18"/>
                <w:szCs w:val="18"/>
              </w:rPr>
            </w:pPr>
            <w:r w:rsidRPr="00AF73E4">
              <w:rPr>
                <w:rFonts w:eastAsia="Calibri" w:cs="Arial"/>
                <w:sz w:val="18"/>
                <w:szCs w:val="18"/>
              </w:rPr>
              <w:t>Техника израде: дигитална сублиматик штампа, видљива обострано, UV заштита,</w:t>
            </w:r>
            <w:r w:rsidRPr="00AF73E4">
              <w:rPr>
                <w:rFonts w:eastAsia="Calibri" w:cs="Arial"/>
                <w:sz w:val="18"/>
                <w:szCs w:val="18"/>
                <w:lang w:val="sr-Cyrl-RS"/>
              </w:rPr>
              <w:t xml:space="preserve"> </w:t>
            </w:r>
            <w:r w:rsidRPr="00AF73E4">
              <w:rPr>
                <w:rFonts w:eastAsia="Calibri" w:cs="Arial"/>
                <w:sz w:val="18"/>
                <w:szCs w:val="18"/>
              </w:rPr>
              <w:t>отпорна на атмосферске утицаје,</w:t>
            </w:r>
          </w:p>
          <w:p w14:paraId="010B97A1" w14:textId="77777777" w:rsidR="00B1109C" w:rsidRPr="00AF73E4" w:rsidRDefault="00B1109C" w:rsidP="007E3F66">
            <w:pPr>
              <w:numPr>
                <w:ilvl w:val="0"/>
                <w:numId w:val="74"/>
              </w:numPr>
              <w:spacing w:before="60" w:after="60"/>
              <w:ind w:left="420" w:hanging="425"/>
              <w:contextualSpacing/>
              <w:rPr>
                <w:rFonts w:eastAsia="Calibri" w:cs="Arial"/>
                <w:sz w:val="18"/>
                <w:szCs w:val="18"/>
              </w:rPr>
            </w:pPr>
            <w:r w:rsidRPr="00AF73E4">
              <w:rPr>
                <w:rFonts w:eastAsia="Calibri" w:cs="Arial"/>
                <w:sz w:val="18"/>
                <w:szCs w:val="18"/>
              </w:rPr>
              <w:t>Материјал: PES polyester 100%, 115g (стандардни материјал за заставе)</w:t>
            </w:r>
          </w:p>
          <w:p w14:paraId="34C4A5F9" w14:textId="77777777" w:rsidR="00B1109C" w:rsidRPr="00AF73E4" w:rsidRDefault="00B1109C" w:rsidP="007E3F66">
            <w:pPr>
              <w:numPr>
                <w:ilvl w:val="0"/>
                <w:numId w:val="74"/>
              </w:numPr>
              <w:spacing w:before="60" w:after="60"/>
              <w:ind w:left="420" w:hanging="425"/>
              <w:contextualSpacing/>
              <w:rPr>
                <w:rFonts w:eastAsia="Calibri" w:cs="Arial"/>
                <w:sz w:val="18"/>
                <w:szCs w:val="18"/>
              </w:rPr>
            </w:pPr>
            <w:r w:rsidRPr="00AF73E4">
              <w:rPr>
                <w:rFonts w:eastAsia="Calibri" w:cs="Arial"/>
                <w:sz w:val="18"/>
                <w:szCs w:val="18"/>
              </w:rPr>
              <w:t>Намена: за фасадни “G” носач</w:t>
            </w:r>
          </w:p>
        </w:tc>
        <w:tc>
          <w:tcPr>
            <w:tcW w:w="1676" w:type="dxa"/>
            <w:tcBorders>
              <w:top w:val="single" w:sz="4" w:space="0" w:color="auto"/>
              <w:left w:val="single" w:sz="4" w:space="0" w:color="auto"/>
              <w:bottom w:val="single" w:sz="4" w:space="0" w:color="auto"/>
              <w:right w:val="single" w:sz="4" w:space="0" w:color="auto"/>
            </w:tcBorders>
            <w:noWrap/>
            <w:vAlign w:val="center"/>
            <w:hideMark/>
          </w:tcPr>
          <w:p w14:paraId="77201AEB" w14:textId="77777777" w:rsidR="00B1109C" w:rsidRPr="00AF73E4" w:rsidRDefault="00B1109C" w:rsidP="00B1109C">
            <w:pPr>
              <w:spacing w:after="120"/>
              <w:jc w:val="center"/>
              <w:rPr>
                <w:rFonts w:cs="Arial"/>
                <w:sz w:val="20"/>
                <w:szCs w:val="20"/>
              </w:rPr>
            </w:pPr>
            <w:r w:rsidRPr="00AF73E4">
              <w:rPr>
                <w:rFonts w:cs="Arial"/>
                <w:sz w:val="20"/>
                <w:szCs w:val="20"/>
              </w:rPr>
              <w:t>ком</w:t>
            </w:r>
          </w:p>
        </w:tc>
        <w:tc>
          <w:tcPr>
            <w:tcW w:w="1552" w:type="dxa"/>
            <w:tcBorders>
              <w:top w:val="single" w:sz="4" w:space="0" w:color="auto"/>
              <w:left w:val="single" w:sz="4" w:space="0" w:color="auto"/>
              <w:bottom w:val="single" w:sz="4" w:space="0" w:color="auto"/>
              <w:right w:val="single" w:sz="4" w:space="0" w:color="auto"/>
            </w:tcBorders>
            <w:noWrap/>
            <w:vAlign w:val="center"/>
            <w:hideMark/>
          </w:tcPr>
          <w:p w14:paraId="25B5B06E" w14:textId="77777777" w:rsidR="00B1109C" w:rsidRPr="00AF73E4" w:rsidRDefault="00B1109C" w:rsidP="00B1109C">
            <w:pPr>
              <w:spacing w:after="120"/>
              <w:jc w:val="center"/>
              <w:rPr>
                <w:rFonts w:cs="Arial"/>
                <w:sz w:val="20"/>
                <w:szCs w:val="20"/>
              </w:rPr>
            </w:pPr>
            <w:r w:rsidRPr="00AF73E4">
              <w:rPr>
                <w:rFonts w:cs="Arial"/>
                <w:sz w:val="20"/>
                <w:szCs w:val="20"/>
              </w:rPr>
              <w:t>25</w:t>
            </w:r>
          </w:p>
        </w:tc>
      </w:tr>
      <w:tr w:rsidR="00B1109C" w:rsidRPr="00AF73E4" w14:paraId="010863E9" w14:textId="77777777" w:rsidTr="009E4FF0">
        <w:trPr>
          <w:trHeight w:val="133"/>
        </w:trPr>
        <w:tc>
          <w:tcPr>
            <w:tcW w:w="1109" w:type="dxa"/>
            <w:tcBorders>
              <w:top w:val="single" w:sz="4" w:space="0" w:color="auto"/>
              <w:left w:val="single" w:sz="4" w:space="0" w:color="auto"/>
              <w:bottom w:val="single" w:sz="4" w:space="0" w:color="auto"/>
              <w:right w:val="single" w:sz="4" w:space="0" w:color="auto"/>
            </w:tcBorders>
            <w:noWrap/>
            <w:vAlign w:val="center"/>
            <w:hideMark/>
          </w:tcPr>
          <w:p w14:paraId="5D846118" w14:textId="77777777" w:rsidR="00B1109C" w:rsidRPr="00AF73E4" w:rsidRDefault="00B1109C" w:rsidP="00B1109C">
            <w:pPr>
              <w:jc w:val="center"/>
              <w:rPr>
                <w:rFonts w:cs="Arial"/>
                <w:sz w:val="20"/>
                <w:szCs w:val="20"/>
                <w:lang w:val="sr-Cyrl-RS"/>
              </w:rPr>
            </w:pPr>
            <w:r w:rsidRPr="00AF73E4">
              <w:rPr>
                <w:rFonts w:cs="Arial"/>
                <w:sz w:val="20"/>
                <w:szCs w:val="20"/>
                <w:lang w:val="sr-Cyrl-RS"/>
              </w:rPr>
              <w:t>5.</w:t>
            </w:r>
          </w:p>
        </w:tc>
        <w:tc>
          <w:tcPr>
            <w:tcW w:w="5661" w:type="dxa"/>
            <w:tcBorders>
              <w:top w:val="single" w:sz="4" w:space="0" w:color="auto"/>
              <w:left w:val="single" w:sz="4" w:space="0" w:color="auto"/>
              <w:bottom w:val="single" w:sz="4" w:space="0" w:color="auto"/>
              <w:right w:val="single" w:sz="4" w:space="0" w:color="auto"/>
            </w:tcBorders>
            <w:noWrap/>
            <w:vAlign w:val="center"/>
            <w:hideMark/>
          </w:tcPr>
          <w:p w14:paraId="3A8DACDC" w14:textId="77777777" w:rsidR="00B1109C" w:rsidRPr="00AF73E4" w:rsidRDefault="00B1109C" w:rsidP="00B1109C">
            <w:pPr>
              <w:spacing w:after="120"/>
              <w:rPr>
                <w:rFonts w:cs="Arial"/>
                <w:sz w:val="20"/>
                <w:szCs w:val="20"/>
              </w:rPr>
            </w:pPr>
            <w:r w:rsidRPr="00AF73E4">
              <w:rPr>
                <w:rFonts w:cs="Arial"/>
                <w:sz w:val="20"/>
                <w:szCs w:val="20"/>
              </w:rPr>
              <w:t>Државна застава Републике Србије спољна, димензија 150x100cm</w:t>
            </w:r>
          </w:p>
        </w:tc>
        <w:tc>
          <w:tcPr>
            <w:tcW w:w="6003" w:type="dxa"/>
            <w:tcBorders>
              <w:top w:val="single" w:sz="4" w:space="0" w:color="auto"/>
              <w:left w:val="single" w:sz="4" w:space="0" w:color="auto"/>
              <w:bottom w:val="single" w:sz="4" w:space="0" w:color="auto"/>
              <w:right w:val="single" w:sz="4" w:space="0" w:color="auto"/>
            </w:tcBorders>
            <w:vAlign w:val="center"/>
            <w:hideMark/>
          </w:tcPr>
          <w:p w14:paraId="682D5746" w14:textId="77777777" w:rsidR="00B1109C" w:rsidRPr="00AF73E4" w:rsidRDefault="00B1109C" w:rsidP="007E3F66">
            <w:pPr>
              <w:numPr>
                <w:ilvl w:val="0"/>
                <w:numId w:val="75"/>
              </w:numPr>
              <w:spacing w:before="60" w:after="60"/>
              <w:ind w:left="420" w:hanging="425"/>
              <w:contextualSpacing/>
              <w:rPr>
                <w:rFonts w:eastAsia="Calibri" w:cs="Arial"/>
                <w:sz w:val="18"/>
                <w:szCs w:val="18"/>
              </w:rPr>
            </w:pPr>
            <w:r w:rsidRPr="00AF73E4">
              <w:rPr>
                <w:rFonts w:eastAsia="Calibri" w:cs="Arial"/>
                <w:sz w:val="18"/>
                <w:szCs w:val="18"/>
              </w:rPr>
              <w:t>Димензије: 150x100cm,</w:t>
            </w:r>
          </w:p>
          <w:p w14:paraId="2E7A1317" w14:textId="77777777" w:rsidR="00B1109C" w:rsidRPr="00AF73E4" w:rsidRDefault="00B1109C" w:rsidP="007E3F66">
            <w:pPr>
              <w:numPr>
                <w:ilvl w:val="0"/>
                <w:numId w:val="75"/>
              </w:numPr>
              <w:spacing w:before="60" w:after="60"/>
              <w:ind w:left="420" w:hanging="425"/>
              <w:contextualSpacing/>
              <w:rPr>
                <w:rFonts w:eastAsia="Calibri" w:cs="Arial"/>
                <w:sz w:val="18"/>
                <w:szCs w:val="18"/>
              </w:rPr>
            </w:pPr>
            <w:r w:rsidRPr="00AF73E4">
              <w:rPr>
                <w:rFonts w:eastAsia="Calibri" w:cs="Arial"/>
                <w:sz w:val="18"/>
                <w:szCs w:val="18"/>
              </w:rPr>
              <w:t>Техника израде: дигитална сублиматик штампа, видљива обострано, UV заштита, отпорна на атмосферске утицаје,</w:t>
            </w:r>
          </w:p>
          <w:p w14:paraId="1C3B1A19" w14:textId="77777777" w:rsidR="00B1109C" w:rsidRPr="00AF73E4" w:rsidRDefault="00B1109C" w:rsidP="007E3F66">
            <w:pPr>
              <w:numPr>
                <w:ilvl w:val="0"/>
                <w:numId w:val="75"/>
              </w:numPr>
              <w:spacing w:before="60" w:after="60"/>
              <w:ind w:left="420" w:hanging="425"/>
              <w:contextualSpacing/>
              <w:rPr>
                <w:rFonts w:eastAsia="Calibri" w:cs="Arial"/>
                <w:sz w:val="18"/>
                <w:szCs w:val="18"/>
              </w:rPr>
            </w:pPr>
            <w:r w:rsidRPr="00AF73E4">
              <w:rPr>
                <w:rFonts w:eastAsia="Calibri" w:cs="Arial"/>
                <w:sz w:val="18"/>
                <w:szCs w:val="18"/>
              </w:rPr>
              <w:t>Материјал: PES polyester 100%, 115g (стандардни материјал за заставе)</w:t>
            </w:r>
          </w:p>
          <w:p w14:paraId="2264E22A" w14:textId="77777777" w:rsidR="00B1109C" w:rsidRPr="00AF73E4" w:rsidRDefault="00B1109C" w:rsidP="007E3F66">
            <w:pPr>
              <w:numPr>
                <w:ilvl w:val="0"/>
                <w:numId w:val="75"/>
              </w:numPr>
              <w:spacing w:before="60" w:after="60"/>
              <w:ind w:left="420" w:hanging="425"/>
              <w:contextualSpacing/>
              <w:rPr>
                <w:rFonts w:eastAsia="Calibri" w:cs="Arial"/>
                <w:sz w:val="18"/>
                <w:szCs w:val="18"/>
              </w:rPr>
            </w:pPr>
            <w:r w:rsidRPr="00AF73E4">
              <w:rPr>
                <w:rFonts w:eastAsia="Calibri" w:cs="Arial"/>
                <w:sz w:val="18"/>
                <w:szCs w:val="18"/>
              </w:rPr>
              <w:t>Намена: за фасадни “G” носач</w:t>
            </w:r>
          </w:p>
        </w:tc>
        <w:tc>
          <w:tcPr>
            <w:tcW w:w="1676" w:type="dxa"/>
            <w:tcBorders>
              <w:top w:val="single" w:sz="4" w:space="0" w:color="auto"/>
              <w:left w:val="single" w:sz="4" w:space="0" w:color="auto"/>
              <w:bottom w:val="single" w:sz="4" w:space="0" w:color="auto"/>
              <w:right w:val="single" w:sz="4" w:space="0" w:color="auto"/>
            </w:tcBorders>
            <w:noWrap/>
            <w:vAlign w:val="center"/>
            <w:hideMark/>
          </w:tcPr>
          <w:p w14:paraId="134517C3" w14:textId="77777777" w:rsidR="00B1109C" w:rsidRPr="00AF73E4" w:rsidRDefault="00B1109C" w:rsidP="00B1109C">
            <w:pPr>
              <w:spacing w:after="120"/>
              <w:jc w:val="center"/>
              <w:rPr>
                <w:rFonts w:cs="Arial"/>
                <w:sz w:val="20"/>
                <w:szCs w:val="20"/>
              </w:rPr>
            </w:pPr>
            <w:r w:rsidRPr="00AF73E4">
              <w:rPr>
                <w:rFonts w:cs="Arial"/>
                <w:sz w:val="20"/>
                <w:szCs w:val="20"/>
              </w:rPr>
              <w:t>ком</w:t>
            </w:r>
          </w:p>
        </w:tc>
        <w:tc>
          <w:tcPr>
            <w:tcW w:w="1552" w:type="dxa"/>
            <w:tcBorders>
              <w:top w:val="single" w:sz="4" w:space="0" w:color="auto"/>
              <w:left w:val="single" w:sz="4" w:space="0" w:color="auto"/>
              <w:bottom w:val="single" w:sz="4" w:space="0" w:color="auto"/>
              <w:right w:val="single" w:sz="4" w:space="0" w:color="auto"/>
            </w:tcBorders>
            <w:noWrap/>
            <w:vAlign w:val="center"/>
            <w:hideMark/>
          </w:tcPr>
          <w:p w14:paraId="5CAD57A6" w14:textId="77777777" w:rsidR="00B1109C" w:rsidRPr="00AF73E4" w:rsidRDefault="00B1109C" w:rsidP="00B1109C">
            <w:pPr>
              <w:spacing w:after="120"/>
              <w:jc w:val="center"/>
              <w:rPr>
                <w:rFonts w:cs="Arial"/>
                <w:sz w:val="20"/>
                <w:szCs w:val="20"/>
              </w:rPr>
            </w:pPr>
            <w:r w:rsidRPr="00AF73E4">
              <w:rPr>
                <w:rFonts w:cs="Arial"/>
                <w:sz w:val="20"/>
                <w:szCs w:val="20"/>
              </w:rPr>
              <w:t>25</w:t>
            </w:r>
          </w:p>
        </w:tc>
      </w:tr>
      <w:tr w:rsidR="00B1109C" w:rsidRPr="00AF73E4" w14:paraId="0AA5D0C6" w14:textId="77777777" w:rsidTr="009E4FF0">
        <w:trPr>
          <w:trHeight w:val="133"/>
        </w:trPr>
        <w:tc>
          <w:tcPr>
            <w:tcW w:w="1109" w:type="dxa"/>
            <w:tcBorders>
              <w:top w:val="single" w:sz="4" w:space="0" w:color="auto"/>
              <w:left w:val="single" w:sz="4" w:space="0" w:color="auto"/>
              <w:bottom w:val="single" w:sz="4" w:space="0" w:color="auto"/>
              <w:right w:val="single" w:sz="4" w:space="0" w:color="auto"/>
            </w:tcBorders>
            <w:noWrap/>
            <w:vAlign w:val="center"/>
            <w:hideMark/>
          </w:tcPr>
          <w:p w14:paraId="39ED84A3" w14:textId="77777777" w:rsidR="00B1109C" w:rsidRPr="00AF73E4" w:rsidRDefault="00B1109C" w:rsidP="00B1109C">
            <w:pPr>
              <w:jc w:val="center"/>
              <w:rPr>
                <w:rFonts w:cs="Arial"/>
                <w:sz w:val="20"/>
                <w:szCs w:val="20"/>
                <w:lang w:val="sr-Cyrl-RS"/>
              </w:rPr>
            </w:pPr>
            <w:r w:rsidRPr="00AF73E4">
              <w:rPr>
                <w:rFonts w:cs="Arial"/>
                <w:sz w:val="20"/>
                <w:szCs w:val="20"/>
                <w:lang w:val="sr-Cyrl-RS"/>
              </w:rPr>
              <w:t>6.</w:t>
            </w:r>
          </w:p>
        </w:tc>
        <w:tc>
          <w:tcPr>
            <w:tcW w:w="5661" w:type="dxa"/>
            <w:tcBorders>
              <w:top w:val="single" w:sz="4" w:space="0" w:color="auto"/>
              <w:left w:val="single" w:sz="4" w:space="0" w:color="auto"/>
              <w:bottom w:val="single" w:sz="4" w:space="0" w:color="auto"/>
              <w:right w:val="single" w:sz="4" w:space="0" w:color="auto"/>
            </w:tcBorders>
            <w:noWrap/>
            <w:vAlign w:val="center"/>
            <w:hideMark/>
          </w:tcPr>
          <w:p w14:paraId="68063462" w14:textId="77777777" w:rsidR="00B1109C" w:rsidRPr="00AF73E4" w:rsidRDefault="00B1109C" w:rsidP="00B1109C">
            <w:pPr>
              <w:spacing w:after="120"/>
              <w:rPr>
                <w:rFonts w:cs="Arial"/>
                <w:sz w:val="20"/>
                <w:szCs w:val="20"/>
              </w:rPr>
            </w:pPr>
            <w:r w:rsidRPr="00AF73E4">
              <w:rPr>
                <w:rFonts w:cs="Arial"/>
                <w:sz w:val="20"/>
                <w:szCs w:val="20"/>
              </w:rPr>
              <w:t>Застава ЈП ЕПС спољна, димензија 150x100cm</w:t>
            </w:r>
          </w:p>
        </w:tc>
        <w:tc>
          <w:tcPr>
            <w:tcW w:w="6003" w:type="dxa"/>
            <w:tcBorders>
              <w:top w:val="single" w:sz="4" w:space="0" w:color="auto"/>
              <w:left w:val="single" w:sz="4" w:space="0" w:color="auto"/>
              <w:bottom w:val="single" w:sz="4" w:space="0" w:color="auto"/>
              <w:right w:val="single" w:sz="4" w:space="0" w:color="auto"/>
            </w:tcBorders>
            <w:vAlign w:val="center"/>
            <w:hideMark/>
          </w:tcPr>
          <w:p w14:paraId="511490BB" w14:textId="77777777" w:rsidR="00B1109C" w:rsidRPr="00AF73E4" w:rsidRDefault="00B1109C" w:rsidP="007E3F66">
            <w:pPr>
              <w:numPr>
                <w:ilvl w:val="0"/>
                <w:numId w:val="76"/>
              </w:numPr>
              <w:spacing w:before="60" w:after="60"/>
              <w:ind w:left="420" w:hanging="425"/>
              <w:contextualSpacing/>
              <w:rPr>
                <w:rFonts w:eastAsia="Calibri" w:cs="Arial"/>
                <w:sz w:val="18"/>
                <w:szCs w:val="18"/>
              </w:rPr>
            </w:pPr>
            <w:r w:rsidRPr="00AF73E4">
              <w:rPr>
                <w:rFonts w:eastAsia="Calibri" w:cs="Arial"/>
                <w:sz w:val="18"/>
                <w:szCs w:val="18"/>
              </w:rPr>
              <w:t>Димензије: 150x100cm,</w:t>
            </w:r>
          </w:p>
          <w:p w14:paraId="1D013CD0" w14:textId="77777777" w:rsidR="00B1109C" w:rsidRPr="00AF73E4" w:rsidRDefault="00B1109C" w:rsidP="007E3F66">
            <w:pPr>
              <w:numPr>
                <w:ilvl w:val="0"/>
                <w:numId w:val="76"/>
              </w:numPr>
              <w:spacing w:before="60" w:after="60"/>
              <w:ind w:left="420" w:hanging="425"/>
              <w:contextualSpacing/>
              <w:rPr>
                <w:rFonts w:eastAsia="Calibri" w:cs="Arial"/>
                <w:sz w:val="18"/>
                <w:szCs w:val="18"/>
              </w:rPr>
            </w:pPr>
            <w:r w:rsidRPr="00AF73E4">
              <w:rPr>
                <w:rFonts w:eastAsia="Calibri" w:cs="Arial"/>
                <w:sz w:val="18"/>
                <w:szCs w:val="18"/>
              </w:rPr>
              <w:t>Техника израде: дигитална сублиматик штампа, видљива обострано, UV заштита, отпорна на атмосферске утицаје,</w:t>
            </w:r>
          </w:p>
          <w:p w14:paraId="5386BA19" w14:textId="77777777" w:rsidR="00B1109C" w:rsidRPr="00AF73E4" w:rsidRDefault="00B1109C" w:rsidP="007E3F66">
            <w:pPr>
              <w:numPr>
                <w:ilvl w:val="0"/>
                <w:numId w:val="76"/>
              </w:numPr>
              <w:spacing w:before="60" w:after="60"/>
              <w:ind w:left="420" w:hanging="425"/>
              <w:contextualSpacing/>
              <w:rPr>
                <w:rFonts w:eastAsia="Calibri" w:cs="Arial"/>
                <w:sz w:val="18"/>
                <w:szCs w:val="18"/>
              </w:rPr>
            </w:pPr>
            <w:r w:rsidRPr="00AF73E4">
              <w:rPr>
                <w:rFonts w:eastAsia="Calibri" w:cs="Arial"/>
                <w:sz w:val="18"/>
                <w:szCs w:val="18"/>
              </w:rPr>
              <w:t>Материјал: PES polyester 100%, 115g (стандардни материјал за заставе)</w:t>
            </w:r>
          </w:p>
          <w:p w14:paraId="729E364F" w14:textId="77777777" w:rsidR="00B1109C" w:rsidRPr="00AF73E4" w:rsidRDefault="00B1109C" w:rsidP="007E3F66">
            <w:pPr>
              <w:numPr>
                <w:ilvl w:val="0"/>
                <w:numId w:val="76"/>
              </w:numPr>
              <w:spacing w:before="60" w:after="60"/>
              <w:ind w:left="420" w:hanging="425"/>
              <w:contextualSpacing/>
              <w:rPr>
                <w:rFonts w:eastAsia="Calibri" w:cs="Arial"/>
                <w:sz w:val="18"/>
                <w:szCs w:val="18"/>
              </w:rPr>
            </w:pPr>
            <w:r w:rsidRPr="00AF73E4">
              <w:rPr>
                <w:rFonts w:eastAsia="Calibri" w:cs="Arial"/>
                <w:sz w:val="18"/>
                <w:szCs w:val="18"/>
              </w:rPr>
              <w:t>Намена: за фасадни “G” носач</w:t>
            </w:r>
          </w:p>
        </w:tc>
        <w:tc>
          <w:tcPr>
            <w:tcW w:w="1676" w:type="dxa"/>
            <w:tcBorders>
              <w:top w:val="single" w:sz="4" w:space="0" w:color="auto"/>
              <w:left w:val="single" w:sz="4" w:space="0" w:color="auto"/>
              <w:bottom w:val="single" w:sz="4" w:space="0" w:color="auto"/>
              <w:right w:val="single" w:sz="4" w:space="0" w:color="auto"/>
            </w:tcBorders>
            <w:noWrap/>
            <w:vAlign w:val="center"/>
            <w:hideMark/>
          </w:tcPr>
          <w:p w14:paraId="3A965DC0" w14:textId="77777777" w:rsidR="00B1109C" w:rsidRPr="00AF73E4" w:rsidRDefault="00B1109C" w:rsidP="00B1109C">
            <w:pPr>
              <w:spacing w:after="120"/>
              <w:jc w:val="center"/>
              <w:rPr>
                <w:rFonts w:cs="Arial"/>
                <w:sz w:val="20"/>
                <w:szCs w:val="20"/>
              </w:rPr>
            </w:pPr>
            <w:r w:rsidRPr="00AF73E4">
              <w:rPr>
                <w:rFonts w:cs="Arial"/>
                <w:sz w:val="20"/>
                <w:szCs w:val="20"/>
              </w:rPr>
              <w:t>ком</w:t>
            </w:r>
          </w:p>
        </w:tc>
        <w:tc>
          <w:tcPr>
            <w:tcW w:w="1552" w:type="dxa"/>
            <w:tcBorders>
              <w:top w:val="single" w:sz="4" w:space="0" w:color="auto"/>
              <w:left w:val="single" w:sz="4" w:space="0" w:color="auto"/>
              <w:bottom w:val="single" w:sz="4" w:space="0" w:color="auto"/>
              <w:right w:val="single" w:sz="4" w:space="0" w:color="auto"/>
            </w:tcBorders>
            <w:noWrap/>
            <w:vAlign w:val="center"/>
            <w:hideMark/>
          </w:tcPr>
          <w:p w14:paraId="35975BB4" w14:textId="77777777" w:rsidR="00B1109C" w:rsidRPr="00AF73E4" w:rsidRDefault="00B1109C" w:rsidP="00B1109C">
            <w:pPr>
              <w:spacing w:after="120"/>
              <w:jc w:val="center"/>
              <w:rPr>
                <w:rFonts w:cs="Arial"/>
                <w:sz w:val="20"/>
                <w:szCs w:val="20"/>
              </w:rPr>
            </w:pPr>
            <w:r w:rsidRPr="00AF73E4">
              <w:rPr>
                <w:rFonts w:cs="Arial"/>
                <w:sz w:val="20"/>
                <w:szCs w:val="20"/>
              </w:rPr>
              <w:t>25</w:t>
            </w:r>
          </w:p>
        </w:tc>
      </w:tr>
    </w:tbl>
    <w:p w14:paraId="5E54BF82" w14:textId="77777777" w:rsidR="00B1109C" w:rsidRPr="00AF73E4" w:rsidRDefault="00B1109C" w:rsidP="00B1109C">
      <w:pPr>
        <w:ind w:left="851" w:hanging="851"/>
        <w:rPr>
          <w:rFonts w:cs="Arial"/>
          <w:b/>
          <w:lang w:val="sr-Cyrl-RS"/>
        </w:rPr>
      </w:pPr>
      <w:r w:rsidRPr="00AF73E4">
        <w:rPr>
          <w:rFonts w:cs="Arial"/>
          <w:b/>
          <w:lang w:val="sr-Cyrl-RS"/>
        </w:rPr>
        <w:t>3.1.5.1 Рок, место и начин испоруке</w:t>
      </w:r>
    </w:p>
    <w:p w14:paraId="7443B8E3" w14:textId="111EF741" w:rsidR="00B1109C" w:rsidRPr="00AF73E4" w:rsidRDefault="00B1109C" w:rsidP="00B1109C">
      <w:pPr>
        <w:tabs>
          <w:tab w:val="left" w:pos="142"/>
        </w:tabs>
        <w:rPr>
          <w:rFonts w:cs="Arial"/>
        </w:rPr>
      </w:pPr>
      <w:r w:rsidRPr="00AF73E4">
        <w:rPr>
          <w:rFonts w:cs="Arial"/>
        </w:rPr>
        <w:t xml:space="preserve">Понуђач је дужан да испоруку </w:t>
      </w:r>
      <w:r w:rsidRPr="00AF73E4">
        <w:rPr>
          <w:rFonts w:cs="Arial"/>
          <w:lang w:val="sr-Cyrl-RS"/>
        </w:rPr>
        <w:t xml:space="preserve">предметна јавне набавке </w:t>
      </w:r>
      <w:r w:rsidRPr="00AF73E4">
        <w:rPr>
          <w:rFonts w:cs="Arial"/>
        </w:rPr>
        <w:t xml:space="preserve">изврши у максималном року од 30 </w:t>
      </w:r>
      <w:r w:rsidRPr="00AF73E4">
        <w:rPr>
          <w:rFonts w:cs="Arial"/>
          <w:lang w:val="sr-Cyrl-RS"/>
        </w:rPr>
        <w:t>(тридесет)</w:t>
      </w:r>
      <w:r w:rsidRPr="00AF73E4">
        <w:rPr>
          <w:rFonts w:cs="Arial"/>
        </w:rPr>
        <w:t xml:space="preserve"> дана </w:t>
      </w:r>
      <w:r w:rsidR="00D5651A" w:rsidRPr="00AF73E4">
        <w:rPr>
          <w:rFonts w:cs="Arial"/>
        </w:rPr>
        <w:t>од дана ступања уговора на правну снагу</w:t>
      </w:r>
      <w:r w:rsidRPr="00AF73E4">
        <w:rPr>
          <w:rFonts w:cs="Arial"/>
        </w:rPr>
        <w:t>. Понуђач је дужан да обавести Наручиоца писаним путем о датуму испоруке добара најмање 2</w:t>
      </w:r>
      <w:r w:rsidRPr="00AF73E4">
        <w:rPr>
          <w:rFonts w:cs="Arial"/>
          <w:lang w:val="sr-Cyrl-RS"/>
        </w:rPr>
        <w:t xml:space="preserve"> (два)  календарска </w:t>
      </w:r>
      <w:r w:rsidRPr="00AF73E4">
        <w:rPr>
          <w:rFonts w:cs="Arial"/>
        </w:rPr>
        <w:t xml:space="preserve">дана пре испоруке добара. </w:t>
      </w:r>
    </w:p>
    <w:p w14:paraId="47CCBA3F" w14:textId="6B5B4E76" w:rsidR="00476370" w:rsidRPr="00AF73E4" w:rsidRDefault="00B1109C" w:rsidP="00476370">
      <w:pPr>
        <w:pStyle w:val="CommentText"/>
        <w:rPr>
          <w:rFonts w:cs="Arial"/>
        </w:rPr>
      </w:pPr>
      <w:r w:rsidRPr="00AF73E4">
        <w:rPr>
          <w:rFonts w:cs="Arial"/>
          <w:b/>
          <w:lang w:val="sr-Cyrl-RS"/>
        </w:rPr>
        <w:t>Место испоруке</w:t>
      </w:r>
      <w:r w:rsidR="00DA3292" w:rsidRPr="00AF73E4">
        <w:rPr>
          <w:rFonts w:cs="Arial"/>
        </w:rPr>
        <w:t xml:space="preserve"> </w:t>
      </w:r>
      <w:r w:rsidRPr="00AF73E4">
        <w:rPr>
          <w:rFonts w:cs="Arial"/>
        </w:rPr>
        <w:t>је магацини Наручиоца, ЈП ЕПС Технички центар Ниш, адрес</w:t>
      </w:r>
      <w:r w:rsidR="005F2F36" w:rsidRPr="00AF73E4">
        <w:rPr>
          <w:rFonts w:cs="Arial"/>
          <w:lang w:val="sr-Cyrl-RS"/>
        </w:rPr>
        <w:t>е</w:t>
      </w:r>
      <w:r w:rsidRPr="00AF73E4">
        <w:rPr>
          <w:rFonts w:cs="Arial"/>
        </w:rPr>
        <w:t xml:space="preserve">: </w:t>
      </w:r>
    </w:p>
    <w:p w14:paraId="0AA43063" w14:textId="4A657550" w:rsidR="00476370" w:rsidRPr="00AF73E4" w:rsidRDefault="00B1109C" w:rsidP="00476370">
      <w:pPr>
        <w:pStyle w:val="CommentText"/>
        <w:numPr>
          <w:ilvl w:val="0"/>
          <w:numId w:val="86"/>
        </w:numPr>
        <w:rPr>
          <w:rFonts w:cs="Arial"/>
          <w:lang w:val="sr-Cyrl-RS"/>
        </w:rPr>
      </w:pPr>
      <w:r w:rsidRPr="00AF73E4">
        <w:rPr>
          <w:rFonts w:cs="Arial"/>
        </w:rPr>
        <w:t>Булевар др Зорана Ђинђића бр. 46А, 18000 Ниш</w:t>
      </w:r>
      <w:r w:rsidR="00E001FA" w:rsidRPr="00AF73E4">
        <w:rPr>
          <w:rFonts w:cs="Arial"/>
          <w:lang w:val="sr-Cyrl-RS"/>
        </w:rPr>
        <w:t xml:space="preserve">, </w:t>
      </w:r>
    </w:p>
    <w:p w14:paraId="6C277D39" w14:textId="77777777" w:rsidR="00476370" w:rsidRPr="00AF73E4" w:rsidRDefault="00E001FA" w:rsidP="00476370">
      <w:pPr>
        <w:pStyle w:val="CommentText"/>
        <w:numPr>
          <w:ilvl w:val="0"/>
          <w:numId w:val="86"/>
        </w:numPr>
        <w:rPr>
          <w:rFonts w:cs="Arial"/>
          <w:lang w:val="sr-Cyrl-RS"/>
        </w:rPr>
      </w:pPr>
      <w:r w:rsidRPr="00AF73E4">
        <w:rPr>
          <w:rFonts w:cs="Arial"/>
          <w:lang w:val="sr-Cyrl-RS"/>
        </w:rPr>
        <w:t xml:space="preserve">Лазе Лазаревића бб, 18300 Пирот, </w:t>
      </w:r>
    </w:p>
    <w:p w14:paraId="3BAD8500" w14:textId="77777777" w:rsidR="00463040" w:rsidRPr="00AF73E4" w:rsidRDefault="00E001FA" w:rsidP="00463040">
      <w:pPr>
        <w:pStyle w:val="CommentText"/>
        <w:numPr>
          <w:ilvl w:val="0"/>
          <w:numId w:val="86"/>
        </w:numPr>
        <w:rPr>
          <w:rFonts w:cs="Arial"/>
          <w:lang w:val="sr-Cyrl-RS"/>
        </w:rPr>
      </w:pPr>
      <w:r w:rsidRPr="00AF73E4">
        <w:rPr>
          <w:rFonts w:cs="Arial"/>
          <w:lang w:val="sr-Cyrl-RS"/>
        </w:rPr>
        <w:lastRenderedPageBreak/>
        <w:t>Василија Ђуровића Жарког 38, Прокупље</w:t>
      </w:r>
      <w:r w:rsidR="00476370" w:rsidRPr="00AF73E4">
        <w:rPr>
          <w:rFonts w:cs="Arial"/>
          <w:lang w:val="sr-Cyrl-RS"/>
        </w:rPr>
        <w:t xml:space="preserve">, </w:t>
      </w:r>
    </w:p>
    <w:p w14:paraId="3CDAC09F" w14:textId="0AD42BBE" w:rsidR="00476370" w:rsidRPr="00AF73E4" w:rsidRDefault="00476370" w:rsidP="00463040">
      <w:pPr>
        <w:pStyle w:val="CommentText"/>
        <w:numPr>
          <w:ilvl w:val="0"/>
          <w:numId w:val="86"/>
        </w:numPr>
        <w:rPr>
          <w:rFonts w:cs="Arial"/>
          <w:lang w:val="sr-Cyrl-RS"/>
        </w:rPr>
      </w:pPr>
      <w:r w:rsidRPr="00AF73E4">
        <w:rPr>
          <w:lang w:val="sr-Cyrl-RS"/>
        </w:rPr>
        <w:t>Влајкова 30, 16000 Лесковац</w:t>
      </w:r>
    </w:p>
    <w:p w14:paraId="2F1C56AD" w14:textId="77777777" w:rsidR="00476370" w:rsidRPr="00AF73E4" w:rsidRDefault="00476370" w:rsidP="00476370">
      <w:pPr>
        <w:pStyle w:val="CommentText"/>
        <w:numPr>
          <w:ilvl w:val="0"/>
          <w:numId w:val="86"/>
        </w:numPr>
        <w:rPr>
          <w:lang w:val="sr-Cyrl-RS"/>
        </w:rPr>
      </w:pPr>
      <w:r w:rsidRPr="00AF73E4">
        <w:rPr>
          <w:lang w:val="sr-Cyrl-RS"/>
        </w:rPr>
        <w:t>Маричка 8, 17500 Врање</w:t>
      </w:r>
    </w:p>
    <w:p w14:paraId="6D35E630" w14:textId="77777777" w:rsidR="00476370" w:rsidRPr="00AF73E4" w:rsidRDefault="00476370" w:rsidP="00476370">
      <w:pPr>
        <w:pStyle w:val="CommentText"/>
        <w:numPr>
          <w:ilvl w:val="0"/>
          <w:numId w:val="86"/>
        </w:numPr>
        <w:rPr>
          <w:lang w:val="sr-Cyrl-RS"/>
        </w:rPr>
      </w:pPr>
      <w:r w:rsidRPr="00AF73E4">
        <w:rPr>
          <w:lang w:val="sr-Cyrl-RS"/>
        </w:rPr>
        <w:t>Чупићева бб, 19000 Зајечар</w:t>
      </w:r>
    </w:p>
    <w:p w14:paraId="247C1687" w14:textId="089ECA3B" w:rsidR="00B1109C" w:rsidRDefault="00B1109C" w:rsidP="00430880">
      <w:pPr>
        <w:spacing w:before="0"/>
        <w:rPr>
          <w:rFonts w:cs="Arial"/>
          <w:lang w:val="sr-Cyrl-RS"/>
        </w:rPr>
      </w:pPr>
      <w:r w:rsidRPr="00AF73E4">
        <w:rPr>
          <w:rFonts w:cs="Arial"/>
          <w:b/>
          <w:lang w:val="sr-Cyrl-RS"/>
        </w:rPr>
        <w:t xml:space="preserve">Контакт особа: </w:t>
      </w:r>
      <w:r w:rsidRPr="00AF73E4">
        <w:rPr>
          <w:rFonts w:cs="Arial"/>
          <w:lang w:val="sr-Cyrl-RS"/>
        </w:rPr>
        <w:t xml:space="preserve">Душан Пешић, тел: 064/875-34-10 </w:t>
      </w:r>
    </w:p>
    <w:p w14:paraId="6C812599" w14:textId="77777777" w:rsidR="00430880" w:rsidRPr="00AF73E4" w:rsidRDefault="00430880" w:rsidP="00430880">
      <w:pPr>
        <w:spacing w:before="0"/>
        <w:rPr>
          <w:rFonts w:cs="Arial"/>
          <w:lang w:val="sr-Cyrl-RS"/>
        </w:rPr>
      </w:pPr>
    </w:p>
    <w:p w14:paraId="477908EB" w14:textId="77777777" w:rsidR="00B1109C" w:rsidRPr="00AF73E4" w:rsidRDefault="00B1109C" w:rsidP="00430880">
      <w:pPr>
        <w:spacing w:before="0"/>
        <w:ind w:left="851" w:hanging="851"/>
        <w:rPr>
          <w:rFonts w:cs="Arial"/>
          <w:lang w:val="sr-Cyrl-RS"/>
        </w:rPr>
      </w:pPr>
      <w:r w:rsidRPr="00AF73E4">
        <w:rPr>
          <w:rFonts w:cs="Arial"/>
          <w:b/>
        </w:rPr>
        <w:t>3.1.</w:t>
      </w:r>
      <w:r w:rsidRPr="00AF73E4">
        <w:rPr>
          <w:rFonts w:cs="Arial"/>
          <w:b/>
          <w:lang w:val="sr-Cyrl-RS"/>
        </w:rPr>
        <w:t xml:space="preserve">6 Партија 6 – </w:t>
      </w:r>
      <w:r w:rsidRPr="00AF73E4">
        <w:rPr>
          <w:rFonts w:cs="Arial"/>
          <w:lang w:val="sr-Cyrl-RS"/>
        </w:rPr>
        <w:t>Јарболи и заставе заТехнички центар Крагујевац</w:t>
      </w:r>
    </w:p>
    <w:p w14:paraId="0957EAFA" w14:textId="77777777" w:rsidR="00B1109C" w:rsidRPr="00AF73E4" w:rsidRDefault="00B1109C" w:rsidP="00B1109C">
      <w:pPr>
        <w:spacing w:before="240" w:after="120"/>
        <w:ind w:left="851" w:hanging="851"/>
        <w:rPr>
          <w:rFonts w:cs="Arial"/>
          <w:i/>
          <w:lang w:val="sr-Cyrl-RS"/>
        </w:rPr>
      </w:pPr>
      <w:r w:rsidRPr="00AF73E4">
        <w:rPr>
          <w:rFonts w:cs="Arial"/>
          <w:i/>
          <w:lang w:val="sr-Cyrl-RS"/>
        </w:rPr>
        <w:t>Табела 6</w:t>
      </w:r>
    </w:p>
    <w:tbl>
      <w:tblPr>
        <w:tblStyle w:val="TableGrid"/>
        <w:tblW w:w="15168" w:type="dxa"/>
        <w:tblInd w:w="-431" w:type="dxa"/>
        <w:tblLayout w:type="fixed"/>
        <w:tblLook w:val="04A0" w:firstRow="1" w:lastRow="0" w:firstColumn="1" w:lastColumn="0" w:noHBand="0" w:noVBand="1"/>
      </w:tblPr>
      <w:tblGrid>
        <w:gridCol w:w="1052"/>
        <w:gridCol w:w="5365"/>
        <w:gridCol w:w="5690"/>
        <w:gridCol w:w="1589"/>
        <w:gridCol w:w="1472"/>
      </w:tblGrid>
      <w:tr w:rsidR="00B1109C" w:rsidRPr="00AF73E4" w14:paraId="378DA12C" w14:textId="77777777" w:rsidTr="00F36D01">
        <w:trPr>
          <w:trHeight w:val="635"/>
        </w:trPr>
        <w:tc>
          <w:tcPr>
            <w:tcW w:w="1052" w:type="dxa"/>
            <w:tcBorders>
              <w:top w:val="single" w:sz="4" w:space="0" w:color="auto"/>
              <w:left w:val="single" w:sz="4" w:space="0" w:color="auto"/>
              <w:bottom w:val="single" w:sz="4" w:space="0" w:color="auto"/>
              <w:right w:val="single" w:sz="4" w:space="0" w:color="auto"/>
            </w:tcBorders>
            <w:vAlign w:val="center"/>
            <w:hideMark/>
          </w:tcPr>
          <w:p w14:paraId="0CDE36DD" w14:textId="77777777" w:rsidR="00B1109C" w:rsidRPr="00AF73E4" w:rsidRDefault="00B1109C" w:rsidP="00B1109C">
            <w:pPr>
              <w:jc w:val="center"/>
              <w:rPr>
                <w:rFonts w:cs="Arial"/>
                <w:sz w:val="20"/>
                <w:szCs w:val="20"/>
              </w:rPr>
            </w:pPr>
            <w:r w:rsidRPr="00AF73E4">
              <w:rPr>
                <w:rFonts w:cs="Arial"/>
                <w:sz w:val="20"/>
                <w:szCs w:val="20"/>
              </w:rPr>
              <w:t>Редни број</w:t>
            </w:r>
          </w:p>
        </w:tc>
        <w:tc>
          <w:tcPr>
            <w:tcW w:w="5365" w:type="dxa"/>
            <w:tcBorders>
              <w:top w:val="single" w:sz="4" w:space="0" w:color="auto"/>
              <w:left w:val="single" w:sz="4" w:space="0" w:color="auto"/>
              <w:bottom w:val="single" w:sz="4" w:space="0" w:color="auto"/>
              <w:right w:val="single" w:sz="4" w:space="0" w:color="auto"/>
            </w:tcBorders>
            <w:noWrap/>
            <w:vAlign w:val="center"/>
            <w:hideMark/>
          </w:tcPr>
          <w:p w14:paraId="43EB7F0C" w14:textId="77777777" w:rsidR="00B1109C" w:rsidRPr="00AF73E4" w:rsidRDefault="00B1109C" w:rsidP="00B1109C">
            <w:pPr>
              <w:jc w:val="center"/>
              <w:rPr>
                <w:rFonts w:cs="Arial"/>
                <w:sz w:val="20"/>
                <w:szCs w:val="20"/>
                <w:lang w:val="sr-Cyrl-RS"/>
              </w:rPr>
            </w:pPr>
            <w:r w:rsidRPr="00AF73E4">
              <w:rPr>
                <w:rFonts w:cs="Arial"/>
                <w:sz w:val="20"/>
                <w:szCs w:val="20"/>
              </w:rPr>
              <w:t>Нази</w:t>
            </w:r>
            <w:r w:rsidRPr="00AF73E4">
              <w:rPr>
                <w:rFonts w:cs="Arial"/>
                <w:sz w:val="20"/>
                <w:szCs w:val="20"/>
                <w:lang w:val="sr-Cyrl-RS"/>
              </w:rPr>
              <w:t>в предмета</w:t>
            </w:r>
          </w:p>
        </w:tc>
        <w:tc>
          <w:tcPr>
            <w:tcW w:w="5690" w:type="dxa"/>
            <w:tcBorders>
              <w:top w:val="single" w:sz="4" w:space="0" w:color="auto"/>
              <w:left w:val="single" w:sz="4" w:space="0" w:color="auto"/>
              <w:bottom w:val="single" w:sz="4" w:space="0" w:color="auto"/>
              <w:right w:val="single" w:sz="4" w:space="0" w:color="auto"/>
            </w:tcBorders>
            <w:vAlign w:val="center"/>
            <w:hideMark/>
          </w:tcPr>
          <w:p w14:paraId="3C75C321" w14:textId="77777777" w:rsidR="00B1109C" w:rsidRPr="00AF73E4" w:rsidRDefault="00B1109C" w:rsidP="00B1109C">
            <w:pPr>
              <w:jc w:val="center"/>
              <w:rPr>
                <w:rFonts w:cs="Arial"/>
                <w:sz w:val="20"/>
                <w:szCs w:val="20"/>
                <w:lang w:val="sr-Cyrl-RS"/>
              </w:rPr>
            </w:pPr>
            <w:r w:rsidRPr="00AF73E4">
              <w:rPr>
                <w:rFonts w:cs="Arial"/>
                <w:sz w:val="20"/>
                <w:szCs w:val="20"/>
              </w:rPr>
              <w:t xml:space="preserve">Опис минималних </w:t>
            </w:r>
            <w:r w:rsidRPr="00AF73E4">
              <w:rPr>
                <w:rFonts w:cs="Arial"/>
                <w:sz w:val="20"/>
                <w:szCs w:val="20"/>
                <w:lang w:val="sr-Cyrl-RS"/>
              </w:rPr>
              <w:t xml:space="preserve">техничких </w:t>
            </w:r>
            <w:r w:rsidRPr="00AF73E4">
              <w:rPr>
                <w:rFonts w:cs="Arial"/>
                <w:sz w:val="20"/>
                <w:szCs w:val="20"/>
              </w:rPr>
              <w:t>карактеристика</w:t>
            </w:r>
            <w:r w:rsidRPr="00AF73E4">
              <w:rPr>
                <w:rFonts w:cs="Arial"/>
                <w:sz w:val="20"/>
                <w:szCs w:val="20"/>
                <w:lang w:val="sr-Cyrl-RS"/>
              </w:rPr>
              <w:t xml:space="preserve"> и функционалних захтева</w:t>
            </w:r>
          </w:p>
        </w:tc>
        <w:tc>
          <w:tcPr>
            <w:tcW w:w="1589" w:type="dxa"/>
            <w:tcBorders>
              <w:top w:val="single" w:sz="4" w:space="0" w:color="auto"/>
              <w:left w:val="single" w:sz="4" w:space="0" w:color="auto"/>
              <w:bottom w:val="single" w:sz="4" w:space="0" w:color="auto"/>
              <w:right w:val="single" w:sz="4" w:space="0" w:color="auto"/>
            </w:tcBorders>
            <w:noWrap/>
            <w:vAlign w:val="center"/>
            <w:hideMark/>
          </w:tcPr>
          <w:p w14:paraId="0CCBA5AE" w14:textId="77777777" w:rsidR="00B1109C" w:rsidRPr="00AF73E4" w:rsidRDefault="00B1109C" w:rsidP="00B1109C">
            <w:pPr>
              <w:ind w:left="-15"/>
              <w:jc w:val="center"/>
              <w:rPr>
                <w:rFonts w:cs="Arial"/>
                <w:sz w:val="20"/>
                <w:szCs w:val="20"/>
              </w:rPr>
            </w:pPr>
            <w:r w:rsidRPr="00AF73E4">
              <w:rPr>
                <w:rFonts w:cs="Arial"/>
                <w:sz w:val="20"/>
                <w:szCs w:val="20"/>
              </w:rPr>
              <w:t>Јединица мере</w:t>
            </w:r>
          </w:p>
        </w:tc>
        <w:tc>
          <w:tcPr>
            <w:tcW w:w="1472" w:type="dxa"/>
            <w:tcBorders>
              <w:top w:val="single" w:sz="4" w:space="0" w:color="auto"/>
              <w:left w:val="single" w:sz="4" w:space="0" w:color="auto"/>
              <w:bottom w:val="single" w:sz="4" w:space="0" w:color="auto"/>
              <w:right w:val="single" w:sz="4" w:space="0" w:color="auto"/>
            </w:tcBorders>
            <w:noWrap/>
            <w:vAlign w:val="center"/>
            <w:hideMark/>
          </w:tcPr>
          <w:p w14:paraId="7B9FABC5" w14:textId="77777777" w:rsidR="00B1109C" w:rsidRPr="00AF73E4" w:rsidRDefault="00B1109C" w:rsidP="00B1109C">
            <w:pPr>
              <w:ind w:left="-108" w:right="-109"/>
              <w:jc w:val="center"/>
              <w:rPr>
                <w:rFonts w:cs="Arial"/>
                <w:sz w:val="20"/>
                <w:szCs w:val="20"/>
              </w:rPr>
            </w:pPr>
            <w:r w:rsidRPr="00AF73E4">
              <w:rPr>
                <w:rFonts w:cs="Arial"/>
                <w:sz w:val="20"/>
                <w:szCs w:val="20"/>
              </w:rPr>
              <w:t>Количина</w:t>
            </w:r>
          </w:p>
        </w:tc>
      </w:tr>
      <w:tr w:rsidR="00F36D01" w:rsidRPr="00AF73E4" w14:paraId="4C7D2FCA" w14:textId="77777777" w:rsidTr="00F36D01">
        <w:trPr>
          <w:trHeight w:val="151"/>
        </w:trPr>
        <w:tc>
          <w:tcPr>
            <w:tcW w:w="1052" w:type="dxa"/>
            <w:tcBorders>
              <w:top w:val="single" w:sz="4" w:space="0" w:color="auto"/>
              <w:left w:val="single" w:sz="4" w:space="0" w:color="auto"/>
              <w:bottom w:val="single" w:sz="4" w:space="0" w:color="auto"/>
              <w:right w:val="single" w:sz="4" w:space="0" w:color="auto"/>
            </w:tcBorders>
            <w:noWrap/>
            <w:vAlign w:val="center"/>
            <w:hideMark/>
          </w:tcPr>
          <w:p w14:paraId="4F6CF185" w14:textId="77777777" w:rsidR="00F36D01" w:rsidRPr="00AF73E4" w:rsidRDefault="00F36D01" w:rsidP="00F36D01">
            <w:pPr>
              <w:jc w:val="center"/>
              <w:rPr>
                <w:rFonts w:cs="Arial"/>
                <w:sz w:val="20"/>
                <w:szCs w:val="20"/>
                <w:lang w:val="sr-Cyrl-RS"/>
              </w:rPr>
            </w:pPr>
            <w:r w:rsidRPr="00AF73E4">
              <w:rPr>
                <w:rFonts w:cs="Arial"/>
                <w:sz w:val="20"/>
                <w:szCs w:val="20"/>
              </w:rPr>
              <w:t>1</w:t>
            </w:r>
            <w:r w:rsidRPr="00AF73E4">
              <w:rPr>
                <w:rFonts w:cs="Arial"/>
                <w:sz w:val="20"/>
                <w:szCs w:val="20"/>
                <w:lang w:val="sr-Cyrl-RS"/>
              </w:rPr>
              <w:t>.</w:t>
            </w:r>
          </w:p>
        </w:tc>
        <w:tc>
          <w:tcPr>
            <w:tcW w:w="5365" w:type="dxa"/>
            <w:tcBorders>
              <w:top w:val="single" w:sz="4" w:space="0" w:color="auto"/>
              <w:left w:val="nil"/>
              <w:bottom w:val="single" w:sz="4" w:space="0" w:color="auto"/>
              <w:right w:val="single" w:sz="4" w:space="0" w:color="000000"/>
            </w:tcBorders>
            <w:noWrap/>
            <w:vAlign w:val="center"/>
            <w:hideMark/>
          </w:tcPr>
          <w:p w14:paraId="217A61AC" w14:textId="77777777" w:rsidR="00F36D01" w:rsidRPr="00AF73E4" w:rsidRDefault="00F36D01" w:rsidP="00F36D01">
            <w:pPr>
              <w:spacing w:after="120"/>
              <w:rPr>
                <w:rFonts w:cs="Arial"/>
                <w:sz w:val="20"/>
                <w:szCs w:val="20"/>
              </w:rPr>
            </w:pPr>
            <w:r w:rsidRPr="00AF73E4">
              <w:rPr>
                <w:rFonts w:cs="Arial"/>
                <w:sz w:val="20"/>
                <w:szCs w:val="20"/>
                <w:lang w:val="sr-Latn-CS" w:eastAsia="sr-Latn-CS"/>
              </w:rPr>
              <w:t>Комплет фасадни носач + “G” носач + копље, за заставе димензија 200x130cm</w:t>
            </w:r>
          </w:p>
        </w:tc>
        <w:tc>
          <w:tcPr>
            <w:tcW w:w="5690" w:type="dxa"/>
            <w:tcBorders>
              <w:top w:val="single" w:sz="4" w:space="0" w:color="auto"/>
              <w:left w:val="single" w:sz="4" w:space="0" w:color="auto"/>
              <w:bottom w:val="single" w:sz="4" w:space="0" w:color="auto"/>
              <w:right w:val="single" w:sz="4" w:space="0" w:color="auto"/>
            </w:tcBorders>
            <w:vAlign w:val="center"/>
            <w:hideMark/>
          </w:tcPr>
          <w:p w14:paraId="6F01BB9A" w14:textId="77777777" w:rsidR="00F36D01" w:rsidRPr="00AF73E4" w:rsidRDefault="00F36D01" w:rsidP="00F36D01">
            <w:pPr>
              <w:numPr>
                <w:ilvl w:val="0"/>
                <w:numId w:val="77"/>
              </w:numPr>
              <w:spacing w:before="60" w:after="60"/>
              <w:ind w:left="562" w:hanging="579"/>
              <w:contextualSpacing/>
              <w:rPr>
                <w:rFonts w:eastAsia="Calibri" w:cs="Arial"/>
                <w:sz w:val="18"/>
                <w:szCs w:val="18"/>
              </w:rPr>
            </w:pPr>
            <w:r w:rsidRPr="00AF73E4">
              <w:rPr>
                <w:rFonts w:eastAsia="Calibri" w:cs="Arial"/>
                <w:sz w:val="18"/>
                <w:szCs w:val="18"/>
              </w:rPr>
              <w:t xml:space="preserve">Материјал: inox </w:t>
            </w:r>
          </w:p>
          <w:p w14:paraId="30870506" w14:textId="77777777" w:rsidR="00F36D01" w:rsidRPr="00AF73E4" w:rsidRDefault="00F36D01" w:rsidP="00F36D01">
            <w:pPr>
              <w:numPr>
                <w:ilvl w:val="0"/>
                <w:numId w:val="77"/>
              </w:numPr>
              <w:spacing w:before="60" w:after="60"/>
              <w:ind w:left="562" w:hanging="579"/>
              <w:contextualSpacing/>
              <w:rPr>
                <w:rFonts w:eastAsia="Calibri" w:cs="Arial"/>
                <w:sz w:val="18"/>
                <w:szCs w:val="18"/>
              </w:rPr>
            </w:pPr>
            <w:r w:rsidRPr="00AF73E4">
              <w:rPr>
                <w:rFonts w:eastAsia="Calibri" w:cs="Arial"/>
                <w:sz w:val="18"/>
                <w:szCs w:val="18"/>
              </w:rPr>
              <w:t>Димензије: фи 40,</w:t>
            </w:r>
          </w:p>
          <w:p w14:paraId="46D8773E" w14:textId="77777777" w:rsidR="00F36D01" w:rsidRPr="00AF73E4" w:rsidRDefault="00F36D01" w:rsidP="00F36D01">
            <w:pPr>
              <w:numPr>
                <w:ilvl w:val="0"/>
                <w:numId w:val="77"/>
              </w:numPr>
              <w:spacing w:before="60" w:after="60"/>
              <w:ind w:left="562" w:hanging="579"/>
              <w:contextualSpacing/>
              <w:rPr>
                <w:rFonts w:eastAsia="Calibri" w:cs="Arial"/>
                <w:sz w:val="18"/>
                <w:szCs w:val="18"/>
              </w:rPr>
            </w:pPr>
            <w:r w:rsidRPr="00AF73E4">
              <w:rPr>
                <w:rFonts w:eastAsia="Calibri" w:cs="Arial"/>
                <w:sz w:val="18"/>
                <w:szCs w:val="18"/>
              </w:rPr>
              <w:t>Са куглом, PVC клизачем и стопером,</w:t>
            </w:r>
          </w:p>
          <w:p w14:paraId="79636AF9" w14:textId="77777777" w:rsidR="00F36D01" w:rsidRPr="00AF73E4" w:rsidRDefault="00F36D01" w:rsidP="00F36D01">
            <w:pPr>
              <w:numPr>
                <w:ilvl w:val="0"/>
                <w:numId w:val="77"/>
              </w:numPr>
              <w:spacing w:before="60" w:after="60"/>
              <w:ind w:left="562" w:hanging="579"/>
              <w:contextualSpacing/>
              <w:rPr>
                <w:rFonts w:eastAsia="Calibri" w:cs="Arial"/>
                <w:sz w:val="18"/>
                <w:szCs w:val="18"/>
              </w:rPr>
            </w:pPr>
            <w:r w:rsidRPr="00AF73E4">
              <w:rPr>
                <w:rFonts w:eastAsia="Calibri" w:cs="Arial"/>
                <w:sz w:val="18"/>
                <w:szCs w:val="18"/>
              </w:rPr>
              <w:t>Намена: Фасада изнад улаза у пословну зграду</w:t>
            </w:r>
          </w:p>
        </w:tc>
        <w:tc>
          <w:tcPr>
            <w:tcW w:w="1589" w:type="dxa"/>
            <w:tcBorders>
              <w:top w:val="nil"/>
              <w:left w:val="nil"/>
              <w:bottom w:val="single" w:sz="4" w:space="0" w:color="auto"/>
              <w:right w:val="single" w:sz="4" w:space="0" w:color="auto"/>
            </w:tcBorders>
            <w:shd w:val="clear" w:color="auto" w:fill="auto"/>
            <w:noWrap/>
            <w:hideMark/>
          </w:tcPr>
          <w:p w14:paraId="760BD069" w14:textId="7FC23B33" w:rsidR="00F36D01" w:rsidRPr="00AF73E4" w:rsidRDefault="00F36D01" w:rsidP="00F36D01">
            <w:pPr>
              <w:spacing w:after="120"/>
              <w:jc w:val="center"/>
              <w:rPr>
                <w:rFonts w:cs="Arial"/>
                <w:sz w:val="20"/>
                <w:szCs w:val="20"/>
                <w:lang w:val="sr-Cyrl-RS"/>
              </w:rPr>
            </w:pPr>
            <w:r w:rsidRPr="00AF73E4">
              <w:rPr>
                <w:rFonts w:cs="Arial"/>
                <w:lang w:val="sr-Cyrl-RS" w:eastAsia="sr-Latn-CS"/>
              </w:rPr>
              <w:t>к</w:t>
            </w:r>
            <w:r w:rsidRPr="00AF73E4">
              <w:rPr>
                <w:rFonts w:cs="Arial"/>
                <w:lang w:val="sr-Latn-CS" w:eastAsia="sr-Latn-CS"/>
              </w:rPr>
              <w:t>ом</w:t>
            </w:r>
          </w:p>
        </w:tc>
        <w:tc>
          <w:tcPr>
            <w:tcW w:w="1472" w:type="dxa"/>
            <w:tcBorders>
              <w:top w:val="nil"/>
              <w:left w:val="nil"/>
              <w:bottom w:val="single" w:sz="4" w:space="0" w:color="auto"/>
              <w:right w:val="single" w:sz="4" w:space="0" w:color="auto"/>
            </w:tcBorders>
            <w:shd w:val="clear" w:color="auto" w:fill="auto"/>
            <w:noWrap/>
          </w:tcPr>
          <w:p w14:paraId="3E473306" w14:textId="2987C2D1" w:rsidR="00F36D01" w:rsidRPr="00AF73E4" w:rsidRDefault="00F36D01" w:rsidP="00F36D01">
            <w:pPr>
              <w:spacing w:after="120"/>
              <w:jc w:val="center"/>
              <w:rPr>
                <w:rFonts w:cs="Arial"/>
                <w:sz w:val="20"/>
                <w:szCs w:val="20"/>
              </w:rPr>
            </w:pPr>
            <w:r w:rsidRPr="00AF73E4">
              <w:rPr>
                <w:rFonts w:cs="Arial"/>
                <w:lang w:val="sr-Latn-CS" w:eastAsia="sr-Latn-CS"/>
              </w:rPr>
              <w:t>2</w:t>
            </w:r>
          </w:p>
        </w:tc>
      </w:tr>
      <w:tr w:rsidR="00F36D01" w:rsidRPr="00AF73E4" w14:paraId="11EB0CF4" w14:textId="77777777" w:rsidTr="00F36D01">
        <w:trPr>
          <w:trHeight w:val="158"/>
        </w:trPr>
        <w:tc>
          <w:tcPr>
            <w:tcW w:w="1052" w:type="dxa"/>
            <w:tcBorders>
              <w:top w:val="single" w:sz="4" w:space="0" w:color="auto"/>
              <w:left w:val="single" w:sz="4" w:space="0" w:color="auto"/>
              <w:bottom w:val="single" w:sz="4" w:space="0" w:color="auto"/>
              <w:right w:val="single" w:sz="4" w:space="0" w:color="auto"/>
            </w:tcBorders>
            <w:noWrap/>
            <w:vAlign w:val="center"/>
            <w:hideMark/>
          </w:tcPr>
          <w:p w14:paraId="799F4493" w14:textId="77777777" w:rsidR="00F36D01" w:rsidRPr="00AF73E4" w:rsidRDefault="00F36D01" w:rsidP="00F36D01">
            <w:pPr>
              <w:jc w:val="center"/>
              <w:rPr>
                <w:rFonts w:cs="Arial"/>
                <w:sz w:val="20"/>
                <w:szCs w:val="20"/>
                <w:lang w:val="sr-Cyrl-RS"/>
              </w:rPr>
            </w:pPr>
            <w:r w:rsidRPr="00AF73E4">
              <w:rPr>
                <w:rFonts w:cs="Arial"/>
                <w:sz w:val="20"/>
                <w:szCs w:val="20"/>
              </w:rPr>
              <w:t>2</w:t>
            </w:r>
            <w:r w:rsidRPr="00AF73E4">
              <w:rPr>
                <w:rFonts w:cs="Arial"/>
                <w:sz w:val="20"/>
                <w:szCs w:val="20"/>
                <w:lang w:val="sr-Cyrl-RS"/>
              </w:rPr>
              <w:t>.</w:t>
            </w:r>
          </w:p>
        </w:tc>
        <w:tc>
          <w:tcPr>
            <w:tcW w:w="5365" w:type="dxa"/>
            <w:tcBorders>
              <w:top w:val="single" w:sz="4" w:space="0" w:color="auto"/>
              <w:left w:val="nil"/>
              <w:bottom w:val="single" w:sz="4" w:space="0" w:color="auto"/>
              <w:right w:val="single" w:sz="4" w:space="0" w:color="000000"/>
            </w:tcBorders>
            <w:noWrap/>
            <w:vAlign w:val="center"/>
            <w:hideMark/>
          </w:tcPr>
          <w:p w14:paraId="6E16C6B1" w14:textId="77777777" w:rsidR="00F36D01" w:rsidRPr="00AF73E4" w:rsidRDefault="00F36D01" w:rsidP="00F36D01">
            <w:pPr>
              <w:spacing w:after="120"/>
              <w:rPr>
                <w:rFonts w:cs="Arial"/>
                <w:sz w:val="20"/>
                <w:szCs w:val="20"/>
              </w:rPr>
            </w:pPr>
            <w:r w:rsidRPr="00AF73E4">
              <w:rPr>
                <w:rFonts w:cs="Arial"/>
                <w:sz w:val="20"/>
                <w:szCs w:val="20"/>
                <w:lang w:val="sr-Latn-CS" w:eastAsia="sr-Latn-CS"/>
              </w:rPr>
              <w:t>Државна застава Републике Србије  за фасадни "G" носач, спољна, димензија 200x130cm</w:t>
            </w:r>
          </w:p>
        </w:tc>
        <w:tc>
          <w:tcPr>
            <w:tcW w:w="5690" w:type="dxa"/>
            <w:tcBorders>
              <w:top w:val="single" w:sz="4" w:space="0" w:color="auto"/>
              <w:left w:val="single" w:sz="4" w:space="0" w:color="auto"/>
              <w:bottom w:val="single" w:sz="4" w:space="0" w:color="auto"/>
              <w:right w:val="single" w:sz="4" w:space="0" w:color="auto"/>
            </w:tcBorders>
            <w:vAlign w:val="center"/>
            <w:hideMark/>
          </w:tcPr>
          <w:p w14:paraId="7AD167E9" w14:textId="77777777" w:rsidR="00F36D01" w:rsidRPr="00AF73E4" w:rsidRDefault="00F36D01" w:rsidP="00F36D01">
            <w:pPr>
              <w:numPr>
                <w:ilvl w:val="0"/>
                <w:numId w:val="78"/>
              </w:numPr>
              <w:spacing w:before="60" w:after="60"/>
              <w:ind w:left="562" w:hanging="579"/>
              <w:contextualSpacing/>
              <w:rPr>
                <w:rFonts w:eastAsia="Calibri" w:cs="Arial"/>
                <w:sz w:val="18"/>
                <w:szCs w:val="18"/>
              </w:rPr>
            </w:pPr>
            <w:r w:rsidRPr="00AF73E4">
              <w:rPr>
                <w:rFonts w:eastAsia="Calibri" w:cs="Arial"/>
                <w:sz w:val="18"/>
                <w:szCs w:val="18"/>
              </w:rPr>
              <w:t>Димензије: 200x130 cm,</w:t>
            </w:r>
          </w:p>
          <w:p w14:paraId="4E8C6056" w14:textId="77777777" w:rsidR="00F36D01" w:rsidRPr="00AF73E4" w:rsidRDefault="00F36D01" w:rsidP="00F36D01">
            <w:pPr>
              <w:numPr>
                <w:ilvl w:val="0"/>
                <w:numId w:val="78"/>
              </w:numPr>
              <w:spacing w:before="60" w:after="60"/>
              <w:ind w:left="562" w:hanging="579"/>
              <w:contextualSpacing/>
              <w:rPr>
                <w:rFonts w:eastAsia="Calibri" w:cs="Arial"/>
                <w:sz w:val="18"/>
                <w:szCs w:val="18"/>
              </w:rPr>
            </w:pPr>
            <w:r w:rsidRPr="00AF73E4">
              <w:rPr>
                <w:rFonts w:eastAsia="Calibri" w:cs="Arial"/>
                <w:sz w:val="18"/>
                <w:szCs w:val="18"/>
              </w:rPr>
              <w:t>Техника израде: дигитална сублиматик штампа, видљива обострано, UV заштита, отпорна на  атмосферске утицаје</w:t>
            </w:r>
          </w:p>
          <w:p w14:paraId="7A58A578" w14:textId="77777777" w:rsidR="00F36D01" w:rsidRPr="00AF73E4" w:rsidRDefault="00F36D01" w:rsidP="00F36D01">
            <w:pPr>
              <w:numPr>
                <w:ilvl w:val="0"/>
                <w:numId w:val="78"/>
              </w:numPr>
              <w:spacing w:before="60" w:after="60"/>
              <w:ind w:left="562" w:hanging="579"/>
              <w:contextualSpacing/>
              <w:rPr>
                <w:rFonts w:eastAsia="Calibri" w:cs="Arial"/>
                <w:sz w:val="18"/>
                <w:szCs w:val="18"/>
              </w:rPr>
            </w:pPr>
            <w:r w:rsidRPr="00AF73E4">
              <w:rPr>
                <w:rFonts w:eastAsia="Calibri" w:cs="Arial"/>
                <w:sz w:val="18"/>
                <w:szCs w:val="18"/>
              </w:rPr>
              <w:t>Материјал: PES polyester 100%, 115 g/m² (стандардни материјал за заставе)</w:t>
            </w:r>
          </w:p>
          <w:p w14:paraId="35D0F1D1" w14:textId="77777777" w:rsidR="00F36D01" w:rsidRPr="00AF73E4" w:rsidRDefault="00F36D01" w:rsidP="00F36D01">
            <w:pPr>
              <w:numPr>
                <w:ilvl w:val="0"/>
                <w:numId w:val="78"/>
              </w:numPr>
              <w:spacing w:before="60" w:after="60"/>
              <w:ind w:left="562" w:hanging="579"/>
              <w:contextualSpacing/>
              <w:rPr>
                <w:rFonts w:eastAsia="Calibri" w:cs="Arial"/>
                <w:sz w:val="18"/>
                <w:szCs w:val="18"/>
              </w:rPr>
            </w:pPr>
            <w:r w:rsidRPr="00AF73E4">
              <w:rPr>
                <w:rFonts w:eastAsia="Calibri" w:cs="Arial"/>
                <w:sz w:val="18"/>
                <w:szCs w:val="18"/>
              </w:rPr>
              <w:t xml:space="preserve">Намена: за фасадни “G” носач </w:t>
            </w:r>
          </w:p>
        </w:tc>
        <w:tc>
          <w:tcPr>
            <w:tcW w:w="1589" w:type="dxa"/>
            <w:tcBorders>
              <w:top w:val="nil"/>
              <w:left w:val="nil"/>
              <w:bottom w:val="single" w:sz="4" w:space="0" w:color="auto"/>
              <w:right w:val="single" w:sz="4" w:space="0" w:color="auto"/>
            </w:tcBorders>
            <w:shd w:val="clear" w:color="auto" w:fill="auto"/>
            <w:noWrap/>
            <w:hideMark/>
          </w:tcPr>
          <w:p w14:paraId="2BD9B745" w14:textId="3DD8D86E" w:rsidR="00F36D01" w:rsidRPr="00AF73E4" w:rsidRDefault="00F36D01" w:rsidP="00F36D01">
            <w:pPr>
              <w:spacing w:after="120"/>
              <w:jc w:val="center"/>
              <w:rPr>
                <w:rFonts w:cs="Arial"/>
                <w:sz w:val="20"/>
                <w:szCs w:val="20"/>
              </w:rPr>
            </w:pPr>
            <w:r w:rsidRPr="00AF73E4">
              <w:rPr>
                <w:rFonts w:cs="Arial"/>
                <w:lang w:val="sr-Cyrl-RS" w:eastAsia="sr-Latn-CS"/>
              </w:rPr>
              <w:t>к</w:t>
            </w:r>
            <w:r w:rsidRPr="00AF73E4">
              <w:rPr>
                <w:rFonts w:cs="Arial"/>
                <w:lang w:val="sr-Latn-CS" w:eastAsia="sr-Latn-CS"/>
              </w:rPr>
              <w:t>ом</w:t>
            </w:r>
          </w:p>
        </w:tc>
        <w:tc>
          <w:tcPr>
            <w:tcW w:w="1472" w:type="dxa"/>
            <w:tcBorders>
              <w:top w:val="nil"/>
              <w:left w:val="nil"/>
              <w:bottom w:val="single" w:sz="4" w:space="0" w:color="auto"/>
              <w:right w:val="single" w:sz="4" w:space="0" w:color="auto"/>
            </w:tcBorders>
            <w:shd w:val="clear" w:color="auto" w:fill="auto"/>
            <w:noWrap/>
          </w:tcPr>
          <w:p w14:paraId="5A588B76" w14:textId="4BDA6C80" w:rsidR="00F36D01" w:rsidRPr="00AF73E4" w:rsidRDefault="00F36D01" w:rsidP="00F36D01">
            <w:pPr>
              <w:spacing w:after="120"/>
              <w:jc w:val="center"/>
              <w:rPr>
                <w:rFonts w:cs="Arial"/>
                <w:sz w:val="20"/>
                <w:szCs w:val="20"/>
              </w:rPr>
            </w:pPr>
            <w:r w:rsidRPr="00AF73E4">
              <w:rPr>
                <w:rFonts w:cs="Arial"/>
                <w:lang w:val="sr-Latn-CS" w:eastAsia="sr-Latn-CS"/>
              </w:rPr>
              <w:t>37</w:t>
            </w:r>
          </w:p>
        </w:tc>
      </w:tr>
      <w:tr w:rsidR="00F36D01" w:rsidRPr="00AF73E4" w14:paraId="77337604" w14:textId="77777777" w:rsidTr="00F36D01">
        <w:trPr>
          <w:trHeight w:val="984"/>
        </w:trPr>
        <w:tc>
          <w:tcPr>
            <w:tcW w:w="1052" w:type="dxa"/>
            <w:tcBorders>
              <w:top w:val="single" w:sz="4" w:space="0" w:color="auto"/>
              <w:left w:val="single" w:sz="4" w:space="0" w:color="auto"/>
              <w:bottom w:val="single" w:sz="4" w:space="0" w:color="auto"/>
              <w:right w:val="single" w:sz="4" w:space="0" w:color="auto"/>
            </w:tcBorders>
            <w:noWrap/>
            <w:vAlign w:val="center"/>
            <w:hideMark/>
          </w:tcPr>
          <w:p w14:paraId="015CB361" w14:textId="77777777" w:rsidR="00F36D01" w:rsidRPr="00AF73E4" w:rsidRDefault="00F36D01" w:rsidP="00F36D01">
            <w:pPr>
              <w:jc w:val="center"/>
              <w:rPr>
                <w:rFonts w:cs="Arial"/>
                <w:sz w:val="20"/>
                <w:szCs w:val="20"/>
                <w:lang w:val="sr-Cyrl-RS"/>
              </w:rPr>
            </w:pPr>
            <w:r w:rsidRPr="00AF73E4">
              <w:rPr>
                <w:rFonts w:cs="Arial"/>
                <w:sz w:val="20"/>
                <w:szCs w:val="20"/>
              </w:rPr>
              <w:t>3</w:t>
            </w:r>
            <w:r w:rsidRPr="00AF73E4">
              <w:rPr>
                <w:rFonts w:cs="Arial"/>
                <w:sz w:val="20"/>
                <w:szCs w:val="20"/>
                <w:lang w:val="sr-Cyrl-RS"/>
              </w:rPr>
              <w:t>.</w:t>
            </w:r>
          </w:p>
        </w:tc>
        <w:tc>
          <w:tcPr>
            <w:tcW w:w="5365" w:type="dxa"/>
            <w:tcBorders>
              <w:top w:val="single" w:sz="4" w:space="0" w:color="auto"/>
              <w:left w:val="nil"/>
              <w:bottom w:val="single" w:sz="4" w:space="0" w:color="auto"/>
              <w:right w:val="single" w:sz="4" w:space="0" w:color="000000"/>
            </w:tcBorders>
            <w:noWrap/>
            <w:vAlign w:val="center"/>
            <w:hideMark/>
          </w:tcPr>
          <w:p w14:paraId="5C5A2F55" w14:textId="77777777" w:rsidR="00F36D01" w:rsidRPr="00AF73E4" w:rsidRDefault="00F36D01" w:rsidP="00F36D01">
            <w:pPr>
              <w:spacing w:after="120"/>
              <w:rPr>
                <w:rFonts w:cs="Arial"/>
                <w:sz w:val="20"/>
                <w:szCs w:val="20"/>
              </w:rPr>
            </w:pPr>
            <w:r w:rsidRPr="00AF73E4">
              <w:rPr>
                <w:rFonts w:cs="Arial"/>
                <w:sz w:val="20"/>
                <w:szCs w:val="20"/>
                <w:lang w:val="sr-Latn-CS" w:eastAsia="sr-Latn-CS"/>
              </w:rPr>
              <w:t>Застава ЈП ЕПС за фасадни "G" носач, спољна, димензија 200x130cm</w:t>
            </w:r>
          </w:p>
        </w:tc>
        <w:tc>
          <w:tcPr>
            <w:tcW w:w="5690" w:type="dxa"/>
            <w:tcBorders>
              <w:top w:val="single" w:sz="4" w:space="0" w:color="auto"/>
              <w:left w:val="single" w:sz="4" w:space="0" w:color="auto"/>
              <w:bottom w:val="single" w:sz="4" w:space="0" w:color="auto"/>
              <w:right w:val="single" w:sz="4" w:space="0" w:color="auto"/>
            </w:tcBorders>
            <w:vAlign w:val="center"/>
            <w:hideMark/>
          </w:tcPr>
          <w:p w14:paraId="0AD6B855" w14:textId="77777777" w:rsidR="00F36D01" w:rsidRPr="00AF73E4" w:rsidRDefault="00F36D01" w:rsidP="00F36D01">
            <w:pPr>
              <w:numPr>
                <w:ilvl w:val="0"/>
                <w:numId w:val="79"/>
              </w:numPr>
              <w:spacing w:before="60" w:after="60"/>
              <w:ind w:left="562" w:hanging="579"/>
              <w:contextualSpacing/>
              <w:rPr>
                <w:rFonts w:eastAsia="Calibri" w:cs="Arial"/>
                <w:sz w:val="18"/>
                <w:szCs w:val="18"/>
              </w:rPr>
            </w:pPr>
            <w:r w:rsidRPr="00AF73E4">
              <w:rPr>
                <w:rFonts w:eastAsia="Calibri" w:cs="Arial"/>
                <w:sz w:val="18"/>
                <w:szCs w:val="18"/>
              </w:rPr>
              <w:t>Димензије: 200x130 cm,</w:t>
            </w:r>
          </w:p>
          <w:p w14:paraId="6A6A5BC2" w14:textId="77777777" w:rsidR="00F36D01" w:rsidRPr="00AF73E4" w:rsidRDefault="00F36D01" w:rsidP="00F36D01">
            <w:pPr>
              <w:numPr>
                <w:ilvl w:val="0"/>
                <w:numId w:val="79"/>
              </w:numPr>
              <w:spacing w:before="60" w:after="60"/>
              <w:ind w:left="562" w:hanging="579"/>
              <w:contextualSpacing/>
              <w:rPr>
                <w:rFonts w:eastAsia="Calibri" w:cs="Arial"/>
                <w:sz w:val="18"/>
                <w:szCs w:val="18"/>
              </w:rPr>
            </w:pPr>
            <w:r w:rsidRPr="00AF73E4">
              <w:rPr>
                <w:rFonts w:eastAsia="Calibri" w:cs="Arial"/>
                <w:sz w:val="18"/>
                <w:szCs w:val="18"/>
              </w:rPr>
              <w:t>Техника израде: дигитална сублиматик штампа, видљива обострано, UV заштита, отпорна на  атмосферске утицаје</w:t>
            </w:r>
          </w:p>
          <w:p w14:paraId="0D4F1B3D" w14:textId="77777777" w:rsidR="00F36D01" w:rsidRPr="00AF73E4" w:rsidRDefault="00F36D01" w:rsidP="00F36D01">
            <w:pPr>
              <w:numPr>
                <w:ilvl w:val="0"/>
                <w:numId w:val="79"/>
              </w:numPr>
              <w:spacing w:before="60" w:after="60"/>
              <w:ind w:left="562" w:hanging="579"/>
              <w:contextualSpacing/>
              <w:rPr>
                <w:rFonts w:eastAsia="Calibri" w:cs="Arial"/>
                <w:sz w:val="18"/>
                <w:szCs w:val="18"/>
              </w:rPr>
            </w:pPr>
            <w:r w:rsidRPr="00AF73E4">
              <w:rPr>
                <w:rFonts w:eastAsia="Calibri" w:cs="Arial"/>
                <w:sz w:val="18"/>
                <w:szCs w:val="18"/>
              </w:rPr>
              <w:t>Материјал: PES polyester 100%, 115 g/m²</w:t>
            </w:r>
          </w:p>
          <w:p w14:paraId="2ED4AD02" w14:textId="77777777" w:rsidR="00F36D01" w:rsidRPr="00AF73E4" w:rsidRDefault="00F36D01" w:rsidP="00F36D01">
            <w:pPr>
              <w:numPr>
                <w:ilvl w:val="0"/>
                <w:numId w:val="79"/>
              </w:numPr>
              <w:spacing w:before="60" w:after="60"/>
              <w:ind w:left="562" w:hanging="579"/>
              <w:contextualSpacing/>
              <w:rPr>
                <w:rFonts w:eastAsia="Calibri" w:cs="Arial"/>
                <w:sz w:val="18"/>
                <w:szCs w:val="18"/>
              </w:rPr>
            </w:pPr>
            <w:r w:rsidRPr="00AF73E4">
              <w:rPr>
                <w:rFonts w:eastAsia="Calibri" w:cs="Arial"/>
                <w:sz w:val="18"/>
                <w:szCs w:val="18"/>
              </w:rPr>
              <w:t xml:space="preserve">Намена: за фасадни “G” носач </w:t>
            </w:r>
          </w:p>
        </w:tc>
        <w:tc>
          <w:tcPr>
            <w:tcW w:w="1589" w:type="dxa"/>
            <w:tcBorders>
              <w:top w:val="nil"/>
              <w:left w:val="nil"/>
              <w:bottom w:val="single" w:sz="4" w:space="0" w:color="auto"/>
              <w:right w:val="single" w:sz="4" w:space="0" w:color="auto"/>
            </w:tcBorders>
            <w:shd w:val="clear" w:color="auto" w:fill="auto"/>
            <w:noWrap/>
            <w:hideMark/>
          </w:tcPr>
          <w:p w14:paraId="2FFDE1E5" w14:textId="1CEBF181" w:rsidR="00F36D01" w:rsidRPr="00AF73E4" w:rsidRDefault="00F36D01" w:rsidP="00F36D01">
            <w:pPr>
              <w:spacing w:after="120"/>
              <w:jc w:val="center"/>
              <w:rPr>
                <w:rFonts w:cs="Arial"/>
                <w:sz w:val="20"/>
                <w:szCs w:val="20"/>
              </w:rPr>
            </w:pPr>
            <w:r w:rsidRPr="00AF73E4">
              <w:rPr>
                <w:rFonts w:cs="Arial"/>
                <w:lang w:val="sr-Cyrl-RS" w:eastAsia="sr-Latn-CS"/>
              </w:rPr>
              <w:t>к</w:t>
            </w:r>
            <w:r w:rsidRPr="00AF73E4">
              <w:rPr>
                <w:rFonts w:cs="Arial"/>
                <w:lang w:val="sr-Latn-CS" w:eastAsia="sr-Latn-CS"/>
              </w:rPr>
              <w:t>ом</w:t>
            </w:r>
          </w:p>
        </w:tc>
        <w:tc>
          <w:tcPr>
            <w:tcW w:w="1472" w:type="dxa"/>
            <w:tcBorders>
              <w:top w:val="nil"/>
              <w:left w:val="nil"/>
              <w:bottom w:val="single" w:sz="4" w:space="0" w:color="auto"/>
              <w:right w:val="single" w:sz="4" w:space="0" w:color="auto"/>
            </w:tcBorders>
            <w:shd w:val="clear" w:color="auto" w:fill="auto"/>
            <w:noWrap/>
          </w:tcPr>
          <w:p w14:paraId="39CFE290" w14:textId="18468AE5" w:rsidR="00F36D01" w:rsidRPr="00AF73E4" w:rsidRDefault="00F36D01" w:rsidP="00F36D01">
            <w:pPr>
              <w:spacing w:after="120"/>
              <w:jc w:val="center"/>
              <w:rPr>
                <w:rFonts w:cs="Arial"/>
                <w:sz w:val="20"/>
                <w:szCs w:val="20"/>
              </w:rPr>
            </w:pPr>
            <w:r w:rsidRPr="00AF73E4">
              <w:rPr>
                <w:rFonts w:cs="Arial"/>
                <w:lang w:val="sr-Latn-CS" w:eastAsia="sr-Latn-CS"/>
              </w:rPr>
              <w:t>37</w:t>
            </w:r>
          </w:p>
        </w:tc>
      </w:tr>
      <w:tr w:rsidR="00F36D01" w:rsidRPr="00AF73E4" w14:paraId="3B44ACAC" w14:textId="77777777" w:rsidTr="00F36D01">
        <w:trPr>
          <w:trHeight w:val="158"/>
        </w:trPr>
        <w:tc>
          <w:tcPr>
            <w:tcW w:w="1052" w:type="dxa"/>
            <w:tcBorders>
              <w:top w:val="single" w:sz="4" w:space="0" w:color="auto"/>
              <w:left w:val="single" w:sz="4" w:space="0" w:color="auto"/>
              <w:bottom w:val="single" w:sz="4" w:space="0" w:color="auto"/>
              <w:right w:val="single" w:sz="4" w:space="0" w:color="auto"/>
            </w:tcBorders>
            <w:noWrap/>
            <w:vAlign w:val="center"/>
            <w:hideMark/>
          </w:tcPr>
          <w:p w14:paraId="0C437124" w14:textId="77777777" w:rsidR="00F36D01" w:rsidRPr="00AF73E4" w:rsidRDefault="00F36D01" w:rsidP="00F36D01">
            <w:pPr>
              <w:jc w:val="center"/>
              <w:rPr>
                <w:rFonts w:cs="Arial"/>
                <w:sz w:val="20"/>
                <w:szCs w:val="20"/>
                <w:lang w:val="sr-Cyrl-RS"/>
              </w:rPr>
            </w:pPr>
            <w:r w:rsidRPr="00AF73E4">
              <w:rPr>
                <w:rFonts w:cs="Arial"/>
                <w:sz w:val="20"/>
                <w:szCs w:val="20"/>
                <w:lang w:val="sr-Cyrl-RS"/>
              </w:rPr>
              <w:t>4.</w:t>
            </w:r>
          </w:p>
        </w:tc>
        <w:tc>
          <w:tcPr>
            <w:tcW w:w="5365" w:type="dxa"/>
            <w:tcBorders>
              <w:top w:val="single" w:sz="4" w:space="0" w:color="auto"/>
              <w:left w:val="nil"/>
              <w:bottom w:val="single" w:sz="4" w:space="0" w:color="auto"/>
              <w:right w:val="single" w:sz="4" w:space="0" w:color="000000"/>
            </w:tcBorders>
            <w:noWrap/>
            <w:vAlign w:val="center"/>
            <w:hideMark/>
          </w:tcPr>
          <w:p w14:paraId="125824F5" w14:textId="77777777" w:rsidR="00F36D01" w:rsidRPr="00AF73E4" w:rsidRDefault="00F36D01" w:rsidP="00F36D01">
            <w:pPr>
              <w:spacing w:after="120"/>
              <w:rPr>
                <w:rFonts w:cs="Arial"/>
                <w:sz w:val="20"/>
                <w:szCs w:val="20"/>
              </w:rPr>
            </w:pPr>
            <w:r w:rsidRPr="00AF73E4">
              <w:rPr>
                <w:rFonts w:cs="Arial"/>
                <w:sz w:val="20"/>
                <w:szCs w:val="20"/>
                <w:lang w:val="sr-Latn-CS" w:eastAsia="sr-Latn-CS"/>
              </w:rPr>
              <w:t>Државна застава за пластични јарбол,спољна, димензија 400х120cm</w:t>
            </w:r>
          </w:p>
        </w:tc>
        <w:tc>
          <w:tcPr>
            <w:tcW w:w="5690" w:type="dxa"/>
            <w:tcBorders>
              <w:top w:val="single" w:sz="4" w:space="0" w:color="auto"/>
              <w:left w:val="single" w:sz="4" w:space="0" w:color="auto"/>
              <w:bottom w:val="single" w:sz="4" w:space="0" w:color="auto"/>
              <w:right w:val="single" w:sz="4" w:space="0" w:color="auto"/>
            </w:tcBorders>
            <w:vAlign w:val="center"/>
            <w:hideMark/>
          </w:tcPr>
          <w:p w14:paraId="5A8E8B4B" w14:textId="77777777" w:rsidR="00F36D01" w:rsidRPr="00AF73E4" w:rsidRDefault="00F36D01" w:rsidP="00F36D01">
            <w:pPr>
              <w:numPr>
                <w:ilvl w:val="0"/>
                <w:numId w:val="80"/>
              </w:numPr>
              <w:spacing w:before="60" w:after="60"/>
              <w:ind w:left="562" w:hanging="579"/>
              <w:contextualSpacing/>
              <w:rPr>
                <w:rFonts w:eastAsia="Calibri" w:cs="Arial"/>
                <w:sz w:val="18"/>
                <w:szCs w:val="18"/>
              </w:rPr>
            </w:pPr>
            <w:r w:rsidRPr="00AF73E4">
              <w:rPr>
                <w:rFonts w:eastAsia="Calibri" w:cs="Arial"/>
                <w:sz w:val="18"/>
                <w:szCs w:val="18"/>
              </w:rPr>
              <w:t>Димензије: 400x120 cm,</w:t>
            </w:r>
          </w:p>
          <w:p w14:paraId="2982903E" w14:textId="77777777" w:rsidR="00F36D01" w:rsidRPr="00AF73E4" w:rsidRDefault="00F36D01" w:rsidP="00F36D01">
            <w:pPr>
              <w:numPr>
                <w:ilvl w:val="0"/>
                <w:numId w:val="80"/>
              </w:numPr>
              <w:spacing w:before="60" w:after="60"/>
              <w:ind w:left="562" w:hanging="579"/>
              <w:contextualSpacing/>
              <w:rPr>
                <w:rFonts w:eastAsia="Calibri" w:cs="Arial"/>
                <w:sz w:val="18"/>
                <w:szCs w:val="18"/>
              </w:rPr>
            </w:pPr>
            <w:r w:rsidRPr="00AF73E4">
              <w:rPr>
                <w:rFonts w:eastAsia="Calibri" w:cs="Arial"/>
                <w:sz w:val="18"/>
                <w:szCs w:val="18"/>
              </w:rPr>
              <w:t>Техника израде: дигитална сублиматик штампа, видљива обострано, UV заштита, отпорна на  атмосферске утицаје</w:t>
            </w:r>
          </w:p>
          <w:p w14:paraId="10E465C1" w14:textId="77777777" w:rsidR="00F36D01" w:rsidRPr="00AF73E4" w:rsidRDefault="00F36D01" w:rsidP="00F36D01">
            <w:pPr>
              <w:numPr>
                <w:ilvl w:val="0"/>
                <w:numId w:val="80"/>
              </w:numPr>
              <w:spacing w:before="60" w:after="60"/>
              <w:ind w:left="562" w:hanging="579"/>
              <w:contextualSpacing/>
              <w:rPr>
                <w:rFonts w:eastAsia="Calibri" w:cs="Arial"/>
                <w:sz w:val="18"/>
                <w:szCs w:val="18"/>
              </w:rPr>
            </w:pPr>
            <w:r w:rsidRPr="00AF73E4">
              <w:rPr>
                <w:rFonts w:eastAsia="Calibri" w:cs="Arial"/>
                <w:sz w:val="18"/>
                <w:szCs w:val="18"/>
              </w:rPr>
              <w:t>Материјал: PES polyester 100%, 150 g/m², мрежасто ткање– меш</w:t>
            </w:r>
          </w:p>
          <w:p w14:paraId="25205EAD" w14:textId="77777777" w:rsidR="00F36D01" w:rsidRPr="00AF73E4" w:rsidRDefault="00F36D01" w:rsidP="00F36D01">
            <w:pPr>
              <w:numPr>
                <w:ilvl w:val="0"/>
                <w:numId w:val="80"/>
              </w:numPr>
              <w:spacing w:before="60" w:after="60"/>
              <w:ind w:left="562" w:hanging="579"/>
              <w:contextualSpacing/>
              <w:rPr>
                <w:rFonts w:eastAsia="Calibri" w:cs="Arial"/>
                <w:sz w:val="18"/>
                <w:szCs w:val="18"/>
              </w:rPr>
            </w:pPr>
            <w:r w:rsidRPr="00AF73E4">
              <w:rPr>
                <w:rFonts w:eastAsia="Calibri" w:cs="Arial"/>
                <w:sz w:val="18"/>
                <w:szCs w:val="18"/>
              </w:rPr>
              <w:t xml:space="preserve">Намена: за пластични јарбол са “G” носачем </w:t>
            </w:r>
          </w:p>
        </w:tc>
        <w:tc>
          <w:tcPr>
            <w:tcW w:w="1589" w:type="dxa"/>
            <w:tcBorders>
              <w:top w:val="nil"/>
              <w:left w:val="nil"/>
              <w:bottom w:val="single" w:sz="4" w:space="0" w:color="auto"/>
              <w:right w:val="single" w:sz="4" w:space="0" w:color="auto"/>
            </w:tcBorders>
            <w:shd w:val="clear" w:color="auto" w:fill="auto"/>
            <w:noWrap/>
            <w:hideMark/>
          </w:tcPr>
          <w:p w14:paraId="65DCEA36" w14:textId="6B98A218" w:rsidR="00F36D01" w:rsidRPr="00AF73E4" w:rsidRDefault="00F36D01" w:rsidP="00F36D01">
            <w:pPr>
              <w:spacing w:after="120"/>
              <w:jc w:val="center"/>
              <w:rPr>
                <w:rFonts w:cs="Arial"/>
                <w:sz w:val="20"/>
                <w:szCs w:val="20"/>
              </w:rPr>
            </w:pPr>
            <w:r w:rsidRPr="00AF73E4">
              <w:rPr>
                <w:rFonts w:cs="Arial"/>
                <w:lang w:val="sr-Cyrl-RS" w:eastAsia="sr-Latn-CS"/>
              </w:rPr>
              <w:t>к</w:t>
            </w:r>
            <w:r w:rsidRPr="00AF73E4">
              <w:rPr>
                <w:rFonts w:cs="Arial"/>
                <w:lang w:val="sr-Latn-CS" w:eastAsia="sr-Latn-CS"/>
              </w:rPr>
              <w:t>ом</w:t>
            </w:r>
          </w:p>
        </w:tc>
        <w:tc>
          <w:tcPr>
            <w:tcW w:w="1472" w:type="dxa"/>
            <w:tcBorders>
              <w:top w:val="nil"/>
              <w:left w:val="nil"/>
              <w:bottom w:val="single" w:sz="4" w:space="0" w:color="auto"/>
              <w:right w:val="single" w:sz="4" w:space="0" w:color="auto"/>
            </w:tcBorders>
            <w:shd w:val="clear" w:color="auto" w:fill="auto"/>
            <w:noWrap/>
          </w:tcPr>
          <w:p w14:paraId="671211E0" w14:textId="7B6FC89E" w:rsidR="00F36D01" w:rsidRPr="00AF73E4" w:rsidRDefault="00F36D01" w:rsidP="00F36D01">
            <w:pPr>
              <w:spacing w:after="120"/>
              <w:jc w:val="center"/>
              <w:rPr>
                <w:rFonts w:cs="Arial"/>
                <w:sz w:val="20"/>
                <w:szCs w:val="20"/>
              </w:rPr>
            </w:pPr>
            <w:r w:rsidRPr="00AF73E4">
              <w:rPr>
                <w:rFonts w:cs="Arial"/>
                <w:lang w:val="sr-Latn-CS" w:eastAsia="sr-Latn-CS"/>
              </w:rPr>
              <w:t>8</w:t>
            </w:r>
          </w:p>
        </w:tc>
      </w:tr>
      <w:tr w:rsidR="00F36D01" w:rsidRPr="00AF73E4" w14:paraId="0C4BAD86" w14:textId="77777777" w:rsidTr="00F36D01">
        <w:trPr>
          <w:trHeight w:val="158"/>
        </w:trPr>
        <w:tc>
          <w:tcPr>
            <w:tcW w:w="1052" w:type="dxa"/>
            <w:tcBorders>
              <w:top w:val="single" w:sz="4" w:space="0" w:color="auto"/>
              <w:left w:val="single" w:sz="4" w:space="0" w:color="auto"/>
              <w:bottom w:val="single" w:sz="4" w:space="0" w:color="auto"/>
              <w:right w:val="single" w:sz="4" w:space="0" w:color="auto"/>
            </w:tcBorders>
            <w:noWrap/>
            <w:vAlign w:val="center"/>
            <w:hideMark/>
          </w:tcPr>
          <w:p w14:paraId="54A10458" w14:textId="77777777" w:rsidR="00F36D01" w:rsidRPr="00AF73E4" w:rsidRDefault="00F36D01" w:rsidP="00F36D01">
            <w:pPr>
              <w:jc w:val="center"/>
              <w:rPr>
                <w:rFonts w:cs="Arial"/>
                <w:sz w:val="20"/>
                <w:szCs w:val="20"/>
                <w:lang w:val="sr-Cyrl-RS"/>
              </w:rPr>
            </w:pPr>
            <w:r w:rsidRPr="00AF73E4">
              <w:rPr>
                <w:rFonts w:cs="Arial"/>
                <w:sz w:val="20"/>
                <w:szCs w:val="20"/>
                <w:lang w:val="sr-Cyrl-RS"/>
              </w:rPr>
              <w:t>5.</w:t>
            </w:r>
          </w:p>
        </w:tc>
        <w:tc>
          <w:tcPr>
            <w:tcW w:w="5365" w:type="dxa"/>
            <w:tcBorders>
              <w:top w:val="single" w:sz="4" w:space="0" w:color="auto"/>
              <w:left w:val="nil"/>
              <w:bottom w:val="single" w:sz="4" w:space="0" w:color="auto"/>
              <w:right w:val="single" w:sz="4" w:space="0" w:color="000000"/>
            </w:tcBorders>
            <w:noWrap/>
            <w:vAlign w:val="center"/>
            <w:hideMark/>
          </w:tcPr>
          <w:p w14:paraId="40309735" w14:textId="77777777" w:rsidR="00F36D01" w:rsidRPr="00AF73E4" w:rsidRDefault="00F36D01" w:rsidP="00F36D01">
            <w:pPr>
              <w:spacing w:after="120"/>
              <w:rPr>
                <w:rFonts w:cs="Arial"/>
                <w:sz w:val="20"/>
                <w:szCs w:val="20"/>
              </w:rPr>
            </w:pPr>
            <w:r w:rsidRPr="00AF73E4">
              <w:rPr>
                <w:rFonts w:cs="Arial"/>
                <w:sz w:val="20"/>
                <w:szCs w:val="20"/>
                <w:lang w:val="sr-Latn-CS" w:eastAsia="sr-Latn-CS"/>
              </w:rPr>
              <w:t>Застава ЈП ЕПС за пластични јарбол,спољна, димензија 400х120cm</w:t>
            </w:r>
          </w:p>
        </w:tc>
        <w:tc>
          <w:tcPr>
            <w:tcW w:w="5690" w:type="dxa"/>
            <w:tcBorders>
              <w:top w:val="single" w:sz="4" w:space="0" w:color="auto"/>
              <w:left w:val="single" w:sz="4" w:space="0" w:color="auto"/>
              <w:bottom w:val="single" w:sz="4" w:space="0" w:color="auto"/>
              <w:right w:val="single" w:sz="4" w:space="0" w:color="auto"/>
            </w:tcBorders>
            <w:vAlign w:val="center"/>
            <w:hideMark/>
          </w:tcPr>
          <w:p w14:paraId="2325B408" w14:textId="77777777" w:rsidR="00F36D01" w:rsidRPr="00AF73E4" w:rsidRDefault="00F36D01" w:rsidP="00F36D01">
            <w:pPr>
              <w:numPr>
                <w:ilvl w:val="0"/>
                <w:numId w:val="81"/>
              </w:numPr>
              <w:spacing w:before="60" w:after="60"/>
              <w:ind w:left="562" w:hanging="579"/>
              <w:contextualSpacing/>
              <w:rPr>
                <w:rFonts w:eastAsia="Calibri" w:cs="Arial"/>
                <w:sz w:val="18"/>
                <w:szCs w:val="18"/>
              </w:rPr>
            </w:pPr>
            <w:r w:rsidRPr="00AF73E4">
              <w:rPr>
                <w:rFonts w:eastAsia="Calibri" w:cs="Arial"/>
                <w:sz w:val="18"/>
                <w:szCs w:val="18"/>
              </w:rPr>
              <w:t>Димензије: 400x120 cm,</w:t>
            </w:r>
          </w:p>
          <w:p w14:paraId="78786055" w14:textId="77777777" w:rsidR="00F36D01" w:rsidRPr="00AF73E4" w:rsidRDefault="00F36D01" w:rsidP="00F36D01">
            <w:pPr>
              <w:numPr>
                <w:ilvl w:val="0"/>
                <w:numId w:val="81"/>
              </w:numPr>
              <w:spacing w:before="60" w:after="60"/>
              <w:ind w:left="562" w:hanging="579"/>
              <w:contextualSpacing/>
              <w:rPr>
                <w:rFonts w:eastAsia="Calibri" w:cs="Arial"/>
                <w:sz w:val="18"/>
                <w:szCs w:val="18"/>
              </w:rPr>
            </w:pPr>
            <w:r w:rsidRPr="00AF73E4">
              <w:rPr>
                <w:rFonts w:eastAsia="Calibri" w:cs="Arial"/>
                <w:sz w:val="18"/>
                <w:szCs w:val="18"/>
              </w:rPr>
              <w:t>Техника израде: дигитална сублиматик штампа, видљива обострано, UV заштита, отпорна на  атмосферске утицаје</w:t>
            </w:r>
          </w:p>
          <w:p w14:paraId="3D149D62" w14:textId="77777777" w:rsidR="00F36D01" w:rsidRPr="00AF73E4" w:rsidRDefault="00F36D01" w:rsidP="00F36D01">
            <w:pPr>
              <w:numPr>
                <w:ilvl w:val="0"/>
                <w:numId w:val="81"/>
              </w:numPr>
              <w:spacing w:before="60" w:after="60"/>
              <w:ind w:left="562" w:hanging="579"/>
              <w:contextualSpacing/>
              <w:rPr>
                <w:rFonts w:eastAsia="Calibri" w:cs="Arial"/>
                <w:sz w:val="18"/>
                <w:szCs w:val="18"/>
              </w:rPr>
            </w:pPr>
            <w:r w:rsidRPr="00AF73E4">
              <w:rPr>
                <w:rFonts w:eastAsia="Calibri" w:cs="Arial"/>
                <w:sz w:val="18"/>
                <w:szCs w:val="18"/>
              </w:rPr>
              <w:t>Материјал: PES polyester 100%, 150 g/m², мрежасто ткање- меш</w:t>
            </w:r>
          </w:p>
          <w:p w14:paraId="5AE67FDB" w14:textId="77777777" w:rsidR="00F36D01" w:rsidRPr="00AF73E4" w:rsidRDefault="00F36D01" w:rsidP="00F36D01">
            <w:pPr>
              <w:numPr>
                <w:ilvl w:val="0"/>
                <w:numId w:val="81"/>
              </w:numPr>
              <w:spacing w:before="60" w:after="60"/>
              <w:ind w:left="562" w:hanging="579"/>
              <w:contextualSpacing/>
              <w:rPr>
                <w:rFonts w:eastAsia="Calibri" w:cs="Arial"/>
                <w:sz w:val="18"/>
                <w:szCs w:val="18"/>
              </w:rPr>
            </w:pPr>
            <w:r w:rsidRPr="00AF73E4">
              <w:rPr>
                <w:rFonts w:eastAsia="Calibri" w:cs="Arial"/>
                <w:sz w:val="18"/>
                <w:szCs w:val="18"/>
              </w:rPr>
              <w:t xml:space="preserve">Намена: за пластични јарбол са “G” носачем </w:t>
            </w:r>
          </w:p>
        </w:tc>
        <w:tc>
          <w:tcPr>
            <w:tcW w:w="1589" w:type="dxa"/>
            <w:tcBorders>
              <w:top w:val="nil"/>
              <w:left w:val="nil"/>
              <w:bottom w:val="single" w:sz="4" w:space="0" w:color="auto"/>
              <w:right w:val="single" w:sz="4" w:space="0" w:color="auto"/>
            </w:tcBorders>
            <w:shd w:val="clear" w:color="auto" w:fill="auto"/>
            <w:noWrap/>
            <w:hideMark/>
          </w:tcPr>
          <w:p w14:paraId="57C3EACB" w14:textId="6E33052C" w:rsidR="00F36D01" w:rsidRPr="00AF73E4" w:rsidRDefault="00F36D01" w:rsidP="00F36D01">
            <w:pPr>
              <w:spacing w:after="120"/>
              <w:jc w:val="center"/>
              <w:rPr>
                <w:rFonts w:cs="Arial"/>
                <w:sz w:val="20"/>
                <w:szCs w:val="20"/>
              </w:rPr>
            </w:pPr>
            <w:r w:rsidRPr="00AF73E4">
              <w:rPr>
                <w:rFonts w:cs="Arial"/>
                <w:lang w:val="sr-Cyrl-RS" w:eastAsia="sr-Latn-CS"/>
              </w:rPr>
              <w:t>к</w:t>
            </w:r>
            <w:r w:rsidRPr="00AF73E4">
              <w:rPr>
                <w:rFonts w:cs="Arial"/>
                <w:lang w:val="sr-Latn-CS" w:eastAsia="sr-Latn-CS"/>
              </w:rPr>
              <w:t>ом</w:t>
            </w:r>
          </w:p>
        </w:tc>
        <w:tc>
          <w:tcPr>
            <w:tcW w:w="1472" w:type="dxa"/>
            <w:tcBorders>
              <w:top w:val="nil"/>
              <w:left w:val="nil"/>
              <w:bottom w:val="single" w:sz="4" w:space="0" w:color="auto"/>
              <w:right w:val="single" w:sz="4" w:space="0" w:color="auto"/>
            </w:tcBorders>
            <w:shd w:val="clear" w:color="auto" w:fill="auto"/>
            <w:noWrap/>
          </w:tcPr>
          <w:p w14:paraId="12135FB7" w14:textId="169019D2" w:rsidR="00F36D01" w:rsidRPr="00AF73E4" w:rsidRDefault="00F36D01" w:rsidP="00F36D01">
            <w:pPr>
              <w:spacing w:after="120"/>
              <w:jc w:val="center"/>
              <w:rPr>
                <w:rFonts w:cs="Arial"/>
                <w:sz w:val="20"/>
                <w:szCs w:val="20"/>
              </w:rPr>
            </w:pPr>
            <w:r w:rsidRPr="00AF73E4">
              <w:rPr>
                <w:rFonts w:cs="Arial"/>
                <w:lang w:val="sr-Latn-CS" w:eastAsia="sr-Latn-CS"/>
              </w:rPr>
              <w:t>8</w:t>
            </w:r>
          </w:p>
        </w:tc>
      </w:tr>
      <w:tr w:rsidR="00F36D01" w:rsidRPr="00AF73E4" w14:paraId="6590FFFC" w14:textId="77777777" w:rsidTr="00F36D01">
        <w:trPr>
          <w:trHeight w:val="158"/>
        </w:trPr>
        <w:tc>
          <w:tcPr>
            <w:tcW w:w="1052" w:type="dxa"/>
            <w:tcBorders>
              <w:top w:val="single" w:sz="4" w:space="0" w:color="auto"/>
              <w:left w:val="single" w:sz="4" w:space="0" w:color="auto"/>
              <w:bottom w:val="single" w:sz="4" w:space="0" w:color="auto"/>
              <w:right w:val="single" w:sz="4" w:space="0" w:color="auto"/>
            </w:tcBorders>
            <w:noWrap/>
            <w:vAlign w:val="center"/>
            <w:hideMark/>
          </w:tcPr>
          <w:p w14:paraId="4E4CB071" w14:textId="77777777" w:rsidR="00F36D01" w:rsidRPr="00AF73E4" w:rsidRDefault="00F36D01" w:rsidP="00F36D01">
            <w:pPr>
              <w:jc w:val="center"/>
              <w:rPr>
                <w:rFonts w:cs="Arial"/>
                <w:sz w:val="20"/>
                <w:szCs w:val="20"/>
                <w:lang w:val="sr-Cyrl-RS"/>
              </w:rPr>
            </w:pPr>
            <w:r w:rsidRPr="00AF73E4">
              <w:rPr>
                <w:rFonts w:cs="Arial"/>
                <w:sz w:val="20"/>
                <w:szCs w:val="20"/>
                <w:lang w:val="sr-Cyrl-RS"/>
              </w:rPr>
              <w:t>6.</w:t>
            </w:r>
          </w:p>
        </w:tc>
        <w:tc>
          <w:tcPr>
            <w:tcW w:w="5365" w:type="dxa"/>
            <w:tcBorders>
              <w:top w:val="single" w:sz="4" w:space="0" w:color="auto"/>
              <w:left w:val="nil"/>
              <w:bottom w:val="single" w:sz="4" w:space="0" w:color="auto"/>
              <w:right w:val="single" w:sz="4" w:space="0" w:color="000000"/>
            </w:tcBorders>
            <w:noWrap/>
            <w:vAlign w:val="center"/>
            <w:hideMark/>
          </w:tcPr>
          <w:p w14:paraId="6F19B2D1" w14:textId="77777777" w:rsidR="00F36D01" w:rsidRPr="00AF73E4" w:rsidRDefault="00F36D01" w:rsidP="00F36D01">
            <w:pPr>
              <w:spacing w:after="120"/>
              <w:rPr>
                <w:rFonts w:cs="Arial"/>
                <w:sz w:val="20"/>
                <w:szCs w:val="20"/>
              </w:rPr>
            </w:pPr>
            <w:r w:rsidRPr="00AF73E4">
              <w:rPr>
                <w:rFonts w:cs="Arial"/>
                <w:sz w:val="20"/>
                <w:szCs w:val="20"/>
                <w:lang w:val="sr-Latn-CS" w:eastAsia="sr-Latn-CS"/>
              </w:rPr>
              <w:t>Државна застава за метални јарбол, спољна, димензија 400х120cm</w:t>
            </w:r>
          </w:p>
        </w:tc>
        <w:tc>
          <w:tcPr>
            <w:tcW w:w="5690" w:type="dxa"/>
            <w:tcBorders>
              <w:top w:val="single" w:sz="4" w:space="0" w:color="auto"/>
              <w:left w:val="single" w:sz="4" w:space="0" w:color="auto"/>
              <w:bottom w:val="single" w:sz="4" w:space="0" w:color="auto"/>
              <w:right w:val="single" w:sz="4" w:space="0" w:color="auto"/>
            </w:tcBorders>
            <w:vAlign w:val="center"/>
            <w:hideMark/>
          </w:tcPr>
          <w:p w14:paraId="47EDFEFA" w14:textId="77777777" w:rsidR="00F36D01" w:rsidRPr="00AF73E4" w:rsidRDefault="00F36D01" w:rsidP="00F36D01">
            <w:pPr>
              <w:numPr>
                <w:ilvl w:val="0"/>
                <w:numId w:val="82"/>
              </w:numPr>
              <w:spacing w:before="60" w:after="60"/>
              <w:ind w:left="562" w:hanging="579"/>
              <w:contextualSpacing/>
              <w:rPr>
                <w:rFonts w:eastAsia="Calibri" w:cs="Arial"/>
                <w:sz w:val="18"/>
                <w:szCs w:val="18"/>
              </w:rPr>
            </w:pPr>
            <w:r w:rsidRPr="00AF73E4">
              <w:rPr>
                <w:rFonts w:eastAsia="Calibri" w:cs="Arial"/>
                <w:sz w:val="18"/>
                <w:szCs w:val="18"/>
              </w:rPr>
              <w:t>Димензије: 400x120 cm,</w:t>
            </w:r>
          </w:p>
          <w:p w14:paraId="105B8AD3" w14:textId="77777777" w:rsidR="00F36D01" w:rsidRPr="00AF73E4" w:rsidRDefault="00F36D01" w:rsidP="00F36D01">
            <w:pPr>
              <w:numPr>
                <w:ilvl w:val="0"/>
                <w:numId w:val="82"/>
              </w:numPr>
              <w:spacing w:before="60" w:after="60"/>
              <w:ind w:left="562" w:hanging="579"/>
              <w:contextualSpacing/>
              <w:rPr>
                <w:rFonts w:eastAsia="Calibri" w:cs="Arial"/>
                <w:sz w:val="18"/>
                <w:szCs w:val="18"/>
              </w:rPr>
            </w:pPr>
            <w:r w:rsidRPr="00AF73E4">
              <w:rPr>
                <w:rFonts w:eastAsia="Calibri" w:cs="Arial"/>
                <w:sz w:val="18"/>
                <w:szCs w:val="18"/>
              </w:rPr>
              <w:t>Техника израде: дигитална сублиматик штампа, видљива обострано, UV заштита, отпорна на  атмосферске утицаје</w:t>
            </w:r>
          </w:p>
          <w:p w14:paraId="22E97781" w14:textId="77777777" w:rsidR="00F36D01" w:rsidRPr="00AF73E4" w:rsidRDefault="00F36D01" w:rsidP="00F36D01">
            <w:pPr>
              <w:numPr>
                <w:ilvl w:val="0"/>
                <w:numId w:val="82"/>
              </w:numPr>
              <w:spacing w:before="60" w:after="60"/>
              <w:ind w:left="562" w:hanging="579"/>
              <w:contextualSpacing/>
              <w:rPr>
                <w:rFonts w:eastAsia="Calibri" w:cs="Arial"/>
                <w:sz w:val="18"/>
                <w:szCs w:val="18"/>
              </w:rPr>
            </w:pPr>
            <w:r w:rsidRPr="00AF73E4">
              <w:rPr>
                <w:rFonts w:eastAsia="Calibri" w:cs="Arial"/>
                <w:sz w:val="18"/>
                <w:szCs w:val="18"/>
              </w:rPr>
              <w:t>Материјал: PES polyester 100%, 150 g/m², мрежасто ткање  меш</w:t>
            </w:r>
          </w:p>
          <w:p w14:paraId="719A41D6" w14:textId="77777777" w:rsidR="00F36D01" w:rsidRPr="00AF73E4" w:rsidRDefault="00F36D01" w:rsidP="00F36D01">
            <w:pPr>
              <w:numPr>
                <w:ilvl w:val="0"/>
                <w:numId w:val="82"/>
              </w:numPr>
              <w:spacing w:before="60" w:after="60"/>
              <w:ind w:left="562" w:hanging="579"/>
              <w:contextualSpacing/>
              <w:rPr>
                <w:rFonts w:eastAsia="Calibri" w:cs="Arial"/>
                <w:sz w:val="18"/>
                <w:szCs w:val="18"/>
              </w:rPr>
            </w:pPr>
            <w:r w:rsidRPr="00AF73E4">
              <w:rPr>
                <w:rFonts w:eastAsia="Calibri" w:cs="Arial"/>
                <w:sz w:val="18"/>
                <w:szCs w:val="18"/>
              </w:rPr>
              <w:lastRenderedPageBreak/>
              <w:t xml:space="preserve">Намена: за метални јарбол са “G” носачем </w:t>
            </w:r>
          </w:p>
        </w:tc>
        <w:tc>
          <w:tcPr>
            <w:tcW w:w="1589" w:type="dxa"/>
            <w:tcBorders>
              <w:top w:val="nil"/>
              <w:left w:val="nil"/>
              <w:bottom w:val="single" w:sz="4" w:space="0" w:color="auto"/>
              <w:right w:val="single" w:sz="4" w:space="0" w:color="auto"/>
            </w:tcBorders>
            <w:shd w:val="clear" w:color="auto" w:fill="auto"/>
            <w:noWrap/>
            <w:hideMark/>
          </w:tcPr>
          <w:p w14:paraId="45DCB4DD" w14:textId="442657E8" w:rsidR="00F36D01" w:rsidRPr="00AF73E4" w:rsidRDefault="00F36D01" w:rsidP="00F36D01">
            <w:pPr>
              <w:spacing w:after="120"/>
              <w:jc w:val="center"/>
              <w:rPr>
                <w:rFonts w:cs="Arial"/>
                <w:sz w:val="20"/>
                <w:szCs w:val="20"/>
              </w:rPr>
            </w:pPr>
            <w:r w:rsidRPr="00AF73E4">
              <w:rPr>
                <w:rFonts w:cs="Arial"/>
                <w:lang w:val="sr-Cyrl-RS" w:eastAsia="sr-Latn-CS"/>
              </w:rPr>
              <w:lastRenderedPageBreak/>
              <w:t>к</w:t>
            </w:r>
            <w:r w:rsidRPr="00AF73E4">
              <w:rPr>
                <w:rFonts w:cs="Arial"/>
                <w:lang w:val="sr-Latn-CS" w:eastAsia="sr-Latn-CS"/>
              </w:rPr>
              <w:t>ом</w:t>
            </w:r>
          </w:p>
        </w:tc>
        <w:tc>
          <w:tcPr>
            <w:tcW w:w="1472" w:type="dxa"/>
            <w:tcBorders>
              <w:top w:val="nil"/>
              <w:left w:val="nil"/>
              <w:bottom w:val="single" w:sz="4" w:space="0" w:color="auto"/>
              <w:right w:val="single" w:sz="4" w:space="0" w:color="auto"/>
            </w:tcBorders>
            <w:shd w:val="clear" w:color="auto" w:fill="auto"/>
            <w:noWrap/>
          </w:tcPr>
          <w:p w14:paraId="3F136185" w14:textId="1F10503E" w:rsidR="00F36D01" w:rsidRPr="00AF73E4" w:rsidRDefault="00F36D01" w:rsidP="00F36D01">
            <w:pPr>
              <w:spacing w:after="120"/>
              <w:jc w:val="center"/>
              <w:rPr>
                <w:rFonts w:cs="Arial"/>
                <w:sz w:val="20"/>
                <w:szCs w:val="20"/>
              </w:rPr>
            </w:pPr>
            <w:r w:rsidRPr="00AF73E4">
              <w:rPr>
                <w:rFonts w:cs="Arial"/>
                <w:lang w:val="sr-Latn-CS" w:eastAsia="sr-Latn-CS"/>
              </w:rPr>
              <w:t>26</w:t>
            </w:r>
          </w:p>
        </w:tc>
      </w:tr>
      <w:tr w:rsidR="00F36D01" w:rsidRPr="00AF73E4" w14:paraId="35777C68" w14:textId="77777777" w:rsidTr="00F36D01">
        <w:trPr>
          <w:trHeight w:val="158"/>
        </w:trPr>
        <w:tc>
          <w:tcPr>
            <w:tcW w:w="1052" w:type="dxa"/>
            <w:tcBorders>
              <w:top w:val="single" w:sz="4" w:space="0" w:color="auto"/>
              <w:left w:val="single" w:sz="4" w:space="0" w:color="auto"/>
              <w:bottom w:val="single" w:sz="4" w:space="0" w:color="auto"/>
              <w:right w:val="single" w:sz="4" w:space="0" w:color="auto"/>
            </w:tcBorders>
            <w:noWrap/>
            <w:vAlign w:val="center"/>
            <w:hideMark/>
          </w:tcPr>
          <w:p w14:paraId="06B94A21" w14:textId="77777777" w:rsidR="00F36D01" w:rsidRPr="00AF73E4" w:rsidRDefault="00F36D01" w:rsidP="00F36D01">
            <w:pPr>
              <w:jc w:val="center"/>
              <w:rPr>
                <w:rFonts w:cs="Arial"/>
                <w:sz w:val="20"/>
                <w:szCs w:val="20"/>
                <w:lang w:val="sr-Cyrl-RS"/>
              </w:rPr>
            </w:pPr>
            <w:r w:rsidRPr="00AF73E4">
              <w:rPr>
                <w:rFonts w:cs="Arial"/>
                <w:sz w:val="20"/>
                <w:szCs w:val="20"/>
                <w:lang w:val="sr-Cyrl-RS"/>
              </w:rPr>
              <w:lastRenderedPageBreak/>
              <w:t>7.</w:t>
            </w:r>
          </w:p>
        </w:tc>
        <w:tc>
          <w:tcPr>
            <w:tcW w:w="5365" w:type="dxa"/>
            <w:tcBorders>
              <w:top w:val="single" w:sz="4" w:space="0" w:color="auto"/>
              <w:left w:val="nil"/>
              <w:bottom w:val="single" w:sz="4" w:space="0" w:color="auto"/>
              <w:right w:val="single" w:sz="4" w:space="0" w:color="000000"/>
            </w:tcBorders>
            <w:noWrap/>
            <w:vAlign w:val="center"/>
            <w:hideMark/>
          </w:tcPr>
          <w:p w14:paraId="0D5D96D4" w14:textId="77777777" w:rsidR="00F36D01" w:rsidRPr="00AF73E4" w:rsidRDefault="00F36D01" w:rsidP="00F36D01">
            <w:pPr>
              <w:spacing w:after="120"/>
              <w:rPr>
                <w:rFonts w:cs="Arial"/>
                <w:sz w:val="20"/>
                <w:szCs w:val="20"/>
              </w:rPr>
            </w:pPr>
            <w:r w:rsidRPr="00AF73E4">
              <w:rPr>
                <w:rFonts w:cs="Arial"/>
                <w:sz w:val="20"/>
                <w:szCs w:val="20"/>
                <w:lang w:val="sr-Latn-CS" w:eastAsia="sr-Latn-CS"/>
              </w:rPr>
              <w:t>Застава ЈП ЕПС за метални јарбол, спољна, димензија 400х120cm</w:t>
            </w:r>
          </w:p>
        </w:tc>
        <w:tc>
          <w:tcPr>
            <w:tcW w:w="5690" w:type="dxa"/>
            <w:tcBorders>
              <w:top w:val="single" w:sz="4" w:space="0" w:color="auto"/>
              <w:left w:val="single" w:sz="4" w:space="0" w:color="auto"/>
              <w:bottom w:val="single" w:sz="4" w:space="0" w:color="auto"/>
              <w:right w:val="single" w:sz="4" w:space="0" w:color="auto"/>
            </w:tcBorders>
            <w:vAlign w:val="center"/>
            <w:hideMark/>
          </w:tcPr>
          <w:p w14:paraId="5A6FF764" w14:textId="77777777" w:rsidR="00F36D01" w:rsidRPr="00AF73E4" w:rsidRDefault="00F36D01" w:rsidP="00F36D01">
            <w:pPr>
              <w:numPr>
                <w:ilvl w:val="0"/>
                <w:numId w:val="83"/>
              </w:numPr>
              <w:spacing w:before="60" w:after="60"/>
              <w:ind w:left="562" w:hanging="579"/>
              <w:contextualSpacing/>
              <w:rPr>
                <w:rFonts w:eastAsia="Calibri" w:cs="Arial"/>
                <w:sz w:val="18"/>
                <w:szCs w:val="18"/>
              </w:rPr>
            </w:pPr>
            <w:r w:rsidRPr="00AF73E4">
              <w:rPr>
                <w:rFonts w:eastAsia="Calibri" w:cs="Arial"/>
                <w:sz w:val="18"/>
                <w:szCs w:val="18"/>
              </w:rPr>
              <w:t>Димензије: 400x120 cm,</w:t>
            </w:r>
          </w:p>
          <w:p w14:paraId="14728FE5" w14:textId="77777777" w:rsidR="00F36D01" w:rsidRPr="00AF73E4" w:rsidRDefault="00F36D01" w:rsidP="00F36D01">
            <w:pPr>
              <w:numPr>
                <w:ilvl w:val="0"/>
                <w:numId w:val="83"/>
              </w:numPr>
              <w:spacing w:before="60" w:after="60"/>
              <w:ind w:left="562" w:hanging="579"/>
              <w:contextualSpacing/>
              <w:rPr>
                <w:rFonts w:eastAsia="Calibri" w:cs="Arial"/>
                <w:sz w:val="18"/>
                <w:szCs w:val="18"/>
              </w:rPr>
            </w:pPr>
            <w:r w:rsidRPr="00AF73E4">
              <w:rPr>
                <w:rFonts w:eastAsia="Calibri" w:cs="Arial"/>
                <w:sz w:val="18"/>
                <w:szCs w:val="18"/>
              </w:rPr>
              <w:t>Техника израде: дигитална сублиматик штампа, видљива обострано, UV заштита, отпорна на  атмосферске утицаје</w:t>
            </w:r>
          </w:p>
          <w:p w14:paraId="0A07127F" w14:textId="77777777" w:rsidR="00F36D01" w:rsidRPr="00AF73E4" w:rsidRDefault="00F36D01" w:rsidP="00F36D01">
            <w:pPr>
              <w:numPr>
                <w:ilvl w:val="0"/>
                <w:numId w:val="83"/>
              </w:numPr>
              <w:spacing w:before="60" w:after="60"/>
              <w:ind w:left="562" w:hanging="579"/>
              <w:contextualSpacing/>
              <w:rPr>
                <w:rFonts w:eastAsia="Calibri" w:cs="Arial"/>
                <w:sz w:val="18"/>
                <w:szCs w:val="18"/>
              </w:rPr>
            </w:pPr>
            <w:r w:rsidRPr="00AF73E4">
              <w:rPr>
                <w:rFonts w:eastAsia="Calibri" w:cs="Arial"/>
                <w:sz w:val="18"/>
                <w:szCs w:val="18"/>
              </w:rPr>
              <w:t>Материјал: PES polyester 100%, 150 g/m², мрежасто ткање  меш</w:t>
            </w:r>
          </w:p>
          <w:p w14:paraId="4C5D3E7E" w14:textId="77777777" w:rsidR="00F36D01" w:rsidRPr="00AF73E4" w:rsidRDefault="00F36D01" w:rsidP="00F36D01">
            <w:pPr>
              <w:numPr>
                <w:ilvl w:val="0"/>
                <w:numId w:val="83"/>
              </w:numPr>
              <w:spacing w:before="60" w:after="60"/>
              <w:ind w:left="562" w:hanging="579"/>
              <w:contextualSpacing/>
              <w:rPr>
                <w:rFonts w:eastAsia="Calibri" w:cs="Arial"/>
                <w:sz w:val="18"/>
                <w:szCs w:val="18"/>
              </w:rPr>
            </w:pPr>
            <w:r w:rsidRPr="00AF73E4">
              <w:rPr>
                <w:rFonts w:eastAsia="Calibri" w:cs="Arial"/>
                <w:sz w:val="18"/>
                <w:szCs w:val="18"/>
              </w:rPr>
              <w:t xml:space="preserve">Намена: за метални јарбол са “G” носачем </w:t>
            </w:r>
          </w:p>
        </w:tc>
        <w:tc>
          <w:tcPr>
            <w:tcW w:w="1589" w:type="dxa"/>
            <w:tcBorders>
              <w:top w:val="nil"/>
              <w:left w:val="nil"/>
              <w:bottom w:val="single" w:sz="4" w:space="0" w:color="auto"/>
              <w:right w:val="single" w:sz="4" w:space="0" w:color="auto"/>
            </w:tcBorders>
            <w:shd w:val="clear" w:color="auto" w:fill="auto"/>
            <w:noWrap/>
          </w:tcPr>
          <w:p w14:paraId="303355FF" w14:textId="4829B4C9" w:rsidR="00F36D01" w:rsidRPr="00AF73E4" w:rsidRDefault="00F36D01" w:rsidP="00F36D01">
            <w:pPr>
              <w:spacing w:after="120"/>
              <w:jc w:val="center"/>
              <w:rPr>
                <w:rFonts w:cs="Arial"/>
                <w:sz w:val="20"/>
                <w:szCs w:val="20"/>
              </w:rPr>
            </w:pPr>
            <w:r w:rsidRPr="00AF73E4">
              <w:rPr>
                <w:rFonts w:cs="Arial"/>
                <w:lang w:val="sr-Cyrl-RS" w:eastAsia="sr-Latn-CS"/>
              </w:rPr>
              <w:t>к</w:t>
            </w:r>
            <w:r w:rsidRPr="00AF73E4">
              <w:rPr>
                <w:rFonts w:cs="Arial"/>
                <w:lang w:val="sr-Latn-CS" w:eastAsia="sr-Latn-CS"/>
              </w:rPr>
              <w:t>ом</w:t>
            </w:r>
          </w:p>
        </w:tc>
        <w:tc>
          <w:tcPr>
            <w:tcW w:w="1472" w:type="dxa"/>
            <w:tcBorders>
              <w:top w:val="nil"/>
              <w:left w:val="nil"/>
              <w:bottom w:val="single" w:sz="4" w:space="0" w:color="auto"/>
              <w:right w:val="single" w:sz="4" w:space="0" w:color="auto"/>
            </w:tcBorders>
            <w:shd w:val="clear" w:color="auto" w:fill="auto"/>
            <w:noWrap/>
          </w:tcPr>
          <w:p w14:paraId="3C76D288" w14:textId="58B058BA" w:rsidR="00F36D01" w:rsidRPr="00AF73E4" w:rsidRDefault="00F36D01" w:rsidP="00F36D01">
            <w:pPr>
              <w:spacing w:after="120"/>
              <w:jc w:val="center"/>
              <w:rPr>
                <w:rFonts w:cs="Arial"/>
                <w:sz w:val="20"/>
                <w:szCs w:val="20"/>
              </w:rPr>
            </w:pPr>
            <w:r w:rsidRPr="00AF73E4">
              <w:rPr>
                <w:rFonts w:cs="Arial"/>
                <w:lang w:val="sr-Latn-CS" w:eastAsia="sr-Latn-CS"/>
              </w:rPr>
              <w:t>26</w:t>
            </w:r>
          </w:p>
        </w:tc>
      </w:tr>
    </w:tbl>
    <w:p w14:paraId="43EC62D2" w14:textId="77777777" w:rsidR="00B1109C" w:rsidRPr="00AF73E4" w:rsidRDefault="00B1109C" w:rsidP="00B1109C">
      <w:pPr>
        <w:ind w:left="851" w:hanging="851"/>
        <w:rPr>
          <w:rFonts w:cs="Arial"/>
          <w:i/>
          <w:sz w:val="24"/>
          <w:szCs w:val="24"/>
          <w:lang w:val="sr-Cyrl-RS"/>
        </w:rPr>
      </w:pPr>
    </w:p>
    <w:p w14:paraId="5E97DF3D" w14:textId="77777777" w:rsidR="00B1109C" w:rsidRPr="00AF73E4" w:rsidRDefault="00B1109C" w:rsidP="00B1109C">
      <w:pPr>
        <w:ind w:left="851" w:hanging="851"/>
        <w:rPr>
          <w:rFonts w:cs="Arial"/>
          <w:b/>
          <w:lang w:val="sr-Cyrl-RS"/>
        </w:rPr>
      </w:pPr>
      <w:r w:rsidRPr="00AF73E4">
        <w:rPr>
          <w:rFonts w:cs="Arial"/>
          <w:b/>
          <w:lang w:val="sr-Cyrl-RS"/>
        </w:rPr>
        <w:t>3.1.6.1 Рок, место и начин испоруке</w:t>
      </w:r>
    </w:p>
    <w:p w14:paraId="035C15E8" w14:textId="771BDB3B" w:rsidR="00B1109C" w:rsidRPr="00AF73E4" w:rsidRDefault="00B1109C" w:rsidP="00B1109C">
      <w:pPr>
        <w:tabs>
          <w:tab w:val="left" w:pos="142"/>
        </w:tabs>
        <w:rPr>
          <w:rFonts w:cs="Arial"/>
        </w:rPr>
      </w:pPr>
      <w:r w:rsidRPr="00AF73E4">
        <w:rPr>
          <w:rFonts w:cs="Arial"/>
        </w:rPr>
        <w:t xml:space="preserve">Понуђач је дужан да испоруку </w:t>
      </w:r>
      <w:r w:rsidRPr="00AF73E4">
        <w:rPr>
          <w:rFonts w:cs="Arial"/>
          <w:lang w:val="sr-Cyrl-RS"/>
        </w:rPr>
        <w:t xml:space="preserve">предметна јавне набавке </w:t>
      </w:r>
      <w:r w:rsidRPr="00AF73E4">
        <w:rPr>
          <w:rFonts w:cs="Arial"/>
        </w:rPr>
        <w:t xml:space="preserve">изврши у максималном року од 30 </w:t>
      </w:r>
      <w:r w:rsidRPr="00AF73E4">
        <w:rPr>
          <w:rFonts w:cs="Arial"/>
          <w:lang w:val="sr-Cyrl-RS"/>
        </w:rPr>
        <w:t>(тридесет)</w:t>
      </w:r>
      <w:r w:rsidRPr="00AF73E4">
        <w:rPr>
          <w:rFonts w:cs="Arial"/>
        </w:rPr>
        <w:t xml:space="preserve"> дана </w:t>
      </w:r>
      <w:r w:rsidR="00D5651A" w:rsidRPr="00AF73E4">
        <w:rPr>
          <w:rFonts w:cs="Arial"/>
        </w:rPr>
        <w:t>од дана ступања уговора на правну снагу</w:t>
      </w:r>
      <w:r w:rsidRPr="00AF73E4">
        <w:rPr>
          <w:rFonts w:cs="Arial"/>
        </w:rPr>
        <w:t>. Понуђач је дужан да обавести Наручиоца писаним путем о датуму испоруке добара најмање 2</w:t>
      </w:r>
      <w:r w:rsidRPr="00AF73E4">
        <w:rPr>
          <w:rFonts w:cs="Arial"/>
          <w:lang w:val="sr-Cyrl-RS"/>
        </w:rPr>
        <w:t xml:space="preserve"> (два)  календарска </w:t>
      </w:r>
      <w:r w:rsidRPr="00AF73E4">
        <w:rPr>
          <w:rFonts w:cs="Arial"/>
        </w:rPr>
        <w:t xml:space="preserve">дана пре испоруке добара. </w:t>
      </w:r>
    </w:p>
    <w:p w14:paraId="7EC12A96" w14:textId="77777777" w:rsidR="00B1109C" w:rsidRPr="00AF73E4" w:rsidRDefault="00B1109C" w:rsidP="00B1109C">
      <w:pPr>
        <w:ind w:left="851" w:hanging="851"/>
        <w:rPr>
          <w:rFonts w:cs="Arial"/>
          <w:lang w:val="sr-Cyrl-RS"/>
        </w:rPr>
      </w:pPr>
      <w:r w:rsidRPr="00AF73E4">
        <w:rPr>
          <w:rFonts w:cs="Arial"/>
          <w:b/>
          <w:lang w:val="sr-Cyrl-RS"/>
        </w:rPr>
        <w:t>Место испоруке</w:t>
      </w:r>
    </w:p>
    <w:p w14:paraId="538BBD5E" w14:textId="77777777" w:rsidR="00B1109C" w:rsidRPr="00AF73E4" w:rsidRDefault="00B1109C" w:rsidP="00B1109C">
      <w:pPr>
        <w:rPr>
          <w:rFonts w:cs="Arial"/>
          <w:lang w:val="sr-Cyrl-RS"/>
        </w:rPr>
      </w:pPr>
      <w:r w:rsidRPr="00AF73E4">
        <w:rPr>
          <w:rFonts w:cs="Arial"/>
          <w:lang w:val="sr-Cyrl-RS"/>
        </w:rPr>
        <w:t xml:space="preserve">Место испоруке је </w:t>
      </w:r>
      <w:r w:rsidRPr="00AF73E4">
        <w:rPr>
          <w:rFonts w:cs="Arial"/>
        </w:rPr>
        <w:t xml:space="preserve">магацини Наручиоца, ЈП ЕПС Технички центар </w:t>
      </w:r>
      <w:r w:rsidRPr="00AF73E4">
        <w:rPr>
          <w:rFonts w:cs="Arial"/>
          <w:lang w:val="sr-Cyrl-RS"/>
        </w:rPr>
        <w:t>Крагујевац, адреса: Слободе бр. 7, 34000 Крагујевац.</w:t>
      </w:r>
    </w:p>
    <w:p w14:paraId="32ECA92C" w14:textId="77777777" w:rsidR="00B1109C" w:rsidRPr="00AF73E4" w:rsidRDefault="00B1109C" w:rsidP="00B1109C">
      <w:pPr>
        <w:spacing w:before="100" w:beforeAutospacing="1"/>
        <w:ind w:left="851" w:hanging="851"/>
        <w:rPr>
          <w:rFonts w:cs="Arial"/>
          <w:b/>
          <w:lang w:val="sr-Cyrl-RS"/>
        </w:rPr>
      </w:pPr>
      <w:r w:rsidRPr="00AF73E4">
        <w:rPr>
          <w:rFonts w:cs="Arial"/>
          <w:b/>
          <w:lang w:val="sr-Cyrl-RS"/>
        </w:rPr>
        <w:t xml:space="preserve">Контакт особа: </w:t>
      </w:r>
    </w:p>
    <w:p w14:paraId="3C22D7A6" w14:textId="77777777" w:rsidR="00B1109C" w:rsidRPr="00AF73E4" w:rsidRDefault="00B1109C" w:rsidP="00B1109C">
      <w:pPr>
        <w:ind w:left="851" w:hanging="851"/>
        <w:rPr>
          <w:rFonts w:cs="Arial"/>
        </w:rPr>
      </w:pPr>
      <w:r w:rsidRPr="00AF73E4">
        <w:rPr>
          <w:rFonts w:cs="Arial"/>
          <w:lang w:val="sr-Cyrl-RS"/>
        </w:rPr>
        <w:t xml:space="preserve">Маја Ангеловска, 064/859-34-03 </w:t>
      </w:r>
    </w:p>
    <w:p w14:paraId="1FB7CCE7" w14:textId="77777777" w:rsidR="00B1109C" w:rsidRPr="00AF73E4" w:rsidRDefault="00B1109C" w:rsidP="00B1109C">
      <w:pPr>
        <w:spacing w:before="0"/>
        <w:jc w:val="left"/>
        <w:rPr>
          <w:rFonts w:cs="Arial"/>
          <w:b/>
          <w:u w:val="single"/>
          <w:lang w:val="sr-Cyrl-RS"/>
        </w:rPr>
        <w:sectPr w:rsidR="00B1109C" w:rsidRPr="00AF73E4">
          <w:footnotePr>
            <w:pos w:val="beneathText"/>
          </w:footnotePr>
          <w:pgSz w:w="16834" w:h="11909" w:orient="landscape"/>
          <w:pgMar w:top="851" w:right="1440" w:bottom="852" w:left="1440" w:header="142" w:footer="436" w:gutter="0"/>
          <w:cols w:space="720"/>
        </w:sectPr>
      </w:pPr>
    </w:p>
    <w:p w14:paraId="693C8C56" w14:textId="77777777" w:rsidR="00B1109C" w:rsidRPr="00AF73E4" w:rsidRDefault="00B1109C" w:rsidP="00B1109C">
      <w:pPr>
        <w:spacing w:after="120"/>
        <w:ind w:left="709" w:hanging="709"/>
        <w:outlineLvl w:val="1"/>
        <w:rPr>
          <w:rFonts w:eastAsia="Calibri" w:cs="Arial"/>
          <w:b/>
          <w:lang w:val="sr-Cyrl-RS" w:eastAsia="ar-SA"/>
        </w:rPr>
      </w:pPr>
      <w:r w:rsidRPr="00AF73E4">
        <w:rPr>
          <w:rFonts w:cs="Arial"/>
          <w:b/>
          <w:lang w:val="ru-RU" w:eastAsia="ar-SA"/>
        </w:rPr>
        <w:lastRenderedPageBreak/>
        <w:t>3.2</w:t>
      </w:r>
      <w:r w:rsidRPr="00AF73E4">
        <w:rPr>
          <w:rFonts w:eastAsia="Calibri" w:cs="Arial"/>
          <w:b/>
          <w:lang w:val="sr-Cyrl-RS" w:eastAsia="ar-SA"/>
        </w:rPr>
        <w:t xml:space="preserve"> </w:t>
      </w:r>
      <w:r w:rsidRPr="00AF73E4">
        <w:rPr>
          <w:rFonts w:cs="Arial"/>
          <w:b/>
          <w:lang w:val="ru-RU" w:eastAsia="ar-SA"/>
        </w:rPr>
        <w:t>Рок и место испоруке</w:t>
      </w:r>
    </w:p>
    <w:p w14:paraId="52E0B7F3" w14:textId="77777777" w:rsidR="00B1109C" w:rsidRPr="00AF73E4" w:rsidRDefault="00B1109C" w:rsidP="00B1109C">
      <w:pPr>
        <w:keepNext/>
        <w:tabs>
          <w:tab w:val="num" w:pos="0"/>
        </w:tabs>
        <w:outlineLvl w:val="2"/>
        <w:rPr>
          <w:rFonts w:cs="Arial"/>
          <w:b/>
          <w:bCs/>
          <w:lang w:val="sr-Cyrl-RS" w:eastAsia="ar-SA"/>
        </w:rPr>
      </w:pPr>
      <w:r w:rsidRPr="00AF73E4">
        <w:rPr>
          <w:rFonts w:cs="Arial"/>
          <w:b/>
          <w:bCs/>
          <w:lang w:val="sr-Cyrl-CS" w:eastAsia="ar-SA"/>
        </w:rPr>
        <w:t>3.</w:t>
      </w:r>
      <w:r w:rsidRPr="00AF73E4">
        <w:rPr>
          <w:rFonts w:cs="Arial"/>
          <w:b/>
          <w:bCs/>
          <w:lang w:val="sr-Cyrl-RS" w:eastAsia="ar-SA"/>
        </w:rPr>
        <w:t>2</w:t>
      </w:r>
      <w:r w:rsidRPr="00AF73E4">
        <w:rPr>
          <w:rFonts w:cs="Arial"/>
          <w:b/>
          <w:bCs/>
          <w:lang w:val="sr-Cyrl-CS" w:eastAsia="ar-SA"/>
        </w:rPr>
        <w:t xml:space="preserve">.1 Рок </w:t>
      </w:r>
      <w:r w:rsidRPr="00AF73E4">
        <w:rPr>
          <w:rFonts w:cs="Arial"/>
          <w:b/>
          <w:bCs/>
          <w:lang w:val="sr-Cyrl-RS" w:eastAsia="ar-SA"/>
        </w:rPr>
        <w:t>испоруке за свих 6 партија</w:t>
      </w:r>
    </w:p>
    <w:p w14:paraId="0E4FE25B" w14:textId="77777777" w:rsidR="00D5651A" w:rsidRPr="00AF73E4" w:rsidRDefault="00B1109C" w:rsidP="00B1109C">
      <w:pPr>
        <w:tabs>
          <w:tab w:val="num" w:pos="993"/>
        </w:tabs>
        <w:suppressAutoHyphens/>
        <w:rPr>
          <w:rFonts w:cs="Arial"/>
          <w:lang w:val="sr-Cyrl-CS" w:eastAsia="ar-SA"/>
        </w:rPr>
      </w:pPr>
      <w:r w:rsidRPr="00AF73E4">
        <w:rPr>
          <w:rFonts w:cs="Arial"/>
          <w:lang w:val="sr-Cyrl-RS"/>
        </w:rPr>
        <w:t xml:space="preserve">Рок испоруке за сваку партију је максимално 30 календарских дана </w:t>
      </w:r>
      <w:r w:rsidR="00D5651A" w:rsidRPr="00AF73E4">
        <w:rPr>
          <w:rFonts w:cs="Arial"/>
          <w:lang w:val="sr-Cyrl-CS" w:eastAsia="ar-SA"/>
        </w:rPr>
        <w:t>од дана ступања уговора на правну снагу.</w:t>
      </w:r>
    </w:p>
    <w:p w14:paraId="522EAA51" w14:textId="29AB7F5F" w:rsidR="00B1109C" w:rsidRPr="00AF73E4" w:rsidRDefault="00B1109C" w:rsidP="00B1109C">
      <w:pPr>
        <w:tabs>
          <w:tab w:val="num" w:pos="993"/>
        </w:tabs>
        <w:suppressAutoHyphens/>
        <w:rPr>
          <w:rFonts w:cs="Arial"/>
          <w:lang w:val="sr-Cyrl-RS"/>
        </w:rPr>
      </w:pPr>
      <w:r w:rsidRPr="00AF73E4">
        <w:rPr>
          <w:rFonts w:cs="Arial"/>
          <w:lang w:val="sr-Cyrl-RS"/>
        </w:rPr>
        <w:t xml:space="preserve">Понуђач је дужан да обавести Наручиоца писаним путем о датуму испоруке добара најмање 2 (два)  календарска дана пре испоруке добара. </w:t>
      </w:r>
    </w:p>
    <w:p w14:paraId="6348B48C" w14:textId="7C80D69D" w:rsidR="00B1109C" w:rsidRPr="00AF73E4" w:rsidRDefault="00B1109C" w:rsidP="00B1109C">
      <w:pPr>
        <w:tabs>
          <w:tab w:val="num" w:pos="993"/>
        </w:tabs>
        <w:suppressAutoHyphens/>
        <w:rPr>
          <w:rFonts w:cs="Arial"/>
          <w:lang w:val="sr-Cyrl-RS"/>
        </w:rPr>
      </w:pPr>
      <w:r w:rsidRPr="00AF73E4">
        <w:rPr>
          <w:rFonts w:cs="Arial"/>
          <w:lang w:val="sr-Latn-CS"/>
        </w:rPr>
        <w:t xml:space="preserve">Уколико </w:t>
      </w:r>
      <w:r w:rsidRPr="00AF73E4">
        <w:rPr>
          <w:rFonts w:cs="Arial"/>
          <w:lang w:val="sr-Cyrl-RS"/>
        </w:rPr>
        <w:t>Понуђач</w:t>
      </w:r>
      <w:r w:rsidRPr="00AF73E4">
        <w:rPr>
          <w:rFonts w:cs="Arial"/>
          <w:lang w:val="sr-Latn-CS"/>
        </w:rPr>
        <w:t xml:space="preserve"> не</w:t>
      </w:r>
      <w:r w:rsidRPr="00AF73E4">
        <w:rPr>
          <w:rFonts w:cs="Arial"/>
          <w:lang w:val="sr-Cyrl-RS"/>
        </w:rPr>
        <w:t xml:space="preserve"> изврши испоруку предметних добара </w:t>
      </w:r>
      <w:r w:rsidRPr="00AF73E4">
        <w:rPr>
          <w:rFonts w:cs="Arial"/>
          <w:lang w:val="sr-Latn-CS"/>
        </w:rPr>
        <w:t xml:space="preserve">у дефинисаном року, Наручилац има право </w:t>
      </w:r>
      <w:r w:rsidRPr="00AF73E4">
        <w:rPr>
          <w:rFonts w:cs="Arial"/>
          <w:lang w:val="sr-Cyrl-RS"/>
        </w:rPr>
        <w:t>на наплату уговорне казне, да реализује средс</w:t>
      </w:r>
      <w:r w:rsidR="00CC2B55" w:rsidRPr="00AF73E4">
        <w:rPr>
          <w:rFonts w:cs="Arial"/>
          <w:lang w:val="sr-Cyrl-RS"/>
        </w:rPr>
        <w:t>т</w:t>
      </w:r>
      <w:r w:rsidRPr="00AF73E4">
        <w:rPr>
          <w:rFonts w:cs="Arial"/>
          <w:lang w:val="sr-Cyrl-RS"/>
        </w:rPr>
        <w:t>во финансијског обезбеђења за добро извршење посла и раскине уговор.</w:t>
      </w:r>
    </w:p>
    <w:p w14:paraId="774357DE" w14:textId="77777777" w:rsidR="00B1109C" w:rsidRPr="00AF73E4" w:rsidRDefault="00B1109C" w:rsidP="00B1109C">
      <w:pPr>
        <w:keepNext/>
        <w:tabs>
          <w:tab w:val="num" w:pos="0"/>
        </w:tabs>
        <w:outlineLvl w:val="2"/>
        <w:rPr>
          <w:rFonts w:cs="Arial"/>
          <w:b/>
          <w:bCs/>
          <w:lang w:val="sr-Cyrl-CS" w:eastAsia="ar-SA"/>
        </w:rPr>
      </w:pPr>
      <w:r w:rsidRPr="00AF73E4">
        <w:rPr>
          <w:rFonts w:cs="Arial"/>
          <w:b/>
          <w:bCs/>
          <w:lang w:val="sr-Cyrl-CS" w:eastAsia="ar-SA"/>
        </w:rPr>
        <w:t>3.</w:t>
      </w:r>
      <w:r w:rsidRPr="00AF73E4">
        <w:rPr>
          <w:rFonts w:cs="Arial"/>
          <w:b/>
          <w:bCs/>
          <w:lang w:val="sr-Cyrl-RS" w:eastAsia="ar-SA"/>
        </w:rPr>
        <w:t>2</w:t>
      </w:r>
      <w:r w:rsidRPr="00AF73E4">
        <w:rPr>
          <w:rFonts w:cs="Arial"/>
          <w:b/>
          <w:bCs/>
          <w:lang w:val="sr-Cyrl-CS" w:eastAsia="ar-SA"/>
        </w:rPr>
        <w:t>.</w:t>
      </w:r>
      <w:r w:rsidRPr="00AF73E4">
        <w:rPr>
          <w:rFonts w:cs="Arial"/>
          <w:b/>
          <w:bCs/>
          <w:lang w:val="sr-Cyrl-RS" w:eastAsia="ar-SA"/>
        </w:rPr>
        <w:t>2</w:t>
      </w:r>
      <w:r w:rsidRPr="00AF73E4">
        <w:rPr>
          <w:rFonts w:cs="Arial"/>
          <w:b/>
          <w:bCs/>
          <w:lang w:val="sr-Cyrl-CS" w:eastAsia="ar-SA"/>
        </w:rPr>
        <w:t xml:space="preserve"> Место испоруке</w:t>
      </w:r>
      <w:r w:rsidRPr="00AF73E4">
        <w:rPr>
          <w:rFonts w:cs="Arial"/>
          <w:b/>
          <w:bCs/>
          <w:lang w:val="sr-Cyrl-RS" w:eastAsia="ar-SA"/>
        </w:rPr>
        <w:t xml:space="preserve"> за свих 6 партија</w:t>
      </w:r>
    </w:p>
    <w:p w14:paraId="6D8EC6E6" w14:textId="5DA81C0A" w:rsidR="00B1109C" w:rsidRPr="00AF73E4" w:rsidRDefault="00B1109C" w:rsidP="00B1109C">
      <w:pPr>
        <w:suppressAutoHyphens/>
        <w:rPr>
          <w:rFonts w:cs="Arial"/>
          <w:lang w:val="sr-Cyrl-RS"/>
        </w:rPr>
      </w:pPr>
      <w:r w:rsidRPr="00AF73E4">
        <w:rPr>
          <w:rFonts w:cs="Arial"/>
          <w:lang w:val="sr-Cyrl-RS"/>
        </w:rPr>
        <w:t xml:space="preserve">Места испоруке за сваку партију су наведена у тачкама </w:t>
      </w:r>
      <w:r w:rsidRPr="00AF73E4">
        <w:rPr>
          <w:rFonts w:cs="Arial"/>
          <w:b/>
          <w:lang w:val="sr-Cyrl-RS"/>
        </w:rPr>
        <w:t>3.1.1.1, 3.1.2.1, 3.1.3.1, 3.1.4.1, 3.1.5.1</w:t>
      </w:r>
      <w:r w:rsidR="00000D25" w:rsidRPr="00AF73E4">
        <w:rPr>
          <w:rFonts w:cs="Arial"/>
          <w:b/>
          <w:lang w:val="sr-Cyrl-RS"/>
        </w:rPr>
        <w:t xml:space="preserve"> </w:t>
      </w:r>
      <w:r w:rsidRPr="00AF73E4">
        <w:rPr>
          <w:rFonts w:cs="Arial"/>
          <w:lang w:val="sr-Cyrl-RS"/>
        </w:rPr>
        <w:t>и</w:t>
      </w:r>
      <w:r w:rsidRPr="00AF73E4">
        <w:rPr>
          <w:rFonts w:cs="Arial"/>
          <w:b/>
          <w:lang w:val="sr-Cyrl-RS"/>
        </w:rPr>
        <w:t xml:space="preserve"> 3.1.6.1</w:t>
      </w:r>
      <w:r w:rsidR="00000D25" w:rsidRPr="00AF73E4">
        <w:rPr>
          <w:rFonts w:cs="Arial"/>
          <w:b/>
          <w:lang w:val="sr-Cyrl-RS"/>
        </w:rPr>
        <w:t xml:space="preserve"> </w:t>
      </w:r>
      <w:r w:rsidRPr="00AF73E4">
        <w:rPr>
          <w:rFonts w:cs="Arial"/>
          <w:lang w:val="sr-Cyrl-RS"/>
        </w:rPr>
        <w:t>техничке спецификације на странама 4</w:t>
      </w:r>
      <w:r w:rsidR="00877CA3" w:rsidRPr="00AF73E4">
        <w:rPr>
          <w:rFonts w:cs="Arial"/>
          <w:lang w:val="sr-Cyrl-RS"/>
        </w:rPr>
        <w:t xml:space="preserve"> </w:t>
      </w:r>
      <w:r w:rsidRPr="00AF73E4">
        <w:rPr>
          <w:rFonts w:cs="Arial"/>
          <w:lang w:val="sr-Cyrl-RS"/>
        </w:rPr>
        <w:t>-</w:t>
      </w:r>
      <w:r w:rsidR="00877CA3" w:rsidRPr="00AF73E4">
        <w:rPr>
          <w:rFonts w:cs="Arial"/>
          <w:lang w:val="sr-Cyrl-RS"/>
        </w:rPr>
        <w:t xml:space="preserve"> </w:t>
      </w:r>
      <w:r w:rsidRPr="00AF73E4">
        <w:rPr>
          <w:rFonts w:cs="Arial"/>
          <w:lang w:val="sr-Cyrl-RS"/>
        </w:rPr>
        <w:t>1</w:t>
      </w:r>
      <w:r w:rsidR="00877CA3" w:rsidRPr="00AF73E4">
        <w:rPr>
          <w:rFonts w:cs="Arial"/>
          <w:lang w:val="sr-Cyrl-RS"/>
        </w:rPr>
        <w:t>3</w:t>
      </w:r>
      <w:r w:rsidRPr="00AF73E4">
        <w:rPr>
          <w:rFonts w:cs="Arial"/>
          <w:lang w:val="sr-Cyrl-RS"/>
        </w:rPr>
        <w:t xml:space="preserve"> од </w:t>
      </w:r>
      <w:r w:rsidR="00DA3292" w:rsidRPr="00AF73E4">
        <w:rPr>
          <w:rFonts w:cs="Arial"/>
          <w:lang w:val="sr-Cyrl-RS"/>
        </w:rPr>
        <w:t>1</w:t>
      </w:r>
      <w:r w:rsidR="00000D25" w:rsidRPr="00AF73E4">
        <w:rPr>
          <w:rFonts w:cs="Arial"/>
          <w:lang w:val="sr-Cyrl-RS"/>
        </w:rPr>
        <w:t>0</w:t>
      </w:r>
      <w:r w:rsidR="00877CA3" w:rsidRPr="00AF73E4">
        <w:rPr>
          <w:rFonts w:cs="Arial"/>
          <w:lang w:val="sr-Cyrl-RS"/>
        </w:rPr>
        <w:t>7</w:t>
      </w:r>
      <w:r w:rsidRPr="00AF73E4">
        <w:rPr>
          <w:rFonts w:cs="Arial"/>
          <w:lang w:val="sr-Cyrl-RS"/>
        </w:rPr>
        <w:t xml:space="preserve"> конкурсне документације. </w:t>
      </w:r>
    </w:p>
    <w:p w14:paraId="19714B16" w14:textId="77777777" w:rsidR="00B1109C" w:rsidRPr="00AF73E4" w:rsidRDefault="00B1109C" w:rsidP="00B1109C">
      <w:pPr>
        <w:suppressAutoHyphens/>
        <w:rPr>
          <w:rFonts w:cs="Arial"/>
          <w:lang w:val="sr-Cyrl-RS"/>
        </w:rPr>
      </w:pPr>
      <w:r w:rsidRPr="00AF73E4">
        <w:rPr>
          <w:rFonts w:cs="Arial"/>
          <w:lang w:val="sr-Cyrl-RS"/>
        </w:rPr>
        <w:t>Испорука се врши у магацинима Наручиоца за сваки Технички центар и Управу ЈП ЕПС на посебној локацији у зависности од партије за коју се подноси понуда.</w:t>
      </w:r>
    </w:p>
    <w:p w14:paraId="2A5A4344" w14:textId="77777777" w:rsidR="00B1109C" w:rsidRPr="00AF73E4" w:rsidRDefault="00B1109C" w:rsidP="00B1109C">
      <w:pPr>
        <w:spacing w:before="240"/>
        <w:ind w:left="709" w:hanging="709"/>
        <w:outlineLvl w:val="0"/>
        <w:rPr>
          <w:rFonts w:cs="Arial"/>
          <w:b/>
          <w:lang w:val="sr-Cyrl-RS" w:eastAsia="ar-SA"/>
        </w:rPr>
      </w:pPr>
      <w:r w:rsidRPr="00AF73E4">
        <w:rPr>
          <w:rFonts w:cs="Arial"/>
          <w:b/>
          <w:lang w:val="sr-Cyrl-CS" w:eastAsia="ar-SA"/>
        </w:rPr>
        <w:t>3.</w:t>
      </w:r>
      <w:r w:rsidRPr="00AF73E4">
        <w:rPr>
          <w:rFonts w:cs="Arial"/>
          <w:b/>
          <w:lang w:val="sr-Cyrl-RS" w:eastAsia="ar-SA"/>
        </w:rPr>
        <w:t>3 Квалитативни и квантитативни пријем (</w:t>
      </w:r>
      <w:r w:rsidRPr="00AF73E4">
        <w:rPr>
          <w:rFonts w:cs="Arial"/>
          <w:b/>
          <w:lang w:val="sr-Cyrl-CS" w:eastAsia="ar-SA"/>
        </w:rPr>
        <w:t>Реализација и пријем предмета јавне набавке</w:t>
      </w:r>
      <w:r w:rsidRPr="00AF73E4">
        <w:rPr>
          <w:rFonts w:cs="Arial"/>
          <w:b/>
          <w:lang w:val="sr-Cyrl-RS" w:eastAsia="ar-SA"/>
        </w:rPr>
        <w:t xml:space="preserve"> за сваку партију)</w:t>
      </w:r>
    </w:p>
    <w:p w14:paraId="63D34AFD" w14:textId="77777777" w:rsidR="00B1109C" w:rsidRPr="00AF73E4" w:rsidRDefault="00B1109C" w:rsidP="00B1109C">
      <w:pPr>
        <w:tabs>
          <w:tab w:val="num" w:pos="993"/>
        </w:tabs>
        <w:suppressAutoHyphens/>
        <w:rPr>
          <w:rFonts w:cs="Arial"/>
          <w:lang w:val="sr-Cyrl-RS"/>
        </w:rPr>
      </w:pPr>
      <w:r w:rsidRPr="00AF73E4">
        <w:rPr>
          <w:rFonts w:cs="Arial"/>
          <w:lang w:val="sr-Latn-RS"/>
        </w:rPr>
        <w:t xml:space="preserve">Понуђач је обавезан да писаним путем обавести Наручиоца о тачном датуму </w:t>
      </w:r>
      <w:r w:rsidRPr="00AF73E4">
        <w:rPr>
          <w:rFonts w:cs="Arial"/>
          <w:lang w:val="ru-RU"/>
        </w:rPr>
        <w:t xml:space="preserve">испоруке </w:t>
      </w:r>
      <w:r w:rsidRPr="00AF73E4">
        <w:rPr>
          <w:rFonts w:cs="Arial"/>
          <w:lang w:val="sr-Cyrl-RS"/>
        </w:rPr>
        <w:t xml:space="preserve">најкасније 2 (два) радна дана пре испоруке предмета јавне набавке. </w:t>
      </w:r>
    </w:p>
    <w:p w14:paraId="3BF0AA18" w14:textId="77777777" w:rsidR="00B1109C" w:rsidRPr="00AF73E4" w:rsidRDefault="00B1109C" w:rsidP="00B1109C">
      <w:pPr>
        <w:tabs>
          <w:tab w:val="num" w:pos="993"/>
        </w:tabs>
        <w:suppressAutoHyphens/>
        <w:rPr>
          <w:rFonts w:cs="Arial"/>
          <w:lang w:val="sr-Latn-RS"/>
        </w:rPr>
      </w:pPr>
      <w:r w:rsidRPr="00AF73E4">
        <w:rPr>
          <w:rFonts w:cs="Arial"/>
          <w:lang w:val="sr-Cyrl-RS"/>
        </w:rPr>
        <w:t>К</w:t>
      </w:r>
      <w:r w:rsidRPr="00AF73E4">
        <w:rPr>
          <w:rFonts w:cs="Arial"/>
          <w:lang w:val="sr-Latn-CS"/>
        </w:rPr>
        <w:t>онтролу обима, рокова и проверу</w:t>
      </w:r>
      <w:r w:rsidRPr="00AF73E4">
        <w:rPr>
          <w:rFonts w:cs="Arial"/>
          <w:lang w:val="sr-Cyrl-RS"/>
        </w:rPr>
        <w:t xml:space="preserve"> испоруке и реализација предмета набавке</w:t>
      </w:r>
      <w:r w:rsidRPr="00AF73E4">
        <w:rPr>
          <w:rFonts w:cs="Arial"/>
          <w:lang w:val="sr-Latn-CS"/>
        </w:rPr>
        <w:t xml:space="preserve"> да ли је иста извршена у складу са карактеристикама захтеваним у техничкој спецификацији, извршиће овлашћено лице </w:t>
      </w:r>
      <w:r w:rsidRPr="00AF73E4">
        <w:rPr>
          <w:rFonts w:cs="Arial"/>
          <w:lang w:val="sr-Cyrl-RS"/>
        </w:rPr>
        <w:t>Наручиоца</w:t>
      </w:r>
      <w:r w:rsidRPr="00AF73E4">
        <w:rPr>
          <w:rFonts w:cs="Arial"/>
          <w:lang w:val="sr-Latn-CS"/>
        </w:rPr>
        <w:t xml:space="preserve"> задужено за стручни надзор, што ће бити констатовано у </w:t>
      </w:r>
      <w:r w:rsidRPr="00AF73E4">
        <w:rPr>
          <w:rFonts w:eastAsia="Calibri" w:cs="Arial"/>
          <w:b/>
        </w:rPr>
        <w:t>Записни</w:t>
      </w:r>
      <w:r w:rsidRPr="00AF73E4">
        <w:rPr>
          <w:rFonts w:eastAsia="Calibri" w:cs="Arial"/>
          <w:b/>
          <w:lang w:val="sr-Cyrl-RS"/>
        </w:rPr>
        <w:t xml:space="preserve">ку </w:t>
      </w:r>
      <w:r w:rsidRPr="00AF73E4">
        <w:rPr>
          <w:rFonts w:eastAsia="Calibri" w:cs="Arial"/>
          <w:b/>
        </w:rPr>
        <w:t xml:space="preserve">о </w:t>
      </w:r>
      <w:r w:rsidRPr="00AF73E4">
        <w:rPr>
          <w:rFonts w:eastAsia="Calibri" w:cs="Arial"/>
          <w:b/>
          <w:lang w:val="sr-Cyrl-RS"/>
        </w:rPr>
        <w:t>квалитативном и квантитативном пријему.</w:t>
      </w:r>
    </w:p>
    <w:p w14:paraId="1ABA40EC" w14:textId="77777777" w:rsidR="00B1109C" w:rsidRPr="00AF73E4" w:rsidRDefault="00B1109C" w:rsidP="00B1109C">
      <w:pPr>
        <w:autoSpaceDE w:val="0"/>
        <w:autoSpaceDN w:val="0"/>
        <w:adjustRightInd w:val="0"/>
        <w:spacing w:after="120"/>
        <w:rPr>
          <w:rFonts w:cs="Arial"/>
          <w:lang w:val="sr-Latn-RS"/>
        </w:rPr>
      </w:pPr>
      <w:r w:rsidRPr="00AF73E4">
        <w:rPr>
          <w:rFonts w:cs="Arial"/>
          <w:lang w:val="sr-Cyrl-RS"/>
        </w:rPr>
        <w:t>Реализација услуге</w:t>
      </w:r>
      <w:r w:rsidRPr="00AF73E4">
        <w:rPr>
          <w:rFonts w:cs="Arial"/>
          <w:lang w:val="sr-Latn-RS"/>
        </w:rPr>
        <w:t xml:space="preserve"> констатоваће се потписивањем </w:t>
      </w:r>
      <w:r w:rsidRPr="00AF73E4">
        <w:rPr>
          <w:rFonts w:eastAsia="Calibri" w:cs="Arial"/>
          <w:b/>
        </w:rPr>
        <w:t xml:space="preserve">Записника </w:t>
      </w:r>
      <w:r w:rsidRPr="00AF73E4">
        <w:rPr>
          <w:rFonts w:eastAsia="Calibri" w:cs="Arial"/>
          <w:b/>
          <w:lang w:val="sr-Cyrl-RS"/>
        </w:rPr>
        <w:t>о квалитативном и квантитативном пријему</w:t>
      </w:r>
      <w:r w:rsidRPr="00AF73E4">
        <w:rPr>
          <w:rFonts w:cs="Arial"/>
          <w:lang w:val="sr-Latn-RS"/>
        </w:rPr>
        <w:t xml:space="preserve"> – без примедби и провером</w:t>
      </w:r>
    </w:p>
    <w:p w14:paraId="76596E48" w14:textId="77777777" w:rsidR="00B1109C" w:rsidRPr="00AF73E4" w:rsidRDefault="00B1109C" w:rsidP="00C328C4">
      <w:pPr>
        <w:numPr>
          <w:ilvl w:val="0"/>
          <w:numId w:val="84"/>
        </w:numPr>
        <w:suppressAutoHyphens/>
        <w:autoSpaceDE w:val="0"/>
        <w:autoSpaceDN w:val="0"/>
        <w:adjustRightInd w:val="0"/>
        <w:spacing w:before="0" w:after="20"/>
        <w:ind w:left="851"/>
        <w:rPr>
          <w:rFonts w:cs="Arial"/>
          <w:lang w:val="sr-Latn-RS"/>
        </w:rPr>
      </w:pPr>
      <w:r w:rsidRPr="00AF73E4">
        <w:rPr>
          <w:rFonts w:cs="Arial"/>
          <w:lang w:val="sr-Latn-RS"/>
        </w:rPr>
        <w:t>да ли</w:t>
      </w:r>
      <w:r w:rsidRPr="00AF73E4">
        <w:rPr>
          <w:rFonts w:cs="Arial"/>
          <w:lang w:val="sr-Cyrl-RS"/>
        </w:rPr>
        <w:t xml:space="preserve"> су</w:t>
      </w:r>
      <w:r w:rsidRPr="00AF73E4">
        <w:rPr>
          <w:rFonts w:cs="Arial"/>
          <w:lang w:val="sr-Latn-RS"/>
        </w:rPr>
        <w:t xml:space="preserve"> испоруче</w:t>
      </w:r>
      <w:r w:rsidRPr="00AF73E4">
        <w:rPr>
          <w:rFonts w:cs="Arial"/>
          <w:lang w:val="sr-Cyrl-RS"/>
        </w:rPr>
        <w:t>не</w:t>
      </w:r>
      <w:r w:rsidRPr="00AF73E4">
        <w:rPr>
          <w:rFonts w:cs="Arial"/>
          <w:lang w:val="sr-Latn-RS"/>
        </w:rPr>
        <w:t xml:space="preserve"> </w:t>
      </w:r>
      <w:r w:rsidRPr="00AF73E4">
        <w:rPr>
          <w:rFonts w:cs="Arial"/>
          <w:lang w:val="sr-Cyrl-RS"/>
        </w:rPr>
        <w:t>све позиције</w:t>
      </w:r>
      <w:r w:rsidRPr="00AF73E4">
        <w:rPr>
          <w:rFonts w:cs="Arial"/>
          <w:lang w:val="sr-Latn-RS"/>
        </w:rPr>
        <w:t xml:space="preserve"> у табелама </w:t>
      </w:r>
      <w:r w:rsidRPr="00AF73E4">
        <w:rPr>
          <w:rFonts w:cs="Arial"/>
          <w:lang w:val="sr-Cyrl-RS"/>
        </w:rPr>
        <w:t xml:space="preserve">од 1 до 6 </w:t>
      </w:r>
      <w:r w:rsidRPr="00AF73E4">
        <w:rPr>
          <w:rFonts w:cs="Arial"/>
          <w:lang w:val="sr-Latn-RS"/>
        </w:rPr>
        <w:t>у тачк</w:t>
      </w:r>
      <w:r w:rsidRPr="00AF73E4">
        <w:rPr>
          <w:rFonts w:cs="Arial"/>
          <w:lang w:val="sr-Cyrl-RS"/>
        </w:rPr>
        <w:t>и</w:t>
      </w:r>
      <w:r w:rsidRPr="00AF73E4">
        <w:rPr>
          <w:rFonts w:cs="Arial"/>
          <w:lang w:val="sr-Latn-RS"/>
        </w:rPr>
        <w:t xml:space="preserve"> 3</w:t>
      </w:r>
      <w:r w:rsidRPr="00AF73E4">
        <w:rPr>
          <w:rFonts w:cs="Arial"/>
          <w:lang w:val="sr-Cyrl-RS"/>
        </w:rPr>
        <w:t>.1</w:t>
      </w:r>
      <w:r w:rsidRPr="00AF73E4">
        <w:rPr>
          <w:rFonts w:cs="Arial"/>
          <w:lang w:val="sr-Latn-RS"/>
        </w:rPr>
        <w:t xml:space="preserve"> техничк</w:t>
      </w:r>
      <w:r w:rsidRPr="00AF73E4">
        <w:rPr>
          <w:rFonts w:cs="Arial"/>
          <w:lang w:val="sr-Cyrl-RS"/>
        </w:rPr>
        <w:t>а</w:t>
      </w:r>
      <w:r w:rsidRPr="00AF73E4">
        <w:rPr>
          <w:rFonts w:cs="Arial"/>
          <w:lang w:val="sr-Latn-RS"/>
        </w:rPr>
        <w:t xml:space="preserve"> спецификациј</w:t>
      </w:r>
      <w:r w:rsidRPr="00AF73E4">
        <w:rPr>
          <w:rFonts w:cs="Arial"/>
          <w:lang w:val="sr-Cyrl-RS"/>
        </w:rPr>
        <w:t>а у задатим роковима у зависности од партије за коју је закључен уговор</w:t>
      </w:r>
      <w:r w:rsidRPr="00AF73E4">
        <w:rPr>
          <w:rFonts w:cs="Arial"/>
          <w:lang w:val="sr-Latn-RS"/>
        </w:rPr>
        <w:t>;</w:t>
      </w:r>
    </w:p>
    <w:p w14:paraId="5FE8A41C" w14:textId="77777777" w:rsidR="00B1109C" w:rsidRPr="00AF73E4" w:rsidRDefault="00B1109C" w:rsidP="00C328C4">
      <w:pPr>
        <w:numPr>
          <w:ilvl w:val="0"/>
          <w:numId w:val="84"/>
        </w:numPr>
        <w:suppressAutoHyphens/>
        <w:autoSpaceDE w:val="0"/>
        <w:autoSpaceDN w:val="0"/>
        <w:adjustRightInd w:val="0"/>
        <w:spacing w:before="0" w:after="20"/>
        <w:ind w:left="851"/>
        <w:rPr>
          <w:rFonts w:cs="Arial"/>
          <w:lang w:val="sr-Latn-RS"/>
        </w:rPr>
      </w:pPr>
      <w:r w:rsidRPr="00AF73E4">
        <w:rPr>
          <w:rFonts w:cs="Arial"/>
          <w:lang w:val="sr-Latn-RS"/>
        </w:rPr>
        <w:t xml:space="preserve">да ли </w:t>
      </w:r>
      <w:r w:rsidRPr="00AF73E4">
        <w:rPr>
          <w:rFonts w:cs="Arial"/>
          <w:lang w:val="sr-Cyrl-RS"/>
        </w:rPr>
        <w:t>су испоштовани сви рокови и динамика реализације позиција</w:t>
      </w:r>
      <w:r w:rsidRPr="00AF73E4">
        <w:rPr>
          <w:rFonts w:cs="Arial"/>
          <w:lang w:val="sr-Latn-RS"/>
        </w:rPr>
        <w:t xml:space="preserve"> у складу са техничком спецификацијом; </w:t>
      </w:r>
    </w:p>
    <w:p w14:paraId="7D33724D" w14:textId="57B8EBA1" w:rsidR="00F53A5C" w:rsidRPr="00AF73E4" w:rsidRDefault="00F53A5C" w:rsidP="00C328C4">
      <w:pPr>
        <w:numPr>
          <w:ilvl w:val="0"/>
          <w:numId w:val="84"/>
        </w:numPr>
        <w:suppressAutoHyphens/>
        <w:autoSpaceDE w:val="0"/>
        <w:autoSpaceDN w:val="0"/>
        <w:adjustRightInd w:val="0"/>
        <w:spacing w:before="0" w:after="20"/>
        <w:ind w:left="851"/>
        <w:rPr>
          <w:rFonts w:cs="Arial"/>
          <w:lang w:val="sr-Latn-RS"/>
        </w:rPr>
      </w:pPr>
      <w:r w:rsidRPr="00AF73E4">
        <w:rPr>
          <w:rFonts w:cs="Arial"/>
          <w:lang w:val="sr-Latn-RS"/>
        </w:rPr>
        <w:t>да ли</w:t>
      </w:r>
      <w:r w:rsidRPr="00AF73E4">
        <w:rPr>
          <w:rFonts w:cs="Arial"/>
          <w:lang w:val="sr-Cyrl-RS"/>
        </w:rPr>
        <w:t xml:space="preserve"> </w:t>
      </w:r>
      <w:r w:rsidRPr="00AF73E4">
        <w:rPr>
          <w:rFonts w:cs="Arial"/>
          <w:lang w:val="sr-Latn-RS"/>
        </w:rPr>
        <w:t>испоруче</w:t>
      </w:r>
      <w:r w:rsidR="00103796" w:rsidRPr="00AF73E4">
        <w:rPr>
          <w:rFonts w:cs="Arial"/>
          <w:lang w:val="sr-Cyrl-RS"/>
        </w:rPr>
        <w:t>на добра</w:t>
      </w:r>
      <w:r w:rsidRPr="00AF73E4">
        <w:rPr>
          <w:rFonts w:cs="Arial"/>
          <w:lang w:val="sr-Latn-RS"/>
        </w:rPr>
        <w:t xml:space="preserve"> у табелама </w:t>
      </w:r>
      <w:r w:rsidRPr="00AF73E4">
        <w:rPr>
          <w:rFonts w:cs="Arial"/>
          <w:lang w:val="sr-Cyrl-RS"/>
        </w:rPr>
        <w:t xml:space="preserve">од 1 до 6 </w:t>
      </w:r>
      <w:r w:rsidRPr="00AF73E4">
        <w:rPr>
          <w:rFonts w:cs="Arial"/>
          <w:lang w:val="sr-Latn-RS"/>
        </w:rPr>
        <w:t>у тачк</w:t>
      </w:r>
      <w:r w:rsidRPr="00AF73E4">
        <w:rPr>
          <w:rFonts w:cs="Arial"/>
          <w:lang w:val="sr-Cyrl-RS"/>
        </w:rPr>
        <w:t>и</w:t>
      </w:r>
      <w:r w:rsidRPr="00AF73E4">
        <w:rPr>
          <w:rFonts w:cs="Arial"/>
          <w:lang w:val="sr-Latn-RS"/>
        </w:rPr>
        <w:t xml:space="preserve"> 3</w:t>
      </w:r>
      <w:r w:rsidRPr="00AF73E4">
        <w:rPr>
          <w:rFonts w:cs="Arial"/>
          <w:lang w:val="sr-Cyrl-RS"/>
        </w:rPr>
        <w:t>.1</w:t>
      </w:r>
      <w:r w:rsidRPr="00AF73E4">
        <w:rPr>
          <w:rFonts w:cs="Arial"/>
          <w:lang w:val="sr-Latn-RS"/>
        </w:rPr>
        <w:t xml:space="preserve"> </w:t>
      </w:r>
      <w:r w:rsidR="00103796" w:rsidRPr="00AF73E4">
        <w:rPr>
          <w:rFonts w:cs="Arial"/>
          <w:lang w:val="sr-Cyrl-RS"/>
        </w:rPr>
        <w:t xml:space="preserve">одговарају захтеваним минималним карактеристикама </w:t>
      </w:r>
      <w:r w:rsidRPr="00AF73E4">
        <w:rPr>
          <w:rFonts w:cs="Arial"/>
          <w:lang w:val="sr-Cyrl-RS"/>
        </w:rPr>
        <w:t xml:space="preserve">у </w:t>
      </w:r>
      <w:r w:rsidRPr="00AF73E4">
        <w:rPr>
          <w:rFonts w:cs="Arial"/>
          <w:lang w:val="sr-Latn-RS"/>
        </w:rPr>
        <w:t>техничк</w:t>
      </w:r>
      <w:r w:rsidR="00103796" w:rsidRPr="00AF73E4">
        <w:rPr>
          <w:rFonts w:cs="Arial"/>
          <w:lang w:val="sr-Cyrl-RS"/>
        </w:rPr>
        <w:t>ој</w:t>
      </w:r>
      <w:r w:rsidRPr="00AF73E4">
        <w:rPr>
          <w:rFonts w:cs="Arial"/>
          <w:lang w:val="sr-Latn-RS"/>
        </w:rPr>
        <w:t xml:space="preserve"> спецификациј</w:t>
      </w:r>
      <w:r w:rsidR="00103796" w:rsidRPr="00AF73E4">
        <w:rPr>
          <w:rFonts w:cs="Arial"/>
          <w:lang w:val="sr-Cyrl-RS"/>
        </w:rPr>
        <w:t>и</w:t>
      </w:r>
      <w:r w:rsidRPr="00AF73E4">
        <w:rPr>
          <w:rFonts w:cs="Arial"/>
          <w:lang w:val="sr-Cyrl-RS"/>
        </w:rPr>
        <w:t xml:space="preserve"> у зависности од партије за коју је закључен уговор;</w:t>
      </w:r>
    </w:p>
    <w:p w14:paraId="7AECABFF" w14:textId="77777777" w:rsidR="00B1109C" w:rsidRPr="00AF73E4" w:rsidRDefault="00B1109C" w:rsidP="00B1109C">
      <w:pPr>
        <w:autoSpaceDE w:val="0"/>
        <w:autoSpaceDN w:val="0"/>
        <w:adjustRightInd w:val="0"/>
        <w:rPr>
          <w:rFonts w:cs="Arial"/>
          <w:lang w:val="sr-Latn-RS"/>
        </w:rPr>
      </w:pPr>
      <w:r w:rsidRPr="00AF73E4">
        <w:rPr>
          <w:rFonts w:cs="Arial"/>
          <w:lang w:val="sr-Latn-RS"/>
        </w:rPr>
        <w:t xml:space="preserve">У случају да су у току </w:t>
      </w:r>
      <w:r w:rsidRPr="00AF73E4">
        <w:rPr>
          <w:rFonts w:cs="Arial"/>
          <w:lang w:val="sr-Cyrl-RS"/>
        </w:rPr>
        <w:t>реализације</w:t>
      </w:r>
      <w:r w:rsidRPr="00AF73E4">
        <w:rPr>
          <w:rFonts w:cs="Arial"/>
          <w:lang w:val="sr-Latn-RS"/>
        </w:rPr>
        <w:t xml:space="preserve"> уочени недостаци они ће се констатовати у </w:t>
      </w:r>
      <w:r w:rsidRPr="00AF73E4">
        <w:rPr>
          <w:rFonts w:eastAsia="Calibri" w:cs="Arial"/>
        </w:rPr>
        <w:t>Записник</w:t>
      </w:r>
      <w:r w:rsidRPr="00AF73E4">
        <w:rPr>
          <w:rFonts w:eastAsia="Calibri" w:cs="Arial"/>
          <w:lang w:val="sr-Cyrl-RS"/>
        </w:rPr>
        <w:t>у</w:t>
      </w:r>
      <w:r w:rsidRPr="00AF73E4">
        <w:rPr>
          <w:rFonts w:eastAsia="Calibri" w:cs="Arial"/>
        </w:rPr>
        <w:t xml:space="preserve"> о </w:t>
      </w:r>
      <w:r w:rsidRPr="00AF73E4">
        <w:rPr>
          <w:rFonts w:eastAsia="Calibri" w:cs="Arial"/>
          <w:lang w:val="sr-Cyrl-RS"/>
        </w:rPr>
        <w:t xml:space="preserve">квалитативном и квантитативном пријему </w:t>
      </w:r>
      <w:r w:rsidRPr="00AF73E4">
        <w:rPr>
          <w:rFonts w:cs="Arial"/>
          <w:lang w:val="sr-Latn-RS"/>
        </w:rPr>
        <w:t xml:space="preserve">у коме ће се дефинисати рок за отклањање недостатака. </w:t>
      </w:r>
    </w:p>
    <w:p w14:paraId="648F5011" w14:textId="77777777" w:rsidR="00B1109C" w:rsidRPr="00AF73E4" w:rsidRDefault="00B1109C" w:rsidP="00B1109C">
      <w:pPr>
        <w:autoSpaceDE w:val="0"/>
        <w:autoSpaceDN w:val="0"/>
        <w:adjustRightInd w:val="0"/>
        <w:rPr>
          <w:rFonts w:cs="Arial"/>
          <w:lang w:val="sr-Latn-RS"/>
        </w:rPr>
      </w:pPr>
      <w:r w:rsidRPr="00AF73E4">
        <w:rPr>
          <w:rFonts w:cs="Arial"/>
          <w:lang w:val="sr-Latn-RS"/>
        </w:rPr>
        <w:t xml:space="preserve">Док сви недостаци не буду отклоњени сматраће се да </w:t>
      </w:r>
      <w:r w:rsidRPr="00AF73E4">
        <w:rPr>
          <w:rFonts w:cs="Arial"/>
          <w:lang w:val="sr-Cyrl-RS"/>
        </w:rPr>
        <w:t>реализација услуге</w:t>
      </w:r>
      <w:r w:rsidRPr="00AF73E4">
        <w:rPr>
          <w:rFonts w:cs="Arial"/>
          <w:lang w:val="sr-Latn-RS"/>
        </w:rPr>
        <w:t xml:space="preserve"> није извршен</w:t>
      </w:r>
      <w:r w:rsidRPr="00AF73E4">
        <w:rPr>
          <w:rFonts w:cs="Arial"/>
          <w:lang w:val="sr-Cyrl-RS"/>
        </w:rPr>
        <w:t>а</w:t>
      </w:r>
      <w:r w:rsidRPr="00AF73E4">
        <w:rPr>
          <w:rFonts w:cs="Arial"/>
          <w:lang w:val="sr-Latn-RS"/>
        </w:rPr>
        <w:t xml:space="preserve">. </w:t>
      </w:r>
    </w:p>
    <w:p w14:paraId="68FF94E2" w14:textId="77777777" w:rsidR="00B1109C" w:rsidRPr="00AF73E4" w:rsidRDefault="00B1109C" w:rsidP="00B1109C">
      <w:pPr>
        <w:autoSpaceDE w:val="0"/>
        <w:autoSpaceDN w:val="0"/>
        <w:adjustRightInd w:val="0"/>
        <w:rPr>
          <w:rFonts w:cs="Arial"/>
          <w:lang w:val="sr-Latn-RS"/>
        </w:rPr>
      </w:pPr>
      <w:r w:rsidRPr="00AF73E4">
        <w:rPr>
          <w:rFonts w:cs="Arial"/>
          <w:lang w:val="sr-Latn-RS"/>
        </w:rPr>
        <w:t xml:space="preserve">Понуђач ће о свом трошку отклонити недостатке у задатом року и </w:t>
      </w:r>
      <w:r w:rsidRPr="00AF73E4">
        <w:rPr>
          <w:rFonts w:cs="Arial"/>
          <w:lang w:val="sr-Cyrl-RS"/>
        </w:rPr>
        <w:t>реализовати предмет набавке</w:t>
      </w:r>
      <w:r w:rsidRPr="00AF73E4">
        <w:rPr>
          <w:rFonts w:cs="Arial"/>
          <w:lang w:val="sr-Latn-RS"/>
        </w:rPr>
        <w:t xml:space="preserve"> о чему ће се сачинити нови </w:t>
      </w:r>
      <w:r w:rsidRPr="00AF73E4">
        <w:rPr>
          <w:rFonts w:cs="Arial"/>
          <w:b/>
          <w:lang w:val="sr-Latn-RS"/>
        </w:rPr>
        <w:t>Записник о квалитативном и квантитативном пријему – без примедби</w:t>
      </w:r>
      <w:r w:rsidRPr="00AF73E4">
        <w:rPr>
          <w:rFonts w:cs="Arial"/>
          <w:lang w:val="sr-Latn-RS"/>
        </w:rPr>
        <w:t>.</w:t>
      </w:r>
    </w:p>
    <w:p w14:paraId="2FFF93D8" w14:textId="77777777" w:rsidR="00B1109C" w:rsidRPr="00AF73E4" w:rsidRDefault="00B1109C" w:rsidP="00B1109C">
      <w:pPr>
        <w:keepNext/>
        <w:tabs>
          <w:tab w:val="num" w:pos="0"/>
        </w:tabs>
        <w:outlineLvl w:val="2"/>
        <w:rPr>
          <w:rFonts w:cs="Arial"/>
          <w:b/>
          <w:bCs/>
          <w:noProof/>
          <w:lang w:val="sr-Latn-RS" w:eastAsia="ar-SA"/>
        </w:rPr>
      </w:pPr>
      <w:r w:rsidRPr="00AF73E4">
        <w:rPr>
          <w:rFonts w:cs="Arial"/>
          <w:b/>
          <w:bCs/>
          <w:noProof/>
          <w:lang w:val="sr-Cyrl-CS" w:eastAsia="ar-SA"/>
        </w:rPr>
        <w:t>3.</w:t>
      </w:r>
      <w:r w:rsidRPr="00AF73E4">
        <w:rPr>
          <w:rFonts w:cs="Arial"/>
          <w:b/>
          <w:bCs/>
          <w:noProof/>
          <w:lang w:val="sr-Latn-RS" w:eastAsia="ar-SA"/>
        </w:rPr>
        <w:t xml:space="preserve">4 </w:t>
      </w:r>
      <w:r w:rsidRPr="00AF73E4">
        <w:rPr>
          <w:rFonts w:cs="Arial"/>
          <w:b/>
          <w:bCs/>
          <w:lang w:val="sr-Latn-RS" w:eastAsia="ar-SA"/>
        </w:rPr>
        <w:t>Грешке у квалитету (Рекламација)</w:t>
      </w:r>
    </w:p>
    <w:p w14:paraId="7AD794F7" w14:textId="77777777" w:rsidR="00B1109C" w:rsidRPr="00AF73E4" w:rsidRDefault="00B1109C" w:rsidP="00293B55">
      <w:pPr>
        <w:autoSpaceDE w:val="0"/>
        <w:autoSpaceDN w:val="0"/>
        <w:adjustRightInd w:val="0"/>
        <w:rPr>
          <w:rFonts w:cs="Arial"/>
          <w:lang w:val="sr-Latn-RS"/>
        </w:rPr>
      </w:pPr>
      <w:r w:rsidRPr="00AF73E4">
        <w:rPr>
          <w:rFonts w:cs="Arial"/>
          <w:lang w:val="sr-Latn-RS"/>
        </w:rPr>
        <w:t xml:space="preserve">У случају записнички утврђених недостатака приликом пријема добара у квалитету или са оштећењем, понуђач мора иста добра заменити исправним најкасније у року од 3 (три) дана од дана сачињавања записника односно рекламације. </w:t>
      </w:r>
    </w:p>
    <w:p w14:paraId="3B7ABD38" w14:textId="71AE3030" w:rsidR="00B1109C" w:rsidRPr="00AF73E4" w:rsidRDefault="00B1109C" w:rsidP="00B1109C">
      <w:pPr>
        <w:autoSpaceDE w:val="0"/>
        <w:autoSpaceDN w:val="0"/>
        <w:adjustRightInd w:val="0"/>
        <w:rPr>
          <w:rFonts w:cs="Arial"/>
          <w:b/>
          <w:strike/>
          <w:lang w:val="sr-Latn-RS"/>
        </w:rPr>
      </w:pPr>
      <w:r w:rsidRPr="00AF73E4">
        <w:rPr>
          <w:rFonts w:cs="Arial"/>
          <w:lang w:val="sr-Latn-RS"/>
        </w:rPr>
        <w:t>У случају записнички утврђених недостатака приликом пријема добара у квантитету, понуђач мора испоручити недостајућа добра најкасније у року од 3 (три) дана од дана сачињавања записника</w:t>
      </w:r>
      <w:r w:rsidRPr="00AF73E4">
        <w:rPr>
          <w:rFonts w:cs="Arial"/>
          <w:lang w:val="sr-Cyrl-RS"/>
        </w:rPr>
        <w:t>.</w:t>
      </w:r>
      <w:r w:rsidRPr="00AF73E4">
        <w:rPr>
          <w:rFonts w:cs="Arial"/>
          <w:lang w:val="sr-Latn-RS"/>
        </w:rPr>
        <w:t xml:space="preserve"> </w:t>
      </w:r>
    </w:p>
    <w:p w14:paraId="6EB9DFFD" w14:textId="66462BC6" w:rsidR="00B1109C" w:rsidRPr="00AF73E4" w:rsidRDefault="00B1109C" w:rsidP="00B1109C">
      <w:pPr>
        <w:autoSpaceDE w:val="0"/>
        <w:autoSpaceDN w:val="0"/>
        <w:adjustRightInd w:val="0"/>
        <w:rPr>
          <w:rFonts w:cs="Arial"/>
          <w:lang w:val="sr-Latn-RS"/>
        </w:rPr>
      </w:pPr>
      <w:r w:rsidRPr="00AF73E4">
        <w:rPr>
          <w:rFonts w:cs="Arial"/>
          <w:lang w:val="sr-Latn-RS"/>
        </w:rPr>
        <w:lastRenderedPageBreak/>
        <w:t>За све уочене недостатке –</w:t>
      </w:r>
      <w:r w:rsidRPr="00AF73E4">
        <w:rPr>
          <w:rFonts w:eastAsia="Calibri" w:cs="Arial"/>
        </w:rPr>
        <w:t xml:space="preserve"> </w:t>
      </w:r>
      <w:r w:rsidRPr="00AF73E4">
        <w:rPr>
          <w:rFonts w:cs="Arial"/>
          <w:lang w:val="sr-Latn-RS"/>
        </w:rPr>
        <w:t>скривене мане, које нису биле уочене у моменту квантитативног и квалитативног пријема добара већ су се испољиле током употребе добара, наручилац ће рекламацију о недостацима доставити понуђачу одмах, а најкасније у року од 3 (три) дана по утврђивању недостатка</w:t>
      </w:r>
      <w:r w:rsidR="00505092" w:rsidRPr="00AF73E4">
        <w:rPr>
          <w:rFonts w:cs="Arial"/>
          <w:lang w:val="sr-Cyrl-RS"/>
        </w:rPr>
        <w:t>, електронским путем (email)</w:t>
      </w:r>
      <w:r w:rsidRPr="00AF73E4">
        <w:rPr>
          <w:rFonts w:cs="Arial"/>
          <w:lang w:val="sr-Latn-RS"/>
        </w:rPr>
        <w:t xml:space="preserve">. Понуђач се обавезује да најкасније у року од 3 (три) дана од дана пријема рекламације </w:t>
      </w:r>
      <w:r w:rsidR="00ED3E40" w:rsidRPr="00AF73E4">
        <w:rPr>
          <w:rFonts w:cs="Arial"/>
          <w:lang w:val="sr-Cyrl-RS"/>
        </w:rPr>
        <w:t xml:space="preserve">електронским путем, </w:t>
      </w:r>
      <w:r w:rsidRPr="00AF73E4">
        <w:rPr>
          <w:rFonts w:cs="Arial"/>
          <w:lang w:val="sr-Latn-RS"/>
        </w:rPr>
        <w:t>отклони утврђене недостатке или рекламирана добра замени исправним.</w:t>
      </w:r>
    </w:p>
    <w:p w14:paraId="44B572CB" w14:textId="57B77881" w:rsidR="00B1109C" w:rsidRPr="00AF73E4" w:rsidRDefault="00B1109C" w:rsidP="00B1109C">
      <w:pPr>
        <w:ind w:left="709" w:hanging="709"/>
        <w:outlineLvl w:val="1"/>
        <w:rPr>
          <w:rFonts w:eastAsia="Calibri" w:cs="Arial"/>
          <w:b/>
          <w:lang w:val="sr-Cyrl-RS" w:eastAsia="ar-SA"/>
        </w:rPr>
      </w:pPr>
      <w:r w:rsidRPr="00AF73E4">
        <w:rPr>
          <w:rFonts w:eastAsia="Calibri" w:cs="Arial"/>
          <w:b/>
          <w:lang w:val="sr-Cyrl-RS" w:eastAsia="ar-SA"/>
        </w:rPr>
        <w:t>3</w:t>
      </w:r>
      <w:r w:rsidR="006302F2" w:rsidRPr="00AF73E4">
        <w:rPr>
          <w:rFonts w:eastAsia="Calibri" w:cs="Arial"/>
          <w:b/>
          <w:lang w:val="sr-Cyrl-RS" w:eastAsia="ar-SA"/>
        </w:rPr>
        <w:t>.</w:t>
      </w:r>
      <w:r w:rsidR="008160B3" w:rsidRPr="00AF73E4">
        <w:rPr>
          <w:rFonts w:eastAsia="Calibri" w:cs="Arial"/>
          <w:b/>
          <w:lang w:val="sr-Cyrl-RS" w:eastAsia="ar-SA"/>
        </w:rPr>
        <w:t>5</w:t>
      </w:r>
      <w:r w:rsidRPr="00AF73E4">
        <w:rPr>
          <w:rFonts w:eastAsia="Calibri" w:cs="Arial"/>
          <w:b/>
          <w:lang w:val="sr-Cyrl-RS" w:eastAsia="ar-SA"/>
        </w:rPr>
        <w:t xml:space="preserve"> Гарантни рок</w:t>
      </w:r>
    </w:p>
    <w:p w14:paraId="0001BBF4" w14:textId="77777777" w:rsidR="00B1109C" w:rsidRPr="00AF73E4" w:rsidRDefault="00B1109C" w:rsidP="00B1109C">
      <w:pPr>
        <w:autoSpaceDE w:val="0"/>
        <w:autoSpaceDN w:val="0"/>
        <w:rPr>
          <w:rFonts w:cs="Arial"/>
          <w:lang w:val="sr-Cyrl-CS" w:eastAsia="ar-SA"/>
        </w:rPr>
      </w:pPr>
      <w:r w:rsidRPr="00AF73E4">
        <w:rPr>
          <w:rFonts w:cs="Arial"/>
          <w:lang w:val="sr-Cyrl-CS" w:eastAsia="ar-SA"/>
        </w:rPr>
        <w:t xml:space="preserve">Гарантни рок за сва испоручена добра мора бити најмање </w:t>
      </w:r>
      <w:r w:rsidRPr="00AF73E4">
        <w:rPr>
          <w:rFonts w:cs="Arial"/>
          <w:lang w:val="en-GB" w:eastAsia="ar-SA"/>
        </w:rPr>
        <w:t>12</w:t>
      </w:r>
      <w:r w:rsidRPr="00AF73E4">
        <w:rPr>
          <w:rFonts w:cs="Arial"/>
          <w:lang w:val="sr-Cyrl-CS" w:eastAsia="ar-SA"/>
        </w:rPr>
        <w:t xml:space="preserve"> месеци од потписивања Записника</w:t>
      </w:r>
      <w:r w:rsidRPr="00AF73E4">
        <w:rPr>
          <w:rFonts w:cs="Arial"/>
          <w:lang w:val="sr-Cyrl-CS"/>
        </w:rPr>
        <w:t xml:space="preserve"> </w:t>
      </w:r>
      <w:r w:rsidRPr="00AF73E4">
        <w:rPr>
          <w:rFonts w:cs="Arial"/>
          <w:lang w:val="sr-Cyrl-CS" w:eastAsia="ar-SA"/>
        </w:rPr>
        <w:t>о квалитативном и квантитативном пријему – без примедби.</w:t>
      </w:r>
    </w:p>
    <w:p w14:paraId="5D9429D3" w14:textId="77777777" w:rsidR="00B1109C" w:rsidRPr="00AF73E4" w:rsidRDefault="00B1109C" w:rsidP="00B1109C">
      <w:pPr>
        <w:autoSpaceDE w:val="0"/>
        <w:autoSpaceDN w:val="0"/>
        <w:rPr>
          <w:rFonts w:cs="Arial"/>
          <w:lang w:val="sr-Cyrl-CS" w:eastAsia="ar-SA"/>
        </w:rPr>
      </w:pPr>
      <w:r w:rsidRPr="00AF73E4">
        <w:rPr>
          <w:rFonts w:cs="Arial"/>
          <w:lang w:val="sr-Cyrl-CS" w:eastAsia="ar-SA"/>
        </w:rPr>
        <w:t>Понуђач је дужан да о свом трошку отклони све евентуалне недостатке и рекламирана добра замени исправним у току трајања гарантног рока.</w:t>
      </w:r>
    </w:p>
    <w:p w14:paraId="14E59368" w14:textId="734A4AD0" w:rsidR="00B1109C" w:rsidRPr="00AF73E4" w:rsidRDefault="00B1109C" w:rsidP="00214C3A">
      <w:pPr>
        <w:spacing w:after="120"/>
        <w:rPr>
          <w:rFonts w:cs="Arial"/>
          <w:lang w:val="sr-Cyrl-RS"/>
        </w:rPr>
      </w:pPr>
      <w:r w:rsidRPr="00AF73E4">
        <w:rPr>
          <w:rFonts w:cs="Arial"/>
          <w:lang w:val="sr-Cyrl-RS"/>
        </w:rPr>
        <w:br w:type="page"/>
      </w:r>
    </w:p>
    <w:p w14:paraId="1A0FF868" w14:textId="77777777" w:rsidR="00214C3A" w:rsidRPr="00AF73E4" w:rsidRDefault="00214C3A" w:rsidP="00214C3A">
      <w:pPr>
        <w:spacing w:after="120"/>
        <w:rPr>
          <w:rFonts w:cs="Arial"/>
          <w:lang w:val="sr-Cyrl-RS"/>
        </w:rPr>
      </w:pPr>
    </w:p>
    <w:p w14:paraId="07F94109" w14:textId="724AE86B" w:rsidR="00756A02" w:rsidRPr="00AF73E4" w:rsidRDefault="006D4622" w:rsidP="00B45B7E">
      <w:pPr>
        <w:pStyle w:val="Heading10"/>
        <w:spacing w:after="120"/>
        <w:ind w:left="284" w:hanging="284"/>
      </w:pPr>
      <w:bookmarkStart w:id="18" w:name="_Toc442559884"/>
      <w:r w:rsidRPr="00AF73E4">
        <w:t xml:space="preserve">4. </w:t>
      </w:r>
      <w:r w:rsidR="00557A55">
        <w:rPr>
          <w:lang w:val="sr-Cyrl-RS"/>
        </w:rPr>
        <w:t xml:space="preserve"> </w:t>
      </w:r>
      <w:r w:rsidR="00756A02" w:rsidRPr="00AF73E4">
        <w:t>УСЛОВИ ЗА УЧЕШЋЕ У ПОСТУПКУ ЈАВНЕ НАБАВКЕ ИЗ ЧЛ. 75. И 76. ЗАКОНА О ЈАВНИМ НАБАВКАМА И УПУТСТВО КАКО СЕ ДОКАЗУЈЕ ИСПУЊЕНОСТ ТИХ УСЛОВА</w:t>
      </w:r>
      <w:bookmarkEnd w:id="18"/>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AF73E4" w14:paraId="78679C11" w14:textId="77777777" w:rsidTr="00C96C97">
        <w:trPr>
          <w:trHeight w:val="524"/>
          <w:jc w:val="center"/>
        </w:trPr>
        <w:tc>
          <w:tcPr>
            <w:tcW w:w="729" w:type="dxa"/>
            <w:vAlign w:val="center"/>
          </w:tcPr>
          <w:p w14:paraId="0040B151" w14:textId="77777777" w:rsidR="00175774" w:rsidRPr="00AF73E4" w:rsidRDefault="00175774" w:rsidP="00CE588A">
            <w:pPr>
              <w:spacing w:before="0"/>
              <w:jc w:val="center"/>
              <w:rPr>
                <w:rFonts w:cs="Arial"/>
                <w:b/>
              </w:rPr>
            </w:pPr>
            <w:r w:rsidRPr="00AF73E4">
              <w:rPr>
                <w:rFonts w:cs="Arial"/>
                <w:b/>
              </w:rPr>
              <w:t>Ред. бр.</w:t>
            </w:r>
          </w:p>
        </w:tc>
        <w:tc>
          <w:tcPr>
            <w:tcW w:w="8430" w:type="dxa"/>
            <w:vAlign w:val="center"/>
          </w:tcPr>
          <w:p w14:paraId="4CDF28FF" w14:textId="77777777" w:rsidR="00175774" w:rsidRPr="00AF73E4" w:rsidRDefault="00175774" w:rsidP="00CE588A">
            <w:pPr>
              <w:spacing w:before="0"/>
              <w:ind w:right="-180"/>
              <w:jc w:val="center"/>
              <w:rPr>
                <w:rFonts w:cs="Arial"/>
                <w:b/>
              </w:rPr>
            </w:pPr>
            <w:r w:rsidRPr="00AF73E4">
              <w:rPr>
                <w:rStyle w:val="Heading1Char"/>
              </w:rPr>
              <w:t>4.1</w:t>
            </w:r>
            <w:r w:rsidRPr="00AF73E4">
              <w:rPr>
                <w:rFonts w:cs="Arial"/>
                <w:b/>
              </w:rPr>
              <w:t xml:space="preserve">  ОБАВЕЗНИ УСЛОВИ </w:t>
            </w:r>
          </w:p>
          <w:p w14:paraId="28349DCD" w14:textId="77777777" w:rsidR="00175774" w:rsidRPr="00AF73E4" w:rsidRDefault="00175774" w:rsidP="00CE588A">
            <w:pPr>
              <w:spacing w:before="0"/>
              <w:jc w:val="center"/>
              <w:rPr>
                <w:rFonts w:cs="Arial"/>
                <w:b/>
                <w:lang w:val="sr-Cyrl-RS"/>
              </w:rPr>
            </w:pPr>
            <w:r w:rsidRPr="00AF73E4">
              <w:rPr>
                <w:rFonts w:cs="Arial"/>
                <w:b/>
              </w:rPr>
              <w:t>ЗА УЧЕШЋЕ У ПОСТУПКУ ЈАВНЕ НАБАВКЕ ИЗ ЧЛАНА 75. З</w:t>
            </w:r>
            <w:r w:rsidR="005C7CDE" w:rsidRPr="00AF73E4">
              <w:rPr>
                <w:rFonts w:cs="Arial"/>
                <w:b/>
                <w:lang w:val="sr-Cyrl-RS"/>
              </w:rPr>
              <w:t>АКОНА</w:t>
            </w:r>
          </w:p>
          <w:p w14:paraId="05967733" w14:textId="77777777" w:rsidR="00175774" w:rsidRPr="00AF73E4" w:rsidRDefault="00175774" w:rsidP="00CE588A">
            <w:pPr>
              <w:spacing w:before="0"/>
              <w:jc w:val="center"/>
              <w:rPr>
                <w:rFonts w:cs="Arial"/>
                <w:b/>
              </w:rPr>
            </w:pPr>
          </w:p>
        </w:tc>
      </w:tr>
      <w:tr w:rsidR="00175774" w:rsidRPr="00AF73E4" w14:paraId="0B6F5493" w14:textId="77777777" w:rsidTr="00C96C97">
        <w:trPr>
          <w:jc w:val="center"/>
        </w:trPr>
        <w:tc>
          <w:tcPr>
            <w:tcW w:w="729" w:type="dxa"/>
            <w:vAlign w:val="center"/>
          </w:tcPr>
          <w:p w14:paraId="39DB2F63" w14:textId="77777777" w:rsidR="00175774" w:rsidRPr="00AF73E4" w:rsidRDefault="00175774" w:rsidP="00CE588A">
            <w:pPr>
              <w:spacing w:before="0"/>
              <w:jc w:val="center"/>
              <w:rPr>
                <w:rFonts w:cs="Arial"/>
              </w:rPr>
            </w:pPr>
            <w:r w:rsidRPr="00AF73E4">
              <w:rPr>
                <w:rFonts w:cs="Arial"/>
              </w:rPr>
              <w:t>1.</w:t>
            </w:r>
          </w:p>
        </w:tc>
        <w:tc>
          <w:tcPr>
            <w:tcW w:w="8430" w:type="dxa"/>
            <w:vAlign w:val="center"/>
          </w:tcPr>
          <w:p w14:paraId="28B5C282" w14:textId="77777777" w:rsidR="001C349C" w:rsidRPr="00AF73E4" w:rsidRDefault="00175774" w:rsidP="00CE588A">
            <w:pPr>
              <w:autoSpaceDE w:val="0"/>
              <w:autoSpaceDN w:val="0"/>
              <w:adjustRightInd w:val="0"/>
              <w:spacing w:before="0"/>
              <w:rPr>
                <w:rFonts w:cs="Arial"/>
                <w:b/>
                <w:u w:val="single"/>
              </w:rPr>
            </w:pPr>
            <w:r w:rsidRPr="00AF73E4">
              <w:rPr>
                <w:rFonts w:cs="Arial"/>
                <w:b/>
                <w:u w:val="single"/>
              </w:rPr>
              <w:t>Услов:</w:t>
            </w:r>
          </w:p>
          <w:p w14:paraId="5FF3AB06" w14:textId="77777777" w:rsidR="00175774" w:rsidRPr="00AF73E4" w:rsidRDefault="00175774" w:rsidP="004C51BC">
            <w:pPr>
              <w:pStyle w:val="ListParagraph"/>
              <w:numPr>
                <w:ilvl w:val="3"/>
                <w:numId w:val="19"/>
              </w:numPr>
              <w:autoSpaceDE w:val="0"/>
              <w:autoSpaceDN w:val="0"/>
              <w:adjustRightInd w:val="0"/>
              <w:spacing w:before="0" w:after="0" w:line="240" w:lineRule="auto"/>
              <w:ind w:left="245" w:hanging="245"/>
              <w:rPr>
                <w:rFonts w:ascii="Arial" w:hAnsi="Arial" w:cs="Arial"/>
              </w:rPr>
            </w:pPr>
            <w:r w:rsidRPr="00AF73E4">
              <w:rPr>
                <w:rFonts w:ascii="Arial" w:hAnsi="Arial" w:cs="Arial"/>
                <w:lang w:val="pl-PL"/>
              </w:rPr>
              <w:t>Да је понуђач регистрован код надлежног органа, односно уписан у одговарајући регистар;</w:t>
            </w:r>
          </w:p>
          <w:p w14:paraId="21F4EF0E" w14:textId="77777777" w:rsidR="00175774" w:rsidRPr="00AF73E4" w:rsidRDefault="00175774" w:rsidP="00CE588A">
            <w:pPr>
              <w:autoSpaceDE w:val="0"/>
              <w:autoSpaceDN w:val="0"/>
              <w:adjustRightInd w:val="0"/>
              <w:spacing w:before="0"/>
              <w:rPr>
                <w:rFonts w:cs="Arial"/>
                <w:b/>
                <w:u w:val="single"/>
              </w:rPr>
            </w:pPr>
            <w:r w:rsidRPr="00AF73E4">
              <w:rPr>
                <w:rFonts w:cs="Arial"/>
                <w:b/>
                <w:u w:val="single"/>
              </w:rPr>
              <w:t xml:space="preserve">Доказ: </w:t>
            </w:r>
          </w:p>
          <w:p w14:paraId="4C83B8D0" w14:textId="77777777" w:rsidR="00175774" w:rsidRPr="00AF73E4" w:rsidRDefault="00175774" w:rsidP="00CE588A">
            <w:pPr>
              <w:tabs>
                <w:tab w:val="left" w:pos="680"/>
              </w:tabs>
              <w:snapToGrid w:val="0"/>
              <w:spacing w:before="0"/>
              <w:rPr>
                <w:rFonts w:eastAsia="Calibri" w:cs="Arial"/>
              </w:rPr>
            </w:pPr>
            <w:r w:rsidRPr="00AF73E4">
              <w:rPr>
                <w:rFonts w:eastAsia="Calibri" w:cs="Arial"/>
                <w:lang w:val="ru-RU"/>
              </w:rPr>
              <w:t xml:space="preserve">- </w:t>
            </w:r>
            <w:r w:rsidRPr="00AF73E4">
              <w:rPr>
                <w:rFonts w:eastAsia="Calibri" w:cs="Arial"/>
                <w:b/>
              </w:rPr>
              <w:t>за правно лице:</w:t>
            </w:r>
            <w:r w:rsidR="001C349C" w:rsidRPr="00AF73E4">
              <w:rPr>
                <w:rFonts w:eastAsia="Calibri" w:cs="Arial"/>
                <w:b/>
                <w:lang w:val="sr-Cyrl-RS"/>
              </w:rPr>
              <w:t xml:space="preserve"> </w:t>
            </w:r>
            <w:r w:rsidRPr="00AF73E4">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7455DD66" w14:textId="77777777" w:rsidR="00175774" w:rsidRPr="00AF73E4" w:rsidRDefault="00175774" w:rsidP="00CE588A">
            <w:pPr>
              <w:tabs>
                <w:tab w:val="left" w:pos="680"/>
              </w:tabs>
              <w:snapToGrid w:val="0"/>
              <w:spacing w:before="0"/>
              <w:rPr>
                <w:rFonts w:eastAsia="Calibri" w:cs="Arial"/>
              </w:rPr>
            </w:pPr>
            <w:r w:rsidRPr="00AF73E4">
              <w:rPr>
                <w:rFonts w:eastAsia="Calibri" w:cs="Arial"/>
              </w:rPr>
              <w:t xml:space="preserve">- </w:t>
            </w:r>
            <w:r w:rsidRPr="00AF73E4">
              <w:rPr>
                <w:rFonts w:eastAsia="Calibri" w:cs="Arial"/>
                <w:b/>
              </w:rPr>
              <w:t xml:space="preserve">за предузетнике: </w:t>
            </w:r>
            <w:r w:rsidRPr="00AF73E4">
              <w:rPr>
                <w:rFonts w:eastAsia="Calibri" w:cs="Arial"/>
              </w:rPr>
              <w:t>И</w:t>
            </w:r>
            <w:r w:rsidRPr="00AF73E4">
              <w:rPr>
                <w:rFonts w:eastAsia="Calibri" w:cs="Arial"/>
                <w:lang w:val="ru-RU"/>
              </w:rPr>
              <w:t xml:space="preserve">звод из регистра Агенције за привредне регистре, односно извод из одговарајућег регистра </w:t>
            </w:r>
          </w:p>
          <w:p w14:paraId="1D1B8A18" w14:textId="77777777" w:rsidR="00175774" w:rsidRPr="00AF73E4" w:rsidRDefault="00175774" w:rsidP="00CE588A">
            <w:pPr>
              <w:autoSpaceDE w:val="0"/>
              <w:autoSpaceDN w:val="0"/>
              <w:adjustRightInd w:val="0"/>
              <w:spacing w:before="0"/>
              <w:rPr>
                <w:rFonts w:eastAsia="Calibri" w:cs="Arial"/>
                <w:i/>
              </w:rPr>
            </w:pPr>
            <w:r w:rsidRPr="00AF73E4">
              <w:rPr>
                <w:rFonts w:eastAsia="Calibri" w:cs="Arial"/>
                <w:i/>
              </w:rPr>
              <w:t xml:space="preserve">Напомена: </w:t>
            </w:r>
          </w:p>
          <w:p w14:paraId="448D6DE5" w14:textId="77777777" w:rsidR="00175774" w:rsidRPr="00AF73E4" w:rsidRDefault="00175774" w:rsidP="004C51BC">
            <w:pPr>
              <w:numPr>
                <w:ilvl w:val="0"/>
                <w:numId w:val="13"/>
              </w:numPr>
              <w:tabs>
                <w:tab w:val="left" w:pos="680"/>
              </w:tabs>
              <w:snapToGrid w:val="0"/>
              <w:spacing w:before="0"/>
              <w:ind w:left="714" w:hanging="357"/>
              <w:contextualSpacing/>
              <w:jc w:val="left"/>
              <w:rPr>
                <w:rFonts w:eastAsia="Calibri" w:cs="Arial"/>
                <w:i/>
              </w:rPr>
            </w:pPr>
            <w:r w:rsidRPr="00AF73E4">
              <w:rPr>
                <w:rFonts w:eastAsia="Calibri" w:cs="Arial"/>
                <w:i/>
              </w:rPr>
              <w:t xml:space="preserve">У случају да понуду подноси група понуђача, овај доказ доставити за сваког </w:t>
            </w:r>
            <w:r w:rsidR="00B46D29" w:rsidRPr="00AF73E4">
              <w:rPr>
                <w:rFonts w:eastAsia="Calibri" w:cs="Arial"/>
                <w:i/>
                <w:lang w:val="sr-Cyrl-CS"/>
              </w:rPr>
              <w:t>члана групе понуђача</w:t>
            </w:r>
          </w:p>
          <w:p w14:paraId="00BDC65B" w14:textId="77777777" w:rsidR="00175774" w:rsidRPr="00AF73E4" w:rsidRDefault="00175774" w:rsidP="004C51BC">
            <w:pPr>
              <w:numPr>
                <w:ilvl w:val="0"/>
                <w:numId w:val="13"/>
              </w:numPr>
              <w:tabs>
                <w:tab w:val="left" w:pos="680"/>
              </w:tabs>
              <w:snapToGrid w:val="0"/>
              <w:spacing w:before="0"/>
              <w:ind w:left="714" w:hanging="357"/>
              <w:contextualSpacing/>
              <w:jc w:val="left"/>
              <w:rPr>
                <w:rFonts w:cs="Arial"/>
              </w:rPr>
            </w:pPr>
            <w:r w:rsidRPr="00AF73E4">
              <w:rPr>
                <w:rFonts w:eastAsia="Calibri" w:cs="Arial"/>
                <w:i/>
              </w:rPr>
              <w:t xml:space="preserve">У случају да понуђач подноси понуду са подизвођачем, овај доказ доставити и за сваког подизвођача </w:t>
            </w:r>
          </w:p>
        </w:tc>
      </w:tr>
      <w:tr w:rsidR="00AF73E4" w:rsidRPr="00AF73E4" w14:paraId="129C9D2C" w14:textId="77777777" w:rsidTr="00CD412E">
        <w:trPr>
          <w:trHeight w:val="2400"/>
          <w:jc w:val="center"/>
        </w:trPr>
        <w:tc>
          <w:tcPr>
            <w:tcW w:w="729" w:type="dxa"/>
            <w:vAlign w:val="center"/>
          </w:tcPr>
          <w:p w14:paraId="490C31C4" w14:textId="77777777" w:rsidR="00175774" w:rsidRPr="00AF73E4" w:rsidRDefault="00175774" w:rsidP="00CE588A">
            <w:pPr>
              <w:spacing w:before="0"/>
              <w:jc w:val="center"/>
              <w:rPr>
                <w:rFonts w:cs="Arial"/>
              </w:rPr>
            </w:pPr>
            <w:r w:rsidRPr="00AF73E4">
              <w:rPr>
                <w:rFonts w:cs="Arial"/>
              </w:rPr>
              <w:t>2.</w:t>
            </w:r>
          </w:p>
        </w:tc>
        <w:tc>
          <w:tcPr>
            <w:tcW w:w="8430" w:type="dxa"/>
            <w:vAlign w:val="center"/>
          </w:tcPr>
          <w:p w14:paraId="73DE118A" w14:textId="77777777" w:rsidR="001C349C" w:rsidRPr="00AF73E4" w:rsidRDefault="00175774" w:rsidP="00CE588A">
            <w:pPr>
              <w:autoSpaceDE w:val="0"/>
              <w:autoSpaceDN w:val="0"/>
              <w:adjustRightInd w:val="0"/>
              <w:spacing w:before="0"/>
              <w:rPr>
                <w:rFonts w:cs="Arial"/>
              </w:rPr>
            </w:pPr>
            <w:r w:rsidRPr="00AF73E4">
              <w:rPr>
                <w:rFonts w:cs="Arial"/>
                <w:b/>
                <w:u w:val="single"/>
              </w:rPr>
              <w:t>Услов:</w:t>
            </w:r>
            <w:r w:rsidRPr="00AF73E4">
              <w:rPr>
                <w:rFonts w:cs="Arial"/>
              </w:rPr>
              <w:t xml:space="preserve"> </w:t>
            </w:r>
          </w:p>
          <w:p w14:paraId="2953E1DB" w14:textId="77777777" w:rsidR="00175774" w:rsidRPr="00AF73E4" w:rsidRDefault="00175774" w:rsidP="004C51BC">
            <w:pPr>
              <w:pStyle w:val="ListParagraph"/>
              <w:numPr>
                <w:ilvl w:val="3"/>
                <w:numId w:val="19"/>
              </w:numPr>
              <w:autoSpaceDE w:val="0"/>
              <w:autoSpaceDN w:val="0"/>
              <w:adjustRightInd w:val="0"/>
              <w:spacing w:before="0" w:after="0" w:line="240" w:lineRule="auto"/>
              <w:ind w:left="245" w:hanging="245"/>
              <w:rPr>
                <w:rFonts w:ascii="Arial" w:hAnsi="Arial" w:cs="Arial"/>
                <w:lang w:val="pl-PL"/>
              </w:rPr>
            </w:pPr>
            <w:r w:rsidRPr="00AF73E4">
              <w:rPr>
                <w:rFonts w:ascii="Arial" w:hAnsi="Arial" w:cs="Arial"/>
                <w:lang w:val="pl-P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120C58D1" w14:textId="77777777" w:rsidR="00175774" w:rsidRPr="00AF73E4" w:rsidRDefault="00175774" w:rsidP="00CE588A">
            <w:pPr>
              <w:autoSpaceDE w:val="0"/>
              <w:autoSpaceDN w:val="0"/>
              <w:adjustRightInd w:val="0"/>
              <w:spacing w:before="0"/>
              <w:rPr>
                <w:rFonts w:cs="Arial"/>
                <w:b/>
                <w:u w:val="single"/>
              </w:rPr>
            </w:pPr>
            <w:r w:rsidRPr="00AF73E4">
              <w:rPr>
                <w:rFonts w:cs="Arial"/>
                <w:b/>
                <w:u w:val="single"/>
              </w:rPr>
              <w:t>Доказ:</w:t>
            </w:r>
          </w:p>
          <w:p w14:paraId="7EB7FD9F" w14:textId="77777777" w:rsidR="00175774" w:rsidRPr="00AF73E4" w:rsidRDefault="00175774" w:rsidP="00CE588A">
            <w:pPr>
              <w:autoSpaceDE w:val="0"/>
              <w:autoSpaceDN w:val="0"/>
              <w:adjustRightInd w:val="0"/>
              <w:spacing w:before="0"/>
              <w:rPr>
                <w:rFonts w:cs="Arial"/>
                <w:b/>
                <w:u w:val="single"/>
              </w:rPr>
            </w:pPr>
            <w:r w:rsidRPr="00AF73E4">
              <w:rPr>
                <w:rFonts w:eastAsia="Calibri" w:cs="Arial"/>
                <w:lang w:val="ru-RU"/>
              </w:rPr>
              <w:t xml:space="preserve">- </w:t>
            </w:r>
            <w:r w:rsidRPr="00AF73E4">
              <w:rPr>
                <w:rFonts w:eastAsia="Calibri" w:cs="Arial"/>
                <w:b/>
              </w:rPr>
              <w:t>за правно лице:</w:t>
            </w:r>
          </w:p>
          <w:p w14:paraId="7389C9B3" w14:textId="77777777" w:rsidR="00175774" w:rsidRPr="00AF73E4" w:rsidRDefault="00175774" w:rsidP="00CE588A">
            <w:pPr>
              <w:spacing w:before="0"/>
              <w:rPr>
                <w:rFonts w:cs="Arial"/>
              </w:rPr>
            </w:pPr>
            <w:r w:rsidRPr="00AF73E4">
              <w:rPr>
                <w:rFonts w:cs="Arial"/>
              </w:rPr>
              <w:t>1) ЗА ЗАКОНСКОГ ЗАСТУПНИКА</w:t>
            </w:r>
            <w:r w:rsidRPr="00AF73E4">
              <w:rPr>
                <w:rFonts w:cs="Arial"/>
                <w:b/>
              </w:rPr>
              <w:t xml:space="preserve"> – уверење из казнене евиденције надлежне полицијске управе Министарства унутрашњих послова</w:t>
            </w:r>
            <w:r w:rsidRPr="00AF73E4">
              <w:rPr>
                <w:rFonts w:cs="Arial"/>
              </w:rPr>
              <w:t xml:space="preserve"> – захтев за издавање овог уверења може се поднети према </w:t>
            </w:r>
            <w:r w:rsidRPr="00AF73E4">
              <w:rPr>
                <w:rFonts w:cs="Arial"/>
                <w:b/>
              </w:rPr>
              <w:t>месту рођења</w:t>
            </w:r>
            <w:r w:rsidRPr="00AF73E4">
              <w:rPr>
                <w:rFonts w:cs="Arial"/>
              </w:rPr>
              <w:t xml:space="preserve"> или према </w:t>
            </w:r>
            <w:r w:rsidRPr="00AF73E4">
              <w:rPr>
                <w:rFonts w:cs="Arial"/>
                <w:b/>
              </w:rPr>
              <w:t>месту пребивалишта</w:t>
            </w:r>
            <w:r w:rsidRPr="00AF73E4">
              <w:rPr>
                <w:rFonts w:cs="Arial"/>
              </w:rPr>
              <w:t>.</w:t>
            </w:r>
          </w:p>
          <w:p w14:paraId="080BCB7F" w14:textId="77777777" w:rsidR="00175774" w:rsidRPr="00AF73E4" w:rsidRDefault="00175774" w:rsidP="00CE588A">
            <w:pPr>
              <w:spacing w:before="0"/>
              <w:rPr>
                <w:rFonts w:cs="Arial"/>
              </w:rPr>
            </w:pPr>
            <w:r w:rsidRPr="00AF73E4">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r w:rsidR="001C349C" w:rsidRPr="00AF73E4">
              <w:rPr>
                <w:rFonts w:cs="Arial"/>
                <w:lang w:val="sr-Cyrl-RS"/>
              </w:rPr>
              <w:t xml:space="preserve"> </w:t>
            </w:r>
            <w:hyperlink r:id="rId173" w:history="1">
              <w:r w:rsidRPr="00AF73E4">
                <w:rPr>
                  <w:rStyle w:val="Hyperlink"/>
                  <w:rFonts w:cs="Arial"/>
                  <w:color w:val="auto"/>
                </w:rPr>
                <w:t>http://www.bg.vi.sud.rs/lt/articles/o-visem-sudu/obavestenje-ke-za-pravna-lica.html</w:t>
              </w:r>
            </w:hyperlink>
          </w:p>
          <w:p w14:paraId="478A772A" w14:textId="77777777" w:rsidR="00175774" w:rsidRPr="00AF73E4" w:rsidRDefault="00175774" w:rsidP="00CE588A">
            <w:pPr>
              <w:spacing w:before="0"/>
              <w:rPr>
                <w:rFonts w:cs="Arial"/>
              </w:rPr>
            </w:pPr>
            <w:r w:rsidRPr="00AF73E4">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AF73E4">
              <w:rPr>
                <w:rFonts w:cs="Arial"/>
                <w:b/>
              </w:rPr>
              <w:t xml:space="preserve">Уверење Основног суда  </w:t>
            </w:r>
            <w:r w:rsidRPr="00AF73E4">
              <w:rPr>
                <w:rFonts w:cs="Arial"/>
              </w:rPr>
              <w:t>(</w:t>
            </w:r>
            <w:r w:rsidRPr="00AF73E4">
              <w:rPr>
                <w:rFonts w:cs="Arial"/>
                <w:b/>
              </w:rPr>
              <w:t>које обухвата и податке из казнене евиденције за кривична дела која су у надлежности редовног кривичног одељења Вишег суда</w:t>
            </w:r>
            <w:r w:rsidRPr="00AF73E4">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260A70A8" w14:textId="77777777" w:rsidR="00175774" w:rsidRPr="00AF73E4" w:rsidRDefault="00175774" w:rsidP="00CE588A">
            <w:pPr>
              <w:spacing w:before="0"/>
              <w:rPr>
                <w:rFonts w:cs="Arial"/>
                <w:b/>
              </w:rPr>
            </w:pPr>
            <w:r w:rsidRPr="00AF73E4">
              <w:rPr>
                <w:rFonts w:cs="Arial"/>
                <w:b/>
                <w:i/>
                <w:u w:val="single"/>
              </w:rPr>
              <w:t>Посебна напомена:</w:t>
            </w:r>
            <w:r w:rsidR="00B46D29" w:rsidRPr="00AF73E4">
              <w:rPr>
                <w:rFonts w:cs="Arial"/>
              </w:rPr>
              <w:t xml:space="preserve"> Уколико уверење </w:t>
            </w:r>
            <w:r w:rsidR="00B46D29" w:rsidRPr="00AF73E4">
              <w:rPr>
                <w:rFonts w:cs="Arial"/>
                <w:lang w:val="sr-Cyrl-CS"/>
              </w:rPr>
              <w:t>О</w:t>
            </w:r>
            <w:r w:rsidRPr="00AF73E4">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AF73E4">
              <w:rPr>
                <w:rFonts w:cs="Arial"/>
                <w:u w:val="single"/>
              </w:rPr>
              <w:t>и</w:t>
            </w:r>
            <w:r w:rsidRPr="00AF73E4">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AF73E4">
              <w:rPr>
                <w:rFonts w:cs="Arial"/>
                <w:b/>
              </w:rPr>
              <w:t>кривична дела против привреде и кривично дело примања мита.</w:t>
            </w:r>
          </w:p>
          <w:p w14:paraId="7990B42B" w14:textId="77777777" w:rsidR="00175774" w:rsidRPr="00AF73E4" w:rsidRDefault="00175774" w:rsidP="00CE588A">
            <w:pPr>
              <w:spacing w:before="0"/>
              <w:rPr>
                <w:rFonts w:cs="Arial"/>
              </w:rPr>
            </w:pPr>
            <w:r w:rsidRPr="00AF73E4">
              <w:rPr>
                <w:rFonts w:cs="Arial"/>
                <w:b/>
              </w:rPr>
              <w:t>- за физичко лице и предузетника: Уверење из казнене евиденције надлежне полицијске управе Министарства унутрашњих послова</w:t>
            </w:r>
            <w:r w:rsidRPr="00AF73E4">
              <w:rPr>
                <w:rFonts w:cs="Arial"/>
              </w:rPr>
              <w:t xml:space="preserve"> – захтев за издавање овог уверења може се поднети према </w:t>
            </w:r>
            <w:r w:rsidRPr="00AF73E4">
              <w:rPr>
                <w:rFonts w:cs="Arial"/>
                <w:b/>
              </w:rPr>
              <w:t>месту рођења</w:t>
            </w:r>
            <w:r w:rsidRPr="00AF73E4">
              <w:rPr>
                <w:rFonts w:cs="Arial"/>
              </w:rPr>
              <w:t xml:space="preserve"> или према </w:t>
            </w:r>
            <w:r w:rsidRPr="00AF73E4">
              <w:rPr>
                <w:rFonts w:cs="Arial"/>
                <w:b/>
              </w:rPr>
              <w:t>месту пребивалишта</w:t>
            </w:r>
            <w:r w:rsidRPr="00AF73E4">
              <w:rPr>
                <w:rFonts w:cs="Arial"/>
              </w:rPr>
              <w:t>.</w:t>
            </w:r>
          </w:p>
          <w:p w14:paraId="3F5CDF57" w14:textId="77777777" w:rsidR="00175774" w:rsidRPr="00AF73E4" w:rsidRDefault="00175774" w:rsidP="00CE588A">
            <w:pPr>
              <w:autoSpaceDE w:val="0"/>
              <w:autoSpaceDN w:val="0"/>
              <w:adjustRightInd w:val="0"/>
              <w:spacing w:before="0"/>
              <w:rPr>
                <w:rFonts w:eastAsia="Calibri" w:cs="Arial"/>
                <w:b/>
                <w:i/>
                <w:u w:val="single"/>
              </w:rPr>
            </w:pPr>
            <w:r w:rsidRPr="00AF73E4">
              <w:rPr>
                <w:rFonts w:eastAsia="Calibri" w:cs="Arial"/>
                <w:b/>
                <w:i/>
                <w:u w:val="single"/>
              </w:rPr>
              <w:lastRenderedPageBreak/>
              <w:t xml:space="preserve">Напомена: </w:t>
            </w:r>
          </w:p>
          <w:p w14:paraId="68F0E10C" w14:textId="77777777" w:rsidR="00175774" w:rsidRPr="00AF73E4" w:rsidRDefault="00175774" w:rsidP="004C51BC">
            <w:pPr>
              <w:numPr>
                <w:ilvl w:val="0"/>
                <w:numId w:val="15"/>
              </w:numPr>
              <w:tabs>
                <w:tab w:val="left" w:pos="680"/>
              </w:tabs>
              <w:snapToGrid w:val="0"/>
              <w:spacing w:before="0"/>
              <w:ind w:left="714" w:hanging="357"/>
              <w:contextualSpacing/>
              <w:jc w:val="left"/>
              <w:rPr>
                <w:rFonts w:eastAsia="Calibri" w:cs="Arial"/>
                <w:i/>
              </w:rPr>
            </w:pPr>
            <w:r w:rsidRPr="00AF73E4">
              <w:rPr>
                <w:rFonts w:eastAsia="Calibri" w:cs="Arial"/>
                <w:i/>
              </w:rPr>
              <w:t>У случају да понуду подноси правно лице потребно је доставити овај доказ и за правно лице и за законског заступника</w:t>
            </w:r>
          </w:p>
          <w:p w14:paraId="7BF67E65" w14:textId="77777777" w:rsidR="00175774" w:rsidRPr="00AF73E4" w:rsidRDefault="00175774" w:rsidP="004C51BC">
            <w:pPr>
              <w:numPr>
                <w:ilvl w:val="0"/>
                <w:numId w:val="15"/>
              </w:numPr>
              <w:tabs>
                <w:tab w:val="left" w:pos="680"/>
              </w:tabs>
              <w:snapToGrid w:val="0"/>
              <w:spacing w:before="0"/>
              <w:ind w:left="714" w:hanging="357"/>
              <w:contextualSpacing/>
              <w:jc w:val="left"/>
              <w:rPr>
                <w:rFonts w:eastAsia="Calibri" w:cs="Arial"/>
                <w:i/>
              </w:rPr>
            </w:pPr>
            <w:r w:rsidRPr="00AF73E4">
              <w:rPr>
                <w:rFonts w:eastAsia="Calibri" w:cs="Arial"/>
                <w:i/>
              </w:rPr>
              <w:t>У случају да правно лице има више законских заступника, ове доказе доставити за сваког од њих</w:t>
            </w:r>
          </w:p>
          <w:p w14:paraId="3A5BDE41" w14:textId="77777777" w:rsidR="00175774" w:rsidRPr="00AF73E4" w:rsidRDefault="00175774" w:rsidP="004C51BC">
            <w:pPr>
              <w:numPr>
                <w:ilvl w:val="0"/>
                <w:numId w:val="15"/>
              </w:numPr>
              <w:tabs>
                <w:tab w:val="left" w:pos="680"/>
              </w:tabs>
              <w:snapToGrid w:val="0"/>
              <w:spacing w:before="0"/>
              <w:ind w:left="714" w:hanging="357"/>
              <w:contextualSpacing/>
              <w:jc w:val="left"/>
              <w:rPr>
                <w:rFonts w:eastAsia="Calibri" w:cs="Arial"/>
                <w:i/>
              </w:rPr>
            </w:pPr>
            <w:r w:rsidRPr="00AF73E4">
              <w:rPr>
                <w:rFonts w:eastAsia="Calibri" w:cs="Arial"/>
                <w:i/>
              </w:rPr>
              <w:t xml:space="preserve">У случају да понуду подноси група понуђача, ове доказе доставити за сваког </w:t>
            </w:r>
            <w:r w:rsidR="00B46D29" w:rsidRPr="00AF73E4">
              <w:rPr>
                <w:rFonts w:eastAsia="Calibri" w:cs="Arial"/>
                <w:i/>
                <w:lang w:val="sr-Cyrl-CS"/>
              </w:rPr>
              <w:t>члана групе понуђача</w:t>
            </w:r>
          </w:p>
          <w:p w14:paraId="716A3D4D" w14:textId="77777777" w:rsidR="00B46D29" w:rsidRPr="00AF73E4" w:rsidRDefault="00175774" w:rsidP="004C51BC">
            <w:pPr>
              <w:numPr>
                <w:ilvl w:val="0"/>
                <w:numId w:val="15"/>
              </w:numPr>
              <w:tabs>
                <w:tab w:val="left" w:pos="680"/>
              </w:tabs>
              <w:snapToGrid w:val="0"/>
              <w:spacing w:before="0"/>
              <w:ind w:left="714" w:hanging="357"/>
              <w:contextualSpacing/>
              <w:jc w:val="left"/>
              <w:rPr>
                <w:rFonts w:cs="Arial"/>
              </w:rPr>
            </w:pPr>
            <w:r w:rsidRPr="00AF73E4">
              <w:rPr>
                <w:rFonts w:eastAsia="Calibri" w:cs="Arial"/>
                <w:i/>
              </w:rPr>
              <w:t xml:space="preserve">У случају да понуђач подноси понуду са подизвођачем, ове доказе доставити и за </w:t>
            </w:r>
            <w:r w:rsidR="00B46D29" w:rsidRPr="00AF73E4">
              <w:rPr>
                <w:rFonts w:eastAsia="Calibri" w:cs="Arial"/>
                <w:i/>
                <w:lang w:val="sr-Cyrl-CS"/>
              </w:rPr>
              <w:t xml:space="preserve">сваког </w:t>
            </w:r>
            <w:r w:rsidRPr="00AF73E4">
              <w:rPr>
                <w:rFonts w:eastAsia="Calibri" w:cs="Arial"/>
                <w:i/>
              </w:rPr>
              <w:t xml:space="preserve">подизвођача </w:t>
            </w:r>
          </w:p>
          <w:p w14:paraId="13BE9D13" w14:textId="77777777" w:rsidR="00B46D29" w:rsidRPr="00AF73E4" w:rsidRDefault="00175774" w:rsidP="001C349C">
            <w:pPr>
              <w:tabs>
                <w:tab w:val="left" w:pos="680"/>
              </w:tabs>
              <w:snapToGrid w:val="0"/>
              <w:spacing w:before="0"/>
              <w:contextualSpacing/>
              <w:jc w:val="left"/>
              <w:rPr>
                <w:rFonts w:cs="Arial"/>
                <w:lang w:val="sr-Cyrl-CS"/>
              </w:rPr>
            </w:pPr>
            <w:r w:rsidRPr="00AF73E4">
              <w:rPr>
                <w:rFonts w:eastAsia="Calibri" w:cs="Arial"/>
                <w:b/>
              </w:rPr>
              <w:t>Ови докази не могу бити старији од два месеца пре отварања понуда</w:t>
            </w:r>
            <w:r w:rsidRPr="00AF73E4">
              <w:rPr>
                <w:rFonts w:eastAsia="Calibri" w:cs="Arial"/>
              </w:rPr>
              <w:t>.</w:t>
            </w:r>
          </w:p>
        </w:tc>
      </w:tr>
      <w:tr w:rsidR="00175774" w:rsidRPr="00AF73E4" w14:paraId="10BE8643" w14:textId="77777777" w:rsidTr="00C96C97">
        <w:trPr>
          <w:trHeight w:val="70"/>
          <w:jc w:val="center"/>
        </w:trPr>
        <w:tc>
          <w:tcPr>
            <w:tcW w:w="729" w:type="dxa"/>
            <w:vAlign w:val="center"/>
          </w:tcPr>
          <w:p w14:paraId="1D466E76" w14:textId="77777777" w:rsidR="00175774" w:rsidRPr="00AF73E4" w:rsidRDefault="00175774" w:rsidP="00CE588A">
            <w:pPr>
              <w:spacing w:before="0"/>
              <w:jc w:val="center"/>
              <w:rPr>
                <w:rFonts w:cs="Arial"/>
              </w:rPr>
            </w:pPr>
            <w:r w:rsidRPr="00AF73E4">
              <w:rPr>
                <w:rFonts w:cs="Arial"/>
              </w:rPr>
              <w:lastRenderedPageBreak/>
              <w:t>3.</w:t>
            </w:r>
          </w:p>
        </w:tc>
        <w:tc>
          <w:tcPr>
            <w:tcW w:w="8430" w:type="dxa"/>
            <w:vAlign w:val="center"/>
          </w:tcPr>
          <w:p w14:paraId="320877AA" w14:textId="77777777" w:rsidR="001C349C" w:rsidRPr="00AF73E4" w:rsidRDefault="00175774" w:rsidP="00CE588A">
            <w:pPr>
              <w:snapToGrid w:val="0"/>
              <w:spacing w:before="0"/>
              <w:rPr>
                <w:rFonts w:cs="Arial"/>
              </w:rPr>
            </w:pPr>
            <w:r w:rsidRPr="00AF73E4">
              <w:rPr>
                <w:rFonts w:cs="Arial"/>
                <w:b/>
                <w:u w:val="single"/>
              </w:rPr>
              <w:t>Услов</w:t>
            </w:r>
            <w:r w:rsidRPr="00AF73E4">
              <w:rPr>
                <w:rFonts w:cs="Arial"/>
                <w:u w:val="single"/>
              </w:rPr>
              <w:t>:</w:t>
            </w:r>
            <w:r w:rsidRPr="00AF73E4">
              <w:rPr>
                <w:rFonts w:cs="Arial"/>
              </w:rPr>
              <w:t xml:space="preserve"> </w:t>
            </w:r>
          </w:p>
          <w:p w14:paraId="09E38396" w14:textId="77777777" w:rsidR="00175774" w:rsidRPr="00AF73E4" w:rsidRDefault="00175774" w:rsidP="004C51BC">
            <w:pPr>
              <w:pStyle w:val="ListParagraph"/>
              <w:numPr>
                <w:ilvl w:val="3"/>
                <w:numId w:val="19"/>
              </w:numPr>
              <w:autoSpaceDE w:val="0"/>
              <w:autoSpaceDN w:val="0"/>
              <w:adjustRightInd w:val="0"/>
              <w:spacing w:before="0" w:after="0" w:line="240" w:lineRule="auto"/>
              <w:ind w:left="245" w:hanging="245"/>
              <w:rPr>
                <w:rFonts w:ascii="Arial" w:hAnsi="Arial" w:cs="Arial"/>
                <w:lang w:val="pl-PL"/>
              </w:rPr>
            </w:pPr>
            <w:r w:rsidRPr="00AF73E4">
              <w:rPr>
                <w:rFonts w:ascii="Arial" w:hAnsi="Arial" w:cs="Arial"/>
                <w:lang w:val="pl-P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83BC843" w14:textId="77777777" w:rsidR="00175774" w:rsidRPr="00AF73E4" w:rsidRDefault="00175774" w:rsidP="00CE588A">
            <w:pPr>
              <w:autoSpaceDE w:val="0"/>
              <w:autoSpaceDN w:val="0"/>
              <w:adjustRightInd w:val="0"/>
              <w:spacing w:before="0"/>
              <w:rPr>
                <w:rFonts w:cs="Arial"/>
                <w:b/>
                <w:u w:val="single"/>
              </w:rPr>
            </w:pPr>
            <w:r w:rsidRPr="00AF73E4">
              <w:rPr>
                <w:rFonts w:cs="Arial"/>
                <w:b/>
                <w:u w:val="single"/>
              </w:rPr>
              <w:t>Доказ:</w:t>
            </w:r>
          </w:p>
          <w:p w14:paraId="287EAA14" w14:textId="77777777" w:rsidR="00175774" w:rsidRPr="00AF73E4" w:rsidRDefault="00175774" w:rsidP="00CE588A">
            <w:pPr>
              <w:snapToGrid w:val="0"/>
              <w:spacing w:before="0"/>
              <w:rPr>
                <w:rFonts w:eastAsia="Calibri" w:cs="Arial"/>
                <w:lang w:val="ru-RU"/>
              </w:rPr>
            </w:pPr>
            <w:r w:rsidRPr="00AF73E4">
              <w:rPr>
                <w:rFonts w:eastAsia="Calibri" w:cs="Arial"/>
                <w:lang w:val="ru-RU"/>
              </w:rPr>
              <w:t xml:space="preserve">- </w:t>
            </w:r>
            <w:r w:rsidRPr="00AF73E4">
              <w:rPr>
                <w:rFonts w:eastAsia="Calibri" w:cs="Arial"/>
                <w:b/>
                <w:lang w:val="ru-RU"/>
              </w:rPr>
              <w:t xml:space="preserve">за правно лице, предузетнике и физичка лица: </w:t>
            </w:r>
          </w:p>
          <w:p w14:paraId="1E4F7EEF" w14:textId="77777777" w:rsidR="00175774" w:rsidRPr="00AF73E4" w:rsidRDefault="00175774" w:rsidP="00CE588A">
            <w:pPr>
              <w:snapToGrid w:val="0"/>
              <w:spacing w:before="0"/>
              <w:rPr>
                <w:rFonts w:eastAsia="Calibri" w:cs="Arial"/>
                <w:lang w:val="ru-RU"/>
              </w:rPr>
            </w:pPr>
            <w:r w:rsidRPr="00AF73E4">
              <w:rPr>
                <w:rFonts w:eastAsia="Calibri" w:cs="Arial"/>
                <w:b/>
                <w:lang w:val="ru-RU"/>
              </w:rPr>
              <w:t>1.Уверење Пореске управе</w:t>
            </w:r>
            <w:r w:rsidRPr="00AF73E4">
              <w:rPr>
                <w:rFonts w:eastAsia="Calibri" w:cs="Arial"/>
                <w:lang w:val="ru-RU"/>
              </w:rPr>
              <w:t xml:space="preserve"> Министарства финансија да је измирио доспеле </w:t>
            </w:r>
            <w:r w:rsidRPr="00AF73E4">
              <w:rPr>
                <w:rFonts w:cs="Arial"/>
                <w:lang w:val="ru-RU"/>
              </w:rPr>
              <w:t xml:space="preserve">порезе и доприносе </w:t>
            </w:r>
            <w:r w:rsidRPr="00AF73E4">
              <w:rPr>
                <w:rFonts w:eastAsia="Calibri" w:cs="Arial"/>
                <w:b/>
                <w:u w:val="single"/>
                <w:lang w:val="ru-RU"/>
              </w:rPr>
              <w:t>и</w:t>
            </w:r>
          </w:p>
          <w:p w14:paraId="6AC55D1B" w14:textId="77777777" w:rsidR="00175774" w:rsidRPr="00AF73E4" w:rsidRDefault="00175774" w:rsidP="00CE588A">
            <w:pPr>
              <w:spacing w:before="0"/>
              <w:rPr>
                <w:rFonts w:cs="Arial"/>
                <w:lang w:val="ru-RU"/>
              </w:rPr>
            </w:pPr>
            <w:r w:rsidRPr="00AF73E4">
              <w:rPr>
                <w:rFonts w:eastAsia="Calibri" w:cs="Arial"/>
                <w:b/>
                <w:lang w:val="ru-RU"/>
              </w:rPr>
              <w:t xml:space="preserve">2.Уверење Управе јавних прихода </w:t>
            </w:r>
            <w:r w:rsidR="00B24BAB" w:rsidRPr="00AF73E4">
              <w:rPr>
                <w:rFonts w:eastAsia="Calibri" w:cs="Arial"/>
                <w:b/>
                <w:lang w:val="ru-RU"/>
              </w:rPr>
              <w:t>локалне самоуправе (</w:t>
            </w:r>
            <w:r w:rsidRPr="00AF73E4">
              <w:rPr>
                <w:rFonts w:eastAsia="Calibri" w:cs="Arial"/>
                <w:b/>
                <w:lang w:val="ru-RU"/>
              </w:rPr>
              <w:t>града, односно општине</w:t>
            </w:r>
            <w:r w:rsidR="00B24BAB" w:rsidRPr="00AF73E4">
              <w:rPr>
                <w:rFonts w:cs="Arial"/>
                <w:lang w:val="ru-RU"/>
              </w:rPr>
              <w:t xml:space="preserve">) </w:t>
            </w:r>
            <w:r w:rsidRPr="00AF73E4">
              <w:rPr>
                <w:rFonts w:cs="Arial"/>
                <w:lang w:val="ru-RU"/>
              </w:rPr>
              <w:t>према месту седишта пореског обвезника правног лица</w:t>
            </w:r>
            <w:r w:rsidR="00B24BAB" w:rsidRPr="00AF73E4">
              <w:rPr>
                <w:rFonts w:cs="Arial"/>
                <w:lang w:val="ru-RU"/>
              </w:rPr>
              <w:t xml:space="preserve"> и предузетника</w:t>
            </w:r>
            <w:r w:rsidRPr="00AF73E4">
              <w:rPr>
                <w:rFonts w:cs="Arial"/>
                <w:lang w:val="ru-RU"/>
              </w:rPr>
              <w:t xml:space="preserve">, односно према пребивалишту физичког лица, </w:t>
            </w:r>
            <w:r w:rsidRPr="00AF73E4">
              <w:rPr>
                <w:rFonts w:eastAsia="Calibri" w:cs="Arial"/>
                <w:lang w:val="ru-RU"/>
              </w:rPr>
              <w:t xml:space="preserve">да је измирио обавезе по основу изворних локалних јавних прихода </w:t>
            </w:r>
          </w:p>
          <w:p w14:paraId="3091BD2F" w14:textId="77777777" w:rsidR="00175774" w:rsidRPr="00AF73E4" w:rsidRDefault="00175774" w:rsidP="00CE588A">
            <w:pPr>
              <w:spacing w:before="0"/>
              <w:ind w:right="122"/>
              <w:rPr>
                <w:rFonts w:cs="Arial"/>
                <w:b/>
                <w:u w:val="single"/>
                <w:lang w:val="ru-RU"/>
              </w:rPr>
            </w:pPr>
            <w:r w:rsidRPr="00AF73E4">
              <w:rPr>
                <w:rFonts w:cs="Arial"/>
                <w:b/>
                <w:u w:val="single"/>
                <w:lang w:val="ru-RU"/>
              </w:rPr>
              <w:t>Напомена:</w:t>
            </w:r>
          </w:p>
          <w:p w14:paraId="62138EF6" w14:textId="77777777" w:rsidR="00175774" w:rsidRPr="00AF73E4" w:rsidRDefault="00B24BAB" w:rsidP="004C51BC">
            <w:pPr>
              <w:numPr>
                <w:ilvl w:val="0"/>
                <w:numId w:val="11"/>
              </w:numPr>
              <w:autoSpaceDE w:val="0"/>
              <w:autoSpaceDN w:val="0"/>
              <w:adjustRightInd w:val="0"/>
              <w:snapToGrid w:val="0"/>
              <w:spacing w:before="0"/>
              <w:ind w:hanging="357"/>
              <w:contextualSpacing/>
              <w:jc w:val="left"/>
              <w:rPr>
                <w:rFonts w:eastAsia="TimesNewRomanPSMT" w:cs="Arial"/>
                <w:b/>
                <w:u w:val="single"/>
              </w:rPr>
            </w:pPr>
            <w:r w:rsidRPr="00AF73E4">
              <w:rPr>
                <w:rFonts w:eastAsia="TimesNewRomanPSMT" w:cs="Arial"/>
                <w:i/>
              </w:rPr>
              <w:t>Уколико локална (општи</w:t>
            </w:r>
            <w:r w:rsidR="00175774" w:rsidRPr="00AF73E4">
              <w:rPr>
                <w:rFonts w:eastAsia="TimesNewRomanPSMT" w:cs="Arial"/>
                <w:i/>
              </w:rPr>
              <w:t>н</w:t>
            </w:r>
            <w:r w:rsidRPr="00AF73E4">
              <w:rPr>
                <w:rFonts w:eastAsia="TimesNewRomanPSMT" w:cs="Arial"/>
                <w:i/>
                <w:lang w:val="sr-Cyrl-CS"/>
              </w:rPr>
              <w:t>с</w:t>
            </w:r>
            <w:r w:rsidR="00175774" w:rsidRPr="00AF73E4">
              <w:rPr>
                <w:rFonts w:eastAsia="TimesNewRomanPSMT" w:cs="Arial"/>
                <w:i/>
              </w:rPr>
              <w:t>ка) управа</w:t>
            </w:r>
            <w:r w:rsidRPr="00AF73E4">
              <w:rPr>
                <w:rFonts w:eastAsia="TimesNewRomanPSMT" w:cs="Arial"/>
                <w:i/>
                <w:lang w:val="sr-Cyrl-CS"/>
              </w:rPr>
              <w:t xml:space="preserve"> јавних приход</w:t>
            </w:r>
            <w:r w:rsidR="00175774" w:rsidRPr="00AF73E4">
              <w:rPr>
                <w:rFonts w:eastAsia="TimesNewRomanPSMT" w:cs="Arial"/>
                <w:i/>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AF73E4">
              <w:rPr>
                <w:rFonts w:eastAsia="TimesNewRomanPSMT" w:cs="Arial"/>
                <w:i/>
                <w:lang w:val="sr-Cyrl-CS"/>
              </w:rPr>
              <w:t xml:space="preserve">јавних прихода </w:t>
            </w:r>
            <w:r w:rsidR="00175774" w:rsidRPr="00AF73E4">
              <w:rPr>
                <w:rFonts w:eastAsia="TimesNewRomanPSMT" w:cs="Arial"/>
                <w:i/>
              </w:rPr>
              <w:t xml:space="preserve">приложи и потврде </w:t>
            </w:r>
            <w:r w:rsidRPr="00AF73E4">
              <w:rPr>
                <w:rFonts w:eastAsia="TimesNewRomanPSMT" w:cs="Arial"/>
                <w:i/>
                <w:lang w:val="sr-Cyrl-CS"/>
              </w:rPr>
              <w:t xml:space="preserve">тих </w:t>
            </w:r>
            <w:r w:rsidR="00175774" w:rsidRPr="00AF73E4">
              <w:rPr>
                <w:rFonts w:eastAsia="TimesNewRomanPSMT" w:cs="Arial"/>
                <w:i/>
              </w:rPr>
              <w:t>осталих лок</w:t>
            </w:r>
            <w:r w:rsidRPr="00AF73E4">
              <w:rPr>
                <w:rFonts w:eastAsia="TimesNewRomanPSMT" w:cs="Arial"/>
                <w:i/>
                <w:lang w:val="sr-Cyrl-CS"/>
              </w:rPr>
              <w:t>а</w:t>
            </w:r>
            <w:r w:rsidR="00175774" w:rsidRPr="00AF73E4">
              <w:rPr>
                <w:rFonts w:eastAsia="TimesNewRomanPSMT" w:cs="Arial"/>
                <w:i/>
              </w:rPr>
              <w:t xml:space="preserve">лних органа/организација/установа </w:t>
            </w:r>
          </w:p>
          <w:p w14:paraId="236059DF" w14:textId="77777777" w:rsidR="00175774" w:rsidRPr="00AF73E4" w:rsidRDefault="00175774" w:rsidP="004C51BC">
            <w:pPr>
              <w:numPr>
                <w:ilvl w:val="0"/>
                <w:numId w:val="11"/>
              </w:numPr>
              <w:autoSpaceDE w:val="0"/>
              <w:autoSpaceDN w:val="0"/>
              <w:adjustRightInd w:val="0"/>
              <w:snapToGrid w:val="0"/>
              <w:spacing w:before="0"/>
              <w:ind w:hanging="357"/>
              <w:contextualSpacing/>
              <w:jc w:val="left"/>
              <w:rPr>
                <w:rFonts w:eastAsia="Calibri" w:cs="Arial"/>
                <w:i/>
              </w:rPr>
            </w:pPr>
            <w:r w:rsidRPr="00AF73E4">
              <w:rPr>
                <w:rFonts w:eastAsia="TimesNewRomanPSMT" w:cs="Arial"/>
                <w:i/>
              </w:rPr>
              <w:t xml:space="preserve">Уколико је понуђач у поступку приватизације, уместо горе наведена два доказа, потребно је доставити </w:t>
            </w:r>
            <w:r w:rsidRPr="00AF73E4">
              <w:rPr>
                <w:rFonts w:eastAsia="TimesNewRomanPSMT" w:cs="Arial"/>
                <w:b/>
                <w:i/>
              </w:rPr>
              <w:t>у</w:t>
            </w:r>
            <w:r w:rsidRPr="00AF73E4">
              <w:rPr>
                <w:rFonts w:eastAsia="Calibri" w:cs="Arial"/>
                <w:b/>
                <w:i/>
                <w:lang w:val="ru-RU"/>
              </w:rPr>
              <w:t>верење Агенције за приватизацију да се налази у поступку приватизације</w:t>
            </w:r>
          </w:p>
          <w:p w14:paraId="42648612" w14:textId="77777777" w:rsidR="00175774" w:rsidRPr="00AF73E4" w:rsidRDefault="00175774" w:rsidP="004C51BC">
            <w:pPr>
              <w:numPr>
                <w:ilvl w:val="0"/>
                <w:numId w:val="11"/>
              </w:numPr>
              <w:tabs>
                <w:tab w:val="left" w:pos="680"/>
              </w:tabs>
              <w:snapToGrid w:val="0"/>
              <w:spacing w:before="0"/>
              <w:ind w:hanging="357"/>
              <w:contextualSpacing/>
              <w:jc w:val="left"/>
              <w:rPr>
                <w:rFonts w:eastAsia="Calibri" w:cs="Arial"/>
                <w:i/>
              </w:rPr>
            </w:pPr>
            <w:r w:rsidRPr="00AF73E4">
              <w:rPr>
                <w:rFonts w:eastAsia="Calibri" w:cs="Arial"/>
                <w:i/>
              </w:rPr>
              <w:t>У случају да понуду подноси група понуђача, ове доказе доставити за сваког учесника из групе</w:t>
            </w:r>
          </w:p>
          <w:p w14:paraId="25783403" w14:textId="77777777" w:rsidR="00175774" w:rsidRPr="00AF73E4" w:rsidRDefault="00175774" w:rsidP="004C51BC">
            <w:pPr>
              <w:numPr>
                <w:ilvl w:val="0"/>
                <w:numId w:val="14"/>
              </w:numPr>
              <w:tabs>
                <w:tab w:val="left" w:pos="680"/>
              </w:tabs>
              <w:snapToGrid w:val="0"/>
              <w:spacing w:before="0"/>
              <w:contextualSpacing/>
              <w:jc w:val="left"/>
              <w:rPr>
                <w:rFonts w:cs="Arial"/>
              </w:rPr>
            </w:pPr>
            <w:r w:rsidRPr="00AF73E4">
              <w:rPr>
                <w:rFonts w:eastAsia="Calibri" w:cs="Arial"/>
                <w:i/>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5A51D754" w14:textId="33685E3A" w:rsidR="00175774" w:rsidRPr="00AF73E4" w:rsidRDefault="00175774" w:rsidP="00CE588A">
            <w:pPr>
              <w:tabs>
                <w:tab w:val="left" w:pos="680"/>
              </w:tabs>
              <w:snapToGrid w:val="0"/>
              <w:spacing w:before="0"/>
              <w:contextualSpacing/>
              <w:rPr>
                <w:rFonts w:eastAsia="Calibri" w:cs="Arial"/>
              </w:rPr>
            </w:pPr>
            <w:r w:rsidRPr="00AF73E4">
              <w:rPr>
                <w:rFonts w:eastAsia="Calibri" w:cs="Arial"/>
                <w:b/>
              </w:rPr>
              <w:t xml:space="preserve">Ови докази не могу бити старији од два месеца </w:t>
            </w:r>
            <w:r w:rsidR="00B24BAB" w:rsidRPr="00AF73E4">
              <w:rPr>
                <w:rFonts w:eastAsia="Calibri" w:cs="Arial"/>
                <w:b/>
                <w:lang w:val="sr-Cyrl-CS"/>
              </w:rPr>
              <w:t>пре</w:t>
            </w:r>
            <w:r w:rsidRPr="00AF73E4">
              <w:rPr>
                <w:rFonts w:eastAsia="Calibri" w:cs="Arial"/>
                <w:b/>
              </w:rPr>
              <w:t xml:space="preserve"> отварања понуда</w:t>
            </w:r>
            <w:r w:rsidRPr="00AF73E4">
              <w:rPr>
                <w:rFonts w:eastAsia="Calibri" w:cs="Arial"/>
              </w:rPr>
              <w:t>.</w:t>
            </w:r>
          </w:p>
        </w:tc>
      </w:tr>
      <w:tr w:rsidR="00AF73E4" w:rsidRPr="00AF73E4" w14:paraId="4585DCAB" w14:textId="77777777" w:rsidTr="00557A55">
        <w:trPr>
          <w:trHeight w:val="3522"/>
          <w:jc w:val="center"/>
        </w:trPr>
        <w:tc>
          <w:tcPr>
            <w:tcW w:w="729" w:type="dxa"/>
            <w:vAlign w:val="center"/>
          </w:tcPr>
          <w:p w14:paraId="78317C86" w14:textId="77777777" w:rsidR="00175774" w:rsidRPr="00AF73E4" w:rsidRDefault="00175774" w:rsidP="00CE588A">
            <w:pPr>
              <w:spacing w:before="0"/>
              <w:jc w:val="center"/>
              <w:rPr>
                <w:rFonts w:cs="Arial"/>
              </w:rPr>
            </w:pPr>
            <w:r w:rsidRPr="00AF73E4">
              <w:rPr>
                <w:rFonts w:cs="Arial"/>
              </w:rPr>
              <w:t xml:space="preserve">4. </w:t>
            </w:r>
          </w:p>
        </w:tc>
        <w:tc>
          <w:tcPr>
            <w:tcW w:w="8430" w:type="dxa"/>
          </w:tcPr>
          <w:p w14:paraId="1D8305C3" w14:textId="77777777" w:rsidR="001C349C" w:rsidRPr="00AF73E4" w:rsidRDefault="00175774" w:rsidP="00CE588A">
            <w:pPr>
              <w:snapToGrid w:val="0"/>
              <w:spacing w:before="0"/>
              <w:rPr>
                <w:rFonts w:cs="Arial"/>
                <w:b/>
                <w:u w:val="single"/>
              </w:rPr>
            </w:pPr>
            <w:r w:rsidRPr="00AF73E4">
              <w:rPr>
                <w:rFonts w:cs="Arial"/>
                <w:b/>
                <w:u w:val="single"/>
              </w:rPr>
              <w:t>Услов:</w:t>
            </w:r>
          </w:p>
          <w:p w14:paraId="4680BEAA" w14:textId="77777777" w:rsidR="00175774" w:rsidRPr="00AF73E4" w:rsidRDefault="00175774" w:rsidP="004C51BC">
            <w:pPr>
              <w:pStyle w:val="ListParagraph"/>
              <w:numPr>
                <w:ilvl w:val="3"/>
                <w:numId w:val="19"/>
              </w:numPr>
              <w:autoSpaceDE w:val="0"/>
              <w:autoSpaceDN w:val="0"/>
              <w:adjustRightInd w:val="0"/>
              <w:spacing w:before="0" w:after="0" w:line="240" w:lineRule="auto"/>
              <w:ind w:left="245" w:hanging="245"/>
              <w:rPr>
                <w:rFonts w:ascii="Arial" w:hAnsi="Arial" w:cs="Arial"/>
                <w:lang w:val="pl-PL"/>
              </w:rPr>
            </w:pPr>
            <w:r w:rsidRPr="00AF73E4">
              <w:rPr>
                <w:rFonts w:ascii="Arial" w:hAnsi="Arial" w:cs="Arial"/>
                <w:lang w:val="pl-PL"/>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541F5BC5" w14:textId="77777777" w:rsidR="00175774" w:rsidRPr="00AF73E4" w:rsidRDefault="00175774" w:rsidP="00CE588A">
            <w:pPr>
              <w:autoSpaceDE w:val="0"/>
              <w:autoSpaceDN w:val="0"/>
              <w:adjustRightInd w:val="0"/>
              <w:spacing w:before="0"/>
              <w:rPr>
                <w:rFonts w:cs="Arial"/>
                <w:b/>
                <w:u w:val="single"/>
              </w:rPr>
            </w:pPr>
            <w:r w:rsidRPr="00AF73E4">
              <w:rPr>
                <w:rFonts w:cs="Arial"/>
                <w:b/>
                <w:u w:val="single"/>
              </w:rPr>
              <w:t>Доказ:</w:t>
            </w:r>
          </w:p>
          <w:p w14:paraId="52107081" w14:textId="77777777" w:rsidR="00175774" w:rsidRPr="00AF73E4" w:rsidRDefault="00175774" w:rsidP="00CE588A">
            <w:pPr>
              <w:spacing w:before="0"/>
              <w:rPr>
                <w:rFonts w:cs="Arial"/>
                <w:b/>
              </w:rPr>
            </w:pPr>
            <w:r w:rsidRPr="00AF73E4">
              <w:rPr>
                <w:rFonts w:cs="Arial"/>
              </w:rPr>
              <w:t>Потписан и оверен Образац изјаве на основу члана 75. став 2. ЗЈН</w:t>
            </w:r>
            <w:r w:rsidR="00BF39C7" w:rsidRPr="00AF73E4">
              <w:rPr>
                <w:rFonts w:cs="Arial"/>
                <w:lang w:val="sr-Cyrl-RS"/>
              </w:rPr>
              <w:t xml:space="preserve"> </w:t>
            </w:r>
          </w:p>
          <w:p w14:paraId="5BB8D9D5" w14:textId="77777777" w:rsidR="005E487E" w:rsidRPr="00AF73E4" w:rsidRDefault="00175774" w:rsidP="00CE588A">
            <w:pPr>
              <w:snapToGrid w:val="0"/>
              <w:spacing w:before="0"/>
              <w:rPr>
                <w:rFonts w:cs="Arial"/>
                <w:b/>
                <w:u w:val="single"/>
                <w:lang w:val="sr-Cyrl-CS"/>
              </w:rPr>
            </w:pPr>
            <w:r w:rsidRPr="00AF73E4">
              <w:rPr>
                <w:rFonts w:cs="Arial"/>
                <w:b/>
                <w:i/>
                <w:u w:val="single"/>
              </w:rPr>
              <w:t>Напомена:</w:t>
            </w:r>
          </w:p>
          <w:p w14:paraId="5D899978" w14:textId="77777777" w:rsidR="005E487E" w:rsidRPr="00AF73E4" w:rsidRDefault="00175774" w:rsidP="004C51BC">
            <w:pPr>
              <w:numPr>
                <w:ilvl w:val="0"/>
                <w:numId w:val="16"/>
              </w:numPr>
              <w:snapToGrid w:val="0"/>
              <w:spacing w:before="0"/>
              <w:rPr>
                <w:rFonts w:cs="Arial"/>
                <w:i/>
                <w:lang w:val="sr-Cyrl-CS"/>
              </w:rPr>
            </w:pPr>
            <w:r w:rsidRPr="00AF73E4">
              <w:rPr>
                <w:rFonts w:cs="Arial"/>
                <w:i/>
              </w:rPr>
              <w:t xml:space="preserve">Изјава мора да буде потписана од стране овалшћеног лица </w:t>
            </w:r>
            <w:r w:rsidR="005E487E" w:rsidRPr="00AF73E4">
              <w:rPr>
                <w:rFonts w:cs="Arial"/>
                <w:i/>
                <w:lang w:val="sr-Cyrl-CS"/>
              </w:rPr>
              <w:t>за заступање понуђача</w:t>
            </w:r>
            <w:r w:rsidRPr="00AF73E4">
              <w:rPr>
                <w:rFonts w:cs="Arial"/>
                <w:i/>
              </w:rPr>
              <w:t xml:space="preserve"> и оверена печатом. </w:t>
            </w:r>
          </w:p>
          <w:p w14:paraId="36C1D7F0" w14:textId="3ACF12C7" w:rsidR="00C4385A" w:rsidRPr="00AF73E4" w:rsidRDefault="00175774" w:rsidP="00C4385A">
            <w:pPr>
              <w:numPr>
                <w:ilvl w:val="0"/>
                <w:numId w:val="16"/>
              </w:numPr>
              <w:snapToGrid w:val="0"/>
              <w:spacing w:before="0"/>
              <w:rPr>
                <w:rFonts w:cs="Arial"/>
                <w:i/>
              </w:rPr>
            </w:pPr>
            <w:r w:rsidRPr="00AF73E4">
              <w:rPr>
                <w:rFonts w:cs="Arial"/>
                <w:i/>
              </w:rPr>
              <w:t xml:space="preserve">Уколико понуду подноси група понуђача Изјава мора бити </w:t>
            </w:r>
            <w:r w:rsidR="005E487E" w:rsidRPr="00AF73E4">
              <w:rPr>
                <w:rFonts w:cs="Arial"/>
                <w:i/>
                <w:lang w:val="sr-Cyrl-CS"/>
              </w:rPr>
              <w:t>достављена за сваког члана групе понуђача. Изјава мора бити</w:t>
            </w:r>
            <w:r w:rsidRPr="00AF73E4">
              <w:rPr>
                <w:rFonts w:cs="Arial"/>
                <w:i/>
              </w:rPr>
              <w:t xml:space="preserve"> потписана од стране овлашћеног лица </w:t>
            </w:r>
            <w:r w:rsidR="005E487E" w:rsidRPr="00AF73E4">
              <w:rPr>
                <w:rFonts w:cs="Arial"/>
                <w:i/>
                <w:lang w:val="sr-Cyrl-CS"/>
              </w:rPr>
              <w:t xml:space="preserve">за заступање </w:t>
            </w:r>
            <w:r w:rsidRPr="00AF73E4">
              <w:rPr>
                <w:rFonts w:cs="Arial"/>
                <w:i/>
              </w:rPr>
              <w:t xml:space="preserve">понуђача из групе понуђача и оверена печатом.  </w:t>
            </w:r>
          </w:p>
        </w:tc>
      </w:tr>
      <w:tr w:rsidR="00175774" w:rsidRPr="00AF73E4" w14:paraId="16B88905" w14:textId="77777777" w:rsidTr="00C96C97">
        <w:trPr>
          <w:jc w:val="center"/>
        </w:trPr>
        <w:tc>
          <w:tcPr>
            <w:tcW w:w="729" w:type="dxa"/>
            <w:vAlign w:val="center"/>
          </w:tcPr>
          <w:p w14:paraId="3B6F6BBB" w14:textId="77777777" w:rsidR="00175774" w:rsidRPr="00AF73E4" w:rsidRDefault="00175774" w:rsidP="00CE588A">
            <w:pPr>
              <w:spacing w:before="0"/>
              <w:jc w:val="center"/>
              <w:rPr>
                <w:rFonts w:cs="Arial"/>
              </w:rPr>
            </w:pPr>
          </w:p>
        </w:tc>
        <w:tc>
          <w:tcPr>
            <w:tcW w:w="8430" w:type="dxa"/>
          </w:tcPr>
          <w:p w14:paraId="3C84B615" w14:textId="77777777" w:rsidR="00175774" w:rsidRPr="00AF73E4" w:rsidRDefault="00175774" w:rsidP="00CE588A">
            <w:pPr>
              <w:spacing w:before="0"/>
              <w:ind w:right="-180"/>
              <w:jc w:val="center"/>
              <w:rPr>
                <w:rFonts w:cs="Arial"/>
                <w:b/>
                <w:i/>
              </w:rPr>
            </w:pPr>
            <w:r w:rsidRPr="00AF73E4">
              <w:rPr>
                <w:rFonts w:cs="Arial"/>
                <w:b/>
              </w:rPr>
              <w:t xml:space="preserve">4.2  ДОДАТНИ УСЛОВИ </w:t>
            </w:r>
          </w:p>
          <w:p w14:paraId="4A4A129A" w14:textId="77777777" w:rsidR="00175774" w:rsidRPr="00AF73E4" w:rsidRDefault="00175774" w:rsidP="001C349C">
            <w:pPr>
              <w:snapToGrid w:val="0"/>
              <w:spacing w:before="0"/>
              <w:jc w:val="center"/>
              <w:rPr>
                <w:rFonts w:cs="Arial"/>
                <w:b/>
                <w:lang w:val="sr-Cyrl-RS"/>
              </w:rPr>
            </w:pPr>
            <w:r w:rsidRPr="00AF73E4">
              <w:rPr>
                <w:rFonts w:cs="Arial"/>
                <w:b/>
              </w:rPr>
              <w:t>ЗА УЧЕШЋЕ У ПОСТУПКУ ЈАВНЕ НАБАВКЕ ИЗ ЧЛАНА 76. З</w:t>
            </w:r>
            <w:r w:rsidR="005C7CDE" w:rsidRPr="00AF73E4">
              <w:rPr>
                <w:rFonts w:cs="Arial"/>
                <w:b/>
                <w:lang w:val="sr-Cyrl-RS"/>
              </w:rPr>
              <w:t>АКОНА</w:t>
            </w:r>
          </w:p>
        </w:tc>
      </w:tr>
      <w:tr w:rsidR="00175774" w:rsidRPr="00AF73E4" w14:paraId="7B5CBD30" w14:textId="77777777" w:rsidTr="00C96C97">
        <w:trPr>
          <w:jc w:val="center"/>
        </w:trPr>
        <w:tc>
          <w:tcPr>
            <w:tcW w:w="729" w:type="dxa"/>
            <w:vAlign w:val="center"/>
          </w:tcPr>
          <w:p w14:paraId="406D4DF2" w14:textId="77777777" w:rsidR="00175774" w:rsidRPr="00AF73E4" w:rsidRDefault="00217CA3" w:rsidP="00CE588A">
            <w:pPr>
              <w:spacing w:before="0"/>
              <w:jc w:val="center"/>
              <w:rPr>
                <w:rFonts w:cs="Arial"/>
              </w:rPr>
            </w:pPr>
            <w:r w:rsidRPr="00AF73E4">
              <w:rPr>
                <w:rFonts w:cs="Arial"/>
                <w:lang w:val="sr-Cyrl-RS"/>
              </w:rPr>
              <w:t>5</w:t>
            </w:r>
            <w:r w:rsidR="00175774" w:rsidRPr="00AF73E4">
              <w:rPr>
                <w:rFonts w:cs="Arial"/>
              </w:rPr>
              <w:t>.</w:t>
            </w:r>
          </w:p>
        </w:tc>
        <w:tc>
          <w:tcPr>
            <w:tcW w:w="8430" w:type="dxa"/>
          </w:tcPr>
          <w:p w14:paraId="1100A6F2" w14:textId="184325B2" w:rsidR="00F21F17" w:rsidRPr="00AF73E4" w:rsidRDefault="00770DDA" w:rsidP="0019666F">
            <w:pPr>
              <w:autoSpaceDE w:val="0"/>
              <w:autoSpaceDN w:val="0"/>
              <w:adjustRightInd w:val="0"/>
              <w:spacing w:before="240"/>
              <w:rPr>
                <w:rFonts w:cs="Arial"/>
                <w:lang w:val="ru-RU"/>
              </w:rPr>
            </w:pPr>
            <w:r w:rsidRPr="00AF73E4">
              <w:rPr>
                <w:rFonts w:cs="Arial"/>
                <w:lang w:val="ru-RU"/>
              </w:rPr>
              <w:t>П</w:t>
            </w:r>
            <w:r w:rsidR="00217CA3" w:rsidRPr="00AF73E4">
              <w:rPr>
                <w:rFonts w:cs="Arial"/>
                <w:lang w:val="ru-RU"/>
              </w:rPr>
              <w:t xml:space="preserve">онуђач располаже неопходним </w:t>
            </w:r>
            <w:r w:rsidR="003F7D5E" w:rsidRPr="00AF73E4">
              <w:rPr>
                <w:rFonts w:cs="Arial"/>
                <w:b/>
                <w:lang w:val="ru-RU"/>
              </w:rPr>
              <w:t>финансијс</w:t>
            </w:r>
            <w:r w:rsidRPr="00AF73E4">
              <w:rPr>
                <w:rFonts w:cs="Arial"/>
                <w:b/>
                <w:lang w:val="ru-RU"/>
              </w:rPr>
              <w:t>к</w:t>
            </w:r>
            <w:r w:rsidR="003F7D5E" w:rsidRPr="00AF73E4">
              <w:rPr>
                <w:rFonts w:cs="Arial"/>
                <w:b/>
                <w:lang w:val="ru-RU"/>
              </w:rPr>
              <w:t>им</w:t>
            </w:r>
            <w:r w:rsidR="003F7D5E" w:rsidRPr="00AF73E4">
              <w:rPr>
                <w:rFonts w:cs="Arial"/>
                <w:lang w:val="ru-RU"/>
              </w:rPr>
              <w:t xml:space="preserve"> </w:t>
            </w:r>
            <w:r w:rsidR="00217CA3" w:rsidRPr="00AF73E4">
              <w:rPr>
                <w:rFonts w:cs="Arial"/>
                <w:lang w:val="ru-RU"/>
              </w:rPr>
              <w:t>капацитетом</w:t>
            </w:r>
            <w:r w:rsidRPr="00AF73E4">
              <w:rPr>
                <w:rFonts w:cs="Arial"/>
                <w:lang w:val="ru-RU"/>
              </w:rPr>
              <w:t xml:space="preserve"> уколико</w:t>
            </w:r>
            <w:r w:rsidR="00217CA3" w:rsidRPr="00AF73E4">
              <w:rPr>
                <w:rFonts w:cs="Arial"/>
                <w:lang w:val="ru-RU"/>
              </w:rPr>
              <w:t xml:space="preserve">: </w:t>
            </w:r>
          </w:p>
          <w:p w14:paraId="6111483C" w14:textId="35103456" w:rsidR="00F21F17" w:rsidRPr="00AF73E4" w:rsidRDefault="00F21F17" w:rsidP="0019666F">
            <w:pPr>
              <w:autoSpaceDE w:val="0"/>
              <w:autoSpaceDN w:val="0"/>
              <w:adjustRightInd w:val="0"/>
              <w:rPr>
                <w:rFonts w:cs="Arial"/>
                <w:b/>
                <w:u w:val="single"/>
              </w:rPr>
            </w:pPr>
            <w:r w:rsidRPr="00AF73E4">
              <w:rPr>
                <w:rFonts w:cs="Arial"/>
                <w:b/>
                <w:u w:val="single"/>
              </w:rPr>
              <w:t>Услов:</w:t>
            </w:r>
          </w:p>
          <w:p w14:paraId="6F0D1A15" w14:textId="24C5FBF0" w:rsidR="00F21F17" w:rsidRPr="00AF73E4" w:rsidRDefault="00770DDA" w:rsidP="007E3F66">
            <w:pPr>
              <w:numPr>
                <w:ilvl w:val="0"/>
                <w:numId w:val="32"/>
              </w:numPr>
              <w:suppressAutoHyphens/>
              <w:spacing w:before="0" w:line="259" w:lineRule="auto"/>
              <w:ind w:left="718" w:hanging="284"/>
              <w:contextualSpacing/>
              <w:rPr>
                <w:rFonts w:cs="Arial"/>
                <w:bCs/>
                <w:lang w:val="sr-Cyrl-CS"/>
              </w:rPr>
            </w:pPr>
            <w:r w:rsidRPr="00AF73E4">
              <w:rPr>
                <w:rFonts w:cs="Arial"/>
                <w:bCs/>
                <w:lang w:val="sr-Cyrl-CS"/>
              </w:rPr>
              <w:lastRenderedPageBreak/>
              <w:t>у</w:t>
            </w:r>
            <w:r w:rsidR="00F21F17" w:rsidRPr="00AF73E4">
              <w:rPr>
                <w:rFonts w:cs="Arial"/>
                <w:bCs/>
                <w:lang w:val="sr-Cyrl-CS"/>
              </w:rPr>
              <w:t xml:space="preserve"> последњ</w:t>
            </w:r>
            <w:r w:rsidR="00F21F17" w:rsidRPr="00AF73E4">
              <w:rPr>
                <w:rFonts w:cs="Arial"/>
                <w:bCs/>
                <w:lang w:val="sr-Cyrl-RS"/>
              </w:rPr>
              <w:t>их</w:t>
            </w:r>
            <w:r w:rsidR="00F21F17" w:rsidRPr="00AF73E4">
              <w:rPr>
                <w:rFonts w:cs="Arial"/>
                <w:bCs/>
                <w:lang w:val="sr-Cyrl-CS"/>
              </w:rPr>
              <w:t xml:space="preserve"> </w:t>
            </w:r>
            <w:r w:rsidR="00F21F17" w:rsidRPr="00AF73E4">
              <w:rPr>
                <w:rFonts w:cs="Arial"/>
                <w:bCs/>
              </w:rPr>
              <w:t>6 (</w:t>
            </w:r>
            <w:r w:rsidR="00F21F17" w:rsidRPr="00AF73E4">
              <w:rPr>
                <w:rFonts w:cs="Arial"/>
                <w:bCs/>
                <w:lang w:val="sr-Cyrl-RS"/>
              </w:rPr>
              <w:t>шест</w:t>
            </w:r>
            <w:r w:rsidR="00F21F17" w:rsidRPr="00AF73E4">
              <w:rPr>
                <w:rFonts w:cs="Arial"/>
                <w:bCs/>
              </w:rPr>
              <w:t>)</w:t>
            </w:r>
            <w:r w:rsidR="00F21F17" w:rsidRPr="00AF73E4">
              <w:rPr>
                <w:rFonts w:cs="Arial"/>
                <w:bCs/>
                <w:lang w:val="sr-Cyrl-CS"/>
              </w:rPr>
              <w:t xml:space="preserve"> месеци (д</w:t>
            </w:r>
            <w:r w:rsidR="00F21F17" w:rsidRPr="00AF73E4">
              <w:rPr>
                <w:rFonts w:cs="Arial"/>
                <w:bCs/>
              </w:rPr>
              <w:t>o</w:t>
            </w:r>
            <w:r w:rsidR="00F21F17" w:rsidRPr="00AF73E4">
              <w:rPr>
                <w:rFonts w:cs="Arial"/>
                <w:bCs/>
                <w:lang w:val="sr-Cyrl-CS"/>
              </w:rPr>
              <w:t xml:space="preserve"> дана објављивања Позива за подношење понуда) није имао </w:t>
            </w:r>
            <w:r w:rsidR="00F21F17" w:rsidRPr="00AF73E4">
              <w:rPr>
                <w:rFonts w:cs="Arial"/>
                <w:bCs/>
                <w:lang w:val="sr-Cyrl-RS"/>
              </w:rPr>
              <w:t xml:space="preserve">ниједан дан неликвидности </w:t>
            </w:r>
            <w:r w:rsidR="00F21F17" w:rsidRPr="00AF73E4">
              <w:rPr>
                <w:rFonts w:cs="Arial"/>
                <w:bCs/>
                <w:lang w:val="sr-Cyrl-CS"/>
              </w:rPr>
              <w:t xml:space="preserve">на својим текућим рачунима </w:t>
            </w:r>
          </w:p>
          <w:p w14:paraId="64AE943C" w14:textId="77777777" w:rsidR="00F21F17" w:rsidRPr="00AF73E4" w:rsidRDefault="00F21F17" w:rsidP="001C0E9B">
            <w:pPr>
              <w:spacing w:before="0"/>
              <w:ind w:right="-180"/>
              <w:rPr>
                <w:rFonts w:eastAsia="Calibri" w:cs="Arial"/>
                <w:b/>
                <w:lang w:val="sr-Cyrl-RS"/>
              </w:rPr>
            </w:pPr>
            <w:r w:rsidRPr="00AF73E4">
              <w:rPr>
                <w:rFonts w:eastAsia="Calibri" w:cs="Arial"/>
                <w:b/>
              </w:rPr>
              <w:t>Доказ</w:t>
            </w:r>
            <w:r w:rsidRPr="00AF73E4">
              <w:rPr>
                <w:rFonts w:eastAsia="Calibri" w:cs="Arial"/>
                <w:b/>
                <w:lang w:val="sr-Cyrl-RS"/>
              </w:rPr>
              <w:t>:</w:t>
            </w:r>
          </w:p>
          <w:p w14:paraId="10AAB267" w14:textId="18799E56" w:rsidR="003F7D5E" w:rsidRPr="00AF73E4" w:rsidRDefault="00F21F17" w:rsidP="007E3F66">
            <w:pPr>
              <w:pStyle w:val="ListParagraph"/>
              <w:numPr>
                <w:ilvl w:val="0"/>
                <w:numId w:val="34"/>
              </w:numPr>
              <w:autoSpaceDE w:val="0"/>
              <w:autoSpaceDN w:val="0"/>
              <w:adjustRightInd w:val="0"/>
              <w:spacing w:before="0" w:after="0" w:line="259" w:lineRule="auto"/>
              <w:rPr>
                <w:rFonts w:ascii="Arial" w:hAnsi="Arial" w:cs="Arial"/>
                <w:b/>
                <w:lang w:val="sr-Cyrl-RS"/>
              </w:rPr>
            </w:pPr>
            <w:r w:rsidRPr="00AF73E4">
              <w:rPr>
                <w:rFonts w:ascii="Arial" w:hAnsi="Arial" w:cs="Arial"/>
                <w:noProof/>
                <w:lang w:val="sr-Cyrl-CS"/>
              </w:rPr>
              <w:t>Потврда Народне банке Србије да понуђач није био неликвидан у последњих шест месеци који претходе дану објављивања Позива за подношење понуда на Порталу јавних набавки</w:t>
            </w:r>
          </w:p>
          <w:p w14:paraId="5D668359" w14:textId="75DCE72B" w:rsidR="00E02DBC" w:rsidRPr="00AF73E4" w:rsidRDefault="00D45BFD" w:rsidP="00E02DBC">
            <w:pPr>
              <w:autoSpaceDE w:val="0"/>
              <w:autoSpaceDN w:val="0"/>
              <w:adjustRightInd w:val="0"/>
              <w:spacing w:before="0"/>
              <w:jc w:val="left"/>
              <w:rPr>
                <w:rFonts w:cs="Arial"/>
                <w:b/>
                <w:lang w:val="sr-Cyrl-RS"/>
              </w:rPr>
            </w:pPr>
            <w:r w:rsidRPr="00AF73E4">
              <w:rPr>
                <w:rFonts w:cs="Arial"/>
                <w:b/>
                <w:lang w:val="sr-Cyrl-RS"/>
              </w:rPr>
              <w:t>Доказ</w:t>
            </w:r>
            <w:r w:rsidR="00045AB1" w:rsidRPr="00AF73E4">
              <w:rPr>
                <w:rFonts w:cs="Arial"/>
                <w:b/>
                <w:lang w:val="sr-Cyrl-RS"/>
              </w:rPr>
              <w:t>и</w:t>
            </w:r>
            <w:r w:rsidRPr="00AF73E4">
              <w:rPr>
                <w:rFonts w:cs="Arial"/>
                <w:b/>
                <w:lang w:val="sr-Cyrl-RS"/>
              </w:rPr>
              <w:t>:</w:t>
            </w:r>
          </w:p>
          <w:p w14:paraId="49AF6DFB" w14:textId="77777777" w:rsidR="00D45BFD" w:rsidRPr="00AF73E4" w:rsidRDefault="00D45BFD" w:rsidP="00D45BFD">
            <w:pPr>
              <w:rPr>
                <w:rFonts w:cs="Arial"/>
                <w:b/>
                <w:i/>
                <w:u w:val="single"/>
              </w:rPr>
            </w:pPr>
            <w:r w:rsidRPr="00AF73E4">
              <w:rPr>
                <w:rFonts w:cs="Arial"/>
                <w:b/>
                <w:i/>
                <w:u w:val="single"/>
              </w:rPr>
              <w:t>Напомена:</w:t>
            </w:r>
          </w:p>
          <w:p w14:paraId="6A1B1650" w14:textId="77777777" w:rsidR="00D45BFD" w:rsidRPr="00AF73E4" w:rsidRDefault="00D45BFD" w:rsidP="00DC4BB6">
            <w:pPr>
              <w:autoSpaceDE w:val="0"/>
              <w:autoSpaceDN w:val="0"/>
              <w:adjustRightInd w:val="0"/>
              <w:rPr>
                <w:rFonts w:cs="Arial"/>
                <w:lang w:val="sr-Cyrl-RS"/>
              </w:rPr>
            </w:pPr>
            <w:r w:rsidRPr="00AF73E4">
              <w:rPr>
                <w:rFonts w:cs="Arial"/>
                <w:lang w:val="sr-Cyrl-RS"/>
              </w:rPr>
              <w:t xml:space="preserve">У случају да понуду подноси група понуђача, те уколико више њих заједно испуњавају тражени услов ове доказе доставити за те чланове. </w:t>
            </w:r>
          </w:p>
          <w:p w14:paraId="13032986" w14:textId="617D4E66" w:rsidR="00033443" w:rsidRPr="00AF73E4" w:rsidRDefault="00D45BFD" w:rsidP="00DC4BB6">
            <w:pPr>
              <w:pStyle w:val="ListParagraph"/>
              <w:autoSpaceDE w:val="0"/>
              <w:autoSpaceDN w:val="0"/>
              <w:adjustRightInd w:val="0"/>
              <w:spacing w:before="60" w:after="120" w:line="259" w:lineRule="auto"/>
              <w:ind w:left="0"/>
              <w:rPr>
                <w:rFonts w:ascii="Arial" w:hAnsi="Arial" w:cs="Arial"/>
                <w:noProof/>
                <w:lang w:val="sr-Cyrl-RS"/>
              </w:rPr>
            </w:pPr>
            <w:r w:rsidRPr="00AF73E4">
              <w:rPr>
                <w:rFonts w:ascii="Arial" w:hAnsi="Arial" w:cs="Arial"/>
                <w:lang w:val="sr-Cyrl-RS"/>
              </w:rPr>
              <w:t>У случају да понуђач подноси понуду са подизвођачем, ове доказе треба доставити носилац посла, а за подизвођача није потребно доставити ове доказе</w:t>
            </w:r>
          </w:p>
        </w:tc>
      </w:tr>
      <w:tr w:rsidR="00F21F17" w:rsidRPr="00AF73E4" w14:paraId="1CF16727" w14:textId="77777777" w:rsidTr="00C96C97">
        <w:trPr>
          <w:trHeight w:val="63"/>
          <w:jc w:val="center"/>
        </w:trPr>
        <w:tc>
          <w:tcPr>
            <w:tcW w:w="729" w:type="dxa"/>
            <w:vAlign w:val="center"/>
          </w:tcPr>
          <w:p w14:paraId="0BAF2D79" w14:textId="7D99A465" w:rsidR="00F21F17" w:rsidRPr="00AF73E4" w:rsidRDefault="00C96C97" w:rsidP="00F21F17">
            <w:pPr>
              <w:spacing w:before="0"/>
              <w:jc w:val="center"/>
              <w:rPr>
                <w:rFonts w:cs="Arial"/>
                <w:lang w:val="sr-Latn-RS"/>
              </w:rPr>
            </w:pPr>
            <w:r w:rsidRPr="00AF73E4">
              <w:rPr>
                <w:rFonts w:cs="Arial"/>
                <w:lang w:val="sr-Cyrl-RS"/>
              </w:rPr>
              <w:lastRenderedPageBreak/>
              <w:t>6</w:t>
            </w:r>
            <w:r w:rsidR="002E78A9" w:rsidRPr="00AF73E4">
              <w:rPr>
                <w:rFonts w:cs="Arial"/>
                <w:lang w:val="sr-Latn-RS"/>
              </w:rPr>
              <w:t>.</w:t>
            </w:r>
          </w:p>
        </w:tc>
        <w:tc>
          <w:tcPr>
            <w:tcW w:w="8430" w:type="dxa"/>
          </w:tcPr>
          <w:p w14:paraId="176FB565" w14:textId="021489E1" w:rsidR="00F21F17" w:rsidRPr="00AF73E4" w:rsidRDefault="00F21F17" w:rsidP="00F21F17">
            <w:pPr>
              <w:snapToGrid w:val="0"/>
              <w:spacing w:before="60" w:after="60"/>
              <w:rPr>
                <w:rFonts w:cs="Arial"/>
                <w:lang w:val="ru-RU"/>
              </w:rPr>
            </w:pPr>
            <w:r w:rsidRPr="00AF73E4">
              <w:rPr>
                <w:rFonts w:cs="Arial"/>
                <w:lang w:val="ru-RU"/>
              </w:rPr>
              <w:t xml:space="preserve">Понуђач располаже довољним </w:t>
            </w:r>
            <w:r w:rsidRPr="00AF73E4">
              <w:rPr>
                <w:rFonts w:cs="Arial"/>
                <w:b/>
                <w:lang w:val="ru-RU"/>
              </w:rPr>
              <w:t xml:space="preserve">техничким </w:t>
            </w:r>
            <w:r w:rsidRPr="00AF73E4">
              <w:rPr>
                <w:rFonts w:cs="Arial"/>
                <w:lang w:val="ru-RU"/>
              </w:rPr>
              <w:t xml:space="preserve">капацитетом </w:t>
            </w:r>
          </w:p>
          <w:p w14:paraId="02AFBC30" w14:textId="49B48B21" w:rsidR="007B7825" w:rsidRPr="00AF73E4" w:rsidRDefault="007B7825" w:rsidP="007B7825">
            <w:pPr>
              <w:autoSpaceDE w:val="0"/>
              <w:autoSpaceDN w:val="0"/>
              <w:adjustRightInd w:val="0"/>
              <w:spacing w:before="0"/>
              <w:jc w:val="left"/>
              <w:rPr>
                <w:rFonts w:cs="Arial"/>
                <w:b/>
                <w:u w:val="single"/>
                <w:lang w:val="sr-Cyrl-RS"/>
              </w:rPr>
            </w:pPr>
            <w:r w:rsidRPr="00AF73E4">
              <w:rPr>
                <w:rFonts w:cs="Arial"/>
                <w:b/>
                <w:u w:val="single"/>
                <w:lang w:val="sr-Cyrl-RS"/>
              </w:rPr>
              <w:t>Услов:</w:t>
            </w:r>
          </w:p>
          <w:p w14:paraId="12E554C1" w14:textId="5E97F864" w:rsidR="003741BD" w:rsidRPr="00AF73E4" w:rsidRDefault="003741BD" w:rsidP="007E3F66">
            <w:pPr>
              <w:pStyle w:val="ListParagraph"/>
              <w:numPr>
                <w:ilvl w:val="0"/>
                <w:numId w:val="35"/>
              </w:numPr>
              <w:autoSpaceDE w:val="0"/>
              <w:autoSpaceDN w:val="0"/>
              <w:adjustRightInd w:val="0"/>
              <w:spacing w:before="0" w:after="0"/>
              <w:rPr>
                <w:rFonts w:ascii="Arial" w:hAnsi="Arial" w:cs="Arial"/>
                <w:lang w:val="ru-RU"/>
              </w:rPr>
            </w:pPr>
            <w:r w:rsidRPr="00AF73E4">
              <w:rPr>
                <w:rFonts w:ascii="Arial" w:hAnsi="Arial" w:cs="Arial"/>
                <w:lang w:val="ru-RU"/>
              </w:rPr>
              <w:t xml:space="preserve">поседује у власништву, закупу </w:t>
            </w:r>
            <w:r w:rsidR="001E1CAE" w:rsidRPr="00AF73E4">
              <w:rPr>
                <w:rFonts w:ascii="Arial" w:hAnsi="Arial" w:cs="Arial"/>
                <w:lang w:val="ru-RU"/>
              </w:rPr>
              <w:t>или лизингу неопходну опрему за испоруку предметних добар</w:t>
            </w:r>
            <w:r w:rsidRPr="00AF73E4">
              <w:rPr>
                <w:rFonts w:ascii="Arial" w:hAnsi="Arial" w:cs="Arial"/>
                <w:lang w:val="ru-RU"/>
              </w:rPr>
              <w:t>а (ако има најмање два путничка или теретна моторна возила).</w:t>
            </w:r>
          </w:p>
          <w:p w14:paraId="02F12790" w14:textId="77777777" w:rsidR="003741BD" w:rsidRPr="00AF73E4" w:rsidRDefault="003741BD" w:rsidP="001C0E9B">
            <w:pPr>
              <w:autoSpaceDE w:val="0"/>
              <w:autoSpaceDN w:val="0"/>
              <w:adjustRightInd w:val="0"/>
              <w:spacing w:before="0"/>
              <w:jc w:val="left"/>
              <w:rPr>
                <w:rFonts w:cs="Arial"/>
                <w:b/>
                <w:lang w:val="ru-RU"/>
              </w:rPr>
            </w:pPr>
            <w:r w:rsidRPr="00AF73E4">
              <w:rPr>
                <w:rFonts w:cs="Arial"/>
                <w:b/>
                <w:lang w:val="ru-RU"/>
              </w:rPr>
              <w:t>Доказ:</w:t>
            </w:r>
          </w:p>
          <w:p w14:paraId="5A703014" w14:textId="1DAFC707" w:rsidR="003741BD" w:rsidRPr="00AF73E4" w:rsidRDefault="003741BD" w:rsidP="007E3F66">
            <w:pPr>
              <w:pStyle w:val="ListParagraph"/>
              <w:numPr>
                <w:ilvl w:val="0"/>
                <w:numId w:val="35"/>
              </w:numPr>
              <w:autoSpaceDE w:val="0"/>
              <w:autoSpaceDN w:val="0"/>
              <w:adjustRightInd w:val="0"/>
              <w:spacing w:before="0"/>
              <w:jc w:val="left"/>
              <w:rPr>
                <w:rFonts w:ascii="Arial" w:hAnsi="Arial" w:cs="Arial"/>
                <w:lang w:val="ru-RU"/>
              </w:rPr>
            </w:pPr>
            <w:r w:rsidRPr="00AF73E4">
              <w:rPr>
                <w:rFonts w:ascii="Arial" w:hAnsi="Arial" w:cs="Arial"/>
                <w:lang w:val="ru-RU"/>
              </w:rPr>
              <w:t xml:space="preserve">Фотокопија саобраћајне дозволе или уговор о закупу </w:t>
            </w:r>
            <w:r w:rsidR="00666118" w:rsidRPr="00AF73E4">
              <w:rPr>
                <w:rFonts w:ascii="Arial" w:hAnsi="Arial" w:cs="Arial"/>
                <w:lang w:val="sr-Cyrl-RS"/>
              </w:rPr>
              <w:t xml:space="preserve">или лизингу </w:t>
            </w:r>
            <w:r w:rsidRPr="00AF73E4">
              <w:rPr>
                <w:rFonts w:ascii="Arial" w:hAnsi="Arial" w:cs="Arial"/>
                <w:lang w:val="ru-RU"/>
              </w:rPr>
              <w:t>возила.</w:t>
            </w:r>
          </w:p>
        </w:tc>
      </w:tr>
    </w:tbl>
    <w:p w14:paraId="45238DE2" w14:textId="250AE86B" w:rsidR="00B13CD3" w:rsidRPr="00AF73E4" w:rsidRDefault="00B13CD3" w:rsidP="00CE588A">
      <w:pPr>
        <w:spacing w:before="0"/>
        <w:rPr>
          <w:rFonts w:cs="Arial"/>
          <w:lang w:val="sr-Cyrl-RS" w:eastAsia="zh-CN"/>
        </w:rPr>
      </w:pPr>
      <w:r w:rsidRPr="00AF73E4">
        <w:rPr>
          <w:rFonts w:cs="Arial"/>
          <w:lang w:eastAsia="zh-CN"/>
        </w:rPr>
        <w:t xml:space="preserve">Понуда понуђача који не докаже да испуњава наведене обавезне и додатне услове из тачака 1. </w:t>
      </w:r>
      <w:r w:rsidR="007F582B" w:rsidRPr="00AF73E4">
        <w:rPr>
          <w:rFonts w:cs="Arial"/>
          <w:lang w:eastAsia="zh-CN"/>
        </w:rPr>
        <w:t>д</w:t>
      </w:r>
      <w:r w:rsidRPr="00AF73E4">
        <w:rPr>
          <w:rFonts w:cs="Arial"/>
          <w:lang w:eastAsia="zh-CN"/>
        </w:rPr>
        <w:t>о</w:t>
      </w:r>
      <w:r w:rsidR="007F582B" w:rsidRPr="00AF73E4">
        <w:rPr>
          <w:rFonts w:cs="Arial"/>
          <w:lang w:val="sr-Cyrl-RS" w:eastAsia="zh-CN"/>
        </w:rPr>
        <w:t xml:space="preserve"> </w:t>
      </w:r>
      <w:r w:rsidR="00C4385A" w:rsidRPr="00AF73E4">
        <w:rPr>
          <w:rFonts w:cs="Arial"/>
          <w:lang w:val="sr-Latn-RS" w:eastAsia="zh-CN"/>
        </w:rPr>
        <w:t xml:space="preserve">7 </w:t>
      </w:r>
      <w:r w:rsidRPr="00AF73E4">
        <w:rPr>
          <w:rFonts w:cs="Arial"/>
          <w:lang w:eastAsia="zh-CN"/>
        </w:rPr>
        <w:t xml:space="preserve"> овог обрасца, биће одбијена као неприхватљива.</w:t>
      </w:r>
    </w:p>
    <w:p w14:paraId="0006E8C7" w14:textId="77777777" w:rsidR="0054733D" w:rsidRPr="00AF73E4" w:rsidRDefault="0054733D" w:rsidP="00CE588A">
      <w:pPr>
        <w:spacing w:before="0"/>
        <w:rPr>
          <w:rFonts w:cs="Arial"/>
          <w:lang w:val="sr-Cyrl-RS" w:eastAsia="zh-CN"/>
        </w:rPr>
      </w:pPr>
    </w:p>
    <w:p w14:paraId="241CCD52" w14:textId="77777777" w:rsidR="00C10575" w:rsidRPr="00AF73E4" w:rsidRDefault="007F582B" w:rsidP="00CE588A">
      <w:pPr>
        <w:spacing w:before="0"/>
        <w:rPr>
          <w:rFonts w:cs="Arial"/>
        </w:rPr>
      </w:pPr>
      <w:r w:rsidRPr="00AF73E4">
        <w:rPr>
          <w:rFonts w:cs="Arial"/>
          <w:lang w:val="sr-Cyrl-RS"/>
        </w:rPr>
        <w:t xml:space="preserve">1. </w:t>
      </w:r>
      <w:r w:rsidR="00C10575" w:rsidRPr="00AF73E4">
        <w:rPr>
          <w:rFonts w:cs="Arial"/>
        </w:rPr>
        <w:t>Сваки подизвођач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7FFD9103" w14:textId="77777777" w:rsidR="00C10575" w:rsidRPr="00AF73E4" w:rsidRDefault="007F582B" w:rsidP="00CE588A">
      <w:pPr>
        <w:spacing w:before="0"/>
        <w:rPr>
          <w:rFonts w:cs="Arial"/>
          <w:lang w:eastAsia="zh-CN"/>
        </w:rPr>
      </w:pPr>
      <w:r w:rsidRPr="00AF73E4">
        <w:rPr>
          <w:rFonts w:cs="Arial"/>
          <w:lang w:val="sr-Cyrl-RS" w:eastAsia="zh-CN"/>
        </w:rPr>
        <w:t xml:space="preserve">2. </w:t>
      </w:r>
      <w:r w:rsidR="00C10575" w:rsidRPr="00AF73E4">
        <w:rPr>
          <w:rFonts w:cs="Arial"/>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3DB11FD8" w14:textId="77777777" w:rsidR="00B13CD3" w:rsidRPr="00AF73E4" w:rsidRDefault="007F582B" w:rsidP="00CE588A">
      <w:pPr>
        <w:spacing w:before="0"/>
        <w:rPr>
          <w:rFonts w:cs="Arial"/>
          <w:lang w:eastAsia="zh-CN"/>
        </w:rPr>
      </w:pPr>
      <w:r w:rsidRPr="00AF73E4">
        <w:rPr>
          <w:rFonts w:cs="Arial"/>
          <w:lang w:val="sr-Cyrl-RS" w:eastAsia="zh-CN"/>
        </w:rPr>
        <w:t xml:space="preserve">3. </w:t>
      </w:r>
      <w:r w:rsidR="00B13CD3" w:rsidRPr="00AF73E4">
        <w:rPr>
          <w:rFonts w:cs="Arial"/>
          <w:lang w:eastAsia="zh-CN"/>
        </w:rPr>
        <w:t>Докази о испуњености услова из члана 77. З</w:t>
      </w:r>
      <w:r w:rsidRPr="00AF73E4">
        <w:rPr>
          <w:rFonts w:cs="Arial"/>
          <w:lang w:val="sr-Cyrl-RS" w:eastAsia="zh-CN"/>
        </w:rPr>
        <w:t>акона</w:t>
      </w:r>
      <w:r w:rsidR="00B13CD3" w:rsidRPr="00AF73E4">
        <w:rPr>
          <w:rFonts w:cs="Arial"/>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4F1F6FC5" w14:textId="77777777" w:rsidR="00B13CD3" w:rsidRPr="00AF73E4" w:rsidRDefault="00B13CD3" w:rsidP="00CE588A">
      <w:pPr>
        <w:spacing w:before="0"/>
        <w:rPr>
          <w:rFonts w:cs="Arial"/>
          <w:lang w:eastAsia="zh-CN"/>
        </w:rPr>
      </w:pPr>
      <w:r w:rsidRPr="00AF73E4">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040FAB4B" w14:textId="77777777" w:rsidR="007F582B" w:rsidRPr="00AF73E4" w:rsidRDefault="007F582B" w:rsidP="00CE588A">
      <w:pPr>
        <w:spacing w:before="0"/>
        <w:rPr>
          <w:rFonts w:cs="Arial"/>
          <w:lang w:val="sr-Cyrl-RS" w:eastAsia="zh-CN"/>
        </w:rPr>
      </w:pPr>
      <w:r w:rsidRPr="00AF73E4">
        <w:rPr>
          <w:rFonts w:cs="Arial"/>
          <w:lang w:val="sr-Cyrl-RS" w:eastAsia="zh-CN"/>
        </w:rPr>
        <w:t>4.</w:t>
      </w:r>
      <w:r w:rsidR="00B13CD3" w:rsidRPr="00AF73E4">
        <w:rPr>
          <w:rFonts w:cs="Arial"/>
          <w:lang w:val="sr-Cyrl-RS" w:eastAsia="zh-CN"/>
        </w:rPr>
        <w:t xml:space="preserve"> </w:t>
      </w:r>
      <w:r w:rsidRPr="00AF73E4">
        <w:rPr>
          <w:rFonts w:cs="Arial"/>
          <w:lang w:val="sr-Cyrl-RS"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AF73E4">
        <w:rPr>
          <w:rFonts w:cs="Arial"/>
          <w:lang w:val="sr-Cyrl-RS" w:eastAsia="zh-CN"/>
        </w:rPr>
        <w:t xml:space="preserve">пожељно на меморандуму, </w:t>
      </w:r>
      <w:r w:rsidRPr="00AF73E4">
        <w:rPr>
          <w:rFonts w:cs="Arial"/>
          <w:lang w:val="sr-Cyrl-RS"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682AFDBD" w14:textId="77777777" w:rsidR="00D96616" w:rsidRPr="00AF73E4" w:rsidRDefault="00D96616" w:rsidP="00CE588A">
      <w:pPr>
        <w:spacing w:before="0"/>
        <w:rPr>
          <w:rFonts w:cs="Arial"/>
          <w:lang w:eastAsia="zh-CN"/>
        </w:rPr>
      </w:pPr>
      <w:r w:rsidRPr="00AF73E4">
        <w:rPr>
          <w:rFonts w:cs="Arial"/>
          <w:lang w:eastAsia="zh-CN"/>
        </w:rPr>
        <w:t>На основу члана 79. став 5. З</w:t>
      </w:r>
      <w:r w:rsidR="007F582B" w:rsidRPr="00AF73E4">
        <w:rPr>
          <w:rFonts w:cs="Arial"/>
          <w:lang w:val="sr-Cyrl-RS" w:eastAsia="zh-CN"/>
        </w:rPr>
        <w:t>акона</w:t>
      </w:r>
      <w:r w:rsidRPr="00AF73E4">
        <w:rPr>
          <w:rFonts w:cs="Arial"/>
          <w:lang w:eastAsia="zh-CN"/>
        </w:rPr>
        <w:t xml:space="preserve"> понуђач није дужан да доставља следеће доказе који су јавно доступни на интернет страницама надлежних органа, и то:</w:t>
      </w:r>
    </w:p>
    <w:p w14:paraId="54551CEB" w14:textId="77777777" w:rsidR="00D96616" w:rsidRPr="00AF73E4" w:rsidRDefault="00D96616" w:rsidP="00CE588A">
      <w:pPr>
        <w:spacing w:before="0"/>
        <w:ind w:firstLine="720"/>
        <w:rPr>
          <w:rFonts w:cs="Arial"/>
          <w:lang w:eastAsia="zh-CN"/>
        </w:rPr>
      </w:pPr>
      <w:r w:rsidRPr="00AF73E4">
        <w:rPr>
          <w:rFonts w:cs="Arial"/>
          <w:lang w:eastAsia="zh-CN"/>
        </w:rPr>
        <w:t>1)извод из регистра надлежног органа:</w:t>
      </w:r>
    </w:p>
    <w:p w14:paraId="6043345E" w14:textId="77777777" w:rsidR="00D96616" w:rsidRPr="00AF73E4" w:rsidRDefault="00D96616" w:rsidP="00CE588A">
      <w:pPr>
        <w:spacing w:before="0"/>
        <w:ind w:firstLine="720"/>
        <w:rPr>
          <w:rFonts w:cs="Arial"/>
          <w:lang w:eastAsia="zh-CN"/>
        </w:rPr>
      </w:pPr>
      <w:r w:rsidRPr="00AF73E4">
        <w:rPr>
          <w:rFonts w:cs="Arial"/>
          <w:lang w:eastAsia="zh-CN"/>
        </w:rPr>
        <w:lastRenderedPageBreak/>
        <w:t xml:space="preserve">-извод из регистра АПР: </w:t>
      </w:r>
      <w:hyperlink r:id="rId174" w:history="1">
        <w:r w:rsidRPr="00AF73E4">
          <w:rPr>
            <w:rFonts w:cs="Arial"/>
            <w:lang w:eastAsia="zh-CN"/>
          </w:rPr>
          <w:t>www.apr.gov.rs</w:t>
        </w:r>
      </w:hyperlink>
    </w:p>
    <w:p w14:paraId="0D3CE18E" w14:textId="77777777" w:rsidR="007F582B" w:rsidRPr="00AF73E4" w:rsidRDefault="007F582B" w:rsidP="00CE588A">
      <w:pPr>
        <w:spacing w:before="0"/>
        <w:ind w:firstLine="720"/>
        <w:rPr>
          <w:rFonts w:cs="Arial"/>
          <w:lang w:val="sr-Cyrl-RS" w:eastAsia="zh-CN"/>
        </w:rPr>
      </w:pPr>
      <w:r w:rsidRPr="00AF73E4">
        <w:rPr>
          <w:rFonts w:cs="Arial"/>
          <w:lang w:eastAsia="zh-CN"/>
        </w:rPr>
        <w:t>2)докази из члана 75. став 1. тачка 1) ,2) и 4) З</w:t>
      </w:r>
      <w:r w:rsidR="00D16608" w:rsidRPr="00AF73E4">
        <w:rPr>
          <w:rFonts w:cs="Arial"/>
          <w:lang w:val="sr-Cyrl-RS" w:eastAsia="zh-CN"/>
        </w:rPr>
        <w:t>акона</w:t>
      </w:r>
    </w:p>
    <w:p w14:paraId="73A5AB2C" w14:textId="77777777" w:rsidR="007F582B" w:rsidRPr="00AF73E4" w:rsidRDefault="007F582B" w:rsidP="00CE588A">
      <w:pPr>
        <w:spacing w:before="0"/>
        <w:ind w:firstLine="720"/>
        <w:rPr>
          <w:rFonts w:cs="Arial"/>
          <w:lang w:eastAsia="zh-CN"/>
        </w:rPr>
      </w:pPr>
      <w:r w:rsidRPr="00AF73E4">
        <w:rPr>
          <w:rFonts w:cs="Arial"/>
          <w:lang w:eastAsia="zh-CN"/>
        </w:rPr>
        <w:t xml:space="preserve">-регистар понуђача: </w:t>
      </w:r>
      <w:hyperlink r:id="rId175" w:history="1">
        <w:r w:rsidRPr="00AF73E4">
          <w:rPr>
            <w:rFonts w:cs="Arial"/>
            <w:lang w:eastAsia="zh-CN"/>
          </w:rPr>
          <w:t>www.apr.gov.rs</w:t>
        </w:r>
      </w:hyperlink>
    </w:p>
    <w:p w14:paraId="35A4A5BB" w14:textId="77777777" w:rsidR="00B13CD3" w:rsidRPr="00AF73E4" w:rsidRDefault="00C10575" w:rsidP="00CE588A">
      <w:pPr>
        <w:spacing w:before="0"/>
        <w:rPr>
          <w:rFonts w:cs="Arial"/>
          <w:lang w:val="sr-Cyrl-CS" w:eastAsia="zh-CN"/>
        </w:rPr>
      </w:pPr>
      <w:r w:rsidRPr="00AF73E4">
        <w:rPr>
          <w:rFonts w:cs="Arial"/>
          <w:lang w:val="sr-Cyrl-CS" w:eastAsia="zh-CN"/>
        </w:rPr>
        <w:t>5</w:t>
      </w:r>
      <w:r w:rsidR="00B13CD3" w:rsidRPr="00AF73E4">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AF73E4">
        <w:rPr>
          <w:rFonts w:cs="Arial"/>
          <w:lang w:eastAsia="zh-CN"/>
        </w:rPr>
        <w:t>е уређује електронски документ</w:t>
      </w:r>
      <w:r w:rsidRPr="00AF73E4">
        <w:rPr>
          <w:rFonts w:cs="Arial"/>
          <w:lang w:val="sr-Cyrl-CS" w:eastAsia="zh-CN"/>
        </w:rPr>
        <w:t>.</w:t>
      </w:r>
    </w:p>
    <w:p w14:paraId="0876BC65" w14:textId="77777777" w:rsidR="00B13CD3" w:rsidRPr="00AF73E4" w:rsidRDefault="00C10575" w:rsidP="00CE588A">
      <w:pPr>
        <w:spacing w:before="0"/>
        <w:rPr>
          <w:rFonts w:cs="Arial"/>
          <w:lang w:eastAsia="zh-CN"/>
        </w:rPr>
      </w:pPr>
      <w:r w:rsidRPr="00AF73E4">
        <w:rPr>
          <w:rFonts w:cs="Arial"/>
          <w:lang w:val="sr-Cyrl-CS" w:eastAsia="zh-CN"/>
        </w:rPr>
        <w:t>6</w:t>
      </w:r>
      <w:r w:rsidR="00B13CD3" w:rsidRPr="00AF73E4">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4E2630C7" w14:textId="77777777" w:rsidR="00B13CD3" w:rsidRPr="00AF73E4" w:rsidRDefault="00C10575" w:rsidP="00CE588A">
      <w:pPr>
        <w:spacing w:before="0"/>
        <w:rPr>
          <w:rFonts w:cs="Arial"/>
          <w:lang w:val="sr-Cyrl-CS" w:eastAsia="zh-CN"/>
        </w:rPr>
      </w:pPr>
      <w:r w:rsidRPr="00AF73E4">
        <w:rPr>
          <w:rFonts w:cs="Arial"/>
          <w:lang w:val="sr-Cyrl-CS" w:eastAsia="zh-CN"/>
        </w:rPr>
        <w:t>7</w:t>
      </w:r>
      <w:r w:rsidR="00B13CD3" w:rsidRPr="00AF73E4">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2A2A2413" w14:textId="77777777" w:rsidR="00B13CD3" w:rsidRPr="00AF73E4" w:rsidRDefault="00A50A82" w:rsidP="00CE588A">
      <w:pPr>
        <w:spacing w:before="0"/>
        <w:rPr>
          <w:rFonts w:cs="Arial"/>
          <w:lang w:val="sr-Cyrl-CS" w:eastAsia="zh-CN"/>
        </w:rPr>
      </w:pPr>
      <w:r w:rsidRPr="00AF73E4">
        <w:rPr>
          <w:rFonts w:cs="Arial"/>
          <w:lang w:eastAsia="zh-CN"/>
        </w:rPr>
        <w:t>8</w:t>
      </w:r>
      <w:r w:rsidR="00B13CD3" w:rsidRPr="00AF73E4">
        <w:rPr>
          <w:rFonts w:cs="Arial"/>
          <w:lang w:eastAsia="zh-CN"/>
        </w:rPr>
        <w:t xml:space="preserve">. Ако се у држави у којој понуђач има седиште не издају докази из члана 77. </w:t>
      </w:r>
      <w:r w:rsidR="00C10575" w:rsidRPr="00AF73E4">
        <w:rPr>
          <w:rFonts w:cs="Arial"/>
          <w:lang w:val="sr-Cyrl-CS" w:eastAsia="zh-CN"/>
        </w:rPr>
        <w:t xml:space="preserve">став 1. </w:t>
      </w:r>
      <w:r w:rsidR="00B13CD3" w:rsidRPr="00AF73E4">
        <w:rPr>
          <w:rFonts w:cs="Arial"/>
          <w:lang w:eastAsia="zh-CN"/>
        </w:rPr>
        <w:t>З</w:t>
      </w:r>
      <w:r w:rsidR="007F582B" w:rsidRPr="00AF73E4">
        <w:rPr>
          <w:rFonts w:cs="Arial"/>
          <w:lang w:val="sr-Cyrl-RS" w:eastAsia="zh-CN"/>
        </w:rPr>
        <w:t>акона</w:t>
      </w:r>
      <w:r w:rsidR="00B13CD3" w:rsidRPr="00AF73E4">
        <w:rPr>
          <w:rFonts w:cs="Arial"/>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582F95FA" w14:textId="408BF8E7" w:rsidR="008E0895" w:rsidRPr="00AF73E4" w:rsidRDefault="00A50A82" w:rsidP="00CE588A">
      <w:pPr>
        <w:spacing w:before="0"/>
        <w:rPr>
          <w:rFonts w:cs="Arial"/>
          <w:lang w:eastAsia="zh-CN"/>
        </w:rPr>
      </w:pPr>
      <w:r w:rsidRPr="00AF73E4">
        <w:rPr>
          <w:rFonts w:cs="Arial"/>
          <w:lang w:eastAsia="zh-CN"/>
        </w:rPr>
        <w:t>9</w:t>
      </w:r>
      <w:r w:rsidR="00B13CD3" w:rsidRPr="00AF73E4">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01E02193" w14:textId="64CBB75E" w:rsidR="00F70912" w:rsidRPr="00AF73E4" w:rsidRDefault="00635E19" w:rsidP="006727D0">
      <w:pPr>
        <w:pStyle w:val="Heading10"/>
        <w:rPr>
          <w:lang w:eastAsia="zh-CN"/>
        </w:rPr>
      </w:pPr>
      <w:r w:rsidRPr="00AF73E4">
        <w:rPr>
          <w:lang w:eastAsia="zh-CN"/>
        </w:rPr>
        <w:br w:type="page"/>
      </w:r>
      <w:bookmarkStart w:id="19" w:name="_Toc300928429"/>
      <w:bookmarkStart w:id="20" w:name="_Toc301160124"/>
      <w:bookmarkStart w:id="21" w:name="_Toc301165012"/>
      <w:bookmarkStart w:id="22" w:name="_Toc301248344"/>
      <w:bookmarkStart w:id="23" w:name="_Toc300928434"/>
      <w:bookmarkStart w:id="24" w:name="_Toc301160129"/>
      <w:bookmarkStart w:id="25" w:name="_Toc301165017"/>
      <w:bookmarkStart w:id="26" w:name="_Toc301248349"/>
      <w:bookmarkStart w:id="27" w:name="_Toc300928436"/>
      <w:bookmarkStart w:id="28" w:name="_Toc301160131"/>
      <w:bookmarkStart w:id="29" w:name="_Toc301165019"/>
      <w:bookmarkStart w:id="30" w:name="_Toc301248351"/>
      <w:bookmarkStart w:id="31" w:name="_Toc300928440"/>
      <w:bookmarkStart w:id="32" w:name="_Toc301160135"/>
      <w:bookmarkStart w:id="33" w:name="_Toc301165023"/>
      <w:bookmarkStart w:id="34" w:name="_Toc301248355"/>
      <w:bookmarkStart w:id="35" w:name="_Toc300928441"/>
      <w:bookmarkStart w:id="36" w:name="_Toc301160136"/>
      <w:bookmarkStart w:id="37" w:name="_Toc301165024"/>
      <w:bookmarkStart w:id="38" w:name="_Toc301248356"/>
      <w:bookmarkStart w:id="39" w:name="_Toc300928443"/>
      <w:bookmarkStart w:id="40" w:name="_Toc301160138"/>
      <w:bookmarkStart w:id="41" w:name="_Toc301165026"/>
      <w:bookmarkStart w:id="42" w:name="_Toc301248358"/>
      <w:bookmarkStart w:id="43" w:name="_Toc300928444"/>
      <w:bookmarkStart w:id="44" w:name="_Toc301160139"/>
      <w:bookmarkStart w:id="45" w:name="_Toc301165027"/>
      <w:bookmarkStart w:id="46" w:name="_Toc301248359"/>
      <w:bookmarkStart w:id="47" w:name="_Toc300928445"/>
      <w:bookmarkStart w:id="48" w:name="_Toc301160140"/>
      <w:bookmarkStart w:id="49" w:name="_Toc301165028"/>
      <w:bookmarkStart w:id="50" w:name="_Toc301248360"/>
      <w:bookmarkStart w:id="51" w:name="_Toc300928447"/>
      <w:bookmarkStart w:id="52" w:name="_Toc301160142"/>
      <w:bookmarkStart w:id="53" w:name="_Toc301165030"/>
      <w:bookmarkStart w:id="54" w:name="_Toc301248362"/>
      <w:bookmarkStart w:id="55" w:name="_Toc300928448"/>
      <w:bookmarkStart w:id="56" w:name="_Toc301160143"/>
      <w:bookmarkStart w:id="57" w:name="_Toc301165031"/>
      <w:bookmarkStart w:id="58" w:name="_Toc301248363"/>
      <w:bookmarkStart w:id="59" w:name="_Toc300928449"/>
      <w:bookmarkStart w:id="60" w:name="_Toc301160144"/>
      <w:bookmarkStart w:id="61" w:name="_Toc301165032"/>
      <w:bookmarkStart w:id="62" w:name="_Toc301248364"/>
      <w:bookmarkStart w:id="63" w:name="_Toc300928450"/>
      <w:bookmarkStart w:id="64" w:name="_Toc301160145"/>
      <w:bookmarkStart w:id="65" w:name="_Toc301165033"/>
      <w:bookmarkStart w:id="66" w:name="_Toc301248365"/>
      <w:bookmarkStart w:id="67" w:name="_Toc300928451"/>
      <w:bookmarkStart w:id="68" w:name="_Toc301160146"/>
      <w:bookmarkStart w:id="69" w:name="_Toc301165034"/>
      <w:bookmarkStart w:id="70" w:name="_Toc301248366"/>
      <w:bookmarkStart w:id="71" w:name="_Toc300928452"/>
      <w:bookmarkStart w:id="72" w:name="_Toc301160147"/>
      <w:bookmarkStart w:id="73" w:name="_Toc301165035"/>
      <w:bookmarkStart w:id="74" w:name="_Toc301248367"/>
      <w:bookmarkStart w:id="75" w:name="_Toc300928453"/>
      <w:bookmarkStart w:id="76" w:name="_Toc301160148"/>
      <w:bookmarkStart w:id="77" w:name="_Toc301165036"/>
      <w:bookmarkStart w:id="78" w:name="_Toc301248368"/>
      <w:bookmarkStart w:id="79" w:name="_Toc300928454"/>
      <w:bookmarkStart w:id="80" w:name="_Toc301160149"/>
      <w:bookmarkStart w:id="81" w:name="_Toc301165037"/>
      <w:bookmarkStart w:id="82" w:name="_Toc301248369"/>
      <w:bookmarkStart w:id="83" w:name="_Toc300928455"/>
      <w:bookmarkStart w:id="84" w:name="_Toc301160150"/>
      <w:bookmarkStart w:id="85" w:name="_Toc301165038"/>
      <w:bookmarkStart w:id="86" w:name="_Toc301248370"/>
      <w:bookmarkStart w:id="87" w:name="_Toc300928456"/>
      <w:bookmarkStart w:id="88" w:name="_Toc301160151"/>
      <w:bookmarkStart w:id="89" w:name="_Toc301165039"/>
      <w:bookmarkStart w:id="90" w:name="_Toc301248371"/>
      <w:bookmarkStart w:id="91" w:name="_Toc300928457"/>
      <w:bookmarkStart w:id="92" w:name="_Toc301160152"/>
      <w:bookmarkStart w:id="93" w:name="_Toc301165040"/>
      <w:bookmarkStart w:id="94" w:name="_Toc301248372"/>
      <w:bookmarkStart w:id="95" w:name="_Toc300928458"/>
      <w:bookmarkStart w:id="96" w:name="_Toc301160153"/>
      <w:bookmarkStart w:id="97" w:name="_Toc301165041"/>
      <w:bookmarkStart w:id="98" w:name="_Toc301248373"/>
      <w:bookmarkStart w:id="99" w:name="_Toc300928459"/>
      <w:bookmarkStart w:id="100" w:name="_Toc301160154"/>
      <w:bookmarkStart w:id="101" w:name="_Toc301165042"/>
      <w:bookmarkStart w:id="102" w:name="_Toc301248374"/>
      <w:bookmarkStart w:id="103" w:name="_Toc300928462"/>
      <w:bookmarkStart w:id="104" w:name="_Toc301160157"/>
      <w:bookmarkStart w:id="105" w:name="_Toc301165045"/>
      <w:bookmarkStart w:id="106" w:name="_Toc301248377"/>
      <w:bookmarkStart w:id="107" w:name="_Toc300928464"/>
      <w:bookmarkStart w:id="108" w:name="_Toc301160159"/>
      <w:bookmarkStart w:id="109" w:name="_Toc301165047"/>
      <w:bookmarkStart w:id="110" w:name="_Toc301248379"/>
      <w:bookmarkStart w:id="111" w:name="_Toc300928466"/>
      <w:bookmarkStart w:id="112" w:name="_Toc301160161"/>
      <w:bookmarkStart w:id="113" w:name="_Toc301165049"/>
      <w:bookmarkStart w:id="114" w:name="_Toc301248381"/>
      <w:bookmarkStart w:id="115" w:name="_Toc300928467"/>
      <w:bookmarkStart w:id="116" w:name="_Toc301160162"/>
      <w:bookmarkStart w:id="117" w:name="_Toc301165050"/>
      <w:bookmarkStart w:id="118" w:name="_Toc301248382"/>
      <w:bookmarkStart w:id="119" w:name="_Toc300928468"/>
      <w:bookmarkStart w:id="120" w:name="_Toc301160163"/>
      <w:bookmarkStart w:id="121" w:name="_Toc301165051"/>
      <w:bookmarkStart w:id="122" w:name="_Toc301248383"/>
      <w:bookmarkStart w:id="123" w:name="_Toc300928474"/>
      <w:bookmarkStart w:id="124" w:name="_Toc301160169"/>
      <w:bookmarkStart w:id="125" w:name="_Toc301165057"/>
      <w:bookmarkStart w:id="126" w:name="_Toc301248389"/>
      <w:bookmarkStart w:id="127" w:name="_Toc300928476"/>
      <w:bookmarkStart w:id="128" w:name="_Toc301160171"/>
      <w:bookmarkStart w:id="129" w:name="_Toc301165059"/>
      <w:bookmarkStart w:id="130" w:name="_Toc301248391"/>
      <w:bookmarkStart w:id="131" w:name="_Toc300928478"/>
      <w:bookmarkStart w:id="132" w:name="_Toc301160173"/>
      <w:bookmarkStart w:id="133" w:name="_Toc301165061"/>
      <w:bookmarkStart w:id="134" w:name="_Toc301248393"/>
      <w:bookmarkStart w:id="135" w:name="_Toc300928480"/>
      <w:bookmarkStart w:id="136" w:name="_Toc301160175"/>
      <w:bookmarkStart w:id="137" w:name="_Toc301165063"/>
      <w:bookmarkStart w:id="138" w:name="_Toc301248395"/>
      <w:bookmarkStart w:id="139" w:name="_Toc300928482"/>
      <w:bookmarkStart w:id="140" w:name="_Toc301160177"/>
      <w:bookmarkStart w:id="141" w:name="_Toc301165065"/>
      <w:bookmarkStart w:id="142" w:name="_Toc301248397"/>
      <w:bookmarkStart w:id="143" w:name="_Toc300928484"/>
      <w:bookmarkStart w:id="144" w:name="_Toc301160179"/>
      <w:bookmarkStart w:id="145" w:name="_Toc301165067"/>
      <w:bookmarkStart w:id="146" w:name="_Toc301248399"/>
      <w:bookmarkStart w:id="147" w:name="_Toc300928486"/>
      <w:bookmarkStart w:id="148" w:name="_Toc301160181"/>
      <w:bookmarkStart w:id="149" w:name="_Toc301165069"/>
      <w:bookmarkStart w:id="150" w:name="_Toc301248401"/>
      <w:bookmarkStart w:id="151" w:name="_Toc300928487"/>
      <w:bookmarkStart w:id="152" w:name="_Toc301160182"/>
      <w:bookmarkStart w:id="153" w:name="_Toc301165070"/>
      <w:bookmarkStart w:id="154" w:name="_Toc301248402"/>
      <w:bookmarkStart w:id="155" w:name="_Toc300928488"/>
      <w:bookmarkStart w:id="156" w:name="_Toc301160183"/>
      <w:bookmarkStart w:id="157" w:name="_Toc301165071"/>
      <w:bookmarkStart w:id="158" w:name="_Toc301248403"/>
      <w:bookmarkStart w:id="159" w:name="_Toc300928490"/>
      <w:bookmarkStart w:id="160" w:name="_Toc301160185"/>
      <w:bookmarkStart w:id="161" w:name="_Toc301165073"/>
      <w:bookmarkStart w:id="162" w:name="_Toc301248405"/>
      <w:bookmarkStart w:id="163" w:name="_Toc300928492"/>
      <w:bookmarkStart w:id="164" w:name="_Toc301160187"/>
      <w:bookmarkStart w:id="165" w:name="_Toc301165075"/>
      <w:bookmarkStart w:id="166" w:name="_Toc301248407"/>
      <w:bookmarkStart w:id="167" w:name="_Toc300928494"/>
      <w:bookmarkStart w:id="168" w:name="_Toc301160189"/>
      <w:bookmarkStart w:id="169" w:name="_Toc301165077"/>
      <w:bookmarkStart w:id="170" w:name="_Toc301248409"/>
      <w:bookmarkStart w:id="171" w:name="_Toc300928496"/>
      <w:bookmarkStart w:id="172" w:name="_Toc301160191"/>
      <w:bookmarkStart w:id="173" w:name="_Toc301165079"/>
      <w:bookmarkStart w:id="174" w:name="_Toc301248411"/>
      <w:bookmarkStart w:id="175" w:name="_Toc300928497"/>
      <w:bookmarkStart w:id="176" w:name="_Toc301160192"/>
      <w:bookmarkStart w:id="177" w:name="_Toc301165080"/>
      <w:bookmarkStart w:id="178" w:name="_Toc301248412"/>
      <w:bookmarkStart w:id="179" w:name="_Toc300928498"/>
      <w:bookmarkStart w:id="180" w:name="_Toc301160193"/>
      <w:bookmarkStart w:id="181" w:name="_Toc301165081"/>
      <w:bookmarkStart w:id="182" w:name="_Toc301248413"/>
      <w:bookmarkStart w:id="183" w:name="_Toc300928499"/>
      <w:bookmarkStart w:id="184" w:name="_Toc301160194"/>
      <w:bookmarkStart w:id="185" w:name="_Toc301165082"/>
      <w:bookmarkStart w:id="186" w:name="_Toc301248414"/>
      <w:bookmarkStart w:id="187" w:name="_Toc297798704"/>
      <w:bookmarkStart w:id="188" w:name="_Toc310433002"/>
      <w:bookmarkStart w:id="189" w:name="_Toc374917437"/>
      <w:bookmarkStart w:id="190" w:name="_Toc415142477"/>
      <w:bookmarkStart w:id="191" w:name="_Toc430335150"/>
      <w:bookmarkEnd w:id="15"/>
      <w:bookmarkEnd w:id="17"/>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sidR="00F70912" w:rsidRPr="00AF73E4">
        <w:lastRenderedPageBreak/>
        <w:t>5. КРИТЕРИЈУМ ЗА ДОДЕЛУ УГОВОРА</w:t>
      </w:r>
    </w:p>
    <w:p w14:paraId="0E74AC91" w14:textId="77777777" w:rsidR="00F70912" w:rsidRPr="00AF73E4" w:rsidRDefault="00F70912" w:rsidP="00F70912">
      <w:pPr>
        <w:rPr>
          <w:rFonts w:cs="Arial"/>
        </w:rPr>
      </w:pPr>
    </w:p>
    <w:p w14:paraId="2D0CF7F1" w14:textId="77777777" w:rsidR="001C4927" w:rsidRPr="00AF73E4" w:rsidRDefault="001C4927" w:rsidP="0084541A">
      <w:pPr>
        <w:autoSpaceDE w:val="0"/>
        <w:autoSpaceDN w:val="0"/>
        <w:adjustRightInd w:val="0"/>
        <w:spacing w:before="0" w:after="120"/>
        <w:rPr>
          <w:rFonts w:cs="Arial"/>
          <w:lang w:val="ru-RU"/>
        </w:rPr>
      </w:pPr>
      <w:r w:rsidRPr="00AF73E4">
        <w:rPr>
          <w:rFonts w:cs="Arial"/>
          <w:lang w:val="ru-RU"/>
        </w:rPr>
        <w:t>Критеријум за оцењивање понуда је најнижа понуђена цена.</w:t>
      </w:r>
    </w:p>
    <w:p w14:paraId="79FEC4AC" w14:textId="77777777" w:rsidR="001C4927" w:rsidRPr="00AF73E4" w:rsidRDefault="001C4927" w:rsidP="0084541A">
      <w:pPr>
        <w:autoSpaceDE w:val="0"/>
        <w:autoSpaceDN w:val="0"/>
        <w:adjustRightInd w:val="0"/>
        <w:spacing w:before="0" w:after="120"/>
        <w:rPr>
          <w:rFonts w:cs="Arial"/>
          <w:lang w:val="ru-RU"/>
        </w:rPr>
      </w:pPr>
      <w:r w:rsidRPr="00AF73E4">
        <w:rPr>
          <w:rFonts w:cs="Arial"/>
          <w:lang w:val="ru-RU"/>
        </w:rPr>
        <w:t>Комисија за јавну набавку извршиће упоређивање укупно понуђених цена без ПДВ-а.</w:t>
      </w:r>
    </w:p>
    <w:p w14:paraId="529423C2" w14:textId="77777777" w:rsidR="001C4927" w:rsidRPr="00AF73E4" w:rsidRDefault="001C4927" w:rsidP="0084541A">
      <w:pPr>
        <w:autoSpaceDE w:val="0"/>
        <w:autoSpaceDN w:val="0"/>
        <w:adjustRightInd w:val="0"/>
        <w:spacing w:before="0" w:after="120"/>
        <w:rPr>
          <w:rFonts w:cs="Arial"/>
          <w:lang w:val="ru-RU"/>
        </w:rPr>
      </w:pPr>
      <w:r w:rsidRPr="00AF73E4">
        <w:rPr>
          <w:rFonts w:cs="Arial"/>
          <w:lang w:val="ru-RU"/>
        </w:rPr>
        <w:t>Понуђена цена ће се користити за оцену прихватљивости понуде сходно члану 3. тачка 33) ЗЈН.</w:t>
      </w:r>
    </w:p>
    <w:p w14:paraId="026B58A5" w14:textId="77777777" w:rsidR="001C4927" w:rsidRPr="00AF73E4" w:rsidRDefault="001C4927" w:rsidP="0084541A">
      <w:pPr>
        <w:autoSpaceDE w:val="0"/>
        <w:autoSpaceDN w:val="0"/>
        <w:adjustRightInd w:val="0"/>
        <w:spacing w:before="0" w:after="120"/>
        <w:rPr>
          <w:rFonts w:cs="Arial"/>
          <w:lang w:val="ru-RU"/>
        </w:rPr>
      </w:pPr>
      <w:r w:rsidRPr="00AF73E4">
        <w:rPr>
          <w:rFonts w:cs="Arial"/>
          <w:lang w:val="ru-RU"/>
        </w:rPr>
        <w:t xml:space="preserve">Уколико по извршеном рангирању две или више понуда буду имале исте цене, повољнија понуда биће изабрана према резервном критеријуму:  </w:t>
      </w:r>
    </w:p>
    <w:p w14:paraId="567C5084" w14:textId="3133388B" w:rsidR="001C4927" w:rsidRPr="00AF73E4" w:rsidRDefault="001C4927" w:rsidP="0084541A">
      <w:pPr>
        <w:autoSpaceDE w:val="0"/>
        <w:autoSpaceDN w:val="0"/>
        <w:adjustRightInd w:val="0"/>
        <w:spacing w:before="0" w:after="120"/>
        <w:rPr>
          <w:rFonts w:cs="Arial"/>
          <w:lang w:val="ru-RU"/>
        </w:rPr>
      </w:pPr>
      <w:r w:rsidRPr="00AF73E4">
        <w:rPr>
          <w:rFonts w:cs="Arial"/>
          <w:lang w:val="ru-RU"/>
        </w:rPr>
        <w:t>- краћи рок испоруке</w:t>
      </w:r>
    </w:p>
    <w:p w14:paraId="10D5993F" w14:textId="6D64CF3D" w:rsidR="00E86214" w:rsidRPr="00AF73E4" w:rsidRDefault="00E86214" w:rsidP="0084541A">
      <w:pPr>
        <w:autoSpaceDE w:val="0"/>
        <w:autoSpaceDN w:val="0"/>
        <w:adjustRightInd w:val="0"/>
        <w:spacing w:before="0" w:after="120"/>
        <w:rPr>
          <w:rFonts w:cs="Arial"/>
          <w:lang w:val="ru-RU"/>
        </w:rPr>
      </w:pPr>
      <w:r w:rsidRPr="00AF73E4">
        <w:rPr>
          <w:rFonts w:cs="Arial"/>
          <w:lang w:val="ru-RU"/>
        </w:rPr>
        <w:t>- дужи гарантни период</w:t>
      </w:r>
    </w:p>
    <w:p w14:paraId="2D5FC15E" w14:textId="77777777" w:rsidR="001C4927" w:rsidRPr="00AF73E4" w:rsidRDefault="001C4927" w:rsidP="0084541A">
      <w:pPr>
        <w:autoSpaceDE w:val="0"/>
        <w:autoSpaceDN w:val="0"/>
        <w:adjustRightInd w:val="0"/>
        <w:spacing w:before="0" w:after="120"/>
        <w:rPr>
          <w:rFonts w:cs="Arial"/>
          <w:lang w:val="ru-RU"/>
        </w:rPr>
      </w:pPr>
      <w:r w:rsidRPr="00AF73E4">
        <w:rPr>
          <w:rFonts w:cs="Arial"/>
          <w:lang w:val="ru-RU"/>
        </w:rPr>
        <w:t>Уколико ни после примене резервног критеријума не буде могуће рангирати понуде, рангирање понуда биће извршено путем жреба.</w:t>
      </w:r>
    </w:p>
    <w:p w14:paraId="41133AC2" w14:textId="77777777" w:rsidR="00F70912" w:rsidRPr="00AF73E4" w:rsidRDefault="001C4927" w:rsidP="0084541A">
      <w:pPr>
        <w:autoSpaceDE w:val="0"/>
        <w:autoSpaceDN w:val="0"/>
        <w:adjustRightInd w:val="0"/>
        <w:spacing w:before="0" w:after="120"/>
        <w:rPr>
          <w:rFonts w:cs="Arial"/>
          <w:lang w:val="sr-Cyrl-RS"/>
        </w:rPr>
      </w:pPr>
      <w:r w:rsidRPr="00AF73E4">
        <w:rPr>
          <w:rFonts w:cs="Arial"/>
          <w:lang w:val="ru-RU"/>
        </w:rPr>
        <w:t>Извлачење путем жреба Наручилац ће извршити јавно, у присуству понуђача који имају исту понуђену цену и не могу се рангирати ни применом резервних критеријума. На посебним папирима који су исте величине и боје наручилац ће исписати називе понуђача, те папире ставити у кутију, одакле ће представник Комисије извлачити само по један папир. Понуда Понуђача чији назив буде на извученом папиру биће боље рангирана у односну на неизвучене, све док се не рангирају све понуде.</w:t>
      </w:r>
    </w:p>
    <w:p w14:paraId="19C20643" w14:textId="539FD609" w:rsidR="00F70912" w:rsidRPr="00AF73E4" w:rsidRDefault="00F70912" w:rsidP="00F70912">
      <w:pPr>
        <w:rPr>
          <w:rFonts w:cs="Arial"/>
        </w:rPr>
      </w:pPr>
      <w:r w:rsidRPr="00AF73E4">
        <w:rPr>
          <w:rFonts w:cs="Arial"/>
        </w:rPr>
        <w:br w:type="page"/>
      </w:r>
    </w:p>
    <w:p w14:paraId="4376ED64" w14:textId="77777777" w:rsidR="008D2B23" w:rsidRPr="00AF73E4" w:rsidRDefault="003C4E60" w:rsidP="0084541A">
      <w:pPr>
        <w:pStyle w:val="KDPodnaslov1"/>
        <w:numPr>
          <w:ilvl w:val="0"/>
          <w:numId w:val="20"/>
        </w:numPr>
        <w:tabs>
          <w:tab w:val="clear" w:pos="567"/>
          <w:tab w:val="left" w:pos="426"/>
        </w:tabs>
        <w:spacing w:before="0" w:after="120"/>
        <w:ind w:left="426" w:hanging="426"/>
        <w:rPr>
          <w:rFonts w:cs="Arial"/>
        </w:rPr>
      </w:pPr>
      <w:bookmarkStart w:id="192" w:name="_Toc430335194"/>
      <w:bookmarkStart w:id="193" w:name="_Toc430335287"/>
      <w:bookmarkStart w:id="194" w:name="_Toc430335706"/>
      <w:bookmarkStart w:id="195" w:name="_Toc430335196"/>
      <w:bookmarkStart w:id="196" w:name="_Toc430335289"/>
      <w:bookmarkStart w:id="197" w:name="_Toc430335708"/>
      <w:bookmarkStart w:id="198" w:name="_Toc442559887"/>
      <w:bookmarkEnd w:id="187"/>
      <w:bookmarkEnd w:id="188"/>
      <w:bookmarkEnd w:id="189"/>
      <w:bookmarkEnd w:id="190"/>
      <w:bookmarkEnd w:id="191"/>
      <w:bookmarkEnd w:id="192"/>
      <w:bookmarkEnd w:id="193"/>
      <w:bookmarkEnd w:id="194"/>
      <w:bookmarkEnd w:id="195"/>
      <w:bookmarkEnd w:id="196"/>
      <w:bookmarkEnd w:id="197"/>
      <w:r w:rsidRPr="00AF73E4">
        <w:rPr>
          <w:rFonts w:cs="Arial"/>
          <w:lang w:val="sr-Cyrl-RS"/>
        </w:rPr>
        <w:lastRenderedPageBreak/>
        <w:t xml:space="preserve">  </w:t>
      </w:r>
      <w:r w:rsidR="008D2B23" w:rsidRPr="00AF73E4">
        <w:rPr>
          <w:rFonts w:cs="Arial"/>
        </w:rPr>
        <w:t>УПУТСТВО ПОНУЂАЧИМА КАКО ДА САЧИНЕ ПОНУДУ</w:t>
      </w:r>
      <w:bookmarkEnd w:id="198"/>
    </w:p>
    <w:p w14:paraId="2C02B0AD" w14:textId="77777777" w:rsidR="008D2B23" w:rsidRPr="00AF73E4" w:rsidRDefault="008D2B23" w:rsidP="0084541A">
      <w:pPr>
        <w:pStyle w:val="KDParagraf"/>
        <w:spacing w:before="0" w:after="120"/>
        <w:rPr>
          <w:rFonts w:cs="Arial"/>
          <w:lang w:val="ru-RU"/>
        </w:rPr>
      </w:pPr>
      <w:r w:rsidRPr="00AF73E4">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131D9614" w14:textId="03B6D8ED" w:rsidR="008D2B23" w:rsidRPr="0084541A" w:rsidRDefault="008D2B23" w:rsidP="0084541A">
      <w:pPr>
        <w:pStyle w:val="KDParagraf"/>
        <w:spacing w:before="0" w:after="120"/>
        <w:rPr>
          <w:rFonts w:cs="Arial"/>
          <w:lang w:val="sr-Cyrl-RS"/>
        </w:rPr>
      </w:pPr>
      <w:r w:rsidRPr="00AF73E4">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71133E87" w14:textId="77777777" w:rsidR="008D2B23" w:rsidRPr="00AF73E4" w:rsidRDefault="008D2B23" w:rsidP="0084541A">
      <w:pPr>
        <w:pStyle w:val="KDPodnaslov2"/>
        <w:numPr>
          <w:ilvl w:val="1"/>
          <w:numId w:val="17"/>
        </w:numPr>
        <w:spacing w:before="0" w:after="120"/>
        <w:ind w:left="426" w:hanging="426"/>
        <w:jc w:val="both"/>
        <w:rPr>
          <w:rFonts w:cs="Arial"/>
        </w:rPr>
      </w:pPr>
      <w:bookmarkStart w:id="199" w:name="_Toc441651577"/>
      <w:bookmarkStart w:id="200" w:name="_Toc442559888"/>
      <w:r w:rsidRPr="00AF73E4">
        <w:rPr>
          <w:rFonts w:cs="Arial"/>
        </w:rPr>
        <w:t>Језик на којем понуда мора бити састављена</w:t>
      </w:r>
      <w:bookmarkEnd w:id="199"/>
      <w:bookmarkEnd w:id="200"/>
    </w:p>
    <w:p w14:paraId="1F403416" w14:textId="18ACA29D" w:rsidR="008D2B23" w:rsidRPr="00AF73E4" w:rsidRDefault="008D2B23" w:rsidP="0084541A">
      <w:pPr>
        <w:pStyle w:val="KDParagraf"/>
        <w:spacing w:before="0" w:after="120"/>
        <w:rPr>
          <w:rFonts w:cs="Arial"/>
          <w:lang w:val="ru-RU" w:eastAsia="sr-Latn-CS"/>
        </w:rPr>
      </w:pPr>
      <w:r w:rsidRPr="00AF73E4">
        <w:rPr>
          <w:rFonts w:cs="Arial"/>
        </w:rPr>
        <w:t xml:space="preserve">Наручилац је припремио конкурсну документацију на српском језику и водиће поступак јавне набавке на српском језику. </w:t>
      </w:r>
    </w:p>
    <w:p w14:paraId="7D1B045C" w14:textId="77777777" w:rsidR="008D2B23" w:rsidRPr="00AF73E4" w:rsidRDefault="008D2B23" w:rsidP="0084541A">
      <w:pPr>
        <w:pStyle w:val="KDPodnaslov2"/>
        <w:numPr>
          <w:ilvl w:val="1"/>
          <w:numId w:val="17"/>
        </w:numPr>
        <w:spacing w:before="0" w:after="120"/>
        <w:ind w:hanging="810"/>
        <w:jc w:val="both"/>
        <w:rPr>
          <w:rFonts w:cs="Arial"/>
        </w:rPr>
      </w:pPr>
      <w:bookmarkStart w:id="201" w:name="_Toc441651578"/>
      <w:bookmarkStart w:id="202" w:name="_Toc442559889"/>
      <w:r w:rsidRPr="00AF73E4">
        <w:rPr>
          <w:rFonts w:cs="Arial"/>
        </w:rPr>
        <w:t xml:space="preserve">Начин састављања </w:t>
      </w:r>
      <w:r w:rsidR="00FC355A" w:rsidRPr="00AF73E4">
        <w:rPr>
          <w:rFonts w:cs="Arial"/>
        </w:rPr>
        <w:t xml:space="preserve">и подношења </w:t>
      </w:r>
      <w:r w:rsidRPr="00AF73E4">
        <w:rPr>
          <w:rFonts w:cs="Arial"/>
        </w:rPr>
        <w:t>понуде</w:t>
      </w:r>
      <w:bookmarkEnd w:id="201"/>
      <w:bookmarkEnd w:id="202"/>
    </w:p>
    <w:p w14:paraId="1328542C" w14:textId="31E72273" w:rsidR="001C4927" w:rsidRPr="0084541A" w:rsidRDefault="008D2B23" w:rsidP="0084541A">
      <w:pPr>
        <w:pStyle w:val="KDParagraf"/>
        <w:spacing w:before="0" w:after="120"/>
        <w:rPr>
          <w:rFonts w:cs="Arial"/>
          <w:lang w:val="sr-Cyrl-RS"/>
        </w:rPr>
      </w:pPr>
      <w:r w:rsidRPr="00AF73E4">
        <w:rPr>
          <w:rFonts w:cs="Arial"/>
          <w:lang w:val="ru-RU"/>
        </w:rPr>
        <w:t>Понуђач је обавезан да сачини понуду тако што</w:t>
      </w:r>
      <w:r w:rsidR="00613B13" w:rsidRPr="00AF73E4">
        <w:rPr>
          <w:rFonts w:cs="Arial"/>
          <w:lang w:val="ru-RU"/>
        </w:rPr>
        <w:t xml:space="preserve"> Понуђач </w:t>
      </w:r>
      <w:r w:rsidRPr="00AF73E4">
        <w:rPr>
          <w:rFonts w:cs="Arial"/>
          <w:lang w:val="ru-RU"/>
        </w:rPr>
        <w:t>уписује тражене податке у обрасце који су саста</w:t>
      </w:r>
      <w:r w:rsidR="00613B13" w:rsidRPr="00AF73E4">
        <w:rPr>
          <w:rFonts w:cs="Arial"/>
          <w:lang w:val="ru-RU"/>
        </w:rPr>
        <w:t xml:space="preserve">вни део конкурсне документације </w:t>
      </w:r>
      <w:r w:rsidRPr="00AF73E4">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AF73E4">
        <w:rPr>
          <w:rFonts w:cs="Arial"/>
          <w:lang w:val="ru-RU"/>
        </w:rPr>
        <w:t xml:space="preserve"> Доставља их заједно са осталим документима који представљају обавезну садржину понуде.</w:t>
      </w:r>
    </w:p>
    <w:p w14:paraId="4BE5088C" w14:textId="0B215F36" w:rsidR="001C4927" w:rsidRPr="00AF73E4" w:rsidRDefault="008D2B23" w:rsidP="0084541A">
      <w:pPr>
        <w:pStyle w:val="KDParagraf"/>
        <w:spacing w:before="0" w:after="120"/>
        <w:rPr>
          <w:rFonts w:cs="Arial"/>
          <w:lang w:val="ru-RU"/>
        </w:rPr>
      </w:pPr>
      <w:r w:rsidRPr="00AF73E4">
        <w:rPr>
          <w:rFonts w:cs="Arial"/>
        </w:rPr>
        <w:t>Препоручује се да сви документи поднети у понуди  буду нумерисани</w:t>
      </w:r>
      <w:r w:rsidRPr="00AF73E4">
        <w:rPr>
          <w:rFonts w:cs="Arial"/>
          <w:lang w:val="sr-Latn-CS"/>
        </w:rPr>
        <w:t xml:space="preserve"> и</w:t>
      </w:r>
      <w:r w:rsidRPr="00AF73E4">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20D31A24" w14:textId="1A4E4E65" w:rsidR="001C4927" w:rsidRPr="0084541A" w:rsidRDefault="008D2B23" w:rsidP="0084541A">
      <w:pPr>
        <w:pStyle w:val="KDParagraf"/>
        <w:spacing w:before="0" w:after="120"/>
        <w:rPr>
          <w:lang w:val="sr-Cyrl-RS"/>
        </w:rPr>
      </w:pPr>
      <w:r w:rsidRPr="00AF73E4">
        <w:rPr>
          <w:rFonts w:cs="Arial"/>
          <w:lang w:val="ru-RU"/>
        </w:rPr>
        <w:t xml:space="preserve">Препоручује се да се нумерација поднете документације </w:t>
      </w:r>
      <w:r w:rsidR="00FC355A" w:rsidRPr="00AF73E4">
        <w:rPr>
          <w:rFonts w:cs="Arial"/>
          <w:lang w:val="ru-RU"/>
        </w:rPr>
        <w:t>и образац</w:t>
      </w:r>
      <w:r w:rsidR="00962DFB" w:rsidRPr="00AF73E4">
        <w:rPr>
          <w:rFonts w:cs="Arial"/>
          <w:lang w:val="ru-RU"/>
        </w:rPr>
        <w:t>а</w:t>
      </w:r>
      <w:r w:rsidR="00FC355A" w:rsidRPr="00AF73E4">
        <w:rPr>
          <w:rFonts w:cs="Arial"/>
          <w:lang w:val="ru-RU"/>
        </w:rPr>
        <w:t xml:space="preserve"> у понуди </w:t>
      </w:r>
      <w:r w:rsidRPr="00AF73E4">
        <w:rPr>
          <w:rFonts w:cs="Arial"/>
          <w:lang w:val="ru-RU"/>
        </w:rPr>
        <w:t>изврши на свако</w:t>
      </w:r>
      <w:r w:rsidRPr="00AF73E4">
        <w:rPr>
          <w:rFonts w:cs="Arial"/>
        </w:rPr>
        <w:t>j</w:t>
      </w:r>
      <w:r w:rsidRPr="00AF73E4">
        <w:rPr>
          <w:rFonts w:cs="Arial"/>
          <w:lang w:val="ru-RU"/>
        </w:rPr>
        <w:t xml:space="preserve"> страни на којој има текста, исписивањем </w:t>
      </w:r>
      <w:r w:rsidRPr="00AF73E4">
        <w:rPr>
          <w:rFonts w:cs="Arial"/>
          <w:i/>
          <w:lang w:val="ru-RU"/>
        </w:rPr>
        <w:t xml:space="preserve">“1 од </w:t>
      </w:r>
      <w:r w:rsidRPr="00AF73E4">
        <w:rPr>
          <w:rFonts w:cs="Arial"/>
          <w:i/>
        </w:rPr>
        <w:t>н</w:t>
      </w:r>
      <w:r w:rsidRPr="00AF73E4">
        <w:rPr>
          <w:rFonts w:cs="Arial"/>
          <w:i/>
          <w:lang w:val="ru-RU"/>
        </w:rPr>
        <w:t>“, „2 од н“</w:t>
      </w:r>
      <w:r w:rsidRPr="00AF73E4">
        <w:rPr>
          <w:rFonts w:cs="Arial"/>
          <w:lang w:val="ru-RU"/>
        </w:rPr>
        <w:t xml:space="preserve"> и тако све до </w:t>
      </w:r>
      <w:r w:rsidRPr="00AF73E4">
        <w:rPr>
          <w:rFonts w:cs="Arial"/>
          <w:i/>
          <w:lang w:val="ru-RU"/>
        </w:rPr>
        <w:t>„н од н“</w:t>
      </w:r>
      <w:r w:rsidRPr="00AF73E4">
        <w:rPr>
          <w:rFonts w:cs="Arial"/>
          <w:lang w:val="ru-RU"/>
        </w:rPr>
        <w:t xml:space="preserve">, с тим да </w:t>
      </w:r>
      <w:r w:rsidRPr="00AF73E4">
        <w:rPr>
          <w:rFonts w:cs="Arial"/>
          <w:i/>
          <w:lang w:val="ru-RU"/>
        </w:rPr>
        <w:t>„н“</w:t>
      </w:r>
      <w:r w:rsidRPr="00AF73E4">
        <w:rPr>
          <w:rFonts w:cs="Arial"/>
          <w:lang w:val="ru-RU"/>
        </w:rPr>
        <w:t xml:space="preserve"> представља укупан број страна понуде.</w:t>
      </w:r>
    </w:p>
    <w:p w14:paraId="2AFBE44C" w14:textId="49223FE0" w:rsidR="001C4927" w:rsidRPr="00AF73E4" w:rsidRDefault="008D2B23" w:rsidP="0084541A">
      <w:pPr>
        <w:pStyle w:val="KDKomentar"/>
        <w:spacing w:before="0" w:after="120"/>
      </w:pPr>
      <w:r w:rsidRPr="00AF73E4">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1CC74FEF" w14:textId="77777777" w:rsidR="00CD412E" w:rsidRPr="00AF73E4" w:rsidRDefault="00841E3D" w:rsidP="0084541A">
      <w:pPr>
        <w:pStyle w:val="KDParagraf"/>
        <w:spacing w:before="0" w:after="120"/>
        <w:rPr>
          <w:rFonts w:cs="Arial"/>
          <w:lang w:val="ru-RU"/>
        </w:rPr>
      </w:pPr>
      <w:r w:rsidRPr="00AF73E4">
        <w:rPr>
          <w:rFonts w:cs="Arial"/>
          <w:lang w:val="ru-RU"/>
        </w:rPr>
        <w:t xml:space="preserve">Понуђач подноси понуду у затвореној коверти </w:t>
      </w:r>
      <w:r w:rsidRPr="00AF73E4">
        <w:rPr>
          <w:rFonts w:cs="Arial"/>
        </w:rPr>
        <w:t>или кутији</w:t>
      </w:r>
      <w:r w:rsidRPr="00AF73E4">
        <w:rPr>
          <w:rFonts w:cs="Arial"/>
          <w:lang w:val="ru-RU"/>
        </w:rPr>
        <w:t xml:space="preserve">, тако да се при отварању може проверити да ли је затворена, као и када, на адресу: </w:t>
      </w:r>
    </w:p>
    <w:p w14:paraId="60289F3C" w14:textId="77777777" w:rsidR="00CD412E" w:rsidRPr="00AF73E4" w:rsidRDefault="00841E3D" w:rsidP="0084541A">
      <w:pPr>
        <w:pStyle w:val="KDParagraf"/>
        <w:spacing w:before="0" w:after="120"/>
        <w:jc w:val="center"/>
        <w:rPr>
          <w:rFonts w:cs="Arial"/>
          <w:lang w:val="sr-Cyrl-RS"/>
        </w:rPr>
      </w:pPr>
      <w:r w:rsidRPr="00AF73E4">
        <w:rPr>
          <w:rFonts w:cs="Arial"/>
          <w:lang w:val="ru-RU"/>
        </w:rPr>
        <w:t>Јавно предузеће „Електропривреда Србије</w:t>
      </w:r>
      <w:r w:rsidR="001C4927" w:rsidRPr="00AF73E4">
        <w:rPr>
          <w:rFonts w:cs="Arial"/>
          <w:lang w:val="sr-Latn-RS"/>
        </w:rPr>
        <w:t xml:space="preserve">, </w:t>
      </w:r>
      <w:r w:rsidR="00635E19" w:rsidRPr="00AF73E4">
        <w:rPr>
          <w:rFonts w:cs="Arial"/>
          <w:lang w:val="ru-RU"/>
        </w:rPr>
        <w:t>Балканска бр. 13</w:t>
      </w:r>
      <w:r w:rsidR="001C4927" w:rsidRPr="00AF73E4">
        <w:rPr>
          <w:rFonts w:cs="Arial"/>
          <w:lang w:val="ru-RU"/>
        </w:rPr>
        <w:t xml:space="preserve">, </w:t>
      </w:r>
      <w:r w:rsidR="00635E19" w:rsidRPr="00AF73E4">
        <w:rPr>
          <w:rFonts w:cs="Arial"/>
          <w:lang w:val="ru-RU"/>
        </w:rPr>
        <w:t>1</w:t>
      </w:r>
      <w:r w:rsidR="001C4927" w:rsidRPr="00AF73E4">
        <w:rPr>
          <w:rFonts w:cs="Arial"/>
          <w:lang w:val="ru-RU"/>
        </w:rPr>
        <w:t xml:space="preserve">1000 </w:t>
      </w:r>
      <w:r w:rsidR="00635E19" w:rsidRPr="00AF73E4">
        <w:rPr>
          <w:rFonts w:cs="Arial"/>
          <w:lang w:val="ru-RU"/>
        </w:rPr>
        <w:t>Београд</w:t>
      </w:r>
      <w:r w:rsidR="001C4927" w:rsidRPr="00AF73E4">
        <w:rPr>
          <w:rFonts w:cs="Arial"/>
          <w:lang w:val="sr-Latn-RS"/>
        </w:rPr>
        <w:t xml:space="preserve">, </w:t>
      </w:r>
      <w:r w:rsidR="001C4927" w:rsidRPr="00AF73E4">
        <w:rPr>
          <w:rFonts w:cs="Arial"/>
          <w:lang w:val="ru-RU"/>
        </w:rPr>
        <w:t>са назнаком „НЕ ОТВАРАТИ – ПОНУДА ЗА ЈАВНУ НАБАВКУ ДОБАРА</w:t>
      </w:r>
      <w:r w:rsidR="001C4927" w:rsidRPr="00AF73E4">
        <w:rPr>
          <w:rFonts w:cs="Arial"/>
          <w:lang w:val="sr-Latn-RS"/>
        </w:rPr>
        <w:t xml:space="preserve">: </w:t>
      </w:r>
      <w:r w:rsidR="001C5893" w:rsidRPr="00AF73E4">
        <w:rPr>
          <w:rFonts w:cs="Arial"/>
          <w:lang w:val="ru-RU"/>
        </w:rPr>
        <w:t>Јарболи и заставе</w:t>
      </w:r>
      <w:r w:rsidR="00C032B0" w:rsidRPr="00AF73E4">
        <w:rPr>
          <w:rFonts w:cs="Arial"/>
          <w:lang w:val="ru-RU"/>
        </w:rPr>
        <w:t xml:space="preserve"> </w:t>
      </w:r>
      <w:r w:rsidR="001C4927" w:rsidRPr="00AF73E4">
        <w:rPr>
          <w:rFonts w:cs="Arial"/>
          <w:lang w:val="ru-RU"/>
        </w:rPr>
        <w:t xml:space="preserve">ЈН бр. </w:t>
      </w:r>
      <w:r w:rsidR="001C5893" w:rsidRPr="00AF73E4">
        <w:rPr>
          <w:rFonts w:cs="Arial"/>
        </w:rPr>
        <w:t>ЈНO/1000/0018/2018 (976/2018)</w:t>
      </w:r>
      <w:r w:rsidR="00C032B0" w:rsidRPr="00AF73E4">
        <w:rPr>
          <w:rFonts w:cs="Arial"/>
          <w:lang w:val="sr-Cyrl-RS"/>
        </w:rPr>
        <w:t xml:space="preserve"> </w:t>
      </w:r>
    </w:p>
    <w:p w14:paraId="51682CCE" w14:textId="77777777" w:rsidR="00CD412E" w:rsidRPr="00AF73E4" w:rsidRDefault="00C032B0" w:rsidP="0084541A">
      <w:pPr>
        <w:pStyle w:val="KDParagraf"/>
        <w:spacing w:before="0" w:after="120"/>
        <w:jc w:val="center"/>
        <w:rPr>
          <w:rFonts w:cs="Arial"/>
          <w:lang w:val="ru-RU"/>
        </w:rPr>
      </w:pPr>
      <w:r w:rsidRPr="00AF73E4">
        <w:rPr>
          <w:rFonts w:cs="Arial"/>
        </w:rPr>
        <w:t>Партија</w:t>
      </w:r>
      <w:r w:rsidRPr="00AF73E4">
        <w:rPr>
          <w:sz w:val="24"/>
          <w:szCs w:val="24"/>
          <w:lang w:val="sr-Cyrl-RS"/>
        </w:rPr>
        <w:t xml:space="preserve"> </w:t>
      </w:r>
      <w:r w:rsidR="0090003B" w:rsidRPr="00AF73E4">
        <w:rPr>
          <w:rFonts w:cs="Arial"/>
          <w:lang w:val="ru-RU"/>
        </w:rPr>
        <w:t>бр.__________________________________________</w:t>
      </w:r>
    </w:p>
    <w:p w14:paraId="1C71F7E6" w14:textId="248BB55A" w:rsidR="001C4927" w:rsidRPr="00AF73E4" w:rsidRDefault="00C032B0" w:rsidP="0084541A">
      <w:pPr>
        <w:pStyle w:val="KDParagraf"/>
        <w:spacing w:before="0" w:after="120"/>
        <w:jc w:val="center"/>
        <w:rPr>
          <w:rFonts w:cs="Arial"/>
          <w:lang w:val="sr-Latn-RS"/>
        </w:rPr>
      </w:pPr>
      <w:r w:rsidRPr="00AF73E4">
        <w:rPr>
          <w:rFonts w:cs="Arial"/>
          <w:i/>
          <w:sz w:val="18"/>
          <w:szCs w:val="18"/>
          <w:lang w:val="ru-RU"/>
        </w:rPr>
        <w:t>(уписати број и назив партије за коју се подноси понуда)</w:t>
      </w:r>
      <w:r w:rsidRPr="00AF73E4">
        <w:rPr>
          <w:rFonts w:cs="Arial"/>
          <w:lang w:val="ru-RU"/>
        </w:rPr>
        <w:t xml:space="preserve"> </w:t>
      </w:r>
      <w:r w:rsidR="001C4927" w:rsidRPr="00AF73E4">
        <w:rPr>
          <w:rFonts w:cs="Arial"/>
          <w:lang w:val="ru-RU"/>
        </w:rPr>
        <w:t>".</w:t>
      </w:r>
    </w:p>
    <w:p w14:paraId="42481A73" w14:textId="77777777" w:rsidR="008D2B23" w:rsidRPr="00AF73E4" w:rsidRDefault="008D2B23" w:rsidP="0084541A">
      <w:pPr>
        <w:pStyle w:val="KDParagraf"/>
        <w:spacing w:before="0" w:after="120"/>
        <w:rPr>
          <w:rFonts w:cs="Arial"/>
        </w:rPr>
      </w:pPr>
      <w:r w:rsidRPr="00AF73E4">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1A1AF1C2" w14:textId="77777777" w:rsidR="008D2B23" w:rsidRPr="00AF73E4" w:rsidRDefault="008D2B23" w:rsidP="0084541A">
      <w:pPr>
        <w:pStyle w:val="KDParagraf"/>
        <w:spacing w:before="0" w:after="120"/>
        <w:rPr>
          <w:rFonts w:cs="Arial"/>
        </w:rPr>
      </w:pPr>
      <w:r w:rsidRPr="00AF73E4">
        <w:rPr>
          <w:rFonts w:eastAsia="TimesNewRomanPSMT" w:cs="Arial"/>
          <w:bCs/>
        </w:rPr>
        <w:t>У случају да понуду подноси група п</w:t>
      </w:r>
      <w:r w:rsidR="009B3371" w:rsidRPr="00AF73E4">
        <w:rPr>
          <w:rFonts w:eastAsia="TimesNewRomanPSMT" w:cs="Arial"/>
          <w:bCs/>
        </w:rPr>
        <w:t xml:space="preserve">онуђача, на полеђини коверте </w:t>
      </w:r>
      <w:r w:rsidRPr="00AF73E4">
        <w:rPr>
          <w:rFonts w:eastAsia="TimesNewRomanPSMT" w:cs="Arial"/>
          <w:bCs/>
        </w:rPr>
        <w:t xml:space="preserve"> назначити да се ради о групи понуђача и навести називе и адресу свих чланова групе понуђача</w:t>
      </w:r>
      <w:r w:rsidRPr="00AF73E4">
        <w:rPr>
          <w:rFonts w:cs="Arial"/>
        </w:rPr>
        <w:t>.</w:t>
      </w:r>
    </w:p>
    <w:p w14:paraId="633F37CE" w14:textId="77777777" w:rsidR="00613B13" w:rsidRPr="00AF73E4" w:rsidRDefault="00613B13" w:rsidP="0084541A">
      <w:pPr>
        <w:pStyle w:val="KDParagraf"/>
        <w:spacing w:before="0" w:after="120"/>
        <w:rPr>
          <w:rFonts w:cs="Arial"/>
        </w:rPr>
      </w:pPr>
      <w:r w:rsidRPr="00AF73E4">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0B4CC211" w14:textId="77777777" w:rsidR="001C4927" w:rsidRPr="00AF73E4" w:rsidRDefault="001C4927" w:rsidP="0084541A">
      <w:pPr>
        <w:pStyle w:val="KDParagraf"/>
        <w:spacing w:before="0" w:after="120"/>
        <w:rPr>
          <w:rFonts w:cs="Arial"/>
        </w:rPr>
      </w:pPr>
    </w:p>
    <w:p w14:paraId="1ABDACB1" w14:textId="77777777" w:rsidR="00613B13" w:rsidRPr="00AF73E4" w:rsidRDefault="00613B13" w:rsidP="0084541A">
      <w:pPr>
        <w:pStyle w:val="KDParagraf"/>
        <w:spacing w:before="0" w:after="120"/>
        <w:rPr>
          <w:rFonts w:cs="Arial"/>
        </w:rPr>
      </w:pPr>
      <w:r w:rsidRPr="00AF73E4">
        <w:rPr>
          <w:rFonts w:cs="Arial"/>
        </w:rPr>
        <w:lastRenderedPageBreak/>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r w:rsidR="00D25B64" w:rsidRPr="00AF73E4">
        <w:rPr>
          <w:rFonts w:cs="Arial"/>
          <w:lang w:val="sr-Cyrl-RS"/>
        </w:rPr>
        <w:t>аном</w:t>
      </w:r>
      <w:r w:rsidRPr="00AF73E4">
        <w:rPr>
          <w:rFonts w:cs="Arial"/>
        </w:rPr>
        <w:t xml:space="preserve"> 81. З</w:t>
      </w:r>
      <w:r w:rsidRPr="00AF73E4">
        <w:rPr>
          <w:rFonts w:cs="Arial"/>
          <w:lang w:val="sr-Cyrl-RS"/>
        </w:rPr>
        <w:t>акона</w:t>
      </w:r>
      <w:r w:rsidRPr="00AF73E4">
        <w:rPr>
          <w:rFonts w:cs="Arial"/>
        </w:rPr>
        <w:t xml:space="preserve">. </w:t>
      </w:r>
    </w:p>
    <w:p w14:paraId="27DF0CE9" w14:textId="77777777" w:rsidR="00613B13" w:rsidRPr="00AF73E4" w:rsidRDefault="00613B13" w:rsidP="0084541A">
      <w:pPr>
        <w:pStyle w:val="KDParagraf"/>
        <w:spacing w:before="0" w:after="120"/>
        <w:rPr>
          <w:rFonts w:cs="Arial"/>
        </w:rPr>
      </w:pPr>
      <w:r w:rsidRPr="00AF73E4">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32FF20C9" w14:textId="77777777" w:rsidR="00613B13" w:rsidRPr="00AF73E4" w:rsidRDefault="00613B13" w:rsidP="003E40E1">
      <w:pPr>
        <w:tabs>
          <w:tab w:val="left" w:pos="284"/>
          <w:tab w:val="left" w:pos="330"/>
        </w:tabs>
        <w:spacing w:before="0"/>
        <w:rPr>
          <w:rFonts w:eastAsia="TimesNewRomanPSMT" w:cs="Arial"/>
          <w:bCs/>
          <w:lang w:val="sr-Cyrl-RS"/>
        </w:rPr>
      </w:pPr>
    </w:p>
    <w:p w14:paraId="00998635" w14:textId="77777777" w:rsidR="008D2B23" w:rsidRPr="00AF73E4" w:rsidRDefault="008D2B23" w:rsidP="004C51BC">
      <w:pPr>
        <w:pStyle w:val="KDPodnaslov2"/>
        <w:numPr>
          <w:ilvl w:val="1"/>
          <w:numId w:val="17"/>
        </w:numPr>
        <w:spacing w:before="0"/>
        <w:ind w:left="426"/>
        <w:jc w:val="both"/>
        <w:rPr>
          <w:rFonts w:cs="Arial"/>
        </w:rPr>
      </w:pPr>
      <w:bookmarkStart w:id="203" w:name="_Toc441651579"/>
      <w:bookmarkStart w:id="204" w:name="_Toc442559890"/>
      <w:r w:rsidRPr="00AF73E4">
        <w:rPr>
          <w:rFonts w:cs="Arial"/>
        </w:rPr>
        <w:t>Обавезна садржина понуде</w:t>
      </w:r>
      <w:bookmarkEnd w:id="203"/>
      <w:bookmarkEnd w:id="204"/>
    </w:p>
    <w:p w14:paraId="1CBE41CC" w14:textId="77777777" w:rsidR="001C4927" w:rsidRPr="00AF73E4" w:rsidRDefault="001C4927" w:rsidP="001C4927">
      <w:pPr>
        <w:tabs>
          <w:tab w:val="left" w:pos="284"/>
          <w:tab w:val="left" w:pos="330"/>
        </w:tabs>
        <w:ind w:left="284"/>
        <w:rPr>
          <w:rFonts w:cs="Arial"/>
          <w:bCs/>
          <w:lang w:val="sr-Cyrl-RS"/>
        </w:rPr>
      </w:pPr>
      <w:r w:rsidRPr="00AF73E4">
        <w:rPr>
          <w:rFonts w:cs="Arial"/>
          <w:bCs/>
          <w:lang w:val="sr-Cyrl-RS"/>
        </w:rPr>
        <w:t>Обавезну садржину понуде чине следећи документи и обрасци које понуђач доставља попуњене, потписане од стране овлашћеног лица понуђача и оверене печатом:</w:t>
      </w:r>
    </w:p>
    <w:p w14:paraId="6292081E" w14:textId="346BF26A" w:rsidR="001E1CAE" w:rsidRPr="00AF73E4" w:rsidRDefault="00B81CA6" w:rsidP="001E1CAE">
      <w:pPr>
        <w:numPr>
          <w:ilvl w:val="0"/>
          <w:numId w:val="22"/>
        </w:numPr>
        <w:spacing w:before="0" w:line="360" w:lineRule="auto"/>
        <w:ind w:left="709" w:hanging="425"/>
        <w:rPr>
          <w:rFonts w:cs="Arial"/>
          <w:lang w:val="sr-Cyrl-RS"/>
        </w:rPr>
      </w:pPr>
      <w:r w:rsidRPr="00AF73E4">
        <w:rPr>
          <w:rFonts w:eastAsia="Calibri" w:cs="Arial"/>
          <w:noProof/>
          <w:lang w:val="sr-Cyrl-RS"/>
        </w:rPr>
        <w:t xml:space="preserve">Образац понуде. – </w:t>
      </w:r>
      <w:r w:rsidRPr="00AF73E4">
        <w:rPr>
          <w:rFonts w:eastAsia="Calibri" w:cs="Arial"/>
          <w:lang w:val="sr-Cyrl-RS"/>
        </w:rPr>
        <w:t>О</w:t>
      </w:r>
      <w:r w:rsidRPr="00AF73E4">
        <w:rPr>
          <w:rFonts w:eastAsia="Calibri" w:cs="Arial"/>
          <w:lang w:val="sr-Cyrl-CS"/>
        </w:rPr>
        <w:t xml:space="preserve">бразац </w:t>
      </w:r>
      <w:r w:rsidRPr="00AF73E4">
        <w:rPr>
          <w:rFonts w:eastAsia="Calibri" w:cs="Arial"/>
          <w:lang w:val="sr-Latn-CS"/>
        </w:rPr>
        <w:t>1</w:t>
      </w:r>
      <w:r w:rsidR="001E1CAE" w:rsidRPr="00AF73E4">
        <w:rPr>
          <w:rFonts w:eastAsia="Calibri" w:cs="Arial"/>
          <w:lang w:val="sr-Cyrl-RS"/>
        </w:rPr>
        <w:t>;</w:t>
      </w:r>
    </w:p>
    <w:p w14:paraId="34BB9FBA" w14:textId="174E5DAA" w:rsidR="00784F4C" w:rsidRPr="00AF73E4" w:rsidRDefault="00B81CA6" w:rsidP="001E1CAE">
      <w:pPr>
        <w:numPr>
          <w:ilvl w:val="0"/>
          <w:numId w:val="22"/>
        </w:numPr>
        <w:spacing w:before="0" w:line="360" w:lineRule="auto"/>
        <w:ind w:left="709" w:hanging="425"/>
        <w:rPr>
          <w:rFonts w:cs="Arial"/>
          <w:lang w:val="sr-Cyrl-RS"/>
        </w:rPr>
      </w:pPr>
      <w:r w:rsidRPr="00AF73E4">
        <w:rPr>
          <w:rFonts w:cs="Arial"/>
          <w:lang w:val="sr-Cyrl-RS"/>
        </w:rPr>
        <w:t xml:space="preserve">Образац структуре цене. - </w:t>
      </w:r>
      <w:r w:rsidRPr="00AF73E4">
        <w:rPr>
          <w:rFonts w:cs="Arial"/>
          <w:lang w:val="sr-Latn-CS"/>
        </w:rPr>
        <w:t>Образац 2.</w:t>
      </w:r>
      <w:r w:rsidRPr="00AF73E4">
        <w:rPr>
          <w:rFonts w:cs="Arial"/>
          <w:lang w:val="sr-Cyrl-RS"/>
        </w:rPr>
        <w:t>1 и/или 2.2 и/или 2.3 и/или</w:t>
      </w:r>
      <w:r w:rsidRPr="00AF73E4">
        <w:rPr>
          <w:rFonts w:cs="Arial"/>
          <w:lang w:val="sr-Latn-RS"/>
        </w:rPr>
        <w:t xml:space="preserve"> 2.4 </w:t>
      </w:r>
      <w:r w:rsidRPr="00AF73E4">
        <w:rPr>
          <w:rFonts w:cs="Arial"/>
          <w:lang w:val="sr-Cyrl-RS"/>
        </w:rPr>
        <w:t>и/или</w:t>
      </w:r>
      <w:r w:rsidRPr="00AF73E4">
        <w:rPr>
          <w:rFonts w:cs="Arial"/>
          <w:lang w:val="sr-Latn-RS"/>
        </w:rPr>
        <w:t xml:space="preserve"> 2.5</w:t>
      </w:r>
      <w:r w:rsidRPr="00AF73E4">
        <w:rPr>
          <w:rFonts w:cs="Arial"/>
          <w:lang w:val="sr-Cyrl-RS"/>
        </w:rPr>
        <w:t xml:space="preserve"> и/или 2.6 (зависно од партије за коју се подноси понуда)</w:t>
      </w:r>
      <w:r w:rsidR="001C4927" w:rsidRPr="00AF73E4">
        <w:rPr>
          <w:rFonts w:cs="Arial"/>
          <w:lang w:val="sr-Cyrl-CS"/>
        </w:rPr>
        <w:t>;</w:t>
      </w:r>
    </w:p>
    <w:p w14:paraId="735B7D53" w14:textId="7EC8EDED" w:rsidR="00DE6C6B" w:rsidRPr="00AF73E4" w:rsidRDefault="001C4927" w:rsidP="00246236">
      <w:pPr>
        <w:numPr>
          <w:ilvl w:val="0"/>
          <w:numId w:val="22"/>
        </w:numPr>
        <w:spacing w:before="0" w:line="360" w:lineRule="auto"/>
        <w:ind w:left="709" w:hanging="425"/>
        <w:rPr>
          <w:rFonts w:cs="Arial"/>
          <w:lang w:val="sr-Cyrl-CS"/>
        </w:rPr>
      </w:pPr>
      <w:r w:rsidRPr="00AF73E4">
        <w:rPr>
          <w:rFonts w:cs="Arial"/>
          <w:lang w:val="sr-Cyrl-RS"/>
        </w:rPr>
        <w:t xml:space="preserve">Докази </w:t>
      </w:r>
      <w:r w:rsidR="00DE6C6B" w:rsidRPr="00AF73E4">
        <w:rPr>
          <w:rFonts w:cs="Arial"/>
          <w:lang w:val="sr-Cyrl-RS"/>
        </w:rPr>
        <w:t xml:space="preserve">и обрасци </w:t>
      </w:r>
      <w:r w:rsidRPr="00AF73E4">
        <w:rPr>
          <w:rFonts w:cs="Arial"/>
          <w:lang w:val="sr-Cyrl-RS"/>
        </w:rPr>
        <w:t>којима се доказује испуњеност услова за учешће у поступку јавне набавке из члана 75.</w:t>
      </w:r>
      <w:r w:rsidRPr="00AF73E4">
        <w:rPr>
          <w:rFonts w:cs="Arial"/>
        </w:rPr>
        <w:t xml:space="preserve"> </w:t>
      </w:r>
      <w:r w:rsidRPr="00AF73E4">
        <w:rPr>
          <w:rFonts w:cs="Arial"/>
          <w:lang w:val="sr-Cyrl-RS"/>
        </w:rPr>
        <w:t xml:space="preserve">и 76. </w:t>
      </w:r>
      <w:r w:rsidRPr="00AF73E4">
        <w:rPr>
          <w:rFonts w:cs="Arial"/>
        </w:rPr>
        <w:t>ЗЈН</w:t>
      </w:r>
      <w:r w:rsidRPr="00AF73E4">
        <w:rPr>
          <w:rFonts w:cs="Arial"/>
          <w:lang w:val="sr-Cyrl-RS"/>
        </w:rPr>
        <w:t xml:space="preserve">, у складу са упутством како се </w:t>
      </w:r>
      <w:r w:rsidR="00313C22" w:rsidRPr="00AF73E4">
        <w:rPr>
          <w:rFonts w:cs="Arial"/>
          <w:lang w:val="sr-Cyrl-RS"/>
        </w:rPr>
        <w:t xml:space="preserve">доказује испуњеност тих услова из </w:t>
      </w:r>
      <w:r w:rsidRPr="00AF73E4">
        <w:rPr>
          <w:rFonts w:cs="Arial"/>
          <w:lang w:val="sr-Cyrl-RS"/>
        </w:rPr>
        <w:t>поглавља 4. Конкурсне доументације;</w:t>
      </w:r>
    </w:p>
    <w:p w14:paraId="7ACC6D37" w14:textId="63BB1B9C" w:rsidR="003567C3" w:rsidRPr="00AF73E4" w:rsidRDefault="001C4927" w:rsidP="003567C3">
      <w:pPr>
        <w:numPr>
          <w:ilvl w:val="0"/>
          <w:numId w:val="22"/>
        </w:numPr>
        <w:spacing w:before="0" w:line="360" w:lineRule="auto"/>
        <w:ind w:left="709" w:hanging="425"/>
        <w:rPr>
          <w:rFonts w:cs="Arial"/>
          <w:lang w:val="sr-Cyrl-CS"/>
        </w:rPr>
      </w:pPr>
      <w:r w:rsidRPr="00AF73E4">
        <w:rPr>
          <w:rFonts w:cs="Arial"/>
          <w:noProof/>
          <w:lang w:val="sr-Cyrl-RS"/>
        </w:rPr>
        <w:t xml:space="preserve">Средства финансијског обезбеђења (СФО) </w:t>
      </w:r>
      <w:r w:rsidR="0051542B" w:rsidRPr="00AF73E4">
        <w:rPr>
          <w:rFonts w:cs="Arial"/>
          <w:noProof/>
          <w:lang w:val="sr-Cyrl-RS"/>
        </w:rPr>
        <w:t>–</w:t>
      </w:r>
      <w:r w:rsidRPr="00AF73E4">
        <w:rPr>
          <w:rFonts w:cs="Arial"/>
          <w:noProof/>
          <w:lang w:val="sr-Cyrl-RS"/>
        </w:rPr>
        <w:t xml:space="preserve"> </w:t>
      </w:r>
      <w:r w:rsidR="004C68C7" w:rsidRPr="00AF73E4">
        <w:rPr>
          <w:rFonts w:cs="Arial"/>
          <w:noProof/>
          <w:lang w:val="sr-Cyrl-RS"/>
        </w:rPr>
        <w:t>Меница</w:t>
      </w:r>
      <w:r w:rsidRPr="00AF73E4">
        <w:rPr>
          <w:rFonts w:cs="Arial"/>
          <w:noProof/>
          <w:lang w:val="sr-Cyrl-RS"/>
        </w:rPr>
        <w:t xml:space="preserve"> за озбиљност понуде</w:t>
      </w:r>
      <w:r w:rsidR="00E76DA6" w:rsidRPr="00AF73E4">
        <w:rPr>
          <w:rFonts w:cs="Arial"/>
          <w:noProof/>
          <w:lang w:val="sr-Cyrl-RS"/>
        </w:rPr>
        <w:t xml:space="preserve"> ( посебно </w:t>
      </w:r>
      <w:r w:rsidR="00E76DA6" w:rsidRPr="00AF73E4">
        <w:rPr>
          <w:rFonts w:cs="Arial"/>
          <w:lang w:val="sr-Cyrl-RS"/>
        </w:rPr>
        <w:t>за сваку партију за коју се подноси понуда);</w:t>
      </w:r>
    </w:p>
    <w:p w14:paraId="3B54EE98" w14:textId="7C70929C" w:rsidR="00DE6C6B" w:rsidRPr="00AF73E4" w:rsidRDefault="003567C3" w:rsidP="00A3460F">
      <w:pPr>
        <w:numPr>
          <w:ilvl w:val="0"/>
          <w:numId w:val="22"/>
        </w:numPr>
        <w:spacing w:before="0" w:line="360" w:lineRule="auto"/>
        <w:ind w:left="709" w:hanging="425"/>
        <w:rPr>
          <w:rFonts w:cs="Arial"/>
          <w:lang w:val="sr-Cyrl-CS"/>
        </w:rPr>
      </w:pPr>
      <w:r w:rsidRPr="00AF73E4">
        <w:rPr>
          <w:rFonts w:cs="Arial"/>
          <w:noProof/>
          <w:lang w:val="sr-Cyrl-RS"/>
        </w:rPr>
        <w:t xml:space="preserve">Модел </w:t>
      </w:r>
      <w:r w:rsidR="004D2530" w:rsidRPr="00AF73E4">
        <w:rPr>
          <w:rFonts w:cs="Arial"/>
          <w:noProof/>
          <w:lang w:val="sr-Cyrl-RS"/>
        </w:rPr>
        <w:t>Уговора</w:t>
      </w:r>
      <w:r w:rsidRPr="00AF73E4">
        <w:rPr>
          <w:rFonts w:cs="Arial"/>
          <w:noProof/>
          <w:lang w:val="sr-Cyrl-RS"/>
        </w:rPr>
        <w:t xml:space="preserve">, </w:t>
      </w:r>
      <w:r w:rsidRPr="00AF73E4">
        <w:rPr>
          <w:rFonts w:cs="Arial"/>
          <w:lang w:val="sr-Cyrl-RS"/>
        </w:rPr>
        <w:t>-</w:t>
      </w:r>
      <w:r w:rsidRPr="00AF73E4">
        <w:rPr>
          <w:rFonts w:cs="Arial"/>
          <w:lang w:val="sr-Latn-CS"/>
        </w:rPr>
        <w:t xml:space="preserve"> Образац </w:t>
      </w:r>
      <w:r w:rsidRPr="00AF73E4">
        <w:rPr>
          <w:rFonts w:cs="Arial"/>
          <w:lang w:val="sr-Cyrl-RS"/>
        </w:rPr>
        <w:t>3</w:t>
      </w:r>
      <w:r w:rsidRPr="00AF73E4">
        <w:rPr>
          <w:rFonts w:cs="Arial"/>
          <w:lang w:val="sr-Latn-CS"/>
        </w:rPr>
        <w:t>.</w:t>
      </w:r>
      <w:r w:rsidRPr="00AF73E4">
        <w:rPr>
          <w:rFonts w:cs="Arial"/>
          <w:lang w:val="sr-Cyrl-RS"/>
        </w:rPr>
        <w:t>1 и/или 3.2 и/или 3.3 и/или</w:t>
      </w:r>
      <w:r w:rsidRPr="00AF73E4">
        <w:rPr>
          <w:rFonts w:cs="Arial"/>
          <w:lang w:val="sr-Latn-RS"/>
        </w:rPr>
        <w:t xml:space="preserve"> 3.4 </w:t>
      </w:r>
      <w:r w:rsidRPr="00AF73E4">
        <w:rPr>
          <w:rFonts w:cs="Arial"/>
          <w:lang w:val="sr-Cyrl-RS"/>
        </w:rPr>
        <w:t>и/или</w:t>
      </w:r>
      <w:r w:rsidRPr="00AF73E4">
        <w:rPr>
          <w:rFonts w:cs="Arial"/>
          <w:lang w:val="sr-Latn-RS"/>
        </w:rPr>
        <w:t xml:space="preserve"> 3.5 </w:t>
      </w:r>
      <w:r w:rsidRPr="00AF73E4">
        <w:rPr>
          <w:rFonts w:cs="Arial"/>
          <w:lang w:val="sr-Cyrl-RS"/>
        </w:rPr>
        <w:t>и/или 3.6 (зависно од партије за коју се подноси понуда)</w:t>
      </w:r>
      <w:r w:rsidR="00B92211" w:rsidRPr="00AF73E4">
        <w:rPr>
          <w:rFonts w:cs="Arial"/>
          <w:lang w:val="sr-Latn-CS"/>
        </w:rPr>
        <w:t>(пожељно да буде и попуњен)</w:t>
      </w:r>
      <w:r w:rsidR="00A3460F" w:rsidRPr="00AF73E4">
        <w:rPr>
          <w:rFonts w:cs="Arial"/>
          <w:lang w:val="sr-Cyrl-RS"/>
        </w:rPr>
        <w:t>)</w:t>
      </w:r>
      <w:r w:rsidR="001C4927" w:rsidRPr="00AF73E4">
        <w:rPr>
          <w:rFonts w:cs="Arial"/>
          <w:lang w:val="sr-Cyrl-RS"/>
        </w:rPr>
        <w:t>;</w:t>
      </w:r>
    </w:p>
    <w:p w14:paraId="574A4CD6" w14:textId="3DA87140" w:rsidR="00A3460F" w:rsidRPr="00AF73E4" w:rsidRDefault="00A3460F" w:rsidP="00246236">
      <w:pPr>
        <w:numPr>
          <w:ilvl w:val="0"/>
          <w:numId w:val="22"/>
        </w:numPr>
        <w:spacing w:before="0" w:line="360" w:lineRule="auto"/>
        <w:ind w:left="709" w:hanging="425"/>
        <w:rPr>
          <w:rFonts w:cs="Arial"/>
          <w:lang w:val="sr-Cyrl-CS"/>
        </w:rPr>
      </w:pPr>
      <w:r w:rsidRPr="00AF73E4">
        <w:rPr>
          <w:rFonts w:cs="Arial"/>
          <w:lang w:val="sr-Cyrl-RS"/>
        </w:rPr>
        <w:t>И</w:t>
      </w:r>
      <w:r w:rsidRPr="00AF73E4">
        <w:rPr>
          <w:rFonts w:cs="Arial"/>
          <w:lang w:val="sr-Cyrl-CS"/>
        </w:rPr>
        <w:t>зјав</w:t>
      </w:r>
      <w:r w:rsidRPr="00AF73E4">
        <w:rPr>
          <w:rFonts w:cs="Arial"/>
          <w:lang w:val="sr-Cyrl-RS"/>
        </w:rPr>
        <w:t>а</w:t>
      </w:r>
      <w:r w:rsidRPr="00AF73E4">
        <w:rPr>
          <w:rFonts w:cs="Arial"/>
          <w:lang w:val="sr-Cyrl-CS"/>
        </w:rPr>
        <w:t xml:space="preserve"> </w:t>
      </w:r>
      <w:r w:rsidRPr="00AF73E4">
        <w:rPr>
          <w:rFonts w:cs="Arial"/>
          <w:lang w:val="sr-Cyrl-RS"/>
        </w:rPr>
        <w:t xml:space="preserve">понуђача </w:t>
      </w:r>
      <w:r w:rsidRPr="00AF73E4">
        <w:rPr>
          <w:rFonts w:cs="Arial"/>
          <w:lang w:val="sr-Cyrl-CS"/>
        </w:rPr>
        <w:t>о независној понуди</w:t>
      </w:r>
      <w:r w:rsidRPr="00AF73E4">
        <w:rPr>
          <w:rFonts w:cs="Arial"/>
          <w:lang w:val="sr-Cyrl-RS"/>
        </w:rPr>
        <w:t xml:space="preserve"> у складу са чланом 26. ЗЈН - </w:t>
      </w:r>
      <w:r w:rsidRPr="00AF73E4">
        <w:rPr>
          <w:rFonts w:cs="Arial"/>
          <w:lang w:val="sr-Latn-CS"/>
        </w:rPr>
        <w:t xml:space="preserve">Образац </w:t>
      </w:r>
      <w:r w:rsidRPr="00AF73E4">
        <w:rPr>
          <w:rFonts w:cs="Arial"/>
          <w:lang w:val="sr-Cyrl-RS"/>
        </w:rPr>
        <w:t>4</w:t>
      </w:r>
      <w:r w:rsidR="003F1E1F" w:rsidRPr="00AF73E4">
        <w:rPr>
          <w:rFonts w:cs="Arial"/>
          <w:lang w:val="sr-Latn-CS"/>
        </w:rPr>
        <w:t xml:space="preserve">; </w:t>
      </w:r>
      <w:r w:rsidRPr="00AF73E4">
        <w:rPr>
          <w:rFonts w:cs="Arial"/>
          <w:lang w:val="sr-Cyrl-RS"/>
        </w:rPr>
        <w:t>потписан и печатом оверен од стране понуђача</w:t>
      </w:r>
    </w:p>
    <w:p w14:paraId="594EF2D1" w14:textId="200B8223" w:rsidR="00A3460F" w:rsidRPr="00AF73E4" w:rsidRDefault="00A3460F" w:rsidP="00A3460F">
      <w:pPr>
        <w:numPr>
          <w:ilvl w:val="0"/>
          <w:numId w:val="22"/>
        </w:numPr>
        <w:spacing w:before="0" w:line="360" w:lineRule="auto"/>
        <w:ind w:left="709" w:hanging="425"/>
        <w:rPr>
          <w:rFonts w:cs="Arial"/>
          <w:lang w:val="sr-Cyrl-CS"/>
        </w:rPr>
      </w:pPr>
      <w:r w:rsidRPr="00AF73E4">
        <w:rPr>
          <w:rFonts w:cs="Arial"/>
          <w:lang w:val="sr-Cyrl-RS"/>
        </w:rPr>
        <w:t>И</w:t>
      </w:r>
      <w:r w:rsidRPr="00AF73E4">
        <w:rPr>
          <w:rFonts w:cs="Arial"/>
          <w:lang w:val="sr-Cyrl-CS"/>
        </w:rPr>
        <w:t>зјав</w:t>
      </w:r>
      <w:r w:rsidRPr="00AF73E4">
        <w:rPr>
          <w:rFonts w:cs="Arial"/>
          <w:lang w:val="sr-Cyrl-RS"/>
        </w:rPr>
        <w:t>а</w:t>
      </w:r>
      <w:r w:rsidRPr="00AF73E4">
        <w:rPr>
          <w:rFonts w:cs="Arial"/>
          <w:lang w:val="sr-Cyrl-CS"/>
        </w:rPr>
        <w:t xml:space="preserve"> понуђача</w:t>
      </w:r>
      <w:r w:rsidRPr="00AF73E4">
        <w:rPr>
          <w:rFonts w:cs="Arial"/>
          <w:lang w:val="sr-Cyrl-RS"/>
        </w:rPr>
        <w:t xml:space="preserve"> у складу са чланом 75. став 2.</w:t>
      </w:r>
      <w:r w:rsidRPr="00AF73E4">
        <w:rPr>
          <w:rFonts w:cs="Arial"/>
          <w:lang w:val="sr-Cyrl-CS"/>
        </w:rPr>
        <w:t xml:space="preserve"> </w:t>
      </w:r>
      <w:r w:rsidRPr="00AF73E4">
        <w:rPr>
          <w:rFonts w:cs="Arial"/>
          <w:lang w:val="sr-Cyrl-RS"/>
        </w:rPr>
        <w:t xml:space="preserve">ЗЈН - </w:t>
      </w:r>
      <w:r w:rsidRPr="00AF73E4">
        <w:rPr>
          <w:rFonts w:cs="Arial"/>
          <w:lang w:val="sr-Latn-CS"/>
        </w:rPr>
        <w:t xml:space="preserve">Образац </w:t>
      </w:r>
      <w:r w:rsidRPr="00AF73E4">
        <w:rPr>
          <w:rFonts w:cs="Arial"/>
          <w:lang w:val="sr-Cyrl-RS"/>
        </w:rPr>
        <w:t>5</w:t>
      </w:r>
      <w:r w:rsidR="003F1E1F" w:rsidRPr="00AF73E4">
        <w:rPr>
          <w:rFonts w:cs="Arial"/>
          <w:lang w:val="sr-Latn-CS"/>
        </w:rPr>
        <w:t xml:space="preserve">- </w:t>
      </w:r>
      <w:r w:rsidRPr="00AF73E4">
        <w:rPr>
          <w:rFonts w:cs="Arial"/>
          <w:lang w:val="sr-Cyrl-RS"/>
        </w:rPr>
        <w:t>потписан и печатом оверен од стране понуђача</w:t>
      </w:r>
      <w:r w:rsidRPr="00AF73E4">
        <w:rPr>
          <w:rFonts w:cs="Arial"/>
          <w:lang w:val="sr-Latn-CS"/>
        </w:rPr>
        <w:t xml:space="preserve"> </w:t>
      </w:r>
    </w:p>
    <w:p w14:paraId="2290BEF2" w14:textId="5A075040" w:rsidR="001C4927" w:rsidRPr="00AF73E4" w:rsidRDefault="001C4927" w:rsidP="00246236">
      <w:pPr>
        <w:numPr>
          <w:ilvl w:val="0"/>
          <w:numId w:val="22"/>
        </w:numPr>
        <w:spacing w:before="0" w:line="360" w:lineRule="auto"/>
        <w:ind w:left="709" w:hanging="425"/>
        <w:rPr>
          <w:rFonts w:cs="Arial"/>
          <w:lang w:val="sr-Cyrl-CS"/>
        </w:rPr>
      </w:pPr>
      <w:r w:rsidRPr="00AF73E4">
        <w:rPr>
          <w:rFonts w:cs="Arial"/>
          <w:lang w:val="sr-Cyrl-RS"/>
        </w:rPr>
        <w:t>С</w:t>
      </w:r>
      <w:r w:rsidRPr="00AF73E4">
        <w:rPr>
          <w:rFonts w:cs="Arial"/>
          <w:lang w:val="sr-Cyrl-CS"/>
        </w:rPr>
        <w:t>поразум којим се понуђачи из групе међусобно и према наручиоцу обавезују на извршење јавне набавке</w:t>
      </w:r>
      <w:r w:rsidRPr="00AF73E4">
        <w:rPr>
          <w:rFonts w:cs="Arial"/>
          <w:lang w:val="sr-Cyrl-RS"/>
        </w:rPr>
        <w:t xml:space="preserve"> </w:t>
      </w:r>
      <w:r w:rsidRPr="00AF73E4">
        <w:rPr>
          <w:rFonts w:cs="Arial"/>
        </w:rPr>
        <w:t>(</w:t>
      </w:r>
      <w:r w:rsidRPr="00AF73E4">
        <w:rPr>
          <w:rFonts w:cs="Arial"/>
          <w:lang w:val="sr-Cyrl-RS"/>
        </w:rPr>
        <w:t>у случају подношења заједничке понуде)</w:t>
      </w:r>
    </w:p>
    <w:p w14:paraId="25FA17B1" w14:textId="6CA0B288" w:rsidR="001C4927" w:rsidRPr="00AF73E4" w:rsidRDefault="001C4927" w:rsidP="001C4927">
      <w:pPr>
        <w:tabs>
          <w:tab w:val="left" w:pos="284"/>
          <w:tab w:val="left" w:pos="330"/>
        </w:tabs>
        <w:ind w:left="284"/>
        <w:rPr>
          <w:rFonts w:cs="Arial"/>
          <w:bCs/>
          <w:lang w:val="sr-Cyrl-RS"/>
        </w:rPr>
      </w:pPr>
      <w:r w:rsidRPr="00AF73E4">
        <w:rPr>
          <w:rFonts w:cs="Arial"/>
          <w:bCs/>
          <w:lang w:val="sr-Cyrl-RS"/>
        </w:rPr>
        <w:t>Уколико понуђач захтева надокнаду трошкова у складу са чланом 88. ЗЈН, као саставни део понуде доставља Изјаву о трошковима припреме понуде (</w:t>
      </w:r>
      <w:r w:rsidR="003F1E1F" w:rsidRPr="00AF73E4">
        <w:rPr>
          <w:rFonts w:cs="Arial"/>
          <w:bCs/>
          <w:lang w:val="sr-Cyrl-RS"/>
        </w:rPr>
        <w:t>Образац 6).</w:t>
      </w:r>
    </w:p>
    <w:p w14:paraId="066BA99C" w14:textId="6E5E277A" w:rsidR="001C4927" w:rsidRPr="00AF73E4" w:rsidRDefault="00313C22" w:rsidP="00D31026">
      <w:pPr>
        <w:tabs>
          <w:tab w:val="left" w:pos="0"/>
        </w:tabs>
        <w:rPr>
          <w:rFonts w:cs="Arial"/>
          <w:b/>
          <w:bCs/>
          <w:lang w:val="sr-Cyrl-RS"/>
        </w:rPr>
      </w:pPr>
      <w:r w:rsidRPr="00AF73E4">
        <w:rPr>
          <w:rFonts w:cs="Arial"/>
          <w:b/>
          <w:bCs/>
          <w:lang w:val="sr-Cyrl-RS"/>
        </w:rPr>
        <w:t xml:space="preserve">Пожељно </w:t>
      </w:r>
      <w:r w:rsidR="001C4927" w:rsidRPr="00AF73E4">
        <w:rPr>
          <w:rFonts w:cs="Arial"/>
          <w:b/>
          <w:bCs/>
          <w:lang w:val="sr-Cyrl-RS"/>
        </w:rPr>
        <w:t>је да сви обрасци и документи који чине обавезну садржину понуде буду сложени према наведеном редоследу.</w:t>
      </w:r>
    </w:p>
    <w:p w14:paraId="6B568403" w14:textId="6F54EB17" w:rsidR="008D2B23" w:rsidRPr="00AF73E4" w:rsidRDefault="00313C22" w:rsidP="00E45ACB">
      <w:pPr>
        <w:pStyle w:val="KDParagraf"/>
        <w:tabs>
          <w:tab w:val="left" w:pos="284"/>
        </w:tabs>
        <w:ind w:hanging="284"/>
        <w:rPr>
          <w:rFonts w:cs="Arial"/>
          <w:lang w:val="ru-RU"/>
        </w:rPr>
      </w:pPr>
      <w:r w:rsidRPr="00AF73E4">
        <w:rPr>
          <w:rFonts w:cs="Arial"/>
          <w:b/>
          <w:bCs/>
          <w:lang w:val="sr-Cyrl-RS"/>
        </w:rPr>
        <w:tab/>
      </w:r>
      <w:r w:rsidR="001C4927" w:rsidRPr="00AF73E4">
        <w:rPr>
          <w:rFonts w:cs="Arial"/>
          <w:bCs/>
          <w:lang w:val="sr-Cyrl-RS"/>
        </w:rPr>
        <w:t>Наручилац ће одбити као неприхватљиве све понуде које не испуњавају услове из позива за достављање понуда и конкурсне документације, као и понуде за које се у поступку стручне оцене понуда утврди да садрже неистините податке.</w:t>
      </w:r>
    </w:p>
    <w:p w14:paraId="711345B9" w14:textId="77777777" w:rsidR="008D2B23" w:rsidRPr="00AF73E4" w:rsidRDefault="008D2B23" w:rsidP="00CE588A">
      <w:pPr>
        <w:pStyle w:val="KDParagraf"/>
        <w:spacing w:before="0"/>
        <w:rPr>
          <w:rFonts w:eastAsia="TimesNewRomanPS-BoldMT" w:cs="Arial"/>
          <w:bCs/>
          <w:lang w:val="ru-RU"/>
        </w:rPr>
      </w:pPr>
    </w:p>
    <w:p w14:paraId="0B66B3EF" w14:textId="77777777" w:rsidR="008D2B23" w:rsidRPr="00AF73E4" w:rsidRDefault="003C4E60" w:rsidP="004C51BC">
      <w:pPr>
        <w:pStyle w:val="KDPodnaslov2"/>
        <w:numPr>
          <w:ilvl w:val="1"/>
          <w:numId w:val="17"/>
        </w:numPr>
        <w:spacing w:before="0"/>
        <w:ind w:left="284" w:hanging="284"/>
        <w:jc w:val="both"/>
        <w:rPr>
          <w:rFonts w:cs="Arial"/>
        </w:rPr>
      </w:pPr>
      <w:bookmarkStart w:id="205" w:name="_Toc441651580"/>
      <w:bookmarkStart w:id="206" w:name="_Toc442559891"/>
      <w:r w:rsidRPr="00AF73E4">
        <w:rPr>
          <w:rFonts w:cs="Arial"/>
          <w:lang w:val="sr-Cyrl-RS"/>
        </w:rPr>
        <w:t>П</w:t>
      </w:r>
      <w:r w:rsidRPr="00AF73E4">
        <w:rPr>
          <w:rFonts w:cs="Arial"/>
        </w:rPr>
        <w:t>одношење и</w:t>
      </w:r>
      <w:r w:rsidR="008D2B23" w:rsidRPr="00AF73E4">
        <w:rPr>
          <w:rFonts w:cs="Arial"/>
        </w:rPr>
        <w:t xml:space="preserve"> отварање понуда</w:t>
      </w:r>
      <w:bookmarkEnd w:id="205"/>
      <w:bookmarkEnd w:id="206"/>
    </w:p>
    <w:p w14:paraId="7E1196B0" w14:textId="77777777" w:rsidR="00FC355A" w:rsidRPr="00AF73E4" w:rsidRDefault="00FC355A" w:rsidP="00CE588A">
      <w:pPr>
        <w:pStyle w:val="KDParagraf"/>
        <w:spacing w:before="0"/>
        <w:rPr>
          <w:rFonts w:cs="Arial"/>
          <w:lang w:val="sr-Cyrl-CS"/>
        </w:rPr>
      </w:pPr>
      <w:r w:rsidRPr="00AF73E4">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AF73E4">
        <w:rPr>
          <w:rFonts w:cs="Arial"/>
          <w:lang w:val="sr-Cyrl-RS"/>
        </w:rPr>
        <w:t>е</w:t>
      </w:r>
      <w:r w:rsidRPr="00AF73E4">
        <w:rPr>
          <w:rFonts w:cs="Arial"/>
          <w:lang w:val="sr-Cyrl-CS"/>
        </w:rPr>
        <w:t>.</w:t>
      </w:r>
    </w:p>
    <w:p w14:paraId="03CEC6FE" w14:textId="77777777" w:rsidR="00FC355A" w:rsidRPr="00AF73E4" w:rsidRDefault="008D2B23" w:rsidP="00CE588A">
      <w:pPr>
        <w:pStyle w:val="KDParagraf"/>
        <w:spacing w:before="0"/>
        <w:rPr>
          <w:rFonts w:cs="Arial"/>
          <w:lang w:val="sr-Cyrl-CS"/>
        </w:rPr>
      </w:pPr>
      <w:r w:rsidRPr="00AF73E4">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2EB4A4DD" w14:textId="77777777" w:rsidR="00FC355A" w:rsidRPr="00AF73E4" w:rsidRDefault="00FC355A" w:rsidP="00CE588A">
      <w:pPr>
        <w:pStyle w:val="KDParagraf"/>
        <w:spacing w:before="0"/>
        <w:rPr>
          <w:rFonts w:cs="Arial"/>
          <w:lang w:val="sr-Cyrl-RS"/>
        </w:rPr>
      </w:pPr>
      <w:r w:rsidRPr="00AF73E4">
        <w:rPr>
          <w:rFonts w:cs="Arial"/>
        </w:rPr>
        <w:lastRenderedPageBreak/>
        <w:t>Комисија за јавне набавке ће благовремено поднете понуде јавно отворити дана наведеном у Позиву за подношење понуда</w:t>
      </w:r>
      <w:r w:rsidR="00E04E1B" w:rsidRPr="00AF73E4">
        <w:rPr>
          <w:rFonts w:cs="Arial"/>
          <w:lang w:val="sr-Cyrl-RS"/>
        </w:rPr>
        <w:t>.</w:t>
      </w:r>
      <w:r w:rsidRPr="00AF73E4">
        <w:rPr>
          <w:rFonts w:cs="Arial"/>
        </w:rPr>
        <w:t xml:space="preserve"> </w:t>
      </w:r>
    </w:p>
    <w:p w14:paraId="63257AAA" w14:textId="77777777" w:rsidR="008D2B23" w:rsidRPr="00AF73E4" w:rsidRDefault="008D2B23" w:rsidP="00CE588A">
      <w:pPr>
        <w:pStyle w:val="KDParagraf"/>
        <w:spacing w:before="0"/>
        <w:rPr>
          <w:rFonts w:cs="Arial"/>
        </w:rPr>
      </w:pPr>
      <w:r w:rsidRPr="00AF73E4">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E04E1B" w:rsidRPr="00AF73E4">
        <w:rPr>
          <w:rFonts w:cs="Arial"/>
          <w:lang w:val="sr-Cyrl-RS"/>
        </w:rPr>
        <w:t xml:space="preserve"> </w:t>
      </w:r>
      <w:r w:rsidR="009B3371" w:rsidRPr="00AF73E4">
        <w:rPr>
          <w:rFonts w:cs="Arial"/>
        </w:rPr>
        <w:t>за учествовање у овом поступку (пожељно да буде издато на меморандуму понуђача)</w:t>
      </w:r>
      <w:r w:rsidRPr="00AF73E4">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2FDFB76E" w14:textId="77777777" w:rsidR="008D2B23" w:rsidRPr="00AF73E4" w:rsidRDefault="008D2B23" w:rsidP="00CE588A">
      <w:pPr>
        <w:pStyle w:val="KDParagraf"/>
        <w:spacing w:before="0"/>
        <w:rPr>
          <w:rFonts w:cs="Arial"/>
        </w:rPr>
      </w:pPr>
      <w:r w:rsidRPr="00AF73E4">
        <w:rPr>
          <w:rFonts w:cs="Arial"/>
        </w:rPr>
        <w:t>Комисија за јавну набавку води записник о отварању понуда у који се уносе подаци у складу са Законом.</w:t>
      </w:r>
    </w:p>
    <w:p w14:paraId="348CD17A" w14:textId="77777777" w:rsidR="008D2B23" w:rsidRPr="00AF73E4" w:rsidRDefault="008D2B23" w:rsidP="00CE588A">
      <w:pPr>
        <w:pStyle w:val="KDParagraf"/>
        <w:spacing w:before="0"/>
        <w:rPr>
          <w:rFonts w:cs="Arial"/>
        </w:rPr>
      </w:pPr>
      <w:r w:rsidRPr="00AF73E4">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14:paraId="194CF8FC" w14:textId="77777777" w:rsidR="008D2B23" w:rsidRPr="00AF73E4" w:rsidRDefault="008D2B23" w:rsidP="00CE588A">
      <w:pPr>
        <w:pStyle w:val="KDParagraf"/>
        <w:spacing w:before="0"/>
        <w:rPr>
          <w:rFonts w:cs="Arial"/>
        </w:rPr>
      </w:pPr>
      <w:r w:rsidRPr="00AF73E4">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38F88FD9" w14:textId="77777777" w:rsidR="008D2B23" w:rsidRPr="00AF73E4" w:rsidRDefault="008D2B23" w:rsidP="00CE588A">
      <w:pPr>
        <w:pStyle w:val="KDParagraf"/>
        <w:spacing w:before="0"/>
        <w:rPr>
          <w:rFonts w:cs="Arial"/>
        </w:rPr>
      </w:pPr>
    </w:p>
    <w:p w14:paraId="32B3496E" w14:textId="77777777" w:rsidR="008D2B23" w:rsidRPr="00AF73E4" w:rsidRDefault="008D2B23" w:rsidP="004C51BC">
      <w:pPr>
        <w:pStyle w:val="KDPodnaslov2"/>
        <w:numPr>
          <w:ilvl w:val="1"/>
          <w:numId w:val="17"/>
        </w:numPr>
        <w:spacing w:before="0"/>
        <w:ind w:left="426" w:hanging="426"/>
        <w:jc w:val="both"/>
        <w:rPr>
          <w:rFonts w:cs="Arial"/>
        </w:rPr>
      </w:pPr>
      <w:bookmarkStart w:id="207" w:name="_Toc441651581"/>
      <w:bookmarkStart w:id="208" w:name="_Toc442559892"/>
      <w:r w:rsidRPr="00AF73E4">
        <w:rPr>
          <w:rFonts w:cs="Arial"/>
        </w:rPr>
        <w:t>Начин подношења понуде</w:t>
      </w:r>
      <w:bookmarkEnd w:id="207"/>
      <w:bookmarkEnd w:id="208"/>
    </w:p>
    <w:p w14:paraId="2314D362" w14:textId="77777777" w:rsidR="008D2B23" w:rsidRPr="00AF73E4" w:rsidRDefault="008D2B23" w:rsidP="00CE588A">
      <w:pPr>
        <w:pStyle w:val="KDParagraf"/>
        <w:spacing w:before="0"/>
        <w:rPr>
          <w:rFonts w:cs="Arial"/>
          <w:lang w:val="ru-RU"/>
        </w:rPr>
      </w:pPr>
      <w:r w:rsidRPr="00AF73E4">
        <w:rPr>
          <w:rFonts w:cs="Arial"/>
          <w:lang w:val="ru-RU"/>
        </w:rPr>
        <w:t>Понуђач може поднети само једну понуду.</w:t>
      </w:r>
    </w:p>
    <w:p w14:paraId="70FE28F2" w14:textId="77777777" w:rsidR="008D2B23" w:rsidRPr="00AF73E4" w:rsidRDefault="008D2B23" w:rsidP="00CE588A">
      <w:pPr>
        <w:pStyle w:val="KDParagraf"/>
        <w:spacing w:before="0"/>
        <w:rPr>
          <w:rFonts w:cs="Arial"/>
          <w:lang w:val="ru-RU"/>
        </w:rPr>
      </w:pPr>
      <w:r w:rsidRPr="00AF73E4">
        <w:rPr>
          <w:rFonts w:cs="Arial"/>
          <w:lang w:val="ru-RU"/>
        </w:rPr>
        <w:t>Понуду може поднети понуђач самостално, група понуђача, као и понуђач са подизвођачем.</w:t>
      </w:r>
    </w:p>
    <w:p w14:paraId="6175BDA7" w14:textId="77777777" w:rsidR="008D2B23" w:rsidRPr="00AF73E4" w:rsidRDefault="008D2B23" w:rsidP="00CE588A">
      <w:pPr>
        <w:pStyle w:val="KDParagraf"/>
        <w:spacing w:before="0"/>
        <w:rPr>
          <w:rFonts w:cs="Arial"/>
        </w:rPr>
      </w:pPr>
      <w:r w:rsidRPr="00AF73E4">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7CF9A5AD" w14:textId="77777777" w:rsidR="008D2B23" w:rsidRPr="00AF73E4" w:rsidRDefault="008D2B23" w:rsidP="00CE588A">
      <w:pPr>
        <w:pStyle w:val="KDParagraf"/>
        <w:spacing w:before="0"/>
        <w:rPr>
          <w:rFonts w:cs="Arial"/>
        </w:rPr>
      </w:pPr>
      <w:r w:rsidRPr="00AF73E4">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1055E146" w14:textId="77777777" w:rsidR="008D2B23" w:rsidRPr="00AF73E4" w:rsidRDefault="008D2B23" w:rsidP="00CE588A">
      <w:pPr>
        <w:pStyle w:val="KDParagraf"/>
        <w:spacing w:before="0"/>
        <w:rPr>
          <w:rFonts w:cs="Arial"/>
        </w:rPr>
      </w:pPr>
      <w:r w:rsidRPr="00AF73E4">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49B004FC" w14:textId="77777777" w:rsidR="008D2B23" w:rsidRPr="00AF73E4" w:rsidRDefault="008D2B23" w:rsidP="00CE588A">
      <w:pPr>
        <w:pStyle w:val="KDParagraf"/>
        <w:spacing w:before="0"/>
        <w:rPr>
          <w:rFonts w:cs="Arial"/>
        </w:rPr>
      </w:pPr>
    </w:p>
    <w:p w14:paraId="00BC0720" w14:textId="77777777" w:rsidR="008D2B23" w:rsidRPr="00AF73E4" w:rsidRDefault="008D2B23" w:rsidP="004C51BC">
      <w:pPr>
        <w:pStyle w:val="KDPodnaslov2"/>
        <w:numPr>
          <w:ilvl w:val="1"/>
          <w:numId w:val="17"/>
        </w:numPr>
        <w:spacing w:before="0"/>
        <w:ind w:left="284" w:hanging="284"/>
        <w:jc w:val="both"/>
        <w:rPr>
          <w:rFonts w:cs="Arial"/>
        </w:rPr>
      </w:pPr>
      <w:bookmarkStart w:id="209" w:name="_Toc441651582"/>
      <w:bookmarkStart w:id="210" w:name="_Toc442559893"/>
      <w:r w:rsidRPr="00AF73E4">
        <w:rPr>
          <w:rFonts w:cs="Arial"/>
        </w:rPr>
        <w:t>Измена, допуна и опозив понуде</w:t>
      </w:r>
      <w:bookmarkEnd w:id="209"/>
      <w:bookmarkEnd w:id="210"/>
    </w:p>
    <w:p w14:paraId="486A065B" w14:textId="18B101AC" w:rsidR="008D2B23" w:rsidRPr="00AF73E4" w:rsidRDefault="008D2B23" w:rsidP="00CE588A">
      <w:pPr>
        <w:pStyle w:val="KDParagraf"/>
        <w:spacing w:before="0"/>
        <w:rPr>
          <w:rFonts w:cs="Arial"/>
          <w:lang w:val="sr-Latn-RS"/>
        </w:rPr>
      </w:pPr>
      <w:r w:rsidRPr="00AF73E4">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841E3D" w:rsidRPr="00AF73E4">
        <w:rPr>
          <w:rFonts w:cs="Arial"/>
          <w:lang w:val="sr-Cyrl-RS"/>
        </w:rPr>
        <w:t>д</w:t>
      </w:r>
      <w:r w:rsidR="00841E3D" w:rsidRPr="00AF73E4">
        <w:rPr>
          <w:rFonts w:cs="Arial"/>
          <w:lang w:val="ru-RU"/>
        </w:rPr>
        <w:t>обара</w:t>
      </w:r>
      <w:r w:rsidR="00711FFD" w:rsidRPr="00AF73E4">
        <w:rPr>
          <w:rFonts w:cs="Arial"/>
          <w:lang w:val="ru-RU"/>
        </w:rPr>
        <w:t>:</w:t>
      </w:r>
      <w:r w:rsidR="00841E3D" w:rsidRPr="00AF73E4">
        <w:rPr>
          <w:rFonts w:cs="Arial"/>
          <w:lang w:val="ru-RU"/>
        </w:rPr>
        <w:t xml:space="preserve">– </w:t>
      </w:r>
      <w:r w:rsidR="00217CA3" w:rsidRPr="00AF73E4">
        <w:rPr>
          <w:rFonts w:cs="Arial"/>
        </w:rPr>
        <w:t>“</w:t>
      </w:r>
      <w:r w:rsidR="001C5893" w:rsidRPr="00AF73E4">
        <w:rPr>
          <w:rFonts w:cs="Arial"/>
          <w:lang w:val="ru-RU"/>
        </w:rPr>
        <w:t>Јарболи и заставе</w:t>
      </w:r>
      <w:r w:rsidR="0037087C" w:rsidRPr="00AF73E4">
        <w:rPr>
          <w:rFonts w:cs="Arial"/>
        </w:rPr>
        <w:t>“</w:t>
      </w:r>
      <w:r w:rsidR="00841E3D" w:rsidRPr="00AF73E4">
        <w:rPr>
          <w:rFonts w:cs="Arial"/>
          <w:lang w:val="ru-RU"/>
        </w:rPr>
        <w:t xml:space="preserve">, Јавна набавка број </w:t>
      </w:r>
      <w:r w:rsidR="001C5893" w:rsidRPr="00AF73E4">
        <w:rPr>
          <w:rFonts w:cs="Arial"/>
          <w:b/>
          <w:lang w:val="sr-Cyrl-RS"/>
        </w:rPr>
        <w:t>ЈНO/1000/0018/2018 (976/2018)</w:t>
      </w:r>
      <w:r w:rsidR="00E738E6" w:rsidRPr="00AF73E4">
        <w:rPr>
          <w:rFonts w:cs="Arial"/>
          <w:b/>
          <w:lang w:val="sr-Cyrl-RS"/>
        </w:rPr>
        <w:t xml:space="preserve"> </w:t>
      </w:r>
      <w:r w:rsidR="00F070C0" w:rsidRPr="00AF73E4">
        <w:rPr>
          <w:rFonts w:cs="Arial"/>
        </w:rPr>
        <w:t>Партија</w:t>
      </w:r>
      <w:r w:rsidR="00F070C0" w:rsidRPr="00AF73E4">
        <w:rPr>
          <w:rFonts w:cs="Arial"/>
          <w:lang w:val="sr-Cyrl-RS"/>
        </w:rPr>
        <w:t xml:space="preserve"> </w:t>
      </w:r>
      <w:r w:rsidR="00F070C0" w:rsidRPr="00AF73E4">
        <w:rPr>
          <w:rFonts w:cs="Arial"/>
          <w:lang w:val="ru-RU"/>
        </w:rPr>
        <w:t xml:space="preserve">бр.__ (уписати број и назив партије за коју се подноси понуда) </w:t>
      </w:r>
      <w:r w:rsidRPr="00AF73E4">
        <w:rPr>
          <w:rFonts w:cs="Arial"/>
          <w:lang w:val="ru-RU"/>
        </w:rPr>
        <w:t>– НЕ ОТВАРАТИ“.</w:t>
      </w:r>
    </w:p>
    <w:p w14:paraId="26829F96" w14:textId="77777777" w:rsidR="008D2B23" w:rsidRPr="00AF73E4" w:rsidRDefault="008D2B23" w:rsidP="00E738E6">
      <w:pPr>
        <w:pStyle w:val="KDParagraf"/>
        <w:spacing w:before="60"/>
        <w:rPr>
          <w:rFonts w:cs="Arial"/>
        </w:rPr>
      </w:pPr>
      <w:r w:rsidRPr="00AF73E4">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14:paraId="7C310A37" w14:textId="02997F28" w:rsidR="008D2B23" w:rsidRPr="00AF73E4" w:rsidRDefault="008D2B23" w:rsidP="00CE588A">
      <w:pPr>
        <w:pStyle w:val="KDParagraf"/>
        <w:spacing w:before="0"/>
        <w:rPr>
          <w:rFonts w:cs="Arial"/>
          <w:lang w:val="sr-Latn-RS"/>
        </w:rPr>
      </w:pPr>
      <w:r w:rsidRPr="00AF73E4">
        <w:rPr>
          <w:rFonts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841E3D" w:rsidRPr="00AF73E4">
        <w:rPr>
          <w:rFonts w:cs="Arial"/>
          <w:lang w:val="sr-Cyrl-RS"/>
        </w:rPr>
        <w:t>д</w:t>
      </w:r>
      <w:r w:rsidR="00841E3D" w:rsidRPr="00AF73E4">
        <w:rPr>
          <w:rFonts w:cs="Arial"/>
          <w:lang w:val="ru-RU"/>
        </w:rPr>
        <w:t xml:space="preserve">обара– </w:t>
      </w:r>
      <w:r w:rsidR="00217CA3" w:rsidRPr="00AF73E4">
        <w:rPr>
          <w:rFonts w:cs="Arial"/>
        </w:rPr>
        <w:t>“</w:t>
      </w:r>
      <w:r w:rsidR="001C5893" w:rsidRPr="00AF73E4">
        <w:rPr>
          <w:rFonts w:cs="Arial"/>
          <w:lang w:val="ru-RU"/>
        </w:rPr>
        <w:t>Јарболи и заставе</w:t>
      </w:r>
      <w:r w:rsidR="00217CA3" w:rsidRPr="00AF73E4">
        <w:rPr>
          <w:rFonts w:cs="Arial"/>
        </w:rPr>
        <w:t xml:space="preserve">“ </w:t>
      </w:r>
      <w:r w:rsidR="00841E3D" w:rsidRPr="00AF73E4">
        <w:rPr>
          <w:rFonts w:cs="Arial"/>
          <w:lang w:val="ru-RU"/>
        </w:rPr>
        <w:t xml:space="preserve">, Јавна набавка број </w:t>
      </w:r>
      <w:r w:rsidR="001C5893" w:rsidRPr="00AF73E4">
        <w:rPr>
          <w:rFonts w:cs="Arial"/>
          <w:b/>
          <w:lang w:val="sr-Cyrl-RS"/>
        </w:rPr>
        <w:t>ЈНO/1000/0018/2018 (976/2018)</w:t>
      </w:r>
      <w:r w:rsidR="00E738E6" w:rsidRPr="00AF73E4">
        <w:rPr>
          <w:rFonts w:cs="Arial"/>
          <w:b/>
          <w:lang w:val="sr-Cyrl-RS"/>
        </w:rPr>
        <w:t xml:space="preserve"> </w:t>
      </w:r>
      <w:r w:rsidR="00F070C0" w:rsidRPr="00AF73E4">
        <w:rPr>
          <w:rFonts w:cs="Arial"/>
        </w:rPr>
        <w:t>Партија</w:t>
      </w:r>
      <w:r w:rsidR="00F070C0" w:rsidRPr="00AF73E4">
        <w:rPr>
          <w:sz w:val="24"/>
          <w:szCs w:val="24"/>
          <w:lang w:val="sr-Cyrl-RS"/>
        </w:rPr>
        <w:t xml:space="preserve"> </w:t>
      </w:r>
      <w:r w:rsidR="00F070C0" w:rsidRPr="00AF73E4">
        <w:rPr>
          <w:rFonts w:cs="Arial"/>
          <w:lang w:val="ru-RU"/>
        </w:rPr>
        <w:t xml:space="preserve">бр.__ (уписати број и назив партије за коју се подноси понуда) </w:t>
      </w:r>
      <w:r w:rsidR="00841E3D" w:rsidRPr="00AF73E4">
        <w:rPr>
          <w:rFonts w:cs="Arial"/>
          <w:lang w:val="ru-RU"/>
        </w:rPr>
        <w:t xml:space="preserve"> -</w:t>
      </w:r>
      <w:r w:rsidRPr="00AF73E4">
        <w:rPr>
          <w:rFonts w:cs="Arial"/>
        </w:rPr>
        <w:t xml:space="preserve"> НЕ ОТВАРАТИ“.</w:t>
      </w:r>
    </w:p>
    <w:p w14:paraId="0061E030" w14:textId="77777777" w:rsidR="008D2B23" w:rsidRPr="00AF73E4" w:rsidRDefault="008D2B23" w:rsidP="00E738E6">
      <w:pPr>
        <w:pStyle w:val="KDParagraf"/>
        <w:spacing w:before="60"/>
        <w:rPr>
          <w:rFonts w:cs="Arial"/>
        </w:rPr>
      </w:pPr>
      <w:r w:rsidRPr="00AF73E4">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45E23CD2" w14:textId="77777777" w:rsidR="00EA6178" w:rsidRPr="00AF73E4" w:rsidRDefault="00EA6178" w:rsidP="00CE588A">
      <w:pPr>
        <w:pStyle w:val="KDKomentar"/>
        <w:spacing w:before="0"/>
        <w:rPr>
          <w:rFonts w:cs="Arial"/>
          <w:i w:val="0"/>
          <w:color w:val="auto"/>
          <w:sz w:val="22"/>
          <w:szCs w:val="22"/>
        </w:rPr>
      </w:pPr>
    </w:p>
    <w:p w14:paraId="134424A7" w14:textId="77777777" w:rsidR="008D2B23" w:rsidRPr="00AF73E4" w:rsidRDefault="008D2B23" w:rsidP="0084541A">
      <w:pPr>
        <w:pStyle w:val="KDPodnaslov2"/>
        <w:numPr>
          <w:ilvl w:val="1"/>
          <w:numId w:val="17"/>
        </w:numPr>
        <w:spacing w:before="0"/>
        <w:ind w:left="284" w:hanging="284"/>
        <w:jc w:val="both"/>
        <w:rPr>
          <w:rFonts w:cs="Arial"/>
        </w:rPr>
      </w:pPr>
      <w:bookmarkStart w:id="211" w:name="_Toc441651583"/>
      <w:bookmarkStart w:id="212" w:name="_Toc442559894"/>
      <w:r w:rsidRPr="00AF73E4">
        <w:rPr>
          <w:rFonts w:cs="Arial"/>
          <w:lang w:val="ru-RU"/>
        </w:rPr>
        <w:t>П</w:t>
      </w:r>
      <w:r w:rsidRPr="00AF73E4">
        <w:rPr>
          <w:rFonts w:cs="Arial"/>
        </w:rPr>
        <w:t>артије</w:t>
      </w:r>
      <w:bookmarkEnd w:id="211"/>
      <w:bookmarkEnd w:id="212"/>
    </w:p>
    <w:p w14:paraId="383ECCCC" w14:textId="6EF17F26" w:rsidR="00FC355A" w:rsidRPr="00AF73E4" w:rsidRDefault="00FC355A" w:rsidP="00A41495">
      <w:pPr>
        <w:pStyle w:val="KDParagraf"/>
        <w:rPr>
          <w:rFonts w:cs="Arial"/>
        </w:rPr>
      </w:pPr>
      <w:r w:rsidRPr="00AF73E4">
        <w:rPr>
          <w:rFonts w:cs="Arial"/>
        </w:rPr>
        <w:t xml:space="preserve">Набавка је обликована </w:t>
      </w:r>
      <w:r w:rsidR="000825D7" w:rsidRPr="00AF73E4">
        <w:rPr>
          <w:rFonts w:cs="Arial"/>
          <w:lang w:val="sr-Cyrl-RS"/>
        </w:rPr>
        <w:t>у 6</w:t>
      </w:r>
      <w:r w:rsidR="000825D7" w:rsidRPr="00AF73E4">
        <w:rPr>
          <w:rFonts w:cs="Arial"/>
        </w:rPr>
        <w:t xml:space="preserve"> партија</w:t>
      </w:r>
      <w:r w:rsidRPr="00AF73E4">
        <w:rPr>
          <w:rFonts w:cs="Arial"/>
        </w:rPr>
        <w:t>.</w:t>
      </w:r>
    </w:p>
    <w:p w14:paraId="56DE0639" w14:textId="77777777" w:rsidR="00A41495" w:rsidRPr="00AF73E4" w:rsidRDefault="00A41495" w:rsidP="00A41495">
      <w:pPr>
        <w:pStyle w:val="KDParagraf"/>
        <w:spacing w:before="60" w:after="60"/>
        <w:rPr>
          <w:rFonts w:cs="Arial"/>
          <w:lang w:val="sr-Cyrl-RS"/>
        </w:rPr>
      </w:pPr>
      <w:r w:rsidRPr="00AF73E4">
        <w:rPr>
          <w:rFonts w:cs="Arial"/>
          <w:lang w:val="sr-Cyrl-RS"/>
        </w:rPr>
        <w:t>Партија 1- Јарболи и заставе за Управу ЈП ЕПС</w:t>
      </w:r>
    </w:p>
    <w:p w14:paraId="376317D3" w14:textId="77777777" w:rsidR="00A41495" w:rsidRPr="00AF73E4" w:rsidRDefault="00A41495" w:rsidP="00A41495">
      <w:pPr>
        <w:pStyle w:val="KDParagraf"/>
        <w:spacing w:before="60" w:after="60"/>
        <w:rPr>
          <w:rFonts w:cs="Arial"/>
          <w:lang w:val="sr-Cyrl-RS"/>
        </w:rPr>
      </w:pPr>
      <w:r w:rsidRPr="00AF73E4">
        <w:rPr>
          <w:rFonts w:cs="Arial"/>
          <w:lang w:val="sr-Cyrl-RS"/>
        </w:rPr>
        <w:t>Партија 2- Јарболи и заставе за Технички центар Нови Сад</w:t>
      </w:r>
    </w:p>
    <w:p w14:paraId="196ADD75" w14:textId="480C7B1E" w:rsidR="00A41495" w:rsidRPr="00AF73E4" w:rsidRDefault="00A41495" w:rsidP="00A41495">
      <w:pPr>
        <w:pStyle w:val="KDParagraf"/>
        <w:spacing w:before="60" w:after="60"/>
        <w:rPr>
          <w:rFonts w:cs="Arial"/>
          <w:lang w:val="sr-Cyrl-RS"/>
        </w:rPr>
      </w:pPr>
      <w:r w:rsidRPr="00AF73E4">
        <w:rPr>
          <w:rFonts w:cs="Arial"/>
          <w:lang w:val="sr-Cyrl-RS"/>
        </w:rPr>
        <w:t>Партија 3- Јарболи и заставе за Технички центар Београд</w:t>
      </w:r>
    </w:p>
    <w:p w14:paraId="33BE934B" w14:textId="77777777" w:rsidR="00A41495" w:rsidRPr="00AF73E4" w:rsidRDefault="00A41495" w:rsidP="00A41495">
      <w:pPr>
        <w:pStyle w:val="KDParagraf"/>
        <w:spacing w:before="60" w:after="60"/>
        <w:rPr>
          <w:rFonts w:cs="Arial"/>
          <w:lang w:val="sr-Cyrl-RS"/>
        </w:rPr>
      </w:pPr>
      <w:r w:rsidRPr="00AF73E4">
        <w:rPr>
          <w:rFonts w:cs="Arial"/>
          <w:lang w:val="sr-Cyrl-RS"/>
        </w:rPr>
        <w:t>Партија 4- Јарболи и заставе за Технички центар Краљево</w:t>
      </w:r>
    </w:p>
    <w:p w14:paraId="03664612" w14:textId="77777777" w:rsidR="00A41495" w:rsidRPr="00AF73E4" w:rsidRDefault="00A41495" w:rsidP="00A41495">
      <w:pPr>
        <w:pStyle w:val="KDParagraf"/>
        <w:spacing w:before="60" w:after="60"/>
        <w:rPr>
          <w:rFonts w:cs="Arial"/>
          <w:lang w:val="sr-Cyrl-RS"/>
        </w:rPr>
      </w:pPr>
      <w:r w:rsidRPr="00AF73E4">
        <w:rPr>
          <w:rFonts w:cs="Arial"/>
          <w:lang w:val="sr-Cyrl-RS"/>
        </w:rPr>
        <w:t>Партија 5- Јарболи и заставе за Технички центар Ниш</w:t>
      </w:r>
    </w:p>
    <w:p w14:paraId="41D3BD7E" w14:textId="21DC0C89" w:rsidR="00A41495" w:rsidRPr="00AF73E4" w:rsidRDefault="00A41495" w:rsidP="00A41495">
      <w:pPr>
        <w:pStyle w:val="KDParagraf"/>
        <w:spacing w:before="60" w:after="60"/>
        <w:rPr>
          <w:rFonts w:cs="Arial"/>
          <w:lang w:val="sr-Cyrl-RS"/>
        </w:rPr>
      </w:pPr>
      <w:r w:rsidRPr="00AF73E4">
        <w:rPr>
          <w:rFonts w:cs="Arial"/>
          <w:lang w:val="sr-Cyrl-RS"/>
        </w:rPr>
        <w:t>Партија 6- Јарболи и заставе за Технички центар Крагујевац</w:t>
      </w:r>
    </w:p>
    <w:p w14:paraId="7AB2B392" w14:textId="77777777" w:rsidR="009E1501" w:rsidRPr="00AF73E4" w:rsidRDefault="009E1501" w:rsidP="009E1501">
      <w:pPr>
        <w:pStyle w:val="KDParagraf"/>
        <w:spacing w:before="60" w:after="60"/>
        <w:rPr>
          <w:rFonts w:cs="Arial"/>
          <w:lang w:val="sr-Cyrl-CS"/>
        </w:rPr>
      </w:pPr>
      <w:r w:rsidRPr="00AF73E4">
        <w:rPr>
          <w:rFonts w:cs="Arial"/>
          <w:lang w:val="sr-Cyrl-CS"/>
        </w:rPr>
        <w:lastRenderedPageBreak/>
        <w:t>Понуђач може да поднесе понуду за једну или више партија. Понуда мора да обухвати најмање једну целокупну партију.</w:t>
      </w:r>
    </w:p>
    <w:p w14:paraId="349FE5B2" w14:textId="77777777" w:rsidR="009E1501" w:rsidRPr="00AF73E4" w:rsidRDefault="009E1501" w:rsidP="009E1501">
      <w:pPr>
        <w:pStyle w:val="KDParagraf"/>
        <w:spacing w:before="60" w:after="60"/>
        <w:rPr>
          <w:rFonts w:cs="Arial"/>
          <w:lang w:val="sr-Cyrl-CS"/>
        </w:rPr>
      </w:pPr>
      <w:r w:rsidRPr="00AF73E4">
        <w:rPr>
          <w:rFonts w:cs="Arial"/>
          <w:lang w:val="sr-Cyrl-CS"/>
        </w:rPr>
        <w:t>Понуђач је дужан да у понуди наведе да ли се понуда односи на целокупну набавку или само на одређене партије.</w:t>
      </w:r>
    </w:p>
    <w:p w14:paraId="563642EF" w14:textId="0CC27B25" w:rsidR="009E1501" w:rsidRPr="00AF73E4" w:rsidRDefault="009E1501" w:rsidP="009E1501">
      <w:pPr>
        <w:pStyle w:val="KDParagraf"/>
        <w:spacing w:before="60" w:after="60"/>
        <w:rPr>
          <w:rFonts w:cs="Arial"/>
          <w:lang w:val="sr-Cyrl-CS"/>
        </w:rPr>
      </w:pPr>
      <w:r w:rsidRPr="00AF73E4">
        <w:rPr>
          <w:rFonts w:cs="Arial"/>
          <w:lang w:val="sr-Cyrl-CS"/>
        </w:rPr>
        <w:t>У случају да понуђач поднесе понуду за две или више партија, она мора бити поднета тако да се може оцењивати за сваку партију посебно.</w:t>
      </w:r>
    </w:p>
    <w:p w14:paraId="22FD46E5" w14:textId="77777777" w:rsidR="008D2B23" w:rsidRPr="00AF73E4" w:rsidRDefault="00011DCA" w:rsidP="009E1501">
      <w:pPr>
        <w:pStyle w:val="KDPodnaslov2"/>
        <w:numPr>
          <w:ilvl w:val="1"/>
          <w:numId w:val="17"/>
        </w:numPr>
        <w:spacing w:before="120"/>
        <w:ind w:left="283" w:hanging="357"/>
        <w:jc w:val="both"/>
        <w:rPr>
          <w:rFonts w:cs="Arial"/>
        </w:rPr>
      </w:pPr>
      <w:bookmarkStart w:id="213" w:name="_Toc441651584"/>
      <w:bookmarkStart w:id="214" w:name="_Toc442559895"/>
      <w:r w:rsidRPr="00AF73E4">
        <w:rPr>
          <w:rFonts w:cs="Arial"/>
          <w:lang w:val="sr-Cyrl-RS"/>
        </w:rPr>
        <w:t xml:space="preserve"> </w:t>
      </w:r>
      <w:r w:rsidR="008D2B23" w:rsidRPr="00AF73E4">
        <w:rPr>
          <w:rFonts w:cs="Arial"/>
        </w:rPr>
        <w:t>Понуда са варијантама</w:t>
      </w:r>
      <w:bookmarkEnd w:id="213"/>
      <w:bookmarkEnd w:id="214"/>
    </w:p>
    <w:p w14:paraId="699586AC" w14:textId="77777777" w:rsidR="008D2B23" w:rsidRPr="00AF73E4" w:rsidRDefault="008D2B23" w:rsidP="00CE588A">
      <w:pPr>
        <w:tabs>
          <w:tab w:val="num" w:pos="993"/>
        </w:tabs>
        <w:spacing w:before="0"/>
        <w:rPr>
          <w:rFonts w:cs="Arial"/>
          <w:lang w:val="ru-RU"/>
        </w:rPr>
      </w:pPr>
      <w:r w:rsidRPr="00AF73E4">
        <w:rPr>
          <w:rFonts w:cs="Arial"/>
          <w:lang w:val="ru-RU"/>
        </w:rPr>
        <w:t>Понуда са варијантама није дозвољена.</w:t>
      </w:r>
    </w:p>
    <w:p w14:paraId="285C5944" w14:textId="77777777" w:rsidR="008D2B23" w:rsidRPr="00AF73E4" w:rsidRDefault="008D2B23" w:rsidP="00CE588A">
      <w:pPr>
        <w:tabs>
          <w:tab w:val="num" w:pos="993"/>
        </w:tabs>
        <w:spacing w:before="0"/>
        <w:rPr>
          <w:rFonts w:cs="Arial"/>
          <w:lang w:val="ru-RU"/>
        </w:rPr>
      </w:pPr>
    </w:p>
    <w:p w14:paraId="79D944F0" w14:textId="77777777" w:rsidR="008D2B23" w:rsidRPr="00AF73E4" w:rsidRDefault="00011DCA" w:rsidP="004C51BC">
      <w:pPr>
        <w:pStyle w:val="KDPodnaslov2"/>
        <w:numPr>
          <w:ilvl w:val="1"/>
          <w:numId w:val="17"/>
        </w:numPr>
        <w:spacing w:before="0"/>
        <w:ind w:left="284"/>
        <w:jc w:val="both"/>
        <w:rPr>
          <w:rFonts w:cs="Arial"/>
        </w:rPr>
      </w:pPr>
      <w:bookmarkStart w:id="215" w:name="_Toc441651585"/>
      <w:bookmarkStart w:id="216" w:name="_Toc442559896"/>
      <w:r w:rsidRPr="00AF73E4">
        <w:rPr>
          <w:rFonts w:cs="Arial"/>
          <w:lang w:val="sr-Cyrl-RS"/>
        </w:rPr>
        <w:t xml:space="preserve"> </w:t>
      </w:r>
      <w:r w:rsidR="008D2B23" w:rsidRPr="00AF73E4">
        <w:rPr>
          <w:rFonts w:cs="Arial"/>
        </w:rPr>
        <w:t>Подношење понуде са подизвођачима</w:t>
      </w:r>
      <w:bookmarkEnd w:id="215"/>
      <w:bookmarkEnd w:id="216"/>
    </w:p>
    <w:p w14:paraId="1F36B715" w14:textId="77777777" w:rsidR="00EE070C" w:rsidRPr="00AF73E4" w:rsidRDefault="00EE070C" w:rsidP="00CE588A">
      <w:pPr>
        <w:pStyle w:val="KDParagraf"/>
        <w:spacing w:before="0"/>
        <w:rPr>
          <w:rFonts w:cs="Arial"/>
        </w:rPr>
      </w:pPr>
      <w:r w:rsidRPr="00AF73E4">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111A58E7" w14:textId="77777777" w:rsidR="00EE070C" w:rsidRPr="00AF73E4" w:rsidRDefault="00EE070C" w:rsidP="00CE588A">
      <w:pPr>
        <w:pStyle w:val="KDParagraf"/>
        <w:spacing w:before="0"/>
        <w:rPr>
          <w:rFonts w:cs="Arial"/>
        </w:rPr>
      </w:pPr>
      <w:r w:rsidRPr="00AF73E4">
        <w:rPr>
          <w:rFonts w:cs="Arial"/>
        </w:rPr>
        <w:t>- назив подизвођача, а уколико уговор између наручиоца и понуђача буде закључен, тај подизвођач ће бити наведен у уговору;</w:t>
      </w:r>
    </w:p>
    <w:p w14:paraId="3AD15934" w14:textId="77777777" w:rsidR="00EE070C" w:rsidRPr="00AF73E4" w:rsidRDefault="00EE070C" w:rsidP="00CE588A">
      <w:pPr>
        <w:pStyle w:val="KDParagraf"/>
        <w:spacing w:before="0"/>
        <w:rPr>
          <w:rFonts w:cs="Arial"/>
        </w:rPr>
      </w:pPr>
      <w:r w:rsidRPr="00AF73E4">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C57FE14" w14:textId="77777777" w:rsidR="00EE070C" w:rsidRPr="00AF73E4" w:rsidRDefault="00EE070C" w:rsidP="00CE588A">
      <w:pPr>
        <w:pStyle w:val="KDParagraf"/>
        <w:spacing w:before="0"/>
        <w:rPr>
          <w:rFonts w:cs="Arial"/>
        </w:rPr>
      </w:pPr>
      <w:r w:rsidRPr="00AF73E4">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26BB051B" w14:textId="77777777" w:rsidR="008D2B23" w:rsidRPr="00AF73E4" w:rsidRDefault="00EE070C" w:rsidP="00CE588A">
      <w:pPr>
        <w:pStyle w:val="KDParagraf"/>
        <w:spacing w:before="0"/>
        <w:rPr>
          <w:rFonts w:cs="Arial"/>
          <w:lang w:val="sr-Cyrl-RS"/>
        </w:rPr>
      </w:pPr>
      <w:r w:rsidRPr="00AF73E4">
        <w:rPr>
          <w:rFonts w:cs="Arial"/>
          <w:lang w:val="sr-Cyrl-RS"/>
        </w:rPr>
        <w:t xml:space="preserve">Обавеза понуђача је да за </w:t>
      </w:r>
      <w:r w:rsidR="008D2B23" w:rsidRPr="00AF73E4">
        <w:rPr>
          <w:rFonts w:cs="Arial"/>
        </w:rPr>
        <w:t>подизвођач</w:t>
      </w:r>
      <w:r w:rsidRPr="00AF73E4">
        <w:rPr>
          <w:rFonts w:cs="Arial"/>
          <w:lang w:val="sr-Cyrl-RS"/>
        </w:rPr>
        <w:t>а достави доказе о испуњености</w:t>
      </w:r>
      <w:r w:rsidR="008D2B23" w:rsidRPr="00AF73E4">
        <w:rPr>
          <w:rFonts w:cs="Arial"/>
        </w:rPr>
        <w:t xml:space="preserve"> обавезн</w:t>
      </w:r>
      <w:r w:rsidRPr="00AF73E4">
        <w:rPr>
          <w:rFonts w:cs="Arial"/>
          <w:lang w:val="sr-Cyrl-RS"/>
        </w:rPr>
        <w:t>их</w:t>
      </w:r>
      <w:r w:rsidR="008D2B23" w:rsidRPr="00AF73E4">
        <w:rPr>
          <w:rFonts w:cs="Arial"/>
        </w:rPr>
        <w:t xml:space="preserve"> услов</w:t>
      </w:r>
      <w:r w:rsidRPr="00AF73E4">
        <w:rPr>
          <w:rFonts w:cs="Arial"/>
          <w:lang w:val="sr-Cyrl-RS"/>
        </w:rPr>
        <w:t>а</w:t>
      </w:r>
      <w:r w:rsidR="008D2B23" w:rsidRPr="00AF73E4">
        <w:rPr>
          <w:rFonts w:cs="Arial"/>
        </w:rPr>
        <w:t xml:space="preserve"> из члана 75. став 1. тачка 1), 2) и 4) Закона</w:t>
      </w:r>
      <w:r w:rsidRPr="00AF73E4">
        <w:rPr>
          <w:rFonts w:cs="Arial"/>
        </w:rPr>
        <w:t xml:space="preserve"> </w:t>
      </w:r>
      <w:r w:rsidR="008D2B23" w:rsidRPr="00AF73E4">
        <w:rPr>
          <w:rFonts w:cs="Arial"/>
        </w:rPr>
        <w:t>наведен</w:t>
      </w:r>
      <w:r w:rsidRPr="00AF73E4">
        <w:rPr>
          <w:rFonts w:cs="Arial"/>
          <w:lang w:val="sr-Cyrl-RS"/>
        </w:rPr>
        <w:t>их</w:t>
      </w:r>
      <w:r w:rsidR="008D2B23" w:rsidRPr="00AF73E4">
        <w:rPr>
          <w:rFonts w:cs="Arial"/>
        </w:rPr>
        <w:t xml:space="preserve"> у одељку Услови за учешће из чл</w:t>
      </w:r>
      <w:r w:rsidR="00D25B64" w:rsidRPr="00AF73E4">
        <w:rPr>
          <w:rFonts w:cs="Arial"/>
          <w:lang w:val="sr-Cyrl-RS"/>
        </w:rPr>
        <w:t>.</w:t>
      </w:r>
      <w:r w:rsidR="008D2B23" w:rsidRPr="00AF73E4">
        <w:rPr>
          <w:rFonts w:cs="Arial"/>
        </w:rPr>
        <w:t xml:space="preserve"> 75. и 76. Закона и Упутство како се доказује испуњеност тих услова</w:t>
      </w:r>
      <w:r w:rsidR="00841E3D" w:rsidRPr="00AF73E4">
        <w:rPr>
          <w:rFonts w:cs="Arial"/>
          <w:lang w:val="sr-Cyrl-RS"/>
        </w:rPr>
        <w:t>.</w:t>
      </w:r>
    </w:p>
    <w:p w14:paraId="6FBFAD5B" w14:textId="77777777" w:rsidR="008D2B23" w:rsidRPr="00AF73E4" w:rsidRDefault="008D2B23" w:rsidP="00CE588A">
      <w:pPr>
        <w:pStyle w:val="KDParagraf"/>
        <w:spacing w:before="0"/>
        <w:rPr>
          <w:rFonts w:cs="Arial"/>
        </w:rPr>
      </w:pPr>
      <w:r w:rsidRPr="00AF73E4">
        <w:rPr>
          <w:rFonts w:cs="Arial"/>
        </w:rPr>
        <w:t>Додатне услове понуђач испуњава самостално, без обзира на агажовање подизвођача.</w:t>
      </w:r>
    </w:p>
    <w:p w14:paraId="276A6004" w14:textId="77777777" w:rsidR="008D2B23" w:rsidRPr="00AF73E4" w:rsidRDefault="008D2B23" w:rsidP="00CE588A">
      <w:pPr>
        <w:pStyle w:val="KDParagraf"/>
        <w:spacing w:before="0"/>
        <w:rPr>
          <w:rFonts w:cs="Arial"/>
        </w:rPr>
      </w:pPr>
      <w:r w:rsidRPr="00AF73E4">
        <w:rPr>
          <w:rFonts w:cs="Arial"/>
        </w:rPr>
        <w:t xml:space="preserve">Све обрасце у понуди потписује и оверава понуђач, изузев </w:t>
      </w:r>
      <w:r w:rsidR="00EE070C" w:rsidRPr="00AF73E4">
        <w:rPr>
          <w:rFonts w:cs="Arial"/>
          <w:lang w:val="sr-Cyrl-RS"/>
        </w:rPr>
        <w:t>образаца под пуном материјалном и кривичном одговорношћу,</w:t>
      </w:r>
      <w:r w:rsidRPr="00AF73E4">
        <w:rPr>
          <w:rFonts w:cs="Arial"/>
        </w:rPr>
        <w:t>које попуњава, потписује и оверава сваки подизвођач у своје име.</w:t>
      </w:r>
    </w:p>
    <w:p w14:paraId="36F238EB" w14:textId="77777777" w:rsidR="008D2B23" w:rsidRPr="00AF73E4" w:rsidRDefault="008D2B23" w:rsidP="00CE588A">
      <w:pPr>
        <w:pStyle w:val="KDParagraf"/>
        <w:spacing w:before="0"/>
        <w:rPr>
          <w:rFonts w:cs="Arial"/>
        </w:rPr>
      </w:pPr>
      <w:r w:rsidRPr="00AF73E4">
        <w:rPr>
          <w:rFonts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057E6372" w14:textId="105C6A73" w:rsidR="00011DCA" w:rsidRPr="00AF73E4" w:rsidRDefault="00011DCA" w:rsidP="00CE588A">
      <w:pPr>
        <w:pStyle w:val="KDParagraf"/>
        <w:spacing w:before="0"/>
        <w:rPr>
          <w:rFonts w:cs="Arial"/>
        </w:rPr>
      </w:pPr>
      <w:r w:rsidRPr="00AF73E4">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14:paraId="1171DDD5" w14:textId="77777777" w:rsidR="00430880" w:rsidRPr="00430880" w:rsidRDefault="00430880" w:rsidP="00430880">
      <w:pPr>
        <w:tabs>
          <w:tab w:val="left" w:pos="567"/>
        </w:tabs>
        <w:spacing w:before="0"/>
        <w:rPr>
          <w:rFonts w:cs="Arial"/>
          <w:lang w:bidi="en-US"/>
        </w:rPr>
      </w:pPr>
      <w:r w:rsidRPr="00430880">
        <w:rPr>
          <w:rFonts w:cs="Arial"/>
          <w:lang w:bidi="en-US"/>
        </w:rPr>
        <w:t>Наручилац у овом поступку не предвиђа примену одредби става 9. и 10. члана 80. Закона</w:t>
      </w:r>
    </w:p>
    <w:p w14:paraId="5CB9B83F" w14:textId="77777777" w:rsidR="008D2B23" w:rsidRPr="00AF73E4" w:rsidRDefault="008D2B23" w:rsidP="00CE588A">
      <w:pPr>
        <w:pStyle w:val="KDParagraf"/>
        <w:spacing w:before="0"/>
        <w:rPr>
          <w:rFonts w:cs="Arial"/>
          <w:lang w:bidi="en-US"/>
        </w:rPr>
      </w:pPr>
    </w:p>
    <w:p w14:paraId="5BDE2CB1" w14:textId="77777777" w:rsidR="008D2B23" w:rsidRPr="00AF73E4" w:rsidRDefault="008D2B23" w:rsidP="0084541A">
      <w:pPr>
        <w:pStyle w:val="KDPodnaslov2"/>
        <w:numPr>
          <w:ilvl w:val="1"/>
          <w:numId w:val="17"/>
        </w:numPr>
        <w:spacing w:before="0"/>
        <w:ind w:left="284" w:hanging="284"/>
        <w:jc w:val="both"/>
        <w:rPr>
          <w:rFonts w:cs="Arial"/>
        </w:rPr>
      </w:pPr>
      <w:bookmarkStart w:id="217" w:name="_Toc441651586"/>
      <w:bookmarkStart w:id="218" w:name="_Toc442559897"/>
      <w:r w:rsidRPr="00AF73E4">
        <w:rPr>
          <w:rFonts w:cs="Arial"/>
        </w:rPr>
        <w:t>Подношење заједничке понуде</w:t>
      </w:r>
      <w:bookmarkEnd w:id="217"/>
      <w:bookmarkEnd w:id="218"/>
    </w:p>
    <w:p w14:paraId="75655A0A" w14:textId="77777777" w:rsidR="008D2B23" w:rsidRPr="00AF73E4" w:rsidRDefault="008D2B23" w:rsidP="00CE588A">
      <w:pPr>
        <w:pStyle w:val="KDParagraf"/>
        <w:spacing w:before="0"/>
        <w:rPr>
          <w:rFonts w:cs="Arial"/>
        </w:rPr>
      </w:pPr>
      <w:r w:rsidRPr="00AF73E4">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4C3C265F" w14:textId="77777777" w:rsidR="008D2B23" w:rsidRPr="00AF73E4" w:rsidRDefault="008D2B23" w:rsidP="00CE588A">
      <w:pPr>
        <w:pStyle w:val="KDNabrajanje"/>
        <w:spacing w:before="0"/>
        <w:rPr>
          <w:rFonts w:cs="Arial"/>
        </w:rPr>
      </w:pPr>
      <w:r w:rsidRPr="00AF73E4">
        <w:rPr>
          <w:rFonts w:cs="Arial"/>
          <w:lang w:val="sr-Cyrl-CS"/>
        </w:rPr>
        <w:t xml:space="preserve">податке о </w:t>
      </w:r>
      <w:r w:rsidRPr="00AF73E4">
        <w:rPr>
          <w:rFonts w:cs="Arial"/>
        </w:rPr>
        <w:t xml:space="preserve">члану групе који ће бити </w:t>
      </w:r>
      <w:r w:rsidRPr="00AF73E4">
        <w:rPr>
          <w:rFonts w:cs="Arial"/>
          <w:lang w:val="sr-Cyrl-CS"/>
        </w:rPr>
        <w:t>Н</w:t>
      </w:r>
      <w:r w:rsidRPr="00AF73E4">
        <w:rPr>
          <w:rFonts w:cs="Arial"/>
        </w:rPr>
        <w:t xml:space="preserve">осилац посла, односно који ће поднети понуду и који ће заступати групу понуђача пред </w:t>
      </w:r>
      <w:r w:rsidRPr="00AF73E4">
        <w:rPr>
          <w:rFonts w:cs="Arial"/>
          <w:lang w:val="sr-Cyrl-CS"/>
        </w:rPr>
        <w:t>Н</w:t>
      </w:r>
      <w:r w:rsidRPr="00AF73E4">
        <w:rPr>
          <w:rFonts w:cs="Arial"/>
        </w:rPr>
        <w:t>аручиоцем;</w:t>
      </w:r>
    </w:p>
    <w:p w14:paraId="3A98E45A" w14:textId="77777777" w:rsidR="008D2B23" w:rsidRPr="00AF73E4" w:rsidRDefault="008D2B23" w:rsidP="00CE588A">
      <w:pPr>
        <w:pStyle w:val="KDNabrajanje"/>
        <w:spacing w:before="0"/>
        <w:rPr>
          <w:rFonts w:cs="Arial"/>
        </w:rPr>
      </w:pPr>
      <w:r w:rsidRPr="00AF73E4">
        <w:rPr>
          <w:rFonts w:cs="Arial"/>
        </w:rPr>
        <w:t>опис послова сваког од понуђача из групе понуђача у извршењу уговора.</w:t>
      </w:r>
    </w:p>
    <w:p w14:paraId="167D225F" w14:textId="77777777" w:rsidR="00011DCA" w:rsidRPr="00AF73E4" w:rsidRDefault="008D2B23" w:rsidP="00CE588A">
      <w:pPr>
        <w:pStyle w:val="KDParagraf"/>
        <w:spacing w:before="0"/>
        <w:rPr>
          <w:rFonts w:cs="Arial"/>
          <w:lang w:val="sr-Cyrl-RS"/>
        </w:rPr>
      </w:pPr>
      <w:r w:rsidRPr="00AF73E4">
        <w:rPr>
          <w:rFonts w:cs="Arial"/>
          <w:lang w:val="ru-RU"/>
        </w:rPr>
        <w:t xml:space="preserve">Сваки понуђач из групе понуђача  која подноси заједничку понуду мора да испуњава услове из члана 75.  </w:t>
      </w:r>
      <w:r w:rsidRPr="00AF73E4">
        <w:rPr>
          <w:rFonts w:cs="Arial"/>
        </w:rPr>
        <w:t>став 1. тачка 1), 2) и 4) Закона, наведене у одељку Услови за учешће из члана 75. и 76. Закона и Упутство како се доказује испуњеност тих услова</w:t>
      </w:r>
      <w:r w:rsidR="00841E3D" w:rsidRPr="00AF73E4">
        <w:rPr>
          <w:rFonts w:cs="Arial"/>
          <w:lang w:val="sr-Cyrl-RS"/>
        </w:rPr>
        <w:t>.</w:t>
      </w:r>
      <w:r w:rsidRPr="00AF73E4">
        <w:rPr>
          <w:rFonts w:cs="Arial"/>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00841E3D" w:rsidRPr="00AF73E4">
        <w:rPr>
          <w:rFonts w:cs="Arial"/>
          <w:lang w:val="sr-Cyrl-RS"/>
        </w:rPr>
        <w:t>.</w:t>
      </w:r>
    </w:p>
    <w:p w14:paraId="5BBE015B" w14:textId="77777777" w:rsidR="00FD7543" w:rsidRPr="00AF73E4" w:rsidRDefault="008D2B23" w:rsidP="00CE588A">
      <w:pPr>
        <w:pStyle w:val="KDParagraf"/>
        <w:spacing w:before="0"/>
        <w:rPr>
          <w:rFonts w:cs="Arial"/>
          <w:lang w:val="sr-Cyrl-RS" w:bidi="en-US"/>
        </w:rPr>
      </w:pPr>
      <w:r w:rsidRPr="00AF73E4">
        <w:rPr>
          <w:rFonts w:cs="Arial"/>
          <w:lang w:bidi="en-US"/>
        </w:rPr>
        <w:t xml:space="preserve">У случају заједничке понуде групе понуђача </w:t>
      </w:r>
      <w:r w:rsidR="00011DCA" w:rsidRPr="00AF73E4">
        <w:rPr>
          <w:rFonts w:cs="Arial"/>
          <w:lang w:val="sr-Cyrl-CS" w:bidi="en-US"/>
        </w:rPr>
        <w:t xml:space="preserve">обрасце под пуном материјалном и кривичном одговорношћу </w:t>
      </w:r>
      <w:r w:rsidRPr="00AF73E4">
        <w:rPr>
          <w:rFonts w:cs="Arial"/>
          <w:lang w:bidi="en-US"/>
        </w:rPr>
        <w:t>попуњава, потписује и оверава сваки члан групе понуђача у своје име.</w:t>
      </w:r>
      <w:r w:rsidR="00B20A6C" w:rsidRPr="00AF73E4">
        <w:rPr>
          <w:rFonts w:cs="Arial"/>
          <w:lang w:val="sr-Cyrl-RS" w:bidi="en-US"/>
        </w:rPr>
        <w:t>( Образац Изјаве о независној понуди и Образац изјаве у складу са чланом 75. став 2. Закона)</w:t>
      </w:r>
    </w:p>
    <w:p w14:paraId="2346F22D" w14:textId="77777777" w:rsidR="008D2B23" w:rsidRPr="00AF73E4" w:rsidRDefault="00011DCA" w:rsidP="00CE588A">
      <w:pPr>
        <w:pStyle w:val="KDParagraf"/>
        <w:spacing w:before="0"/>
        <w:rPr>
          <w:rFonts w:cs="Arial"/>
          <w:lang w:val="sr-Cyrl-RS" w:bidi="en-US"/>
        </w:rPr>
      </w:pPr>
      <w:r w:rsidRPr="00AF73E4">
        <w:rPr>
          <w:rFonts w:cs="Arial"/>
          <w:lang w:val="sr-Cyrl-RS" w:bidi="en-US"/>
        </w:rPr>
        <w:t>Понуђачи из групе понуђача одговорају неограничено солидарно према наручиоцу.</w:t>
      </w:r>
    </w:p>
    <w:p w14:paraId="73C57452" w14:textId="77777777" w:rsidR="00011DCA" w:rsidRPr="00AF73E4" w:rsidRDefault="00011DCA" w:rsidP="00CE588A">
      <w:pPr>
        <w:pStyle w:val="KDParagraf"/>
        <w:spacing w:before="0"/>
        <w:rPr>
          <w:rFonts w:cs="Arial"/>
          <w:lang w:val="sr-Cyrl-RS" w:bidi="en-US"/>
        </w:rPr>
      </w:pPr>
    </w:p>
    <w:p w14:paraId="790C7508" w14:textId="77777777" w:rsidR="008D2B23" w:rsidRPr="00AF73E4" w:rsidRDefault="008D2B23" w:rsidP="0084541A">
      <w:pPr>
        <w:pStyle w:val="KDPodnaslov2"/>
        <w:numPr>
          <w:ilvl w:val="1"/>
          <w:numId w:val="17"/>
        </w:numPr>
        <w:spacing w:before="0"/>
        <w:ind w:left="284" w:hanging="284"/>
        <w:jc w:val="both"/>
        <w:rPr>
          <w:rFonts w:cs="Arial"/>
        </w:rPr>
      </w:pPr>
      <w:bookmarkStart w:id="219" w:name="_Toc441651587"/>
      <w:bookmarkStart w:id="220" w:name="_Toc442559898"/>
      <w:r w:rsidRPr="00AF73E4">
        <w:rPr>
          <w:rFonts w:cs="Arial"/>
        </w:rPr>
        <w:t>Понуђена цена</w:t>
      </w:r>
      <w:bookmarkEnd w:id="219"/>
      <w:bookmarkEnd w:id="220"/>
    </w:p>
    <w:p w14:paraId="6DF2AEDC" w14:textId="77777777" w:rsidR="008D2B23" w:rsidRPr="00AF73E4" w:rsidRDefault="008D2B23" w:rsidP="007B3005">
      <w:pPr>
        <w:pStyle w:val="KDParagraf"/>
        <w:spacing w:before="60" w:after="60"/>
        <w:rPr>
          <w:rFonts w:cs="Arial"/>
        </w:rPr>
      </w:pPr>
      <w:r w:rsidRPr="00AF73E4">
        <w:rPr>
          <w:rFonts w:cs="Arial"/>
        </w:rPr>
        <w:t>Цена се исказује у динарима, без пореза на додату вредност.</w:t>
      </w:r>
    </w:p>
    <w:p w14:paraId="122B30F9" w14:textId="77777777" w:rsidR="008D2B23" w:rsidRPr="00AF73E4" w:rsidRDefault="008D2B23" w:rsidP="007B3005">
      <w:pPr>
        <w:pStyle w:val="KDParagraf"/>
        <w:spacing w:before="60" w:after="60"/>
        <w:rPr>
          <w:rFonts w:cs="Arial"/>
        </w:rPr>
      </w:pPr>
      <w:r w:rsidRPr="00AF73E4">
        <w:rPr>
          <w:rFonts w:cs="Arial"/>
        </w:rPr>
        <w:t>У случају да у достављеној понуди није назначено да ли је понуђена цена са или без пореза</w:t>
      </w:r>
      <w:r w:rsidR="00D16608" w:rsidRPr="00AF73E4">
        <w:rPr>
          <w:rFonts w:cs="Arial"/>
          <w:lang w:val="sr-Cyrl-RS"/>
        </w:rPr>
        <w:t xml:space="preserve"> на додату вредност</w:t>
      </w:r>
      <w:r w:rsidRPr="00AF73E4">
        <w:rPr>
          <w:rFonts w:cs="Arial"/>
        </w:rPr>
        <w:t>, сматраће се сагласно Закону, да је иста без пореза</w:t>
      </w:r>
      <w:r w:rsidR="00D16608" w:rsidRPr="00AF73E4">
        <w:rPr>
          <w:rFonts w:cs="Arial"/>
          <w:lang w:val="sr-Cyrl-RS"/>
        </w:rPr>
        <w:t xml:space="preserve"> на додату вредност</w:t>
      </w:r>
      <w:r w:rsidRPr="00AF73E4">
        <w:rPr>
          <w:rFonts w:cs="Arial"/>
        </w:rPr>
        <w:t xml:space="preserve">. </w:t>
      </w:r>
    </w:p>
    <w:p w14:paraId="1E028E76" w14:textId="77777777" w:rsidR="00011DCA" w:rsidRPr="00AF73E4" w:rsidRDefault="00011DCA" w:rsidP="007B3005">
      <w:pPr>
        <w:pStyle w:val="KDParagraf"/>
        <w:spacing w:before="60" w:after="60"/>
        <w:rPr>
          <w:rFonts w:cs="Arial"/>
        </w:rPr>
      </w:pPr>
      <w:r w:rsidRPr="00AF73E4">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631FFBB6" w14:textId="77777777" w:rsidR="002E2F11" w:rsidRPr="00AF73E4" w:rsidRDefault="002E2F11" w:rsidP="007B3005">
      <w:pPr>
        <w:pStyle w:val="KDParagraf"/>
        <w:spacing w:before="60" w:after="60"/>
        <w:rPr>
          <w:rFonts w:cs="Arial"/>
        </w:rPr>
      </w:pPr>
      <w:r w:rsidRPr="00AF73E4">
        <w:rPr>
          <w:rFonts w:cs="Arial"/>
        </w:rPr>
        <w:t>Понуда која је изражена у две валуте, сматраће се неприхватљивом.</w:t>
      </w:r>
    </w:p>
    <w:p w14:paraId="164E36BB" w14:textId="77CA28C0" w:rsidR="007B3005" w:rsidRPr="00AF73E4" w:rsidRDefault="007B3005" w:rsidP="007B3005">
      <w:pPr>
        <w:pStyle w:val="KDParagraf"/>
        <w:spacing w:before="60" w:after="60"/>
        <w:rPr>
          <w:rFonts w:cs="Arial"/>
        </w:rPr>
      </w:pPr>
      <w:r w:rsidRPr="00AF73E4">
        <w:rPr>
          <w:rFonts w:cs="Arial"/>
        </w:rPr>
        <w:t>Уговорена цена је фиксна и не може се мењати.</w:t>
      </w:r>
    </w:p>
    <w:p w14:paraId="4CB20DCE" w14:textId="3A11BDEE" w:rsidR="00A05CB5" w:rsidRPr="00AF73E4" w:rsidRDefault="002E2F11" w:rsidP="007B3005">
      <w:pPr>
        <w:pStyle w:val="KDParagraf"/>
        <w:spacing w:before="60" w:after="60"/>
        <w:rPr>
          <w:rFonts w:cs="Arial"/>
        </w:rPr>
      </w:pPr>
      <w:r w:rsidRPr="00AF73E4">
        <w:rPr>
          <w:rFonts w:cs="Arial"/>
        </w:rPr>
        <w:t>Ако је у понуди исказана неуобичајено ниска цена, Наручилац ће поступити у складу са чланом 92. З</w:t>
      </w:r>
      <w:r w:rsidR="00D16608" w:rsidRPr="00AF73E4">
        <w:rPr>
          <w:rFonts w:cs="Arial"/>
          <w:lang w:val="sr-Cyrl-RS"/>
        </w:rPr>
        <w:t>акона</w:t>
      </w:r>
      <w:r w:rsidRPr="00AF73E4">
        <w:rPr>
          <w:rFonts w:cs="Arial"/>
        </w:rPr>
        <w:t>.</w:t>
      </w:r>
    </w:p>
    <w:p w14:paraId="245AF49D" w14:textId="77777777" w:rsidR="008D2B23" w:rsidRPr="00AF73E4" w:rsidRDefault="008D2B23" w:rsidP="0084541A">
      <w:pPr>
        <w:pStyle w:val="Heading10"/>
        <w:numPr>
          <w:ilvl w:val="1"/>
          <w:numId w:val="17"/>
        </w:numPr>
        <w:spacing w:before="0"/>
        <w:ind w:left="284" w:hanging="284"/>
        <w:rPr>
          <w:rFonts w:cs="Arial"/>
          <w:lang w:val="sr-Cyrl-RS"/>
        </w:rPr>
      </w:pPr>
      <w:bookmarkStart w:id="221" w:name="_Toc441651588"/>
      <w:bookmarkStart w:id="222" w:name="_Toc442559899"/>
      <w:r w:rsidRPr="00AF73E4">
        <w:rPr>
          <w:rFonts w:cs="Arial"/>
          <w:lang w:val="en-US"/>
        </w:rPr>
        <w:t>Начин и услови плаћања</w:t>
      </w:r>
      <w:bookmarkEnd w:id="221"/>
      <w:bookmarkEnd w:id="222"/>
    </w:p>
    <w:p w14:paraId="1994E9AC" w14:textId="37BCE8BD" w:rsidR="00A32182" w:rsidRPr="00AF73E4" w:rsidRDefault="00A32182" w:rsidP="00877D36">
      <w:pPr>
        <w:pStyle w:val="KDParagraf"/>
        <w:rPr>
          <w:rFonts w:cs="Arial"/>
          <w:lang w:val="sr-Cyrl-RS"/>
        </w:rPr>
      </w:pPr>
      <w:r w:rsidRPr="00AF73E4">
        <w:rPr>
          <w:rFonts w:cs="Arial"/>
          <w:lang w:val="sr-Cyrl-RS"/>
        </w:rPr>
        <w:t xml:space="preserve">Плаћање </w:t>
      </w:r>
      <w:r w:rsidR="00FA7974" w:rsidRPr="00AF73E4">
        <w:rPr>
          <w:rFonts w:cs="Arial"/>
          <w:lang w:val="sr-Cyrl-RS"/>
        </w:rPr>
        <w:t>испоручених добара</w:t>
      </w:r>
      <w:r w:rsidRPr="00AF73E4">
        <w:rPr>
          <w:rFonts w:cs="Arial"/>
          <w:lang w:val="sr-Cyrl-RS"/>
        </w:rPr>
        <w:t xml:space="preserve"> </w:t>
      </w:r>
      <w:r w:rsidRPr="00AF73E4">
        <w:rPr>
          <w:rFonts w:cs="Arial"/>
        </w:rPr>
        <w:t>извршиће се у року до 45 (четрдесетпет) дана од дана пријема исправног рачуна</w:t>
      </w:r>
      <w:r w:rsidRPr="00AF73E4">
        <w:rPr>
          <w:rFonts w:cs="Arial"/>
          <w:lang w:val="sr-Cyrl-RS"/>
        </w:rPr>
        <w:t>,</w:t>
      </w:r>
      <w:r w:rsidR="00711985" w:rsidRPr="00AF73E4">
        <w:rPr>
          <w:rFonts w:cs="Arial"/>
        </w:rPr>
        <w:t xml:space="preserve"> након </w:t>
      </w:r>
      <w:r w:rsidRPr="00AF73E4">
        <w:rPr>
          <w:rFonts w:cs="Arial"/>
        </w:rPr>
        <w:t>потпис</w:t>
      </w:r>
      <w:r w:rsidRPr="00AF73E4">
        <w:rPr>
          <w:rFonts w:cs="Arial"/>
          <w:lang w:val="sr-Cyrl-RS"/>
        </w:rPr>
        <w:t>ивања</w:t>
      </w:r>
      <w:r w:rsidRPr="00AF73E4">
        <w:rPr>
          <w:rFonts w:cs="Arial"/>
        </w:rPr>
        <w:t xml:space="preserve"> Записника </w:t>
      </w:r>
      <w:r w:rsidRPr="00AF73E4">
        <w:rPr>
          <w:rFonts w:cs="Arial"/>
          <w:lang w:val="sr-Cyrl-CS"/>
        </w:rPr>
        <w:t xml:space="preserve">о извршеном квалитативном и квантитативном пријему - без примедби, </w:t>
      </w:r>
      <w:r w:rsidRPr="00AF73E4">
        <w:rPr>
          <w:rFonts w:cs="Arial"/>
        </w:rPr>
        <w:t>од стране овлашћених представника Уговорних страна</w:t>
      </w:r>
      <w:r w:rsidRPr="00AF73E4">
        <w:rPr>
          <w:rFonts w:cs="Arial"/>
          <w:lang w:val="sr-Cyrl-RS"/>
        </w:rPr>
        <w:t>.</w:t>
      </w:r>
    </w:p>
    <w:p w14:paraId="0DB236C8" w14:textId="7FC7675E" w:rsidR="00A32182" w:rsidRPr="00AF73E4" w:rsidRDefault="00A32182" w:rsidP="007B3005">
      <w:pPr>
        <w:pStyle w:val="KDParagraf"/>
        <w:spacing w:before="60" w:after="60"/>
        <w:rPr>
          <w:rFonts w:cs="Arial"/>
          <w:lang w:val="sr-Cyrl-RS"/>
        </w:rPr>
      </w:pPr>
      <w:r w:rsidRPr="00AF73E4">
        <w:rPr>
          <w:rFonts w:cs="Arial"/>
          <w:lang w:val="sr-Cyrl-RS"/>
        </w:rPr>
        <w:t xml:space="preserve">Рачун </w:t>
      </w:r>
      <w:r w:rsidR="002E2D19" w:rsidRPr="00AF73E4">
        <w:rPr>
          <w:rFonts w:cs="Arial"/>
          <w:lang w:val="sr-Cyrl-RS"/>
        </w:rPr>
        <w:t xml:space="preserve">за Партију 1-Јарболи и заставе за Управу ЈП ЕПС гласи на </w:t>
      </w:r>
      <w:r w:rsidRPr="00AF73E4">
        <w:rPr>
          <w:rFonts w:cs="Arial"/>
          <w:lang w:val="sr-Cyrl-RS"/>
        </w:rPr>
        <w:t>Наручиоца: Јавно предузеће „Електропривреда Србије“ Београд Балкан</w:t>
      </w:r>
      <w:r w:rsidR="00FA7974" w:rsidRPr="00AF73E4">
        <w:rPr>
          <w:rFonts w:cs="Arial"/>
          <w:lang w:val="sr-Cyrl-RS"/>
        </w:rPr>
        <w:t>ска 13, Београд ПИБ 103920327</w:t>
      </w:r>
      <w:r w:rsidR="002E2D19" w:rsidRPr="00AF73E4">
        <w:rPr>
          <w:rFonts w:cs="Arial"/>
          <w:lang w:val="sr-Cyrl-RS"/>
        </w:rPr>
        <w:t xml:space="preserve"> а мора бити достављен на адресу: Балканска бр. 13, 11000 Београд </w:t>
      </w:r>
      <w:r w:rsidRPr="00AF73E4">
        <w:rPr>
          <w:rFonts w:cs="Arial"/>
          <w:lang w:val="sr-Cyrl-RS"/>
        </w:rPr>
        <w:t>са обавезним прилозима: Записником о извршеном квалитативном и квантитативно</w:t>
      </w:r>
      <w:r w:rsidR="00FA7974" w:rsidRPr="00AF73E4">
        <w:rPr>
          <w:rFonts w:cs="Arial"/>
          <w:lang w:val="sr-Cyrl-RS"/>
        </w:rPr>
        <w:t xml:space="preserve">м пријему и копијом отпремнице </w:t>
      </w:r>
      <w:r w:rsidRPr="00AF73E4">
        <w:rPr>
          <w:rFonts w:cs="Arial"/>
          <w:lang w:val="sr-Cyrl-RS"/>
        </w:rPr>
        <w:t>са читко написаним именом и презименом и потписом овлашћеног лица Наручиоца које је примило испоручена добра.</w:t>
      </w:r>
    </w:p>
    <w:p w14:paraId="1042F182" w14:textId="1864EDA7" w:rsidR="002E2D19" w:rsidRPr="00AF73E4" w:rsidRDefault="002E2D19" w:rsidP="002E2D19">
      <w:pPr>
        <w:pStyle w:val="KDParagraf"/>
        <w:spacing w:before="60" w:after="60"/>
        <w:rPr>
          <w:rFonts w:cs="Arial"/>
          <w:lang w:val="sr-Cyrl-RS"/>
        </w:rPr>
      </w:pPr>
      <w:r w:rsidRPr="00AF73E4">
        <w:rPr>
          <w:rFonts w:cs="Arial"/>
          <w:lang w:val="sr-Cyrl-RS"/>
        </w:rPr>
        <w:t>Рачун за Партију 2-Јарболи и заставе за Технички центар Нови Сад гласи на Наручиоца: Јавно предузеће „Електропривреда Србије“ Београд Балканска 13, Београд ПИБ 103920327 а мора бити достављен на адресу: Булевар ословођења бр. 100, 21000 Нови Сад са обавезним прилозима: Записником о извршеном квалитативном и квантитативном пријему и копијом отпремнице са читко написаним именом и презименом и потписом овлашћеног лица Наручиоца које је примило испоручена добра.</w:t>
      </w:r>
    </w:p>
    <w:p w14:paraId="58B24524" w14:textId="349899C3" w:rsidR="002E2D19" w:rsidRPr="00AF73E4" w:rsidRDefault="002E2D19" w:rsidP="007B3005">
      <w:pPr>
        <w:pStyle w:val="KDParagraf"/>
        <w:spacing w:before="60" w:after="60"/>
        <w:rPr>
          <w:rFonts w:cs="Arial"/>
          <w:lang w:val="sr-Cyrl-RS"/>
        </w:rPr>
      </w:pPr>
      <w:r w:rsidRPr="00AF73E4">
        <w:rPr>
          <w:rFonts w:cs="Arial"/>
          <w:lang w:val="sr-Cyrl-RS"/>
        </w:rPr>
        <w:t>Рачун за Партију 3-Јарболи и заставе за Технички центар Београд гласи на Наручиоца: Јавно предузеће „Електропривреда Србије“ Београд Балканска 13, Београд ПИБ 103920327 а мора бити достављен на адресу: Масарикова бр. 1-3, 11000 Београд са обавезним прилозима: Записником о извршеном квалитативном и квантитативном пријему и копијом отпремнице са читко написаним именом и презименом и потписом овлашћеног лица Наручиоца које је примило испоручена добра.</w:t>
      </w:r>
    </w:p>
    <w:p w14:paraId="429DA390" w14:textId="7270ACD4" w:rsidR="002E2D19" w:rsidRPr="00AF73E4" w:rsidRDefault="002E2D19" w:rsidP="007B3005">
      <w:pPr>
        <w:pStyle w:val="KDParagraf"/>
        <w:spacing w:before="60" w:after="60"/>
        <w:rPr>
          <w:rFonts w:cs="Arial"/>
          <w:lang w:val="sr-Cyrl-RS"/>
        </w:rPr>
      </w:pPr>
      <w:r w:rsidRPr="00AF73E4">
        <w:rPr>
          <w:rFonts w:cs="Arial"/>
          <w:lang w:val="sr-Cyrl-RS"/>
        </w:rPr>
        <w:t xml:space="preserve">Рачун за Партију </w:t>
      </w:r>
      <w:r w:rsidR="001D1938" w:rsidRPr="00AF73E4">
        <w:rPr>
          <w:rFonts w:cs="Arial"/>
          <w:lang w:val="sr-Cyrl-RS"/>
        </w:rPr>
        <w:t>4</w:t>
      </w:r>
      <w:r w:rsidRPr="00AF73E4">
        <w:rPr>
          <w:rFonts w:cs="Arial"/>
          <w:lang w:val="sr-Cyrl-RS"/>
        </w:rPr>
        <w:t xml:space="preserve">-Јарболи и заставе за Технички центар </w:t>
      </w:r>
      <w:r w:rsidR="001D1938" w:rsidRPr="00AF73E4">
        <w:rPr>
          <w:rFonts w:cs="Arial"/>
          <w:lang w:val="sr-Cyrl-RS"/>
        </w:rPr>
        <w:t>Краљево</w:t>
      </w:r>
      <w:r w:rsidRPr="00AF73E4">
        <w:rPr>
          <w:rFonts w:cs="Arial"/>
          <w:lang w:val="sr-Cyrl-RS"/>
        </w:rPr>
        <w:t xml:space="preserve"> гласи на Наручиоца: Јавно предузеће „Електропривреда Србије“ Београд Балканска 13, Београд ПИБ 103920327 а мора бити достављен на адресу: </w:t>
      </w:r>
      <w:r w:rsidR="001D1938" w:rsidRPr="00AF73E4">
        <w:rPr>
          <w:rFonts w:cs="Arial"/>
          <w:lang w:val="sr-Cyrl-RS"/>
        </w:rPr>
        <w:t>Димитрија Туцовића бр. 5</w:t>
      </w:r>
      <w:r w:rsidRPr="00AF73E4">
        <w:rPr>
          <w:rFonts w:cs="Arial"/>
          <w:lang w:val="sr-Cyrl-RS"/>
        </w:rPr>
        <w:t xml:space="preserve">, </w:t>
      </w:r>
      <w:r w:rsidR="001D1938" w:rsidRPr="00AF73E4">
        <w:rPr>
          <w:rFonts w:cs="Arial"/>
          <w:lang w:val="sr-Cyrl-RS"/>
        </w:rPr>
        <w:t>36</w:t>
      </w:r>
      <w:r w:rsidRPr="00AF73E4">
        <w:rPr>
          <w:rFonts w:cs="Arial"/>
          <w:lang w:val="sr-Cyrl-RS"/>
        </w:rPr>
        <w:t xml:space="preserve">000 </w:t>
      </w:r>
      <w:r w:rsidR="001D1938" w:rsidRPr="00AF73E4">
        <w:rPr>
          <w:rFonts w:cs="Arial"/>
          <w:lang w:val="sr-Cyrl-RS"/>
        </w:rPr>
        <w:t>Краљево</w:t>
      </w:r>
      <w:r w:rsidRPr="00AF73E4">
        <w:rPr>
          <w:rFonts w:cs="Arial"/>
          <w:lang w:val="sr-Cyrl-RS"/>
        </w:rPr>
        <w:t xml:space="preserve"> са обавезним прилозима: Записником о извршеном квалитативном и квантитативном пријему и копијом отпремнице са читко написаним именом и презименом и потписом овлашћеног лица Наручиоца које је примило испоручена добра</w:t>
      </w:r>
    </w:p>
    <w:p w14:paraId="67A33F1E" w14:textId="33461B58" w:rsidR="001D1938" w:rsidRPr="00AF73E4" w:rsidRDefault="001D1938" w:rsidP="007B3005">
      <w:pPr>
        <w:pStyle w:val="KDParagraf"/>
        <w:spacing w:before="60" w:after="60"/>
        <w:rPr>
          <w:rFonts w:cs="Arial"/>
          <w:lang w:val="sr-Cyrl-RS"/>
        </w:rPr>
      </w:pPr>
      <w:r w:rsidRPr="00AF73E4">
        <w:rPr>
          <w:rFonts w:cs="Arial"/>
          <w:lang w:val="sr-Cyrl-RS"/>
        </w:rPr>
        <w:t xml:space="preserve">Рачун за Партију 5-Јарболи и заставе за Технички центар Ниш гласи на Наручиоца: Јавно предузеће „Електропривреда Србије“ Београд Балканска 13, Београд ПИБ 103920327 а мора бити достављен на адресу: </w:t>
      </w:r>
      <w:r w:rsidRPr="00AF73E4">
        <w:rPr>
          <w:rFonts w:eastAsia="Calibri" w:cs="Arial"/>
          <w:bCs/>
          <w:lang w:val="sr-Cyrl-RS"/>
        </w:rPr>
        <w:t>Булевар др Зорана Ђинђића 46А 18000 Ниш</w:t>
      </w:r>
      <w:r w:rsidRPr="00AF73E4">
        <w:rPr>
          <w:rFonts w:cs="Arial"/>
          <w:lang w:val="sr-Cyrl-RS"/>
        </w:rPr>
        <w:t xml:space="preserve"> са обавезним прилозима: Записником о извршеном квалитативном и квантитативном пријему и копијом отпремнице са читко написаним именом и презименом и потписом овлашћеног лица Наручиоца које је примило испоручена добра.</w:t>
      </w:r>
    </w:p>
    <w:p w14:paraId="0FD32BDB" w14:textId="5654BCCE" w:rsidR="001D1938" w:rsidRPr="00AF73E4" w:rsidRDefault="001D1938" w:rsidP="007B3005">
      <w:pPr>
        <w:pStyle w:val="KDParagraf"/>
        <w:spacing w:before="60" w:after="60"/>
        <w:rPr>
          <w:rFonts w:cs="Arial"/>
          <w:lang w:val="sr-Cyrl-RS"/>
        </w:rPr>
      </w:pPr>
      <w:r w:rsidRPr="00AF73E4">
        <w:rPr>
          <w:rFonts w:cs="Arial"/>
          <w:lang w:val="sr-Cyrl-RS"/>
        </w:rPr>
        <w:t xml:space="preserve">Рачун за Партију 6-Јарболи и заставе за Технички центар Крагујевац гласи на Наручиоца: Јавно предузеће „Електропривреда Србије“ Београд Балканска 13, </w:t>
      </w:r>
      <w:r w:rsidRPr="00AF73E4">
        <w:rPr>
          <w:rFonts w:cs="Arial"/>
          <w:lang w:val="sr-Cyrl-RS"/>
        </w:rPr>
        <w:lastRenderedPageBreak/>
        <w:t xml:space="preserve">Београд ПИБ 103920327 а мора бити достављен на адресу: </w:t>
      </w:r>
      <w:r w:rsidRPr="00AF73E4">
        <w:rPr>
          <w:rFonts w:eastAsia="Calibri" w:cs="Arial"/>
          <w:bCs/>
          <w:lang w:val="sr-Cyrl-RS" w:eastAsia="sr-Cyrl-RS"/>
        </w:rPr>
        <w:t xml:space="preserve">Слободе </w:t>
      </w:r>
      <w:r w:rsidR="0065222C" w:rsidRPr="00AF73E4">
        <w:rPr>
          <w:rFonts w:eastAsia="Calibri" w:cs="Arial"/>
          <w:bCs/>
          <w:lang w:val="sr-Cyrl-RS" w:eastAsia="sr-Cyrl-RS"/>
        </w:rPr>
        <w:t xml:space="preserve">бр. </w:t>
      </w:r>
      <w:r w:rsidRPr="00AF73E4">
        <w:rPr>
          <w:rFonts w:eastAsia="Calibri" w:cs="Arial"/>
          <w:bCs/>
          <w:lang w:val="sr-Cyrl-RS" w:eastAsia="sr-Cyrl-RS"/>
        </w:rPr>
        <w:t>7, 34000 Крагујевац</w:t>
      </w:r>
      <w:r w:rsidR="0065222C" w:rsidRPr="00AF73E4">
        <w:rPr>
          <w:rFonts w:eastAsia="Calibri" w:cs="Arial"/>
          <w:bCs/>
          <w:lang w:val="sr-Cyrl-RS" w:eastAsia="sr-Cyrl-RS"/>
        </w:rPr>
        <w:t xml:space="preserve"> </w:t>
      </w:r>
      <w:r w:rsidRPr="00AF73E4">
        <w:rPr>
          <w:rFonts w:cs="Arial"/>
          <w:lang w:val="sr-Cyrl-RS"/>
        </w:rPr>
        <w:t>са обавезним прилозима: Записником о извршеном квалитативном и квантитативном пријему и копијом отпремнице са читко написаним именом и презименом и потписом овлашћеног лица Наручиоца које је примило испоручена добра</w:t>
      </w:r>
    </w:p>
    <w:p w14:paraId="08EC4471" w14:textId="74A92243" w:rsidR="00A32182" w:rsidRPr="00AF73E4" w:rsidRDefault="00711985" w:rsidP="00FB674C">
      <w:pPr>
        <w:pStyle w:val="KDParagraf"/>
        <w:spacing w:after="60"/>
        <w:rPr>
          <w:rFonts w:cs="Arial"/>
          <w:lang w:val="sr-Cyrl-RS"/>
        </w:rPr>
      </w:pPr>
      <w:r w:rsidRPr="00AF73E4">
        <w:rPr>
          <w:rFonts w:cs="Arial"/>
          <w:lang w:val="sr-Cyrl-RS"/>
        </w:rPr>
        <w:t xml:space="preserve">У достављеном </w:t>
      </w:r>
      <w:r w:rsidR="00A32182" w:rsidRPr="00AF73E4">
        <w:rPr>
          <w:rFonts w:cs="Arial"/>
          <w:lang w:val="sr-Cyrl-RS"/>
        </w:rPr>
        <w:t>рачуну, Понуђач је обавезан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0845A808" w14:textId="69FE6CB1" w:rsidR="00727CB5" w:rsidRPr="00AF73E4" w:rsidRDefault="00A32182" w:rsidP="009E1501">
      <w:pPr>
        <w:pStyle w:val="KDParagraf"/>
        <w:spacing w:before="60" w:after="60"/>
        <w:rPr>
          <w:rFonts w:cs="Arial"/>
          <w:lang w:val="sr-Cyrl-RS"/>
        </w:rPr>
      </w:pPr>
      <w:r w:rsidRPr="00AF73E4">
        <w:rPr>
          <w:rFonts w:cs="Arial"/>
          <w:lang w:val="sr-Cyrl-RS"/>
        </w:rPr>
        <w:t>Финансијске обавезе које доспевају у наредној години, односно у наредним годинама биће реализоване највише до износа средстава која ће за ту намену бити одобрена у Програму пословања ЈП ЕПС за године у којима ће се плаћати уговорене обавезе.</w:t>
      </w:r>
    </w:p>
    <w:p w14:paraId="734BED2E" w14:textId="77777777" w:rsidR="003153AC" w:rsidRPr="00AF73E4" w:rsidRDefault="003153AC" w:rsidP="004C51BC">
      <w:pPr>
        <w:pStyle w:val="Heading10"/>
        <w:numPr>
          <w:ilvl w:val="1"/>
          <w:numId w:val="17"/>
        </w:numPr>
        <w:ind w:left="426" w:hanging="426"/>
        <w:rPr>
          <w:rFonts w:cs="Arial"/>
          <w:lang w:val="sr-Cyrl-RS"/>
        </w:rPr>
      </w:pPr>
      <w:bookmarkStart w:id="223" w:name="_Toc441651589"/>
      <w:bookmarkStart w:id="224" w:name="_Toc442559900"/>
      <w:r w:rsidRPr="00AF73E4">
        <w:rPr>
          <w:rFonts w:cs="Arial"/>
          <w:lang w:val="sr-Cyrl-RS"/>
        </w:rPr>
        <w:t xml:space="preserve">Рок </w:t>
      </w:r>
      <w:r w:rsidR="00250E53" w:rsidRPr="00AF73E4">
        <w:rPr>
          <w:rFonts w:cs="Arial"/>
          <w:lang w:val="sr-Cyrl-RS"/>
        </w:rPr>
        <w:t xml:space="preserve">и место </w:t>
      </w:r>
      <w:r w:rsidRPr="00AF73E4">
        <w:rPr>
          <w:rFonts w:cs="Arial"/>
          <w:lang w:val="sr-Cyrl-RS"/>
        </w:rPr>
        <w:t>испоруке</w:t>
      </w:r>
    </w:p>
    <w:p w14:paraId="42D6F958" w14:textId="1D67697F" w:rsidR="003153AC" w:rsidRPr="00AF73E4" w:rsidRDefault="003153AC" w:rsidP="003153AC">
      <w:pPr>
        <w:rPr>
          <w:rFonts w:cs="Arial"/>
          <w:lang w:val="sr-Cyrl-CS" w:eastAsia="ar-SA"/>
        </w:rPr>
      </w:pPr>
      <w:r w:rsidRPr="00AF73E4">
        <w:rPr>
          <w:rFonts w:cs="Arial"/>
          <w:lang w:val="sr-Cyrl-RS" w:eastAsia="ar-SA"/>
        </w:rPr>
        <w:t>Рок испоруке</w:t>
      </w:r>
      <w:r w:rsidR="00B50AF1" w:rsidRPr="00AF73E4">
        <w:rPr>
          <w:rFonts w:cs="Arial"/>
          <w:lang w:val="sr-Cyrl-RS" w:eastAsia="ar-SA"/>
        </w:rPr>
        <w:t xml:space="preserve"> је</w:t>
      </w:r>
      <w:r w:rsidRPr="00AF73E4">
        <w:rPr>
          <w:rFonts w:cs="Arial"/>
          <w:lang w:val="sr-Cyrl-RS" w:eastAsia="ar-SA"/>
        </w:rPr>
        <w:t xml:space="preserve"> </w:t>
      </w:r>
      <w:r w:rsidRPr="00AF73E4">
        <w:rPr>
          <w:rFonts w:cs="Arial"/>
          <w:lang w:val="sr-Cyrl-CS" w:eastAsia="ar-SA"/>
        </w:rPr>
        <w:t xml:space="preserve">максимално </w:t>
      </w:r>
      <w:r w:rsidR="00E75640" w:rsidRPr="00AF73E4">
        <w:rPr>
          <w:rFonts w:cs="Arial"/>
          <w:lang w:val="sr-Cyrl-RS" w:eastAsia="ar-SA"/>
        </w:rPr>
        <w:t>30</w:t>
      </w:r>
      <w:r w:rsidRPr="00AF73E4">
        <w:rPr>
          <w:rFonts w:cs="Arial"/>
          <w:lang w:val="sr-Cyrl-CS" w:eastAsia="ar-SA"/>
        </w:rPr>
        <w:t xml:space="preserve"> </w:t>
      </w:r>
      <w:r w:rsidR="00B50AF1" w:rsidRPr="00AF73E4">
        <w:rPr>
          <w:rFonts w:cs="Arial"/>
          <w:lang w:val="sr-Cyrl-CS" w:eastAsia="ar-SA"/>
        </w:rPr>
        <w:t>(</w:t>
      </w:r>
      <w:r w:rsidR="00E75640" w:rsidRPr="00AF73E4">
        <w:rPr>
          <w:rFonts w:cs="Arial"/>
          <w:lang w:val="sr-Cyrl-CS" w:eastAsia="ar-SA"/>
        </w:rPr>
        <w:t>три</w:t>
      </w:r>
      <w:r w:rsidR="0054733D" w:rsidRPr="00AF73E4">
        <w:rPr>
          <w:rFonts w:cs="Arial"/>
          <w:lang w:val="sr-Cyrl-CS" w:eastAsia="ar-SA"/>
        </w:rPr>
        <w:t xml:space="preserve">десет) </w:t>
      </w:r>
      <w:r w:rsidR="00B50AF1" w:rsidRPr="00AF73E4">
        <w:rPr>
          <w:rFonts w:cs="Arial"/>
          <w:lang w:val="sr-Cyrl-CS" w:eastAsia="ar-SA"/>
        </w:rPr>
        <w:t xml:space="preserve">дана од дана </w:t>
      </w:r>
      <w:r w:rsidRPr="00AF73E4">
        <w:rPr>
          <w:rFonts w:cs="Arial"/>
          <w:lang w:val="sr-Cyrl-CS" w:eastAsia="ar-SA"/>
        </w:rPr>
        <w:t>ступања уговора на правну снагу</w:t>
      </w:r>
      <w:r w:rsidR="007B3005" w:rsidRPr="00AF73E4">
        <w:rPr>
          <w:rFonts w:cs="Arial"/>
          <w:lang w:val="sr-Cyrl-CS" w:eastAsia="ar-SA"/>
        </w:rPr>
        <w:t xml:space="preserve"> за свак</w:t>
      </w:r>
      <w:r w:rsidR="00531173" w:rsidRPr="00AF73E4">
        <w:rPr>
          <w:rFonts w:cs="Arial"/>
          <w:lang w:val="sr-Cyrl-CS" w:eastAsia="ar-SA"/>
        </w:rPr>
        <w:t>у</w:t>
      </w:r>
      <w:r w:rsidR="007B3005" w:rsidRPr="00AF73E4">
        <w:rPr>
          <w:rFonts w:cs="Arial"/>
          <w:lang w:val="sr-Cyrl-CS" w:eastAsia="ar-SA"/>
        </w:rPr>
        <w:t xml:space="preserve"> партију појединачно</w:t>
      </w:r>
      <w:r w:rsidRPr="00AF73E4">
        <w:rPr>
          <w:rFonts w:cs="Arial"/>
          <w:lang w:val="sr-Cyrl-CS" w:eastAsia="ar-SA"/>
        </w:rPr>
        <w:t>.</w:t>
      </w:r>
    </w:p>
    <w:p w14:paraId="240BA257" w14:textId="0EAE81F3" w:rsidR="00B50AF1" w:rsidRPr="00AF73E4" w:rsidRDefault="00D27C19" w:rsidP="00455369">
      <w:pPr>
        <w:rPr>
          <w:rFonts w:cs="Arial"/>
          <w:sz w:val="24"/>
          <w:szCs w:val="24"/>
          <w:lang w:val="sr-Cyrl-RS"/>
        </w:rPr>
      </w:pPr>
      <w:r w:rsidRPr="00AF73E4">
        <w:rPr>
          <w:rFonts w:cs="Arial"/>
          <w:lang w:val="sr-Cyrl-CS" w:eastAsia="ar-SA"/>
        </w:rPr>
        <w:t>Места</w:t>
      </w:r>
      <w:r w:rsidR="00250E53" w:rsidRPr="00AF73E4">
        <w:rPr>
          <w:rFonts w:cs="Arial"/>
          <w:lang w:val="sr-Cyrl-CS" w:eastAsia="ar-SA"/>
        </w:rPr>
        <w:t xml:space="preserve"> испоруке </w:t>
      </w:r>
      <w:r w:rsidRPr="00AF73E4">
        <w:rPr>
          <w:rFonts w:cs="Arial"/>
          <w:lang w:val="sr-Cyrl-CS" w:eastAsia="ar-SA"/>
        </w:rPr>
        <w:t>за сваку партију су</w:t>
      </w:r>
      <w:r w:rsidR="00455369" w:rsidRPr="00AF73E4">
        <w:rPr>
          <w:rFonts w:cs="Arial"/>
          <w:lang w:val="sr-Cyrl-CS" w:eastAsia="ar-SA"/>
        </w:rPr>
        <w:t xml:space="preserve"> </w:t>
      </w:r>
      <w:r w:rsidR="00877D36" w:rsidRPr="00AF73E4">
        <w:rPr>
          <w:rFonts w:cs="Arial"/>
          <w:lang w:val="sr-Cyrl-CS" w:eastAsia="ar-SA"/>
        </w:rPr>
        <w:t>детаљно описан</w:t>
      </w:r>
      <w:r w:rsidRPr="00AF73E4">
        <w:rPr>
          <w:rFonts w:cs="Arial"/>
          <w:lang w:val="sr-Cyrl-CS" w:eastAsia="ar-SA"/>
        </w:rPr>
        <w:t>а</w:t>
      </w:r>
      <w:r w:rsidR="00877D36" w:rsidRPr="00AF73E4">
        <w:rPr>
          <w:rFonts w:cs="Arial"/>
          <w:lang w:val="sr-Cyrl-CS" w:eastAsia="ar-SA"/>
        </w:rPr>
        <w:t xml:space="preserve"> </w:t>
      </w:r>
      <w:r w:rsidR="00455369" w:rsidRPr="00AF73E4">
        <w:rPr>
          <w:rFonts w:cs="Arial"/>
          <w:lang w:val="sr-Cyrl-CS" w:eastAsia="ar-SA"/>
        </w:rPr>
        <w:t>у поглављу 3. Техничка спецификација</w:t>
      </w:r>
    </w:p>
    <w:p w14:paraId="6DFAB895" w14:textId="01E6926D" w:rsidR="003153AC" w:rsidRPr="00AF73E4" w:rsidRDefault="008D2B23" w:rsidP="004C51BC">
      <w:pPr>
        <w:pStyle w:val="Heading10"/>
        <w:numPr>
          <w:ilvl w:val="1"/>
          <w:numId w:val="17"/>
        </w:numPr>
        <w:ind w:hanging="810"/>
        <w:rPr>
          <w:rFonts w:cs="Arial"/>
        </w:rPr>
      </w:pPr>
      <w:r w:rsidRPr="00AF73E4">
        <w:rPr>
          <w:rFonts w:cs="Arial"/>
        </w:rPr>
        <w:t>Рок важења понуде</w:t>
      </w:r>
      <w:bookmarkEnd w:id="223"/>
      <w:bookmarkEnd w:id="224"/>
    </w:p>
    <w:p w14:paraId="46880FA2" w14:textId="62AC4EB7" w:rsidR="008D2B23" w:rsidRPr="00AF73E4" w:rsidRDefault="008D2B23" w:rsidP="00CE588A">
      <w:pPr>
        <w:spacing w:before="0"/>
        <w:rPr>
          <w:rFonts w:cs="Arial"/>
          <w:lang w:val="ru-RU"/>
        </w:rPr>
      </w:pPr>
      <w:r w:rsidRPr="00AF73E4">
        <w:rPr>
          <w:rFonts w:cs="Arial"/>
          <w:lang w:val="ru-RU"/>
        </w:rPr>
        <w:t xml:space="preserve">Понуда мора да важи најмање </w:t>
      </w:r>
      <w:r w:rsidR="001A4538" w:rsidRPr="00AF73E4">
        <w:rPr>
          <w:rFonts w:cs="Arial"/>
          <w:lang w:val="sr-Latn-RS"/>
        </w:rPr>
        <w:t>90</w:t>
      </w:r>
      <w:r w:rsidR="0054733D" w:rsidRPr="00AF73E4">
        <w:rPr>
          <w:rFonts w:cs="Arial"/>
          <w:lang w:val="ru-RU"/>
        </w:rPr>
        <w:t xml:space="preserve"> (</w:t>
      </w:r>
      <w:r w:rsidR="001A4538" w:rsidRPr="00AF73E4">
        <w:rPr>
          <w:rFonts w:cs="Arial"/>
          <w:lang w:val="ru-RU"/>
        </w:rPr>
        <w:t>деве</w:t>
      </w:r>
      <w:r w:rsidR="009319F3" w:rsidRPr="00AF73E4">
        <w:rPr>
          <w:rFonts w:cs="Arial"/>
          <w:lang w:val="ru-RU"/>
        </w:rPr>
        <w:t>десет</w:t>
      </w:r>
      <w:r w:rsidRPr="00AF73E4">
        <w:rPr>
          <w:rFonts w:cs="Arial"/>
          <w:lang w:val="ru-RU"/>
        </w:rPr>
        <w:t xml:space="preserve">) дана од дана отварања понуда. </w:t>
      </w:r>
    </w:p>
    <w:p w14:paraId="6A3B12E3" w14:textId="74E7EE2F" w:rsidR="00A459BF" w:rsidRPr="00AF73E4" w:rsidRDefault="008D2B23" w:rsidP="009E1501">
      <w:pPr>
        <w:spacing w:after="120"/>
        <w:rPr>
          <w:rFonts w:cs="Arial"/>
          <w:lang w:val="sr-Cyrl-RS"/>
        </w:rPr>
      </w:pPr>
      <w:r w:rsidRPr="00AF73E4">
        <w:rPr>
          <w:rFonts w:cs="Arial"/>
        </w:rPr>
        <w:t xml:space="preserve">У случају да понуђач наведе краћи рок важења понуде, понуда ће бити одбијена, као неприхватљива. </w:t>
      </w:r>
    </w:p>
    <w:p w14:paraId="773AB730" w14:textId="77777777" w:rsidR="00A459BF" w:rsidRPr="00AF73E4" w:rsidRDefault="00A459BF" w:rsidP="00A459BF">
      <w:pPr>
        <w:pStyle w:val="Heading10"/>
        <w:numPr>
          <w:ilvl w:val="1"/>
          <w:numId w:val="17"/>
        </w:numPr>
        <w:spacing w:before="0"/>
        <w:ind w:hanging="810"/>
        <w:rPr>
          <w:rFonts w:cs="Arial"/>
          <w:i/>
          <w:lang w:eastAsia="zh-CN"/>
        </w:rPr>
      </w:pPr>
      <w:r w:rsidRPr="00AF73E4">
        <w:rPr>
          <w:rFonts w:cs="Arial"/>
          <w:lang w:val="en-US"/>
        </w:rPr>
        <w:t>Гарантни рок</w:t>
      </w:r>
    </w:p>
    <w:p w14:paraId="008CB07E" w14:textId="609CA80D" w:rsidR="005A3029" w:rsidRPr="00AF73E4" w:rsidRDefault="007B3005" w:rsidP="00CE588A">
      <w:pPr>
        <w:spacing w:before="0"/>
        <w:rPr>
          <w:rFonts w:cs="Arial"/>
          <w:lang w:val="sr-Cyrl-CS" w:eastAsia="ar-SA"/>
        </w:rPr>
      </w:pPr>
      <w:r w:rsidRPr="00AF73E4">
        <w:rPr>
          <w:rFonts w:cs="Arial"/>
          <w:lang w:val="sr-Cyrl-CS" w:eastAsia="ar-SA"/>
        </w:rPr>
        <w:t xml:space="preserve">Гарантни рок за сва испоручена добра мора бити најмање </w:t>
      </w:r>
      <w:r w:rsidRPr="00AF73E4">
        <w:rPr>
          <w:rFonts w:cs="Arial"/>
          <w:lang w:val="en-GB" w:eastAsia="ar-SA"/>
        </w:rPr>
        <w:t>12</w:t>
      </w:r>
      <w:r w:rsidRPr="00AF73E4">
        <w:rPr>
          <w:rFonts w:cs="Arial"/>
          <w:lang w:val="sr-Cyrl-CS" w:eastAsia="ar-SA"/>
        </w:rPr>
        <w:t xml:space="preserve"> месеци од потписивања Записника</w:t>
      </w:r>
      <w:r w:rsidRPr="00AF73E4">
        <w:rPr>
          <w:rFonts w:cs="Arial"/>
          <w:lang w:eastAsia="ar-SA"/>
        </w:rPr>
        <w:t xml:space="preserve"> </w:t>
      </w:r>
      <w:r w:rsidRPr="00AF73E4">
        <w:rPr>
          <w:rFonts w:cs="Arial"/>
          <w:lang w:val="sr-Cyrl-CS" w:eastAsia="ar-SA"/>
        </w:rPr>
        <w:t>о квалитативном и квантитативном пријему – без примедби.</w:t>
      </w:r>
    </w:p>
    <w:p w14:paraId="305B83C0" w14:textId="77777777" w:rsidR="008D2B23" w:rsidRPr="00AF73E4" w:rsidRDefault="008D2B23" w:rsidP="00246236">
      <w:pPr>
        <w:pStyle w:val="Heading10"/>
        <w:numPr>
          <w:ilvl w:val="1"/>
          <w:numId w:val="21"/>
        </w:numPr>
        <w:rPr>
          <w:rFonts w:cs="Arial"/>
        </w:rPr>
      </w:pPr>
      <w:bookmarkStart w:id="225" w:name="_Toc441651593"/>
      <w:bookmarkStart w:id="226" w:name="_Toc442559904"/>
      <w:r w:rsidRPr="00AF73E4">
        <w:rPr>
          <w:rFonts w:cs="Arial"/>
        </w:rPr>
        <w:t>Средства финансијског обезбеђења</w:t>
      </w:r>
      <w:bookmarkEnd w:id="225"/>
      <w:bookmarkEnd w:id="226"/>
    </w:p>
    <w:p w14:paraId="41DA3C82" w14:textId="77777777" w:rsidR="00841E3D" w:rsidRPr="00AF73E4" w:rsidRDefault="00841E3D" w:rsidP="00CE588A">
      <w:pPr>
        <w:pStyle w:val="KDParagraf"/>
        <w:spacing w:before="0"/>
        <w:rPr>
          <w:rFonts w:cs="Arial"/>
        </w:rPr>
      </w:pPr>
      <w:r w:rsidRPr="00AF73E4">
        <w:rPr>
          <w:rFonts w:cs="Arial"/>
          <w:bCs/>
        </w:rPr>
        <w:t xml:space="preserve">Наручилац користи право да захтева средстава финансијског обезбеђења (у даљем тексу СФО) </w:t>
      </w:r>
      <w:r w:rsidRPr="00AF73E4">
        <w:rPr>
          <w:rFonts w:cs="Arial"/>
        </w:rPr>
        <w:t xml:space="preserve">којим понуђачи обезбеђују испуњење својих обавеза у </w:t>
      </w:r>
      <w:r w:rsidR="00711FFD" w:rsidRPr="00AF73E4">
        <w:rPr>
          <w:rFonts w:cs="Arial"/>
          <w:lang w:val="sr-Cyrl-RS"/>
        </w:rPr>
        <w:t xml:space="preserve">отвореном поступку </w:t>
      </w:r>
      <w:r w:rsidRPr="00AF73E4">
        <w:rPr>
          <w:rFonts w:cs="Arial"/>
        </w:rPr>
        <w:t xml:space="preserve">(достављају се уз понуду), као и испуњење својих уговорних обавеза (достављају се </w:t>
      </w:r>
      <w:r w:rsidRPr="00AF73E4">
        <w:rPr>
          <w:rFonts w:cs="Arial"/>
          <w:lang w:val="sr-Cyrl-RS"/>
        </w:rPr>
        <w:t>по</w:t>
      </w:r>
      <w:r w:rsidRPr="00AF73E4">
        <w:rPr>
          <w:rFonts w:cs="Arial"/>
        </w:rPr>
        <w:t xml:space="preserve"> закључењ</w:t>
      </w:r>
      <w:r w:rsidRPr="00AF73E4">
        <w:rPr>
          <w:rFonts w:cs="Arial"/>
          <w:lang w:val="sr-Cyrl-RS"/>
        </w:rPr>
        <w:t>у</w:t>
      </w:r>
      <w:r w:rsidRPr="00AF73E4">
        <w:rPr>
          <w:rFonts w:cs="Arial"/>
        </w:rPr>
        <w:t xml:space="preserve"> уговора или по испоруци).</w:t>
      </w:r>
    </w:p>
    <w:p w14:paraId="6C5031CF" w14:textId="77777777" w:rsidR="00841E3D" w:rsidRPr="00AF73E4" w:rsidRDefault="00841E3D" w:rsidP="00CE588A">
      <w:pPr>
        <w:spacing w:before="0"/>
        <w:rPr>
          <w:rFonts w:eastAsia="TimesNewRomanPSMT" w:cs="Arial"/>
          <w:bCs/>
          <w:iCs/>
        </w:rPr>
      </w:pPr>
      <w:r w:rsidRPr="00AF73E4">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5B93CDFB" w14:textId="77777777" w:rsidR="00841E3D" w:rsidRPr="00AF73E4" w:rsidRDefault="00841E3D" w:rsidP="00CE588A">
      <w:pPr>
        <w:spacing w:before="0"/>
        <w:rPr>
          <w:rFonts w:eastAsia="TimesNewRomanPSMT" w:cs="Arial"/>
          <w:bCs/>
          <w:iCs/>
          <w:lang w:val="sr-Cyrl-RS"/>
        </w:rPr>
      </w:pPr>
      <w:r w:rsidRPr="00AF73E4">
        <w:rPr>
          <w:rFonts w:eastAsia="TimesNewRomanPSMT" w:cs="Arial"/>
          <w:bCs/>
          <w:iCs/>
          <w:lang w:val="sr-Cyrl-RS"/>
        </w:rPr>
        <w:t>Члан групе понуђача може бити налогодавац средства финансијског обезбеђења.</w:t>
      </w:r>
    </w:p>
    <w:p w14:paraId="5051F2B8" w14:textId="77777777" w:rsidR="00841E3D" w:rsidRPr="00AF73E4" w:rsidRDefault="00841E3D" w:rsidP="00CE588A">
      <w:pPr>
        <w:spacing w:before="0"/>
        <w:rPr>
          <w:rFonts w:eastAsia="TimesNewRomanPSMT" w:cs="Arial"/>
          <w:bCs/>
          <w:iCs/>
        </w:rPr>
      </w:pPr>
      <w:r w:rsidRPr="00AF73E4">
        <w:rPr>
          <w:rFonts w:eastAsia="TimesNewRomanPSMT" w:cs="Arial"/>
          <w:bCs/>
          <w:iCs/>
        </w:rPr>
        <w:t>Средства финансијског обезбеђења морају да буду у валути у којој је и понуда.</w:t>
      </w:r>
    </w:p>
    <w:p w14:paraId="72D96331" w14:textId="77777777" w:rsidR="00841E3D" w:rsidRPr="00AF73E4" w:rsidRDefault="00841E3D" w:rsidP="00CE588A">
      <w:pPr>
        <w:spacing w:before="0"/>
        <w:rPr>
          <w:rFonts w:eastAsia="TimesNewRomanPSMT" w:cs="Arial"/>
          <w:bCs/>
          <w:iCs/>
        </w:rPr>
      </w:pPr>
      <w:r w:rsidRPr="00AF73E4">
        <w:rPr>
          <w:rFonts w:eastAsia="TimesNewRomanPSMT" w:cs="Arial"/>
          <w:bCs/>
          <w:iCs/>
        </w:rPr>
        <w:t xml:space="preserve">Ако се за време трајања уговора промене рокови за извршење уговорне обавезе, важност  СФО мора се продужити. </w:t>
      </w:r>
    </w:p>
    <w:p w14:paraId="56121F55" w14:textId="77777777" w:rsidR="00455369" w:rsidRPr="00AF73E4" w:rsidRDefault="00455369" w:rsidP="00CE588A">
      <w:pPr>
        <w:pStyle w:val="KDParagraf"/>
        <w:spacing w:before="0"/>
        <w:rPr>
          <w:rFonts w:cs="Arial"/>
          <w:lang w:val="sr-Cyrl-RS"/>
        </w:rPr>
      </w:pPr>
    </w:p>
    <w:p w14:paraId="7EF8E317" w14:textId="2CE3CB4A" w:rsidR="00841E3D" w:rsidRPr="00AF73E4" w:rsidRDefault="000C014C" w:rsidP="00CE588A">
      <w:pPr>
        <w:pStyle w:val="ListParagraph"/>
        <w:autoSpaceDE w:val="0"/>
        <w:autoSpaceDN w:val="0"/>
        <w:adjustRightInd w:val="0"/>
        <w:spacing w:before="0" w:after="0" w:line="240" w:lineRule="auto"/>
        <w:ind w:left="0"/>
        <w:rPr>
          <w:rFonts w:ascii="Arial" w:hAnsi="Arial" w:cs="Arial"/>
          <w:b/>
          <w:u w:val="single"/>
          <w:lang w:val="sr-Cyrl-RS"/>
        </w:rPr>
      </w:pPr>
      <w:r w:rsidRPr="00430880">
        <w:rPr>
          <w:rFonts w:ascii="Arial" w:eastAsia="TimesNewRomanPSMT" w:hAnsi="Arial" w:cs="Arial"/>
          <w:b/>
          <w:bCs/>
          <w:iCs/>
          <w:u w:val="single"/>
        </w:rPr>
        <w:t>6.16.1</w:t>
      </w:r>
      <w:r w:rsidRPr="00AF73E4">
        <w:rPr>
          <w:rFonts w:ascii="Arial" w:eastAsia="TimesNewRomanPSMT" w:hAnsi="Arial" w:cs="Arial"/>
          <w:bCs/>
          <w:iCs/>
          <w:u w:val="single"/>
          <w:lang w:val="sr-Cyrl-RS"/>
        </w:rPr>
        <w:t xml:space="preserve"> </w:t>
      </w:r>
      <w:r w:rsidRPr="00AF73E4">
        <w:rPr>
          <w:rFonts w:ascii="Arial" w:hAnsi="Arial" w:cs="Arial"/>
          <w:b/>
          <w:u w:val="single"/>
        </w:rPr>
        <w:t xml:space="preserve">Као </w:t>
      </w:r>
      <w:r w:rsidR="00B50AF1" w:rsidRPr="00AF73E4">
        <w:rPr>
          <w:rFonts w:ascii="Arial" w:hAnsi="Arial" w:cs="Arial"/>
          <w:b/>
          <w:u w:val="single"/>
        </w:rPr>
        <w:t xml:space="preserve">саставни део </w:t>
      </w:r>
      <w:r w:rsidRPr="00AF73E4">
        <w:rPr>
          <w:rFonts w:ascii="Arial" w:hAnsi="Arial" w:cs="Arial"/>
          <w:b/>
          <w:u w:val="single"/>
        </w:rPr>
        <w:t>понуде понуђач доставља:</w:t>
      </w:r>
    </w:p>
    <w:p w14:paraId="1BCD0EF1" w14:textId="77777777" w:rsidR="00430880" w:rsidRPr="00430880" w:rsidRDefault="00DA2370" w:rsidP="00430880">
      <w:pPr>
        <w:rPr>
          <w:rFonts w:cs="Arial"/>
          <w:b/>
          <w:bCs/>
          <w:lang w:val="sr-Cyrl-RS"/>
        </w:rPr>
      </w:pPr>
      <w:bookmarkStart w:id="227" w:name="_Toc441651594"/>
      <w:bookmarkStart w:id="228" w:name="_Toc442559905"/>
      <w:r w:rsidRPr="00AF73E4">
        <w:rPr>
          <w:rFonts w:cs="Arial"/>
          <w:b/>
          <w:lang w:val="sr-Cyrl-RS"/>
        </w:rPr>
        <w:t>6.16.1</w:t>
      </w:r>
      <w:r w:rsidR="000C014C" w:rsidRPr="00AF73E4">
        <w:rPr>
          <w:rFonts w:cs="Arial"/>
          <w:b/>
          <w:lang w:val="sr-Cyrl-RS"/>
        </w:rPr>
        <w:t>.1</w:t>
      </w:r>
      <w:r w:rsidRPr="00AF73E4">
        <w:rPr>
          <w:rFonts w:cs="Arial"/>
          <w:b/>
          <w:lang w:val="sr-Cyrl-RS"/>
        </w:rPr>
        <w:t xml:space="preserve"> </w:t>
      </w:r>
      <w:r w:rsidR="004B7B7F" w:rsidRPr="00AF73E4">
        <w:rPr>
          <w:rFonts w:cs="Arial"/>
          <w:b/>
          <w:lang w:val="sr-Cyrl-RS"/>
        </w:rPr>
        <w:t xml:space="preserve">Меницу </w:t>
      </w:r>
      <w:r w:rsidR="00841E3D" w:rsidRPr="00AF73E4">
        <w:rPr>
          <w:rFonts w:cs="Arial"/>
          <w:b/>
        </w:rPr>
        <w:t>за озбиљност понуде</w:t>
      </w:r>
      <w:bookmarkEnd w:id="227"/>
      <w:bookmarkEnd w:id="228"/>
      <w:r w:rsidR="00510DF7" w:rsidRPr="00AF73E4">
        <w:rPr>
          <w:rFonts w:cs="Arial"/>
          <w:b/>
          <w:lang w:val="sr-Cyrl-RS"/>
        </w:rPr>
        <w:t xml:space="preserve"> у </w:t>
      </w:r>
      <w:r w:rsidR="00510DF7" w:rsidRPr="00AF73E4">
        <w:rPr>
          <w:rFonts w:cs="Arial"/>
          <w:b/>
          <w:bCs/>
        </w:rPr>
        <w:t xml:space="preserve">износу од </w:t>
      </w:r>
      <w:r w:rsidR="00B50AF1" w:rsidRPr="00AF73E4">
        <w:rPr>
          <w:rFonts w:cs="Arial"/>
          <w:b/>
          <w:bCs/>
          <w:lang w:val="sr-Cyrl-RS"/>
        </w:rPr>
        <w:t>3</w:t>
      </w:r>
      <w:r w:rsidR="00510DF7" w:rsidRPr="00AF73E4">
        <w:rPr>
          <w:rFonts w:cs="Arial"/>
          <w:b/>
          <w:bCs/>
        </w:rPr>
        <w:t xml:space="preserve">% вредности </w:t>
      </w:r>
      <w:r w:rsidR="00510DF7" w:rsidRPr="00AF73E4">
        <w:rPr>
          <w:rFonts w:cs="Arial"/>
          <w:b/>
          <w:bCs/>
          <w:lang w:val="sr-Cyrl-RS"/>
        </w:rPr>
        <w:t>понуде</w:t>
      </w:r>
      <w:r w:rsidR="00510DF7" w:rsidRPr="00AF73E4">
        <w:rPr>
          <w:rFonts w:cs="Arial"/>
          <w:b/>
          <w:bCs/>
        </w:rPr>
        <w:t xml:space="preserve"> без ПДВ</w:t>
      </w:r>
      <w:r w:rsidR="00AB0AA4" w:rsidRPr="00AF73E4">
        <w:rPr>
          <w:rFonts w:cs="Arial"/>
          <w:b/>
          <w:bCs/>
          <w:lang w:val="sr-Cyrl-RS"/>
        </w:rPr>
        <w:t>-а</w:t>
      </w:r>
      <w:r w:rsidR="00430880">
        <w:rPr>
          <w:rFonts w:cs="Arial"/>
          <w:b/>
          <w:bCs/>
          <w:lang w:val="sr-Cyrl-RS"/>
        </w:rPr>
        <w:t xml:space="preserve"> </w:t>
      </w:r>
      <w:r w:rsidR="00430880" w:rsidRPr="00430880">
        <w:rPr>
          <w:rFonts w:cs="Arial"/>
          <w:b/>
          <w:bCs/>
          <w:lang w:val="sr-Cyrl-RS"/>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 Сл. гласник .РС.број 139/2014).</w:t>
      </w:r>
    </w:p>
    <w:p w14:paraId="2C376515" w14:textId="27F5CD2D" w:rsidR="00841E3D" w:rsidRPr="00AF73E4" w:rsidRDefault="00841E3D" w:rsidP="00DA2370">
      <w:pPr>
        <w:pStyle w:val="KDPodnaslov3"/>
        <w:keepNext w:val="0"/>
        <w:tabs>
          <w:tab w:val="clear" w:pos="851"/>
        </w:tabs>
        <w:spacing w:before="0"/>
        <w:rPr>
          <w:rFonts w:cs="Arial"/>
          <w:b/>
          <w:lang w:val="sr-Cyrl-RS"/>
        </w:rPr>
      </w:pPr>
    </w:p>
    <w:p w14:paraId="642DAE98" w14:textId="3A6CDCA4" w:rsidR="0043782F" w:rsidRPr="00AF73E4" w:rsidRDefault="004B7B7F" w:rsidP="0043782F">
      <w:pPr>
        <w:rPr>
          <w:rFonts w:cs="Arial"/>
        </w:rPr>
      </w:pPr>
      <w:r w:rsidRPr="00AF73E4">
        <w:rPr>
          <w:rFonts w:cs="Arial"/>
          <w:lang w:val="sr-Cyrl-RS"/>
        </w:rPr>
        <w:t xml:space="preserve">Меница за озбиљност </w:t>
      </w:r>
      <w:r w:rsidR="0043782F" w:rsidRPr="00AF73E4">
        <w:rPr>
          <w:rFonts w:cs="Arial"/>
        </w:rPr>
        <w:t xml:space="preserve">понуде мора бити неопозива, безусловна (без приговора) и наплатива на први позив, са трајањем најмање од 30 (словима: тридесет) дана дужим од рока важења понуде, с тим да евентуални продужетак рока важења понуде има за последицу и продужење рока важења </w:t>
      </w:r>
      <w:r w:rsidRPr="00AF73E4">
        <w:rPr>
          <w:rFonts w:cs="Arial"/>
          <w:lang w:val="sr-Cyrl-RS"/>
        </w:rPr>
        <w:t>менице</w:t>
      </w:r>
      <w:r w:rsidR="0043782F" w:rsidRPr="00AF73E4">
        <w:rPr>
          <w:rFonts w:cs="Arial"/>
        </w:rPr>
        <w:t xml:space="preserve"> за исти број дана.</w:t>
      </w:r>
    </w:p>
    <w:p w14:paraId="2342E5E6" w14:textId="47AF29DA" w:rsidR="00404DDA" w:rsidRPr="00AF73E4" w:rsidRDefault="00404DDA" w:rsidP="0043782F">
      <w:pPr>
        <w:rPr>
          <w:rFonts w:cs="Arial"/>
          <w:lang w:val="sr-Cyrl-RS"/>
        </w:rPr>
      </w:pPr>
      <w:r w:rsidRPr="00AF73E4">
        <w:rPr>
          <w:rFonts w:cs="Arial"/>
          <w:lang w:val="sr-Cyrl-RS"/>
        </w:rPr>
        <w:t>Уз меницу се доставља:</w:t>
      </w:r>
    </w:p>
    <w:p w14:paraId="0D938AEA" w14:textId="5EA42C4F" w:rsidR="00404DDA" w:rsidRPr="00AF73E4" w:rsidRDefault="00404DDA" w:rsidP="007E3F66">
      <w:pPr>
        <w:pStyle w:val="KDParagraf"/>
        <w:numPr>
          <w:ilvl w:val="0"/>
          <w:numId w:val="38"/>
        </w:numPr>
        <w:spacing w:before="0"/>
        <w:ind w:left="567" w:hanging="283"/>
        <w:rPr>
          <w:rFonts w:cs="Arial"/>
          <w:lang w:val="sr-Cyrl-RS" w:eastAsia="ar-SA"/>
        </w:rPr>
      </w:pPr>
      <w:r w:rsidRPr="00AF73E4">
        <w:rPr>
          <w:rFonts w:cs="Arial"/>
          <w:lang w:val="sr-Cyrl-RS" w:eastAsia="ar-SA"/>
        </w:rPr>
        <w:lastRenderedPageBreak/>
        <w:t xml:space="preserve">менично писмо – овлашћење којим продавац овлашћује купца да може наплатити меницу на износ од </w:t>
      </w:r>
      <w:r w:rsidR="005C6B4E" w:rsidRPr="00AF73E4">
        <w:rPr>
          <w:rFonts w:cs="Arial"/>
          <w:lang w:val="sr-Cyrl-RS" w:eastAsia="ar-SA"/>
        </w:rPr>
        <w:t>3</w:t>
      </w:r>
      <w:r w:rsidRPr="00AF73E4">
        <w:rPr>
          <w:rFonts w:cs="Arial"/>
          <w:lang w:val="sr-Cyrl-RS" w:eastAsia="ar-SA"/>
        </w:rPr>
        <w:t xml:space="preserve"> % вредности </w:t>
      </w:r>
      <w:r w:rsidR="005C6B4E" w:rsidRPr="00AF73E4">
        <w:rPr>
          <w:rFonts w:cs="Arial"/>
          <w:lang w:val="sr-Cyrl-RS" w:eastAsia="ar-SA"/>
        </w:rPr>
        <w:t xml:space="preserve">понуде </w:t>
      </w:r>
      <w:r w:rsidRPr="00AF73E4">
        <w:rPr>
          <w:rFonts w:cs="Arial"/>
          <w:lang w:val="sr-Cyrl-RS" w:eastAsia="ar-SA"/>
        </w:rPr>
        <w:t xml:space="preserve">без ПДВ-а, у року који је 30 дана дужи од рока важења </w:t>
      </w:r>
      <w:r w:rsidR="005C6B4E" w:rsidRPr="00AF73E4">
        <w:rPr>
          <w:rFonts w:cs="Arial"/>
          <w:lang w:val="sr-Cyrl-RS" w:eastAsia="ar-SA"/>
        </w:rPr>
        <w:t>понуде,</w:t>
      </w:r>
    </w:p>
    <w:p w14:paraId="7044DCF7" w14:textId="59512F58" w:rsidR="00404DDA" w:rsidRPr="00AF73E4" w:rsidRDefault="00404DDA" w:rsidP="007E3F66">
      <w:pPr>
        <w:pStyle w:val="KDParagraf"/>
        <w:numPr>
          <w:ilvl w:val="0"/>
          <w:numId w:val="38"/>
        </w:numPr>
        <w:spacing w:before="0"/>
        <w:ind w:left="567" w:hanging="207"/>
        <w:rPr>
          <w:rFonts w:cs="Arial"/>
          <w:lang w:val="sr-Cyrl-RS" w:eastAsia="ar-SA"/>
        </w:rPr>
      </w:pPr>
      <w:r w:rsidRPr="00AF73E4">
        <w:rPr>
          <w:rFonts w:cs="Arial"/>
          <w:lang w:val="sr-Cyrl-RS" w:eastAsia="ar-SA"/>
        </w:rPr>
        <w:t xml:space="preserve">копија важећег картона депонованих потписа лица овлашћених за располагање новчаним средствима продавца,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 </w:t>
      </w:r>
    </w:p>
    <w:p w14:paraId="1CDDE525" w14:textId="1E086183" w:rsidR="00404DDA" w:rsidRPr="00AF73E4" w:rsidRDefault="00404DDA" w:rsidP="007E3F66">
      <w:pPr>
        <w:pStyle w:val="KDParagraf"/>
        <w:numPr>
          <w:ilvl w:val="0"/>
          <w:numId w:val="38"/>
        </w:numPr>
        <w:spacing w:before="0"/>
        <w:rPr>
          <w:rFonts w:cs="Arial"/>
          <w:lang w:val="sr-Cyrl-RS" w:eastAsia="ar-SA"/>
        </w:rPr>
      </w:pPr>
      <w:r w:rsidRPr="00AF73E4">
        <w:rPr>
          <w:rFonts w:cs="Arial"/>
          <w:lang w:val="sr-Cyrl-RS" w:eastAsia="ar-SA"/>
        </w:rPr>
        <w:t>фотокопију ОП обрасца</w:t>
      </w:r>
    </w:p>
    <w:p w14:paraId="4252314D" w14:textId="77777777" w:rsidR="003A4BCF" w:rsidRPr="003A4BCF" w:rsidRDefault="00404DDA" w:rsidP="003E40E1">
      <w:pPr>
        <w:pStyle w:val="KDParagraf"/>
        <w:numPr>
          <w:ilvl w:val="0"/>
          <w:numId w:val="38"/>
        </w:numPr>
        <w:spacing w:before="0" w:after="120"/>
        <w:rPr>
          <w:rFonts w:cs="Arial"/>
          <w:lang w:val="sr-Cyrl-RS" w:eastAsia="ar-SA"/>
        </w:rPr>
      </w:pPr>
      <w:r w:rsidRPr="00AF73E4">
        <w:rPr>
          <w:rFonts w:cs="Arial"/>
          <w:lang w:val="sr-Cyrl-RS" w:eastAsia="ar-SA"/>
        </w:rPr>
        <w:t xml:space="preserve">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 </w:t>
      </w:r>
      <w:r w:rsidR="003A4BCF" w:rsidRPr="003A4BCF">
        <w:rPr>
          <w:rFonts w:cs="Arial"/>
          <w:lang w:val="sr-Cyrl-RS" w:eastAsia="ar-SA"/>
        </w:rPr>
        <w:t>у складу са Одлуком о ближим условима, садржини и начину вођења регистра меница и овлашћења („Сл. гласник РС“, бр. 56/2011, 80/2015 ,76/2016 и 82/17)</w:t>
      </w:r>
    </w:p>
    <w:p w14:paraId="478FE080" w14:textId="66D9BDF6" w:rsidR="0043782F" w:rsidRPr="00AF73E4" w:rsidRDefault="0043782F" w:rsidP="003E40E1">
      <w:pPr>
        <w:spacing w:before="0" w:after="120"/>
        <w:rPr>
          <w:rFonts w:cs="Arial"/>
          <w:lang w:val="sr-Cyrl-RS"/>
        </w:rPr>
      </w:pPr>
      <w:r w:rsidRPr="00AF73E4">
        <w:rPr>
          <w:rFonts w:cs="Arial"/>
          <w:lang w:val="sr-Cyrl-RS"/>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w:t>
      </w:r>
      <w:r w:rsidR="003E23D3" w:rsidRPr="00AF73E4">
        <w:rPr>
          <w:rFonts w:cs="Arial"/>
          <w:lang w:val="sr-Cyrl-RS"/>
        </w:rPr>
        <w:t>е</w:t>
      </w:r>
      <w:r w:rsidRPr="00AF73E4">
        <w:rPr>
          <w:rFonts w:cs="Arial"/>
          <w:lang w:val="sr-Cyrl-RS"/>
        </w:rPr>
        <w:t xml:space="preserve">дство финансијског обезбеђења које је захтевано уговором, наручилац има право да изврши наплату </w:t>
      </w:r>
      <w:r w:rsidR="003E23D3" w:rsidRPr="00AF73E4">
        <w:rPr>
          <w:rFonts w:cs="Arial"/>
          <w:lang w:val="sr-Cyrl-RS"/>
        </w:rPr>
        <w:t>меницу</w:t>
      </w:r>
      <w:r w:rsidRPr="00AF73E4">
        <w:rPr>
          <w:rFonts w:cs="Arial"/>
          <w:lang w:val="sr-Cyrl-RS"/>
        </w:rPr>
        <w:t xml:space="preserve"> за озбиљност понуде.</w:t>
      </w:r>
    </w:p>
    <w:p w14:paraId="75A45BD3" w14:textId="3900C522" w:rsidR="0043782F" w:rsidRPr="00AF73E4" w:rsidRDefault="004B7B7F" w:rsidP="0043782F">
      <w:pPr>
        <w:rPr>
          <w:rFonts w:cs="Arial"/>
          <w:lang w:val="sr-Cyrl-RS"/>
        </w:rPr>
      </w:pPr>
      <w:r w:rsidRPr="00AF73E4">
        <w:rPr>
          <w:rFonts w:cs="Arial"/>
          <w:lang w:val="sr-Cyrl-RS"/>
        </w:rPr>
        <w:t>Меница</w:t>
      </w:r>
      <w:r w:rsidR="0043782F" w:rsidRPr="00AF73E4">
        <w:rPr>
          <w:rFonts w:cs="Arial"/>
          <w:lang w:val="sr-Cyrl-RS"/>
        </w:rPr>
        <w:t xml:space="preserve"> за озбиљност понуде ће бити враћена понуђачу у року од 8 дана од дана предаје наручиоцу средства финансијског обезбеђења које је захтевано у закљученом уговору.</w:t>
      </w:r>
    </w:p>
    <w:p w14:paraId="3D6398E0" w14:textId="6A038FCA" w:rsidR="0043782F" w:rsidRPr="00AF73E4" w:rsidRDefault="004B7B7F" w:rsidP="0043782F">
      <w:pPr>
        <w:rPr>
          <w:rFonts w:cs="Arial"/>
          <w:lang w:val="sr-Cyrl-RS"/>
        </w:rPr>
      </w:pPr>
      <w:r w:rsidRPr="00AF73E4">
        <w:rPr>
          <w:rFonts w:cs="Arial"/>
          <w:lang w:val="sr-Cyrl-RS"/>
        </w:rPr>
        <w:t>Меница</w:t>
      </w:r>
      <w:r w:rsidR="0043782F" w:rsidRPr="00AF73E4">
        <w:rPr>
          <w:rFonts w:cs="Arial"/>
          <w:lang w:val="sr-Cyrl-RS"/>
        </w:rPr>
        <w:t xml:space="preserve"> за озбиљност понуде ће бити враћена понуђачу са којим није закључен уговор одмах по закључењу уговора са понуђачем чија понуда буде изабрана као најповољнија.</w:t>
      </w:r>
    </w:p>
    <w:p w14:paraId="00D6CB50" w14:textId="6AC21131" w:rsidR="0043782F" w:rsidRPr="00AF73E4" w:rsidRDefault="004B7B7F" w:rsidP="0043782F">
      <w:pPr>
        <w:rPr>
          <w:rFonts w:cs="Arial"/>
          <w:lang w:val="sr-Cyrl-RS"/>
        </w:rPr>
      </w:pPr>
      <w:r w:rsidRPr="00AF73E4">
        <w:rPr>
          <w:rFonts w:cs="Arial"/>
          <w:lang w:val="sr-Cyrl-RS"/>
        </w:rPr>
        <w:t>Меница</w:t>
      </w:r>
      <w:r w:rsidR="0043782F" w:rsidRPr="00AF73E4">
        <w:rPr>
          <w:rFonts w:cs="Arial"/>
          <w:lang w:val="sr-Cyrl-RS"/>
        </w:rPr>
        <w:t xml:space="preserve"> за озбиљност понуде доставља се као саставни део понуде и гласи на Јавно предузеће „Електропривреда Србије“ Београд, Балканска 13 Београд, матични број 20053658, ПИБ 103920327, бр. тек.рач. 160-700-13 Banka Intesa.</w:t>
      </w:r>
    </w:p>
    <w:p w14:paraId="4B4269FE" w14:textId="77777777" w:rsidR="00841E3D" w:rsidRPr="00AF73E4" w:rsidRDefault="0043782F" w:rsidP="004B7B7F">
      <w:pPr>
        <w:rPr>
          <w:rFonts w:cs="Arial"/>
          <w:lang w:val="sr-Cyrl-RS"/>
        </w:rPr>
      </w:pPr>
      <w:r w:rsidRPr="00AF73E4">
        <w:rPr>
          <w:rFonts w:cs="Arial"/>
          <w:lang w:val="sr-Cyrl-RS"/>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4DE91C60" w14:textId="69B015D8" w:rsidR="00841E3D" w:rsidRPr="00AF73E4" w:rsidRDefault="00E45ACB" w:rsidP="00404DDA">
      <w:pPr>
        <w:pStyle w:val="KDParagraf"/>
        <w:spacing w:before="0"/>
        <w:rPr>
          <w:rFonts w:cs="Arial"/>
        </w:rPr>
      </w:pPr>
      <w:r w:rsidRPr="00AF73E4">
        <w:rPr>
          <w:rFonts w:cs="Arial"/>
          <w:lang w:val="sr-Cyrl-RS" w:eastAsia="ar-SA"/>
        </w:rPr>
        <w:tab/>
      </w:r>
    </w:p>
    <w:p w14:paraId="02F271C9" w14:textId="77777777" w:rsidR="00841E3D" w:rsidRPr="00AF73E4" w:rsidRDefault="00DA2370" w:rsidP="00CE588A">
      <w:pPr>
        <w:pStyle w:val="ListParagraph"/>
        <w:spacing w:before="0" w:after="0" w:line="240" w:lineRule="auto"/>
        <w:ind w:left="0"/>
        <w:rPr>
          <w:rFonts w:ascii="Arial" w:hAnsi="Arial" w:cs="Arial"/>
          <w:b/>
          <w:u w:val="single"/>
        </w:rPr>
      </w:pPr>
      <w:r w:rsidRPr="00AF73E4">
        <w:rPr>
          <w:rFonts w:ascii="Arial" w:hAnsi="Arial" w:cs="Arial"/>
          <w:b/>
          <w:u w:val="single"/>
        </w:rPr>
        <w:t>6.16.2</w:t>
      </w:r>
      <w:r w:rsidRPr="00AF73E4">
        <w:rPr>
          <w:rFonts w:ascii="Arial" w:hAnsi="Arial" w:cs="Arial"/>
          <w:b/>
          <w:u w:val="single"/>
          <w:lang w:val="sr-Cyrl-RS"/>
        </w:rPr>
        <w:t xml:space="preserve"> Након закључења</w:t>
      </w:r>
      <w:r w:rsidR="00841E3D" w:rsidRPr="00AF73E4">
        <w:rPr>
          <w:rFonts w:ascii="Arial" w:hAnsi="Arial" w:cs="Arial"/>
          <w:b/>
          <w:u w:val="single"/>
        </w:rPr>
        <w:t xml:space="preserve"> Уговора</w:t>
      </w:r>
    </w:p>
    <w:p w14:paraId="2A03D681" w14:textId="77777777" w:rsidR="00841E3D" w:rsidRPr="00AF73E4" w:rsidRDefault="00841E3D" w:rsidP="00CE588A">
      <w:pPr>
        <w:pStyle w:val="ListParagraph"/>
        <w:spacing w:before="0" w:after="0" w:line="240" w:lineRule="auto"/>
        <w:ind w:left="0"/>
        <w:rPr>
          <w:rFonts w:ascii="Arial" w:hAnsi="Arial" w:cs="Arial"/>
          <w:b/>
          <w:u w:val="single"/>
        </w:rPr>
      </w:pPr>
    </w:p>
    <w:p w14:paraId="7048EC54" w14:textId="7A57A6E4" w:rsidR="00841E3D" w:rsidRPr="00AF73E4" w:rsidRDefault="00DA2370" w:rsidP="00DA2370">
      <w:pPr>
        <w:pStyle w:val="KDPodnaslov3"/>
        <w:keepNext w:val="0"/>
        <w:spacing w:before="0"/>
        <w:rPr>
          <w:rFonts w:cs="Arial"/>
          <w:b/>
        </w:rPr>
      </w:pPr>
      <w:bookmarkStart w:id="229" w:name="_Toc441651598"/>
      <w:bookmarkStart w:id="230" w:name="_Toc442559909"/>
      <w:r w:rsidRPr="00AF73E4">
        <w:rPr>
          <w:rFonts w:cs="Arial"/>
          <w:b/>
          <w:lang w:val="sr-Cyrl-RS"/>
        </w:rPr>
        <w:t xml:space="preserve">6.16.2.1 </w:t>
      </w:r>
      <w:r w:rsidR="003E23D3" w:rsidRPr="00AF73E4">
        <w:rPr>
          <w:rFonts w:cs="Arial"/>
          <w:b/>
          <w:lang w:val="sr-Cyrl-RS"/>
        </w:rPr>
        <w:t>Меницу</w:t>
      </w:r>
      <w:r w:rsidR="00841E3D" w:rsidRPr="00AF73E4">
        <w:rPr>
          <w:rFonts w:cs="Arial"/>
          <w:b/>
        </w:rPr>
        <w:t xml:space="preserve"> за добро извршење посла</w:t>
      </w:r>
      <w:bookmarkEnd w:id="229"/>
      <w:bookmarkEnd w:id="230"/>
      <w:r w:rsidR="00EE5F43" w:rsidRPr="00AF73E4">
        <w:rPr>
          <w:rFonts w:cs="Arial"/>
          <w:b/>
          <w:lang w:val="sr-Cyrl-RS"/>
        </w:rPr>
        <w:t xml:space="preserve"> (Прилог 1)</w:t>
      </w:r>
    </w:p>
    <w:p w14:paraId="389F3EB6" w14:textId="77777777" w:rsidR="00DA2370" w:rsidRPr="00AF73E4" w:rsidRDefault="00DA2370" w:rsidP="00CE588A">
      <w:pPr>
        <w:spacing w:before="0"/>
        <w:rPr>
          <w:rFonts w:cs="Arial"/>
        </w:rPr>
      </w:pPr>
    </w:p>
    <w:p w14:paraId="5035B10C" w14:textId="1995FDCB" w:rsidR="00DA2370" w:rsidRPr="00AF73E4" w:rsidRDefault="00DA2370" w:rsidP="00CE588A">
      <w:pPr>
        <w:spacing w:before="0"/>
        <w:rPr>
          <w:rFonts w:cs="Arial"/>
          <w:b/>
          <w:lang w:val="sr-Cyrl-RS"/>
        </w:rPr>
      </w:pPr>
      <w:r w:rsidRPr="00AF73E4">
        <w:rPr>
          <w:rFonts w:cs="Arial"/>
          <w:b/>
        </w:rPr>
        <w:t xml:space="preserve">6.16.2.2 </w:t>
      </w:r>
      <w:r w:rsidR="00B50AF1" w:rsidRPr="00AF73E4">
        <w:rPr>
          <w:rFonts w:cs="Arial"/>
          <w:b/>
          <w:lang w:val="sr-Cyrl-RS"/>
        </w:rPr>
        <w:t>Меницу</w:t>
      </w:r>
      <w:r w:rsidRPr="00AF73E4">
        <w:rPr>
          <w:rFonts w:cs="Arial"/>
          <w:b/>
        </w:rPr>
        <w:t xml:space="preserve"> за </w:t>
      </w:r>
      <w:r w:rsidRPr="00AF73E4">
        <w:rPr>
          <w:rFonts w:cs="Arial"/>
          <w:b/>
          <w:lang w:val="sr-Cyrl-RS"/>
        </w:rPr>
        <w:t>отклањање недостатака у гарантном року</w:t>
      </w:r>
      <w:r w:rsidR="00EE5F43" w:rsidRPr="00AF73E4">
        <w:rPr>
          <w:rFonts w:cs="Arial"/>
          <w:b/>
          <w:lang w:val="sr-Cyrl-RS"/>
        </w:rPr>
        <w:t xml:space="preserve"> (Прилог 2</w:t>
      </w:r>
      <w:r w:rsidR="00B50AF1" w:rsidRPr="00AF73E4">
        <w:rPr>
          <w:rFonts w:cs="Arial"/>
          <w:b/>
          <w:lang w:val="sr-Cyrl-RS"/>
        </w:rPr>
        <w:t>)</w:t>
      </w:r>
    </w:p>
    <w:p w14:paraId="36D5E689" w14:textId="390983B9" w:rsidR="00841E3D" w:rsidRPr="00AF73E4" w:rsidRDefault="003A4BCF" w:rsidP="003A4BCF">
      <w:pPr>
        <w:tabs>
          <w:tab w:val="left" w:pos="1786"/>
        </w:tabs>
        <w:spacing w:before="0" w:after="120"/>
        <w:ind w:right="-6"/>
        <w:rPr>
          <w:rFonts w:cs="Arial"/>
        </w:rPr>
      </w:pPr>
      <w:r w:rsidRPr="00BC1E9C">
        <w:rPr>
          <w:rFonts w:cs="Arial"/>
          <w:b/>
        </w:rPr>
        <w:t>као одложни услов из чл. 74.ст.2. ("Сл. лист СФРJ", бр. 29/78, 39/85, 45/89 - oдлукa УСJ и 57/89, "Сл. лист СРJ", бр. 31/93 и "Сл. лист СЦГ", бр. 1/2003 - Устaвнa пoвeљa), (даље: ЗОО)</w:t>
      </w:r>
    </w:p>
    <w:p w14:paraId="70CCFBD8" w14:textId="77777777" w:rsidR="003A4BCF" w:rsidRPr="003A4BCF" w:rsidRDefault="003A4BCF" w:rsidP="003A4BCF">
      <w:pPr>
        <w:tabs>
          <w:tab w:val="left" w:pos="1786"/>
        </w:tabs>
        <w:spacing w:before="0" w:after="120"/>
        <w:ind w:right="-6"/>
        <w:rPr>
          <w:rFonts w:eastAsia="TimesNewRomanPSMT" w:cs="Arial"/>
          <w:bCs/>
          <w:lang w:val="sr-Cyrl-RS"/>
        </w:rPr>
      </w:pPr>
      <w:r w:rsidRPr="003A4BCF">
        <w:rPr>
          <w:rFonts w:eastAsia="TimesNewRomanPSMT" w:cs="Arial"/>
          <w:b/>
          <w:bCs/>
          <w:lang w:val="sr-Cyrl-RS"/>
        </w:rPr>
        <w:t>Напомена:</w:t>
      </w:r>
      <w:r w:rsidRPr="003A4BCF">
        <w:rPr>
          <w:rFonts w:eastAsia="TimesNewRomanPSMT" w:cs="Arial"/>
          <w:bCs/>
          <w:lang w:val="sr-Cyrl-RS"/>
        </w:rPr>
        <w:t xml:space="preserve"> У моделу уговора детаљније су наведени подаци о СФО која се достављају након закључења Уговора.</w:t>
      </w:r>
    </w:p>
    <w:p w14:paraId="3802E154" w14:textId="77777777" w:rsidR="00841E3D" w:rsidRPr="00AF73E4" w:rsidRDefault="00841E3D" w:rsidP="003A4BCF">
      <w:pPr>
        <w:pStyle w:val="KDPodnaslov3"/>
        <w:keepNext w:val="0"/>
        <w:spacing w:before="0" w:after="120"/>
        <w:rPr>
          <w:rFonts w:eastAsia="TimesNewRomanPSMT" w:cs="Arial"/>
          <w:b/>
          <w:bCs/>
          <w:iCs/>
          <w:lang w:val="sr-Cyrl-RS"/>
        </w:rPr>
      </w:pPr>
      <w:r w:rsidRPr="00AF73E4">
        <w:rPr>
          <w:rFonts w:eastAsia="TimesNewRomanPSMT" w:cs="Arial"/>
          <w:b/>
          <w:bCs/>
          <w:iCs/>
          <w:lang w:val="sr-Cyrl-RS"/>
        </w:rPr>
        <w:t>Достављање средстава финансијског обезбеђења</w:t>
      </w:r>
      <w:r w:rsidR="000C014C" w:rsidRPr="00AF73E4">
        <w:rPr>
          <w:rFonts w:eastAsia="TimesNewRomanPSMT" w:cs="Arial"/>
          <w:b/>
          <w:bCs/>
          <w:iCs/>
          <w:lang w:val="sr-Cyrl-RS"/>
        </w:rPr>
        <w:t>:</w:t>
      </w:r>
    </w:p>
    <w:p w14:paraId="618B330C" w14:textId="7CF49010" w:rsidR="00841E3D" w:rsidRPr="00AF73E4" w:rsidRDefault="00841E3D" w:rsidP="00557A55">
      <w:pPr>
        <w:tabs>
          <w:tab w:val="left" w:pos="567"/>
          <w:tab w:val="left" w:pos="709"/>
        </w:tabs>
        <w:spacing w:before="0" w:after="120"/>
        <w:rPr>
          <w:rFonts w:eastAsia="TimesNewRomanPSMT" w:cs="Arial"/>
          <w:bCs/>
          <w:lang w:val="sr-Cyrl-RS"/>
        </w:rPr>
      </w:pPr>
      <w:r w:rsidRPr="00AF73E4">
        <w:rPr>
          <w:rFonts w:eastAsia="TimesNewRomanPSMT" w:cs="Arial"/>
          <w:bCs/>
          <w:lang w:val="sr-Cyrl-RS"/>
        </w:rPr>
        <w:t>Средс</w:t>
      </w:r>
      <w:r w:rsidR="00B50AF1" w:rsidRPr="00AF73E4">
        <w:rPr>
          <w:rFonts w:eastAsia="TimesNewRomanPSMT" w:cs="Arial"/>
          <w:bCs/>
          <w:lang w:val="sr-Cyrl-RS"/>
        </w:rPr>
        <w:t xml:space="preserve">тво финансијског обезбеђења за </w:t>
      </w:r>
      <w:r w:rsidRPr="00AF73E4">
        <w:rPr>
          <w:rFonts w:eastAsia="TimesNewRomanPSMT" w:cs="Arial"/>
          <w:bCs/>
          <w:lang w:val="sr-Cyrl-RS"/>
        </w:rPr>
        <w:t>озбиљност понуде доставља се као саставни део понуде и гласи на Јавно предузеће „Електропривреда Србије“ Београд, Балканска број 13, 11000 Београд</w:t>
      </w:r>
      <w:r w:rsidR="00C768EB" w:rsidRPr="00AF73E4">
        <w:rPr>
          <w:rFonts w:eastAsia="TimesNewRomanPSMT" w:cs="Arial"/>
          <w:bCs/>
          <w:lang w:val="sr-Cyrl-RS"/>
        </w:rPr>
        <w:t>.</w:t>
      </w:r>
    </w:p>
    <w:p w14:paraId="4A2B4427" w14:textId="6612F323" w:rsidR="009142DC" w:rsidRPr="00AF73E4" w:rsidRDefault="009142DC" w:rsidP="00557A55">
      <w:pPr>
        <w:tabs>
          <w:tab w:val="left" w:pos="567"/>
          <w:tab w:val="left" w:pos="709"/>
        </w:tabs>
        <w:spacing w:before="0" w:after="120"/>
        <w:rPr>
          <w:rFonts w:cs="Arial"/>
          <w:b/>
          <w:bCs/>
          <w:lang w:val="sr-Cyrl-RS"/>
        </w:rPr>
      </w:pPr>
      <w:r w:rsidRPr="00AF73E4">
        <w:rPr>
          <w:rFonts w:cs="Arial"/>
          <w:bCs/>
          <w:lang w:val="sr-Cyrl-RS"/>
        </w:rPr>
        <w:t>Средство финансијског обезбеђења за добро извршење посла гласи на Јавно предузеће „Електропривреда Србије“ Београд, Балканска број 13</w:t>
      </w:r>
      <w:r w:rsidRPr="00AF73E4">
        <w:rPr>
          <w:rFonts w:cs="Arial"/>
          <w:b/>
          <w:bCs/>
          <w:lang w:val="sr-Cyrl-RS"/>
        </w:rPr>
        <w:t xml:space="preserve">, </w:t>
      </w:r>
      <w:r w:rsidRPr="00AF73E4">
        <w:rPr>
          <w:rFonts w:cs="Arial"/>
          <w:bCs/>
          <w:lang w:val="sr-Cyrl-RS"/>
        </w:rPr>
        <w:t>и доставља се лично или поштом на адресу</w:t>
      </w:r>
      <w:r w:rsidR="00F70179" w:rsidRPr="00AF73E4">
        <w:rPr>
          <w:rFonts w:cs="Arial"/>
          <w:bCs/>
          <w:lang w:val="sr-Cyrl-RS"/>
        </w:rPr>
        <w:t xml:space="preserve"> </w:t>
      </w:r>
      <w:r w:rsidR="00F70179" w:rsidRPr="00AF73E4">
        <w:rPr>
          <w:rFonts w:cs="Arial"/>
          <w:lang w:val="sr-Cyrl-CS" w:eastAsia="ar-SA"/>
        </w:rPr>
        <w:t>приликом закључења уговора или најкасније у року од 5 дана од закључења уговора</w:t>
      </w:r>
      <w:r w:rsidRPr="00AF73E4">
        <w:rPr>
          <w:rFonts w:cs="Arial"/>
          <w:bCs/>
          <w:lang w:val="sr-Cyrl-RS"/>
        </w:rPr>
        <w:t>:</w:t>
      </w:r>
      <w:r w:rsidRPr="00AF73E4">
        <w:rPr>
          <w:rFonts w:cs="Arial"/>
          <w:b/>
          <w:bCs/>
          <w:lang w:val="sr-Cyrl-RS"/>
        </w:rPr>
        <w:t xml:space="preserve">                        </w:t>
      </w:r>
    </w:p>
    <w:p w14:paraId="00CF4437" w14:textId="77777777" w:rsidR="00CD412E" w:rsidRPr="00AF73E4" w:rsidRDefault="00CD412E" w:rsidP="00CD412E">
      <w:pPr>
        <w:tabs>
          <w:tab w:val="left" w:pos="567"/>
          <w:tab w:val="left" w:pos="709"/>
        </w:tabs>
        <w:spacing w:before="0"/>
        <w:jc w:val="center"/>
        <w:rPr>
          <w:rFonts w:eastAsia="Calibri" w:cs="Arial"/>
          <w:b/>
          <w:lang w:val="sr-Cyrl-RS"/>
        </w:rPr>
      </w:pPr>
      <w:r w:rsidRPr="00AF73E4">
        <w:rPr>
          <w:rFonts w:eastAsia="Calibri" w:cs="Arial"/>
          <w:b/>
        </w:rPr>
        <w:t>Јавно предузеће „Електропривреда Србије“ Београд</w:t>
      </w:r>
      <w:r w:rsidRPr="00AF73E4">
        <w:rPr>
          <w:rFonts w:eastAsia="Calibri" w:cs="Arial"/>
          <w:b/>
          <w:lang w:val="sr-Cyrl-RS"/>
        </w:rPr>
        <w:t>,</w:t>
      </w:r>
      <w:r w:rsidRPr="00AF73E4">
        <w:rPr>
          <w:rFonts w:eastAsia="Calibri" w:cs="Arial"/>
          <w:b/>
        </w:rPr>
        <w:t xml:space="preserve"> </w:t>
      </w:r>
    </w:p>
    <w:p w14:paraId="716D6B4E" w14:textId="77777777" w:rsidR="00CD412E" w:rsidRPr="00AF73E4" w:rsidRDefault="00CD412E" w:rsidP="00CD412E">
      <w:pPr>
        <w:tabs>
          <w:tab w:val="left" w:pos="567"/>
          <w:tab w:val="left" w:pos="709"/>
        </w:tabs>
        <w:spacing w:before="0"/>
        <w:jc w:val="center"/>
        <w:rPr>
          <w:rFonts w:eastAsia="Calibri" w:cs="Arial"/>
          <w:lang w:val="sr-Cyrl-RS"/>
        </w:rPr>
      </w:pPr>
      <w:r w:rsidRPr="00AF73E4">
        <w:rPr>
          <w:rFonts w:eastAsia="Calibri" w:cs="Arial"/>
          <w:b/>
        </w:rPr>
        <w:t xml:space="preserve">Балканска 13, </w:t>
      </w:r>
      <w:r w:rsidRPr="00AF73E4">
        <w:rPr>
          <w:rFonts w:eastAsia="Calibri" w:cs="Arial"/>
          <w:b/>
          <w:lang w:val="sr-Cyrl-RS"/>
        </w:rPr>
        <w:t>Београд</w:t>
      </w:r>
      <w:r w:rsidRPr="00AF73E4">
        <w:rPr>
          <w:rFonts w:eastAsia="Calibri" w:cs="Arial"/>
          <w:lang w:val="sr-Cyrl-RS"/>
        </w:rPr>
        <w:t xml:space="preserve"> </w:t>
      </w:r>
    </w:p>
    <w:p w14:paraId="0BDBFD43" w14:textId="77777777" w:rsidR="00CD412E" w:rsidRPr="00AF73E4" w:rsidRDefault="009142DC" w:rsidP="00CD412E">
      <w:pPr>
        <w:tabs>
          <w:tab w:val="left" w:pos="567"/>
          <w:tab w:val="left" w:pos="709"/>
        </w:tabs>
        <w:spacing w:before="0"/>
        <w:jc w:val="center"/>
        <w:rPr>
          <w:rFonts w:cs="Arial"/>
          <w:lang w:val="ru-RU"/>
        </w:rPr>
      </w:pPr>
      <w:r w:rsidRPr="00AF73E4">
        <w:rPr>
          <w:rFonts w:cs="Arial"/>
          <w:bCs/>
          <w:i/>
          <w:lang w:val="sr-Cyrl-RS"/>
        </w:rPr>
        <w:lastRenderedPageBreak/>
        <w:t>са назнаком:</w:t>
      </w:r>
      <w:r w:rsidRPr="00AF73E4">
        <w:rPr>
          <w:rFonts w:cs="Arial"/>
          <w:b/>
          <w:bCs/>
          <w:lang w:val="sr-Cyrl-RS"/>
        </w:rPr>
        <w:t xml:space="preserve"> Средство финансијског обезбеђења за </w:t>
      </w:r>
      <w:r w:rsidR="00D20BA2" w:rsidRPr="00AF73E4">
        <w:rPr>
          <w:rFonts w:cs="Arial"/>
          <w:b/>
          <w:lang w:val="sr-Cyrl-RS"/>
        </w:rPr>
        <w:t xml:space="preserve">ЈНO/1000/0018/2018 (976/2018) </w:t>
      </w:r>
      <w:r w:rsidR="00D20BA2" w:rsidRPr="00AF73E4">
        <w:rPr>
          <w:rFonts w:cs="Arial"/>
        </w:rPr>
        <w:t>Партија</w:t>
      </w:r>
      <w:r w:rsidR="00D20BA2" w:rsidRPr="00AF73E4">
        <w:rPr>
          <w:rFonts w:cs="Arial"/>
          <w:lang w:val="sr-Cyrl-RS"/>
        </w:rPr>
        <w:t xml:space="preserve"> </w:t>
      </w:r>
      <w:r w:rsidR="00D20BA2" w:rsidRPr="00AF73E4">
        <w:rPr>
          <w:rFonts w:cs="Arial"/>
          <w:lang w:val="ru-RU"/>
        </w:rPr>
        <w:t>бр.__</w:t>
      </w:r>
      <w:r w:rsidR="001409C4" w:rsidRPr="00AF73E4">
        <w:rPr>
          <w:rFonts w:cs="Arial"/>
          <w:lang w:val="ru-RU"/>
        </w:rPr>
        <w:t>______________________________________________</w:t>
      </w:r>
      <w:r w:rsidR="00D20BA2" w:rsidRPr="00AF73E4">
        <w:rPr>
          <w:rFonts w:cs="Arial"/>
          <w:lang w:val="ru-RU"/>
        </w:rPr>
        <w:t xml:space="preserve"> </w:t>
      </w:r>
    </w:p>
    <w:p w14:paraId="3A0E4B4A" w14:textId="118F9F53" w:rsidR="00C768EB" w:rsidRPr="00AF73E4" w:rsidRDefault="00D20BA2" w:rsidP="00CD412E">
      <w:pPr>
        <w:tabs>
          <w:tab w:val="left" w:pos="567"/>
          <w:tab w:val="left" w:pos="709"/>
        </w:tabs>
        <w:spacing w:before="0"/>
        <w:jc w:val="center"/>
        <w:rPr>
          <w:rFonts w:cs="Arial"/>
          <w:b/>
          <w:i/>
          <w:sz w:val="18"/>
          <w:szCs w:val="18"/>
          <w:lang w:val="sr-Cyrl-RS"/>
        </w:rPr>
      </w:pPr>
      <w:r w:rsidRPr="00AF73E4">
        <w:rPr>
          <w:rFonts w:cs="Arial"/>
          <w:i/>
          <w:sz w:val="18"/>
          <w:szCs w:val="18"/>
          <w:lang w:val="ru-RU"/>
        </w:rPr>
        <w:t>(уписати број и назив партије за коју се подноси СФО)</w:t>
      </w:r>
    </w:p>
    <w:p w14:paraId="1F252D36" w14:textId="77777777" w:rsidR="009142DC" w:rsidRPr="00AF73E4" w:rsidRDefault="009142DC" w:rsidP="00EA00C6">
      <w:pPr>
        <w:tabs>
          <w:tab w:val="left" w:pos="567"/>
          <w:tab w:val="left" w:pos="709"/>
        </w:tabs>
        <w:spacing w:before="0"/>
        <w:jc w:val="center"/>
        <w:rPr>
          <w:rFonts w:eastAsia="TimesNewRomanPSMT" w:cs="Arial"/>
          <w:bCs/>
          <w:lang w:val="sr-Cyrl-RS"/>
        </w:rPr>
      </w:pPr>
    </w:p>
    <w:p w14:paraId="516B363D" w14:textId="628C949C" w:rsidR="00C768EB" w:rsidRPr="00AF73E4" w:rsidRDefault="00C768EB" w:rsidP="009142DC">
      <w:pPr>
        <w:tabs>
          <w:tab w:val="left" w:pos="567"/>
          <w:tab w:val="left" w:pos="709"/>
        </w:tabs>
        <w:spacing w:before="0"/>
        <w:rPr>
          <w:rFonts w:eastAsia="TimesNewRomanPSMT" w:cs="Arial"/>
          <w:bCs/>
          <w:lang w:val="sr-Cyrl-RS"/>
        </w:rPr>
      </w:pPr>
      <w:r w:rsidRPr="00AF73E4">
        <w:rPr>
          <w:rFonts w:eastAsia="TimesNewRomanPSMT" w:cs="Arial"/>
          <w:bCs/>
          <w:lang w:val="sr-Cyrl-RS"/>
        </w:rPr>
        <w:t>Средство финансијског обезбеђења за отклањање недостатака у гарантном року гласи</w:t>
      </w:r>
      <w:r w:rsidR="005E66F6" w:rsidRPr="00AF73E4">
        <w:rPr>
          <w:rFonts w:eastAsia="TimesNewRomanPSMT" w:cs="Arial"/>
          <w:bCs/>
          <w:lang w:val="sr-Cyrl-RS"/>
        </w:rPr>
        <w:t xml:space="preserve"> на</w:t>
      </w:r>
      <w:r w:rsidRPr="00AF73E4">
        <w:rPr>
          <w:rFonts w:eastAsia="TimesNewRomanPSMT" w:cs="Arial"/>
          <w:bCs/>
          <w:lang w:val="sr-Cyrl-RS"/>
        </w:rPr>
        <w:t>:</w:t>
      </w:r>
    </w:p>
    <w:p w14:paraId="65D1B4A3" w14:textId="7044327B" w:rsidR="00474B97" w:rsidRPr="00AF73E4" w:rsidRDefault="005E66F6" w:rsidP="009142DC">
      <w:pPr>
        <w:tabs>
          <w:tab w:val="left" w:pos="567"/>
          <w:tab w:val="left" w:pos="709"/>
        </w:tabs>
        <w:spacing w:before="0"/>
        <w:jc w:val="center"/>
        <w:rPr>
          <w:rFonts w:eastAsia="TimesNewRomanPSMT" w:cs="Arial"/>
          <w:bCs/>
          <w:lang w:val="sr-Cyrl-RS"/>
        </w:rPr>
      </w:pPr>
      <w:r w:rsidRPr="00AF73E4">
        <w:rPr>
          <w:rFonts w:eastAsia="TimesNewRomanPSMT" w:cs="Arial"/>
          <w:bCs/>
          <w:lang w:val="sr-Cyrl-RS"/>
        </w:rPr>
        <w:t>„</w:t>
      </w:r>
      <w:r w:rsidR="00C768EB" w:rsidRPr="00AF73E4">
        <w:rPr>
          <w:rFonts w:eastAsia="TimesNewRomanPSMT" w:cs="Arial"/>
          <w:bCs/>
          <w:lang w:val="sr-Cyrl-RS"/>
        </w:rPr>
        <w:t>Јавно предузеће „Електропривреда Србије“ Београд,</w:t>
      </w:r>
    </w:p>
    <w:p w14:paraId="4E082676" w14:textId="2E19C1DE" w:rsidR="005E66F6" w:rsidRPr="00AF73E4" w:rsidRDefault="005E66F6" w:rsidP="00EA00C6">
      <w:pPr>
        <w:tabs>
          <w:tab w:val="left" w:pos="567"/>
          <w:tab w:val="left" w:pos="709"/>
        </w:tabs>
        <w:spacing w:before="0"/>
        <w:jc w:val="center"/>
        <w:rPr>
          <w:rFonts w:cs="Arial"/>
          <w:lang w:val="sr-Cyrl-RS"/>
        </w:rPr>
      </w:pPr>
      <w:r w:rsidRPr="00AF73E4">
        <w:rPr>
          <w:rFonts w:cs="Arial"/>
        </w:rPr>
        <w:t xml:space="preserve"> </w:t>
      </w:r>
      <w:r w:rsidRPr="00AF73E4">
        <w:rPr>
          <w:rFonts w:eastAsia="TimesNewRomanPSMT" w:cs="Arial"/>
          <w:bCs/>
          <w:lang w:val="sr-Cyrl-RS"/>
        </w:rPr>
        <w:t>и доставља се на</w:t>
      </w:r>
      <w:r w:rsidR="0053231D" w:rsidRPr="00AF73E4">
        <w:rPr>
          <w:rFonts w:eastAsia="TimesNewRomanPSMT" w:cs="Arial"/>
          <w:bCs/>
          <w:lang w:val="sr-Cyrl-RS"/>
        </w:rPr>
        <w:t xml:space="preserve"> </w:t>
      </w:r>
      <w:r w:rsidRPr="00AF73E4">
        <w:rPr>
          <w:rFonts w:cs="Arial"/>
          <w:lang w:val="sr-Latn-CS"/>
        </w:rPr>
        <w:t>лично приликом примопредаје предмета јавне набав</w:t>
      </w:r>
      <w:r w:rsidRPr="00AF73E4">
        <w:rPr>
          <w:rFonts w:cs="Arial"/>
          <w:lang w:val="sr-Cyrl-RS"/>
        </w:rPr>
        <w:t>ке</w:t>
      </w:r>
      <w:r w:rsidR="0053231D" w:rsidRPr="00AF73E4">
        <w:rPr>
          <w:rFonts w:cs="Arial"/>
          <w:lang w:val="sr-Cyrl-RS"/>
        </w:rPr>
        <w:t>.</w:t>
      </w:r>
    </w:p>
    <w:p w14:paraId="68C27167" w14:textId="77777777" w:rsidR="00CD412E" w:rsidRPr="00AF73E4" w:rsidRDefault="00C768EB" w:rsidP="00D20BA2">
      <w:pPr>
        <w:tabs>
          <w:tab w:val="left" w:pos="567"/>
          <w:tab w:val="left" w:pos="709"/>
        </w:tabs>
        <w:spacing w:before="0"/>
        <w:jc w:val="center"/>
        <w:rPr>
          <w:rFonts w:cs="Arial"/>
          <w:lang w:val="ru-RU"/>
        </w:rPr>
      </w:pPr>
      <w:r w:rsidRPr="00AF73E4">
        <w:rPr>
          <w:rFonts w:cs="Arial"/>
          <w:i/>
          <w:lang w:val="sr-Cyrl-RS"/>
        </w:rPr>
        <w:t>са назнаком:</w:t>
      </w:r>
      <w:r w:rsidRPr="00AF73E4">
        <w:rPr>
          <w:rFonts w:cs="Arial"/>
          <w:b/>
          <w:lang w:val="sr-Cyrl-RS"/>
        </w:rPr>
        <w:t xml:space="preserve"> Средство финансијског обезбеђења за ЈН бр. </w:t>
      </w:r>
      <w:r w:rsidR="001C5893" w:rsidRPr="00AF73E4">
        <w:rPr>
          <w:rFonts w:cs="Arial"/>
          <w:b/>
          <w:lang w:val="sr-Cyrl-RS"/>
        </w:rPr>
        <w:t>ЈНO/1000/0018/2018 (976/2018)</w:t>
      </w:r>
      <w:r w:rsidR="00D20BA2" w:rsidRPr="00AF73E4">
        <w:rPr>
          <w:rFonts w:cs="Arial"/>
        </w:rPr>
        <w:t>Партија</w:t>
      </w:r>
      <w:r w:rsidR="00D20BA2" w:rsidRPr="00AF73E4">
        <w:rPr>
          <w:rFonts w:cs="Arial"/>
          <w:lang w:val="sr-Cyrl-RS"/>
        </w:rPr>
        <w:t xml:space="preserve"> </w:t>
      </w:r>
      <w:r w:rsidR="00D20BA2" w:rsidRPr="00AF73E4">
        <w:rPr>
          <w:rFonts w:cs="Arial"/>
          <w:lang w:val="ru-RU"/>
        </w:rPr>
        <w:t>бр.__</w:t>
      </w:r>
      <w:r w:rsidR="001409C4" w:rsidRPr="00AF73E4">
        <w:rPr>
          <w:rFonts w:cs="Arial"/>
          <w:lang w:val="ru-RU"/>
        </w:rPr>
        <w:t>_________________________________________</w:t>
      </w:r>
    </w:p>
    <w:p w14:paraId="4AF7F3DB" w14:textId="0685756E" w:rsidR="00DC1536" w:rsidRPr="00AF73E4" w:rsidRDefault="00D20BA2" w:rsidP="00D20BA2">
      <w:pPr>
        <w:tabs>
          <w:tab w:val="left" w:pos="567"/>
          <w:tab w:val="left" w:pos="709"/>
        </w:tabs>
        <w:spacing w:before="0"/>
        <w:jc w:val="center"/>
        <w:rPr>
          <w:rFonts w:cs="Arial"/>
          <w:b/>
          <w:i/>
          <w:sz w:val="18"/>
          <w:szCs w:val="18"/>
          <w:lang w:val="sr-Cyrl-RS"/>
        </w:rPr>
      </w:pPr>
      <w:r w:rsidRPr="00AF73E4">
        <w:rPr>
          <w:rFonts w:cs="Arial"/>
          <w:i/>
          <w:sz w:val="18"/>
          <w:szCs w:val="18"/>
          <w:lang w:val="ru-RU"/>
        </w:rPr>
        <w:t xml:space="preserve">(уписати број и назив партије за коју се подноси СФО) </w:t>
      </w:r>
    </w:p>
    <w:p w14:paraId="6A9A6A17" w14:textId="77777777" w:rsidR="00D20BA2" w:rsidRPr="00AF73E4" w:rsidRDefault="00D20BA2" w:rsidP="00557A55">
      <w:pPr>
        <w:tabs>
          <w:tab w:val="left" w:pos="567"/>
          <w:tab w:val="left" w:pos="709"/>
        </w:tabs>
        <w:spacing w:before="0"/>
        <w:rPr>
          <w:rFonts w:cs="Arial"/>
          <w:b/>
          <w:lang w:val="sr-Cyrl-RS"/>
        </w:rPr>
      </w:pPr>
    </w:p>
    <w:p w14:paraId="2552E4D6" w14:textId="77777777" w:rsidR="0085348E" w:rsidRPr="00AF73E4" w:rsidRDefault="0085348E" w:rsidP="00246236">
      <w:pPr>
        <w:pStyle w:val="Heading10"/>
        <w:numPr>
          <w:ilvl w:val="1"/>
          <w:numId w:val="21"/>
        </w:numPr>
        <w:rPr>
          <w:rFonts w:cs="Arial"/>
        </w:rPr>
      </w:pPr>
      <w:r w:rsidRPr="00AF73E4">
        <w:rPr>
          <w:rFonts w:cs="Arial"/>
        </w:rPr>
        <w:t>Начин означавања поверљивих података у понуди</w:t>
      </w:r>
    </w:p>
    <w:p w14:paraId="7821BC22" w14:textId="77777777" w:rsidR="0085348E" w:rsidRPr="00AF73E4" w:rsidRDefault="0085348E" w:rsidP="00CE588A">
      <w:pPr>
        <w:pStyle w:val="KDParagraf"/>
        <w:spacing w:before="0"/>
        <w:rPr>
          <w:rFonts w:cs="Arial"/>
        </w:rPr>
      </w:pPr>
      <w:r w:rsidRPr="00AF73E4">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413B4EC0" w14:textId="77777777" w:rsidR="0085348E" w:rsidRPr="00AF73E4" w:rsidRDefault="0085348E" w:rsidP="00CE588A">
      <w:pPr>
        <w:pStyle w:val="KDParagraf"/>
        <w:spacing w:before="0"/>
        <w:rPr>
          <w:rFonts w:cs="Arial"/>
        </w:rPr>
      </w:pPr>
      <w:r w:rsidRPr="00AF73E4">
        <w:rPr>
          <w:rFonts w:cs="Arial"/>
        </w:rPr>
        <w:t xml:space="preserve">Наручилац може да одбије да пружи информацију која би значила повреду поверљивости података добијених у понуди. </w:t>
      </w:r>
    </w:p>
    <w:p w14:paraId="1B48F2E5" w14:textId="77777777" w:rsidR="0085348E" w:rsidRPr="00AF73E4" w:rsidRDefault="0085348E" w:rsidP="00CE588A">
      <w:pPr>
        <w:pStyle w:val="KDParagraf"/>
        <w:spacing w:before="0"/>
        <w:rPr>
          <w:rFonts w:cs="Arial"/>
        </w:rPr>
      </w:pPr>
      <w:r w:rsidRPr="00AF73E4">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589AF82F" w14:textId="77777777" w:rsidR="0085348E" w:rsidRPr="00AF73E4" w:rsidRDefault="0085348E" w:rsidP="00CE588A">
      <w:pPr>
        <w:pStyle w:val="KDParagraf"/>
        <w:spacing w:before="0"/>
        <w:rPr>
          <w:rFonts w:cs="Arial"/>
        </w:rPr>
      </w:pPr>
      <w:r w:rsidRPr="00AF73E4">
        <w:rPr>
          <w:rFonts w:cs="Arial"/>
        </w:rPr>
        <w:t>Наручилац ће као поверљива третирати она документа која у десном горњем углу великим словима имају исписано „ПОВЕРЉИВО“.</w:t>
      </w:r>
    </w:p>
    <w:p w14:paraId="4C2FF75E" w14:textId="77777777" w:rsidR="0085348E" w:rsidRPr="00AF73E4" w:rsidRDefault="0085348E" w:rsidP="00CE588A">
      <w:pPr>
        <w:pStyle w:val="KDParagraf"/>
        <w:spacing w:before="0"/>
        <w:rPr>
          <w:rFonts w:cs="Arial"/>
        </w:rPr>
      </w:pPr>
      <w:r w:rsidRPr="00AF73E4">
        <w:rPr>
          <w:rFonts w:cs="Arial"/>
        </w:rPr>
        <w:t>Наручилац не одговара за поверљивост података који нису означени на горе наведени начин.</w:t>
      </w:r>
    </w:p>
    <w:p w14:paraId="6731B83F" w14:textId="77777777" w:rsidR="0085348E" w:rsidRPr="00AF73E4" w:rsidRDefault="0085348E" w:rsidP="00CE588A">
      <w:pPr>
        <w:pStyle w:val="KDParagraf"/>
        <w:spacing w:before="0"/>
        <w:rPr>
          <w:rFonts w:cs="Arial"/>
        </w:rPr>
      </w:pPr>
      <w:r w:rsidRPr="00AF73E4">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797646B0" w14:textId="77777777" w:rsidR="0085348E" w:rsidRPr="00AF73E4" w:rsidRDefault="0085348E" w:rsidP="00CE588A">
      <w:pPr>
        <w:pStyle w:val="KDParagraf"/>
        <w:spacing w:before="0"/>
        <w:rPr>
          <w:rFonts w:cs="Arial"/>
          <w:lang w:val="ru-RU"/>
        </w:rPr>
      </w:pPr>
      <w:r w:rsidRPr="00AF73E4">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4982CD2A" w14:textId="77777777" w:rsidR="0085348E" w:rsidRPr="00AF73E4" w:rsidRDefault="0085348E" w:rsidP="00CE588A">
      <w:pPr>
        <w:pStyle w:val="KDParagraf"/>
        <w:spacing w:before="0"/>
        <w:rPr>
          <w:rFonts w:cs="Arial"/>
        </w:rPr>
      </w:pPr>
      <w:r w:rsidRPr="00AF73E4">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07075A4E" w14:textId="75941837" w:rsidR="0085348E" w:rsidRPr="00557A55" w:rsidRDefault="0085348E" w:rsidP="00557A55">
      <w:pPr>
        <w:pStyle w:val="KDParagraf"/>
        <w:spacing w:before="0" w:after="120"/>
        <w:rPr>
          <w:rFonts w:eastAsia="TimesNewRomanPSMT"/>
          <w:lang w:val="sr-Cyrl-RS"/>
        </w:rPr>
      </w:pPr>
      <w:r w:rsidRPr="00AF73E4">
        <w:rPr>
          <w:rFonts w:cs="Arial"/>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40202373" w14:textId="77777777" w:rsidR="0085348E" w:rsidRPr="00AF73E4" w:rsidRDefault="0085348E" w:rsidP="00557A55">
      <w:pPr>
        <w:pStyle w:val="Heading10"/>
        <w:numPr>
          <w:ilvl w:val="1"/>
          <w:numId w:val="21"/>
        </w:numPr>
        <w:spacing w:before="0" w:after="120"/>
        <w:rPr>
          <w:rFonts w:cs="Arial"/>
        </w:rPr>
      </w:pPr>
      <w:r w:rsidRPr="00AF73E4">
        <w:rPr>
          <w:rFonts w:cs="Arial"/>
        </w:rPr>
        <w:t>Поштовање обавеза које произлазе из прописа о заштити на раду и других прописа</w:t>
      </w:r>
    </w:p>
    <w:p w14:paraId="1B5F854A" w14:textId="119ABB87" w:rsidR="0085348E" w:rsidRPr="00AF73E4" w:rsidRDefault="0085348E" w:rsidP="003E40E1">
      <w:pPr>
        <w:pStyle w:val="KDParagraf"/>
        <w:spacing w:before="0" w:after="120"/>
        <w:rPr>
          <w:rFonts w:cs="Arial"/>
          <w:lang w:val="ru-RU"/>
        </w:rPr>
      </w:pPr>
      <w:r w:rsidRPr="00AF73E4">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w:t>
      </w:r>
      <w:r w:rsidR="00AA12E5" w:rsidRPr="00AF73E4">
        <w:rPr>
          <w:rFonts w:cs="Arial"/>
          <w:lang w:val="ru-RU"/>
        </w:rPr>
        <w:t>снази у време подношења понуде.</w:t>
      </w:r>
    </w:p>
    <w:p w14:paraId="3A892D91" w14:textId="77777777" w:rsidR="0085348E" w:rsidRPr="00AF73E4" w:rsidRDefault="0085348E" w:rsidP="003E40E1">
      <w:pPr>
        <w:pStyle w:val="Heading10"/>
        <w:numPr>
          <w:ilvl w:val="1"/>
          <w:numId w:val="21"/>
        </w:numPr>
        <w:spacing w:before="0" w:after="120"/>
        <w:rPr>
          <w:rFonts w:cs="Arial"/>
        </w:rPr>
      </w:pPr>
      <w:r w:rsidRPr="00AF73E4">
        <w:rPr>
          <w:rFonts w:cs="Arial"/>
        </w:rPr>
        <w:t>Накнада за коришћење патената</w:t>
      </w:r>
    </w:p>
    <w:p w14:paraId="6728778A" w14:textId="7818E648" w:rsidR="008F774C" w:rsidRPr="00AF73E4" w:rsidRDefault="0085348E" w:rsidP="003E40E1">
      <w:pPr>
        <w:pStyle w:val="KDParagraf"/>
        <w:spacing w:before="0" w:after="120"/>
        <w:rPr>
          <w:rFonts w:cs="Arial"/>
          <w:lang w:val="ru-RU" w:eastAsia="sr-Latn-CS"/>
        </w:rPr>
      </w:pPr>
      <w:r w:rsidRPr="00AF73E4">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167EC5AC" w14:textId="77777777" w:rsidR="0085348E" w:rsidRPr="00AF73E4" w:rsidRDefault="008F774C" w:rsidP="003E40E1">
      <w:pPr>
        <w:pStyle w:val="Heading10"/>
        <w:numPr>
          <w:ilvl w:val="1"/>
          <w:numId w:val="21"/>
        </w:numPr>
        <w:spacing w:before="0" w:after="120"/>
        <w:rPr>
          <w:rFonts w:cs="Arial"/>
        </w:rPr>
      </w:pPr>
      <w:r w:rsidRPr="00AF73E4">
        <w:rPr>
          <w:rFonts w:cs="Arial"/>
        </w:rPr>
        <w:t>Начело заштите животне средине и обезбеђивања енергетске ефикасности</w:t>
      </w:r>
    </w:p>
    <w:p w14:paraId="1872177A" w14:textId="77777777" w:rsidR="008F774C" w:rsidRPr="00AF73E4" w:rsidRDefault="008F774C" w:rsidP="00CE588A">
      <w:pPr>
        <w:pStyle w:val="KDParagraf"/>
        <w:spacing w:before="0"/>
        <w:rPr>
          <w:rFonts w:cs="Arial"/>
          <w:lang w:val="ru-RU" w:eastAsia="sr-Latn-CS"/>
        </w:rPr>
      </w:pPr>
      <w:r w:rsidRPr="00AF73E4">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6BFB5B70" w14:textId="77777777" w:rsidR="008D2B23" w:rsidRPr="00AF73E4" w:rsidRDefault="008D2B23" w:rsidP="00CE588A">
      <w:pPr>
        <w:spacing w:before="0"/>
        <w:ind w:left="851"/>
        <w:rPr>
          <w:rFonts w:eastAsia="TimesNewRomanPSMT" w:cs="Arial"/>
          <w:bCs/>
          <w:iCs/>
        </w:rPr>
      </w:pPr>
    </w:p>
    <w:p w14:paraId="24EFD9C4" w14:textId="77777777" w:rsidR="008D2B23" w:rsidRPr="00AF73E4" w:rsidRDefault="008D2B23" w:rsidP="00246236">
      <w:pPr>
        <w:pStyle w:val="KDPodnaslov2"/>
        <w:numPr>
          <w:ilvl w:val="1"/>
          <w:numId w:val="21"/>
        </w:numPr>
        <w:spacing w:before="0"/>
        <w:jc w:val="both"/>
        <w:rPr>
          <w:rFonts w:cs="Arial"/>
        </w:rPr>
      </w:pPr>
      <w:bookmarkStart w:id="231" w:name="_Toc441651602"/>
      <w:bookmarkStart w:id="232" w:name="_Toc442559913"/>
      <w:r w:rsidRPr="00AF73E4">
        <w:rPr>
          <w:rFonts w:cs="Arial"/>
        </w:rPr>
        <w:t>Додатне информације и објашњења</w:t>
      </w:r>
      <w:bookmarkEnd w:id="231"/>
      <w:bookmarkEnd w:id="232"/>
    </w:p>
    <w:p w14:paraId="3484BA28" w14:textId="7E0BB4B8" w:rsidR="009319F3" w:rsidRPr="00AF73E4" w:rsidRDefault="009319F3" w:rsidP="009319F3">
      <w:pPr>
        <w:pStyle w:val="KDParagraf"/>
        <w:spacing w:before="0"/>
        <w:rPr>
          <w:rFonts w:cs="Arial"/>
          <w:lang w:val="ru-RU"/>
        </w:rPr>
      </w:pPr>
      <w:r w:rsidRPr="00AF73E4">
        <w:rPr>
          <w:rFonts w:cs="Arial"/>
          <w:lang w:val="ru-RU"/>
        </w:rPr>
        <w:t xml:space="preserve">Заинтересовано лице може, у писаном облику тражити од Наручиоца додатне информације или појашњења у вези са припремањем понуде, при чему може да укаже </w:t>
      </w:r>
      <w:r w:rsidRPr="00AF73E4">
        <w:rPr>
          <w:rFonts w:cs="Arial"/>
          <w:lang w:val="ru-RU"/>
        </w:rPr>
        <w:lastRenderedPageBreak/>
        <w:t>Наручиоцу и на евентуално уочене недостатке и неправилности у конкурсној документацији, најкасније пет дана пре истека рока за подношење понуде.</w:t>
      </w:r>
    </w:p>
    <w:p w14:paraId="62E6681F" w14:textId="77777777" w:rsidR="009319F3" w:rsidRPr="00AF73E4" w:rsidRDefault="009319F3" w:rsidP="009319F3">
      <w:pPr>
        <w:pStyle w:val="KDParagraf"/>
        <w:spacing w:before="0"/>
        <w:rPr>
          <w:rFonts w:cs="Arial"/>
          <w:lang w:val="ru-RU"/>
        </w:rPr>
      </w:pPr>
    </w:p>
    <w:p w14:paraId="34FD5E93" w14:textId="77777777" w:rsidR="00CD412E" w:rsidRPr="00AF73E4" w:rsidRDefault="009319F3" w:rsidP="009319F3">
      <w:pPr>
        <w:pStyle w:val="KDParagraf"/>
        <w:spacing w:before="0"/>
        <w:rPr>
          <w:rFonts w:cs="Arial"/>
          <w:lang w:val="ru-RU"/>
        </w:rPr>
      </w:pPr>
      <w:r w:rsidRPr="00AF73E4">
        <w:rPr>
          <w:rFonts w:cs="Arial"/>
          <w:lang w:val="ru-RU"/>
        </w:rPr>
        <w:t xml:space="preserve">Захтев за додатним информацијама се доставља  са обавезном назнаком </w:t>
      </w:r>
    </w:p>
    <w:p w14:paraId="618CC502" w14:textId="6834A5DB" w:rsidR="00CD412E" w:rsidRPr="00AF73E4" w:rsidRDefault="009319F3" w:rsidP="00CD412E">
      <w:pPr>
        <w:pStyle w:val="KDParagraf"/>
        <w:spacing w:before="0"/>
        <w:jc w:val="center"/>
        <w:rPr>
          <w:rFonts w:cs="Arial"/>
          <w:lang w:val="ru-RU"/>
        </w:rPr>
      </w:pPr>
      <w:r w:rsidRPr="00AF73E4">
        <w:rPr>
          <w:rFonts w:cs="Arial"/>
          <w:b/>
          <w:lang w:val="ru-RU"/>
        </w:rPr>
        <w:t>„Захтев за додатним информацијама или поја</w:t>
      </w:r>
      <w:r w:rsidR="00CA7166" w:rsidRPr="00AF73E4">
        <w:rPr>
          <w:rFonts w:cs="Arial"/>
          <w:b/>
          <w:lang w:val="ru-RU"/>
        </w:rPr>
        <w:t xml:space="preserve">шњењима за јавну набавку добара - </w:t>
      </w:r>
      <w:r w:rsidR="001C5893" w:rsidRPr="00AF73E4">
        <w:rPr>
          <w:rFonts w:cs="Arial"/>
          <w:b/>
          <w:lang w:val="ru-RU"/>
        </w:rPr>
        <w:t>Јарболи и заставе</w:t>
      </w:r>
      <w:r w:rsidR="00CA7166" w:rsidRPr="00AF73E4">
        <w:rPr>
          <w:rFonts w:cs="Arial"/>
          <w:b/>
          <w:lang w:val="ru-RU"/>
        </w:rPr>
        <w:t xml:space="preserve">, </w:t>
      </w:r>
      <w:r w:rsidRPr="00AF73E4">
        <w:rPr>
          <w:rFonts w:cs="Arial"/>
          <w:b/>
          <w:lang w:val="ru-RU"/>
        </w:rPr>
        <w:t xml:space="preserve">ЈН бр. </w:t>
      </w:r>
      <w:r w:rsidR="001C5893" w:rsidRPr="00AF73E4">
        <w:rPr>
          <w:rFonts w:cs="Arial"/>
          <w:b/>
          <w:lang w:val="ru-RU"/>
        </w:rPr>
        <w:t>ЈНO/1000/0018/2018 (976/2018)</w:t>
      </w:r>
      <w:r w:rsidR="00146DCC" w:rsidRPr="00AF73E4">
        <w:rPr>
          <w:rFonts w:cs="Arial"/>
          <w:b/>
          <w:lang w:val="ru-RU"/>
        </w:rPr>
        <w:t xml:space="preserve"> </w:t>
      </w:r>
      <w:r w:rsidR="0049500A" w:rsidRPr="00AF73E4">
        <w:rPr>
          <w:rFonts w:cs="Arial"/>
          <w:b/>
        </w:rPr>
        <w:t>Партија</w:t>
      </w:r>
      <w:r w:rsidR="0049500A" w:rsidRPr="00AF73E4">
        <w:rPr>
          <w:b/>
          <w:sz w:val="24"/>
          <w:szCs w:val="24"/>
          <w:lang w:val="sr-Cyrl-RS"/>
        </w:rPr>
        <w:t xml:space="preserve"> </w:t>
      </w:r>
      <w:r w:rsidR="0049500A" w:rsidRPr="00AF73E4">
        <w:rPr>
          <w:rFonts w:cs="Arial"/>
          <w:b/>
          <w:lang w:val="ru-RU"/>
        </w:rPr>
        <w:t>бр.__</w:t>
      </w:r>
      <w:r w:rsidR="001409C4" w:rsidRPr="00AF73E4">
        <w:rPr>
          <w:rFonts w:cs="Arial"/>
          <w:b/>
          <w:lang w:val="ru-RU"/>
        </w:rPr>
        <w:t>______________________________________</w:t>
      </w:r>
    </w:p>
    <w:p w14:paraId="6254298B" w14:textId="46CB9FB2" w:rsidR="00CD412E" w:rsidRPr="00AF73E4" w:rsidRDefault="0049500A" w:rsidP="00CD412E">
      <w:pPr>
        <w:pStyle w:val="KDParagraf"/>
        <w:spacing w:before="0"/>
        <w:jc w:val="center"/>
        <w:rPr>
          <w:rFonts w:cs="Arial"/>
          <w:b/>
          <w:sz w:val="18"/>
          <w:szCs w:val="18"/>
          <w:lang w:val="sr-Cyrl-RS"/>
        </w:rPr>
      </w:pPr>
      <w:r w:rsidRPr="00AF73E4">
        <w:rPr>
          <w:rFonts w:cs="Arial"/>
          <w:sz w:val="18"/>
          <w:szCs w:val="18"/>
          <w:lang w:val="ru-RU"/>
        </w:rPr>
        <w:t xml:space="preserve">(уписати број и назив партије за коју </w:t>
      </w:r>
      <w:r w:rsidR="00FD3C73" w:rsidRPr="00AF73E4">
        <w:rPr>
          <w:rFonts w:cs="Arial"/>
          <w:sz w:val="18"/>
          <w:szCs w:val="18"/>
          <w:lang w:val="ru-RU"/>
        </w:rPr>
        <w:t>шаље захтев за додатним појашњењем)</w:t>
      </w:r>
    </w:p>
    <w:p w14:paraId="64E6CBBE" w14:textId="2CC4036F" w:rsidR="009319F3" w:rsidRPr="00AF73E4" w:rsidRDefault="009319F3" w:rsidP="003E40E1">
      <w:pPr>
        <w:pStyle w:val="KDParagraf"/>
        <w:spacing w:before="0" w:after="120"/>
        <w:rPr>
          <w:rFonts w:cs="Arial"/>
          <w:lang w:val="ru-RU"/>
        </w:rPr>
      </w:pPr>
      <w:r w:rsidRPr="00AF73E4">
        <w:rPr>
          <w:rFonts w:cs="Arial"/>
          <w:lang w:val="ru-RU"/>
        </w:rPr>
        <w:t xml:space="preserve">и може се упутити наручиоцу писаним путем, односно путем поште или непосредно преко писарнице на адресу наручиоца  и путем електронске поште, на e mail: </w:t>
      </w:r>
      <w:hyperlink r:id="rId176" w:history="1">
        <w:r w:rsidR="00CD412E" w:rsidRPr="00AF73E4">
          <w:rPr>
            <w:rStyle w:val="Hyperlink"/>
            <w:rFonts w:cs="Arial"/>
            <w:color w:val="auto"/>
          </w:rPr>
          <w:t>jozef.djumic@eps.rs</w:t>
        </w:r>
      </w:hyperlink>
      <w:r w:rsidR="003265D4" w:rsidRPr="00AF73E4">
        <w:rPr>
          <w:rFonts w:cs="Arial"/>
        </w:rPr>
        <w:t xml:space="preserve"> </w:t>
      </w:r>
      <w:r w:rsidRPr="00AF73E4">
        <w:rPr>
          <w:rFonts w:cs="Arial"/>
          <w:lang w:val="ru-RU"/>
        </w:rPr>
        <w:t xml:space="preserve">радним данима (понедељак-петак) у периоду од 07.30 до 15.30 часова.  </w:t>
      </w:r>
    </w:p>
    <w:p w14:paraId="2FC42230" w14:textId="76C4739E" w:rsidR="009319F3" w:rsidRPr="00AF73E4" w:rsidRDefault="009319F3" w:rsidP="003E40E1">
      <w:pPr>
        <w:pStyle w:val="KDParagraf"/>
        <w:spacing w:before="0" w:after="120"/>
        <w:rPr>
          <w:rFonts w:cs="Arial"/>
          <w:lang w:val="ru-RU"/>
        </w:rPr>
      </w:pPr>
      <w:r w:rsidRPr="00AF73E4">
        <w:rPr>
          <w:rFonts w:cs="Arial"/>
          <w:lang w:val="ru-RU"/>
        </w:rPr>
        <w:t>Наручилац ће у року од три дана од дана пријема захтева, одговор објавити на Порталу јавних набавки и на својој интернет страници.</w:t>
      </w:r>
    </w:p>
    <w:p w14:paraId="15AD16E4" w14:textId="69945A60" w:rsidR="009319F3" w:rsidRPr="00AF73E4" w:rsidRDefault="009319F3" w:rsidP="003E40E1">
      <w:pPr>
        <w:pStyle w:val="KDParagraf"/>
        <w:spacing w:before="0" w:after="120"/>
        <w:rPr>
          <w:rFonts w:cs="Arial"/>
          <w:lang w:val="ru-RU"/>
        </w:rPr>
      </w:pPr>
      <w:r w:rsidRPr="00AF73E4">
        <w:rPr>
          <w:rFonts w:cs="Arial"/>
          <w:lang w:val="ru-RU"/>
        </w:rPr>
        <w:t>Тражење додатних информација или појашњења у вези са припремањем понуде телефоном није дозвољено.</w:t>
      </w:r>
    </w:p>
    <w:p w14:paraId="2BD7E43D" w14:textId="7B5BF6F4" w:rsidR="00F92841" w:rsidRPr="00AF73E4" w:rsidRDefault="009319F3" w:rsidP="003E40E1">
      <w:pPr>
        <w:pStyle w:val="KDParagraf"/>
        <w:spacing w:before="0" w:after="120"/>
        <w:rPr>
          <w:rFonts w:cs="Arial"/>
          <w:lang w:val="ru-RU"/>
        </w:rPr>
      </w:pPr>
      <w:r w:rsidRPr="00AF73E4">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1D80AA9F" w14:textId="121DE5EE" w:rsidR="00F92841" w:rsidRPr="00AF73E4" w:rsidRDefault="009319F3" w:rsidP="003E40E1">
      <w:pPr>
        <w:pStyle w:val="KDParagraf"/>
        <w:spacing w:before="0" w:after="120"/>
        <w:rPr>
          <w:rFonts w:cs="Arial"/>
          <w:lang w:val="ru-RU"/>
        </w:rPr>
      </w:pPr>
      <w:r w:rsidRPr="00AF73E4">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60D29BFF" w14:textId="200A9588" w:rsidR="00F92841" w:rsidRPr="00AF73E4" w:rsidRDefault="009319F3" w:rsidP="003E40E1">
      <w:pPr>
        <w:pStyle w:val="KDParagraf"/>
        <w:spacing w:before="0" w:after="120"/>
        <w:rPr>
          <w:rFonts w:cs="Arial"/>
          <w:lang w:val="ru-RU"/>
        </w:rPr>
      </w:pPr>
      <w:r w:rsidRPr="00AF73E4">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37975FD7" w14:textId="3097CC02" w:rsidR="008D2B23" w:rsidRPr="00557A55" w:rsidRDefault="009319F3" w:rsidP="00557A55">
      <w:pPr>
        <w:pStyle w:val="KDParagraf"/>
        <w:spacing w:before="0" w:after="120"/>
        <w:rPr>
          <w:lang w:val="sr-Cyrl-RS"/>
        </w:rPr>
      </w:pPr>
      <w:r w:rsidRPr="00AF73E4">
        <w:rPr>
          <w:rFonts w:cs="Arial"/>
          <w:lang w:val="ru-RU"/>
        </w:rPr>
        <w:t>По истеку рока предвиђеног за подношење понуда наручилац не може да мења нити да допуњује конкурсну документацију.</w:t>
      </w:r>
    </w:p>
    <w:p w14:paraId="45447C11" w14:textId="77777777" w:rsidR="008D2B23" w:rsidRPr="00AF73E4" w:rsidRDefault="008D2B23" w:rsidP="00557A55">
      <w:pPr>
        <w:pStyle w:val="KDPodnaslov2"/>
        <w:numPr>
          <w:ilvl w:val="1"/>
          <w:numId w:val="21"/>
        </w:numPr>
        <w:spacing w:before="0" w:after="120"/>
        <w:jc w:val="both"/>
        <w:rPr>
          <w:rFonts w:cs="Arial"/>
        </w:rPr>
      </w:pPr>
      <w:bookmarkStart w:id="233" w:name="_Toc441651603"/>
      <w:bookmarkStart w:id="234" w:name="_Toc442559914"/>
      <w:r w:rsidRPr="00AF73E4">
        <w:rPr>
          <w:rFonts w:cs="Arial"/>
        </w:rPr>
        <w:t>Трошкови понуде</w:t>
      </w:r>
      <w:bookmarkEnd w:id="233"/>
      <w:bookmarkEnd w:id="234"/>
    </w:p>
    <w:p w14:paraId="6F588485" w14:textId="77777777" w:rsidR="008D2B23" w:rsidRPr="00AF73E4" w:rsidRDefault="008D2B23" w:rsidP="00CE588A">
      <w:pPr>
        <w:pStyle w:val="KDParagraf"/>
        <w:spacing w:before="0"/>
        <w:rPr>
          <w:rFonts w:cs="Arial"/>
          <w:lang w:val="ru-RU"/>
        </w:rPr>
      </w:pPr>
      <w:r w:rsidRPr="00AF73E4">
        <w:rPr>
          <w:rFonts w:cs="Arial"/>
          <w:lang w:val="ru-RU"/>
        </w:rPr>
        <w:t>Трошкове припреме и подношења понуде сноси искључив</w:t>
      </w:r>
      <w:r w:rsidR="002479F9" w:rsidRPr="00AF73E4">
        <w:rPr>
          <w:rFonts w:cs="Arial"/>
          <w:lang w:val="ru-RU"/>
        </w:rPr>
        <w:t>о Понуђач и не може тражити од Н</w:t>
      </w:r>
      <w:r w:rsidRPr="00AF73E4">
        <w:rPr>
          <w:rFonts w:cs="Arial"/>
          <w:lang w:val="ru-RU"/>
        </w:rPr>
        <w:t>аручиоца накнаду трошкова.</w:t>
      </w:r>
    </w:p>
    <w:p w14:paraId="31E0D52F" w14:textId="77777777" w:rsidR="008D2B23" w:rsidRPr="00AF73E4" w:rsidRDefault="008D2B23" w:rsidP="00CE588A">
      <w:pPr>
        <w:pStyle w:val="KDParagraf"/>
        <w:spacing w:before="0"/>
        <w:rPr>
          <w:rFonts w:cs="Arial"/>
        </w:rPr>
      </w:pPr>
      <w:r w:rsidRPr="00AF73E4">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195F3116" w14:textId="77777777" w:rsidR="008D2B23" w:rsidRPr="00AF73E4" w:rsidRDefault="008D2B23" w:rsidP="00CE588A">
      <w:pPr>
        <w:pStyle w:val="KDParagraf"/>
        <w:spacing w:before="0"/>
        <w:rPr>
          <w:rFonts w:cs="Arial"/>
        </w:rPr>
      </w:pPr>
      <w:r w:rsidRPr="00AF73E4">
        <w:rPr>
          <w:rFonts w:cs="Arial"/>
        </w:rPr>
        <w:t xml:space="preserve">Ако је поступак јавне набавке обустављен из разлога који су на страни </w:t>
      </w:r>
      <w:r w:rsidR="002479F9" w:rsidRPr="00AF73E4">
        <w:rPr>
          <w:rFonts w:cs="Arial"/>
          <w:lang w:val="sr-Cyrl-RS"/>
        </w:rPr>
        <w:t>Н</w:t>
      </w:r>
      <w:r w:rsidR="002479F9" w:rsidRPr="00AF73E4">
        <w:rPr>
          <w:rFonts w:cs="Arial"/>
        </w:rPr>
        <w:t>аручиоца, Наручилац је дужан да П</w:t>
      </w:r>
      <w:r w:rsidRPr="00AF73E4">
        <w:rPr>
          <w:rFonts w:cs="Arial"/>
        </w:rPr>
        <w:t>онуђачу надокнади трошкове израде узорка или модела, ако су израђени у склад</w:t>
      </w:r>
      <w:r w:rsidR="002479F9" w:rsidRPr="00AF73E4">
        <w:rPr>
          <w:rFonts w:cs="Arial"/>
        </w:rPr>
        <w:t>у са техничким спецификацијама Н</w:t>
      </w:r>
      <w:r w:rsidRPr="00AF73E4">
        <w:rPr>
          <w:rFonts w:cs="Arial"/>
        </w:rPr>
        <w:t>аручиоца и трошкове прибављања средства</w:t>
      </w:r>
      <w:r w:rsidR="002479F9" w:rsidRPr="00AF73E4">
        <w:rPr>
          <w:rFonts w:cs="Arial"/>
        </w:rPr>
        <w:t xml:space="preserve"> обезбеђења, под условом да је П</w:t>
      </w:r>
      <w:r w:rsidRPr="00AF73E4">
        <w:rPr>
          <w:rFonts w:cs="Arial"/>
        </w:rPr>
        <w:t>онуђач тражио накнаду тих трошкова у својој понуди.</w:t>
      </w:r>
    </w:p>
    <w:p w14:paraId="73EAD7A1" w14:textId="77777777" w:rsidR="008D2B23" w:rsidRPr="00AF73E4" w:rsidRDefault="008D2B23" w:rsidP="00CE588A">
      <w:pPr>
        <w:pStyle w:val="KDParagraf"/>
        <w:spacing w:before="0"/>
        <w:rPr>
          <w:rFonts w:cs="Arial"/>
        </w:rPr>
      </w:pPr>
    </w:p>
    <w:p w14:paraId="135F3600" w14:textId="77777777" w:rsidR="00C14152" w:rsidRPr="00AF73E4" w:rsidRDefault="00C14152" w:rsidP="00246236">
      <w:pPr>
        <w:pStyle w:val="KDPodnaslov2"/>
        <w:numPr>
          <w:ilvl w:val="1"/>
          <w:numId w:val="21"/>
        </w:numPr>
        <w:spacing w:before="0"/>
        <w:jc w:val="both"/>
        <w:rPr>
          <w:rFonts w:cs="Arial"/>
        </w:rPr>
      </w:pPr>
      <w:r w:rsidRPr="00AF73E4">
        <w:rPr>
          <w:rFonts w:cs="Arial"/>
        </w:rPr>
        <w:t>Д</w:t>
      </w:r>
      <w:r w:rsidRPr="00AF73E4">
        <w:rPr>
          <w:rFonts w:cs="Arial"/>
          <w:lang w:val="sr-Latn-CS"/>
        </w:rPr>
        <w:t>одатн</w:t>
      </w:r>
      <w:r w:rsidRPr="00AF73E4">
        <w:rPr>
          <w:rFonts w:cs="Arial"/>
        </w:rPr>
        <w:t>а</w:t>
      </w:r>
      <w:r w:rsidRPr="00AF73E4">
        <w:rPr>
          <w:rFonts w:cs="Arial"/>
          <w:lang w:val="sr-Latn-CS"/>
        </w:rPr>
        <w:t xml:space="preserve"> објашњења</w:t>
      </w:r>
      <w:r w:rsidRPr="00AF73E4">
        <w:rPr>
          <w:rFonts w:cs="Arial"/>
        </w:rPr>
        <w:t>, контрола и допуштене исправке</w:t>
      </w:r>
    </w:p>
    <w:p w14:paraId="46A750E0" w14:textId="77777777" w:rsidR="00C14152" w:rsidRPr="00AF73E4" w:rsidRDefault="00C14152" w:rsidP="00CE588A">
      <w:pPr>
        <w:pStyle w:val="KDParagraf"/>
        <w:spacing w:before="0"/>
        <w:rPr>
          <w:rFonts w:eastAsia="TimesNewRomanPSMT" w:cs="Arial"/>
        </w:rPr>
      </w:pPr>
      <w:r w:rsidRPr="00AF73E4">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1BD68807" w14:textId="77777777" w:rsidR="00C14152" w:rsidRPr="00AF73E4" w:rsidRDefault="00C14152" w:rsidP="00CE588A">
      <w:pPr>
        <w:pStyle w:val="KDParagraf"/>
        <w:spacing w:before="0"/>
        <w:rPr>
          <w:rFonts w:eastAsia="TimesNewRomanPSMT" w:cs="Arial"/>
          <w:lang w:val="ru-RU"/>
        </w:rPr>
      </w:pPr>
      <w:r w:rsidRPr="00AF73E4">
        <w:rPr>
          <w:rFonts w:eastAsia="TimesNewRomanPSMT" w:cs="Arial"/>
          <w:lang w:val="ru-RU"/>
        </w:rPr>
        <w:t>Уколико је потр</w:t>
      </w:r>
      <w:r w:rsidR="002479F9" w:rsidRPr="00AF73E4">
        <w:rPr>
          <w:rFonts w:eastAsia="TimesNewRomanPSMT" w:cs="Arial"/>
          <w:lang w:val="ru-RU"/>
        </w:rPr>
        <w:t>ебно вршити додатна објашњења, Наручилац ће П</w:t>
      </w:r>
      <w:r w:rsidRPr="00AF73E4">
        <w:rPr>
          <w:rFonts w:eastAsia="TimesNewRomanPSMT" w:cs="Arial"/>
          <w:lang w:val="ru-RU"/>
        </w:rPr>
        <w:t>онуђачу оставити прим</w:t>
      </w:r>
      <w:r w:rsidR="002479F9" w:rsidRPr="00AF73E4">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AF73E4">
        <w:rPr>
          <w:rFonts w:eastAsia="TimesNewRomanPSMT" w:cs="Arial"/>
          <w:lang w:val="ru-RU"/>
        </w:rPr>
        <w:t>одизвођача.</w:t>
      </w:r>
    </w:p>
    <w:p w14:paraId="102D488A" w14:textId="77777777" w:rsidR="00C14152" w:rsidRPr="00AF73E4" w:rsidRDefault="002479F9" w:rsidP="00CE588A">
      <w:pPr>
        <w:pStyle w:val="KDParagraf"/>
        <w:spacing w:before="0"/>
        <w:rPr>
          <w:rFonts w:eastAsia="TimesNewRomanPSMT" w:cs="Arial"/>
        </w:rPr>
      </w:pPr>
      <w:r w:rsidRPr="00AF73E4">
        <w:rPr>
          <w:rFonts w:eastAsia="TimesNewRomanPSMT" w:cs="Arial"/>
        </w:rPr>
        <w:t>Наручилац може, уз сагласност П</w:t>
      </w:r>
      <w:r w:rsidR="00C14152" w:rsidRPr="00AF73E4">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14:paraId="3444A15D" w14:textId="77777777" w:rsidR="00C14152" w:rsidRPr="00AF73E4" w:rsidRDefault="00C14152" w:rsidP="00CE588A">
      <w:pPr>
        <w:pStyle w:val="KDParagraf"/>
        <w:spacing w:before="0"/>
        <w:rPr>
          <w:rFonts w:eastAsia="TimesNewRomanPSMT" w:cs="Arial"/>
        </w:rPr>
      </w:pPr>
      <w:r w:rsidRPr="00AF73E4">
        <w:rPr>
          <w:rFonts w:eastAsia="TimesNewRomanPSMT" w:cs="Arial"/>
        </w:rPr>
        <w:t>У случају разлике између јединичне цене и укупне цене, мерод</w:t>
      </w:r>
      <w:r w:rsidR="002479F9" w:rsidRPr="00AF73E4">
        <w:rPr>
          <w:rFonts w:eastAsia="TimesNewRomanPSMT" w:cs="Arial"/>
        </w:rPr>
        <w:t>авна је јединична цена. Ако се П</w:t>
      </w:r>
      <w:r w:rsidRPr="00AF73E4">
        <w:rPr>
          <w:rFonts w:eastAsia="TimesNewRomanPSMT" w:cs="Arial"/>
        </w:rPr>
        <w:t>онуђач не сагласи са исправком рачунских грешака, Наручилац ће његову понуду одбити као неприхватљиву.</w:t>
      </w:r>
    </w:p>
    <w:p w14:paraId="47EF2E59" w14:textId="77777777" w:rsidR="008D2B23" w:rsidRPr="00AF73E4" w:rsidRDefault="008D2B23" w:rsidP="00CE588A">
      <w:pPr>
        <w:spacing w:before="0"/>
        <w:rPr>
          <w:rFonts w:cs="Arial"/>
        </w:rPr>
      </w:pPr>
    </w:p>
    <w:p w14:paraId="3DD1E3B3" w14:textId="77777777" w:rsidR="00B20A6C" w:rsidRPr="00AF73E4" w:rsidRDefault="00B20A6C" w:rsidP="00246236">
      <w:pPr>
        <w:pStyle w:val="KDPodnaslov2"/>
        <w:numPr>
          <w:ilvl w:val="1"/>
          <w:numId w:val="21"/>
        </w:numPr>
        <w:spacing w:before="0"/>
        <w:jc w:val="both"/>
        <w:rPr>
          <w:rFonts w:cs="Arial"/>
        </w:rPr>
      </w:pPr>
      <w:bookmarkStart w:id="235" w:name="_Toc442559917"/>
      <w:bookmarkStart w:id="236" w:name="_Toc441651606"/>
      <w:r w:rsidRPr="00AF73E4">
        <w:rPr>
          <w:rFonts w:cs="Arial"/>
        </w:rPr>
        <w:lastRenderedPageBreak/>
        <w:t>Разлози за одбијање понуде</w:t>
      </w:r>
      <w:bookmarkEnd w:id="235"/>
      <w:r w:rsidRPr="00AF73E4">
        <w:rPr>
          <w:rFonts w:cs="Arial"/>
        </w:rPr>
        <w:t xml:space="preserve"> </w:t>
      </w:r>
      <w:bookmarkEnd w:id="236"/>
    </w:p>
    <w:p w14:paraId="38191BED" w14:textId="77777777" w:rsidR="00B20A6C" w:rsidRPr="00AF73E4" w:rsidRDefault="00B20A6C" w:rsidP="00CE588A">
      <w:pPr>
        <w:autoSpaceDE w:val="0"/>
        <w:autoSpaceDN w:val="0"/>
        <w:adjustRightInd w:val="0"/>
        <w:spacing w:before="0"/>
        <w:rPr>
          <w:rFonts w:eastAsia="TimesNewRomanPSMT" w:cs="Arial"/>
          <w:bCs/>
          <w:iCs/>
          <w:lang w:val="ru-RU"/>
        </w:rPr>
      </w:pPr>
      <w:r w:rsidRPr="00AF73E4">
        <w:rPr>
          <w:rFonts w:eastAsia="TimesNewRomanPSMT" w:cs="Arial"/>
          <w:bCs/>
          <w:iCs/>
        </w:rPr>
        <w:t>Понуда ће бити одбијена ако:</w:t>
      </w:r>
    </w:p>
    <w:p w14:paraId="36511B08" w14:textId="77777777" w:rsidR="00B20A6C" w:rsidRPr="00AF73E4" w:rsidRDefault="00B20A6C" w:rsidP="004C51BC">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AF73E4">
        <w:rPr>
          <w:rFonts w:ascii="Arial" w:eastAsia="TimesNewRomanPSMT" w:hAnsi="Arial" w:cs="Arial"/>
          <w:bCs/>
          <w:iCs/>
        </w:rPr>
        <w:t>је неблаговремена, неприхватљива или неодговарајућа;</w:t>
      </w:r>
    </w:p>
    <w:p w14:paraId="6086C3C4" w14:textId="77777777" w:rsidR="00B20A6C" w:rsidRPr="00AF73E4" w:rsidRDefault="00B20A6C" w:rsidP="004C51BC">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AF73E4">
        <w:rPr>
          <w:rFonts w:ascii="Arial" w:eastAsia="TimesNewRomanPSMT" w:hAnsi="Arial" w:cs="Arial"/>
          <w:bCs/>
          <w:iCs/>
        </w:rPr>
        <w:t>ако се понуђач не сагласи са исправком рачунских грешака;</w:t>
      </w:r>
    </w:p>
    <w:p w14:paraId="2D112972" w14:textId="77777777" w:rsidR="00B20A6C" w:rsidRPr="00AF73E4" w:rsidRDefault="00B20A6C" w:rsidP="004C51BC">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rPr>
      </w:pPr>
      <w:r w:rsidRPr="00AF73E4">
        <w:rPr>
          <w:rFonts w:ascii="Arial" w:eastAsia="TimesNewRomanPSMT" w:hAnsi="Arial" w:cs="Arial"/>
          <w:bCs/>
          <w:iCs/>
        </w:rPr>
        <w:t>ако има битне недостатке сходно члану 106. ЗЈН</w:t>
      </w:r>
    </w:p>
    <w:p w14:paraId="07857D73" w14:textId="7101BA16" w:rsidR="00B20A6C" w:rsidRPr="00AF73E4" w:rsidRDefault="00B20A6C" w:rsidP="000A61BD">
      <w:pPr>
        <w:spacing w:before="0" w:after="240"/>
        <w:rPr>
          <w:rFonts w:cs="Arial"/>
        </w:rPr>
      </w:pPr>
      <w:r w:rsidRPr="00AF73E4">
        <w:rPr>
          <w:rFonts w:cs="Arial"/>
        </w:rPr>
        <w:t>Наручилац ће донети одлуку о обустави поступка јавне набавке у складу са чланом 109. Закона.</w:t>
      </w:r>
    </w:p>
    <w:p w14:paraId="272A588E" w14:textId="77777777" w:rsidR="008D2B23" w:rsidRPr="00AF73E4" w:rsidRDefault="00C14152" w:rsidP="00246236">
      <w:pPr>
        <w:pStyle w:val="KDPodnaslov2"/>
        <w:numPr>
          <w:ilvl w:val="1"/>
          <w:numId w:val="21"/>
        </w:numPr>
        <w:spacing w:before="0"/>
        <w:jc w:val="both"/>
        <w:rPr>
          <w:rFonts w:cs="Arial"/>
        </w:rPr>
      </w:pPr>
      <w:r w:rsidRPr="00AF73E4">
        <w:rPr>
          <w:rFonts w:cs="Arial"/>
        </w:rPr>
        <w:t>Рок за доношење Одлуке о додели уговора/обустави</w:t>
      </w:r>
    </w:p>
    <w:p w14:paraId="1E9406C5" w14:textId="77777777" w:rsidR="00C14152" w:rsidRPr="00AF73E4" w:rsidRDefault="00C14152" w:rsidP="003E40E1">
      <w:pPr>
        <w:pStyle w:val="KDParagraf"/>
        <w:spacing w:before="0" w:after="120"/>
        <w:rPr>
          <w:rFonts w:eastAsia="TimesNewRomanPSMT" w:cs="Arial"/>
        </w:rPr>
      </w:pPr>
      <w:r w:rsidRPr="00AF73E4">
        <w:rPr>
          <w:rFonts w:eastAsia="TimesNewRomanPSMT" w:cs="Arial"/>
        </w:rPr>
        <w:t>Наручилац ће одлуку о додели уговора</w:t>
      </w:r>
      <w:r w:rsidRPr="00AF73E4">
        <w:rPr>
          <w:rFonts w:eastAsia="TimesNewRomanPSMT" w:cs="Arial"/>
          <w:i/>
        </w:rPr>
        <w:t>/обустави поступка</w:t>
      </w:r>
      <w:r w:rsidRPr="00AF73E4">
        <w:rPr>
          <w:rFonts w:eastAsia="TimesNewRomanPSMT" w:cs="Arial"/>
        </w:rPr>
        <w:t xml:space="preserve"> донети у року од максимално </w:t>
      </w:r>
      <w:r w:rsidR="0008263C" w:rsidRPr="00AF73E4">
        <w:rPr>
          <w:rFonts w:eastAsia="TimesNewRomanPSMT" w:cs="Arial"/>
          <w:lang w:val="sr-Cyrl-RS"/>
        </w:rPr>
        <w:t>25</w:t>
      </w:r>
      <w:r w:rsidRPr="00AF73E4">
        <w:rPr>
          <w:rFonts w:eastAsia="TimesNewRomanPSMT" w:cs="Arial"/>
        </w:rPr>
        <w:t xml:space="preserve"> (</w:t>
      </w:r>
      <w:r w:rsidR="00645816" w:rsidRPr="00AF73E4">
        <w:rPr>
          <w:rFonts w:eastAsia="TimesNewRomanPSMT" w:cs="Arial"/>
        </w:rPr>
        <w:t xml:space="preserve">словима: </w:t>
      </w:r>
      <w:r w:rsidR="0008263C" w:rsidRPr="00AF73E4">
        <w:rPr>
          <w:rFonts w:eastAsia="TimesNewRomanPSMT" w:cs="Arial"/>
          <w:lang w:val="sr-Cyrl-RS"/>
        </w:rPr>
        <w:t>два</w:t>
      </w:r>
      <w:r w:rsidRPr="00AF73E4">
        <w:rPr>
          <w:rFonts w:eastAsia="TimesNewRomanPSMT" w:cs="Arial"/>
        </w:rPr>
        <w:t>десет</w:t>
      </w:r>
      <w:r w:rsidR="0008263C" w:rsidRPr="00AF73E4">
        <w:rPr>
          <w:rFonts w:eastAsia="TimesNewRomanPSMT" w:cs="Arial"/>
          <w:lang w:val="sr-Cyrl-RS"/>
        </w:rPr>
        <w:t>пет</w:t>
      </w:r>
      <w:r w:rsidRPr="00AF73E4">
        <w:rPr>
          <w:rFonts w:eastAsia="TimesNewRomanPSMT" w:cs="Arial"/>
        </w:rPr>
        <w:t>) дана од дана јавног отварања понуда.</w:t>
      </w:r>
    </w:p>
    <w:p w14:paraId="7E8BE03D" w14:textId="7532024F" w:rsidR="008D2B23" w:rsidRPr="00557A55" w:rsidRDefault="00C14152" w:rsidP="00557A55">
      <w:pPr>
        <w:pStyle w:val="KDParagraf"/>
        <w:spacing w:before="0" w:after="120"/>
        <w:rPr>
          <w:rFonts w:eastAsia="TimesNewRomanPSMT" w:cs="Arial"/>
          <w:lang w:val="sr-Cyrl-RS"/>
        </w:rPr>
      </w:pPr>
      <w:r w:rsidRPr="00AF73E4">
        <w:rPr>
          <w:rFonts w:eastAsia="TimesNewRomanPSMT" w:cs="Arial"/>
        </w:rPr>
        <w:t>Одлуку о додели уговора/обустави поступка  Наручилац ће објавити на Порталу јавних набавки и на својој интернет страници у року од 3 (</w:t>
      </w:r>
      <w:r w:rsidR="00645816" w:rsidRPr="00AF73E4">
        <w:rPr>
          <w:rFonts w:eastAsia="TimesNewRomanPSMT" w:cs="Arial"/>
        </w:rPr>
        <w:t xml:space="preserve">словима: </w:t>
      </w:r>
      <w:r w:rsidRPr="00AF73E4">
        <w:rPr>
          <w:rFonts w:eastAsia="TimesNewRomanPSMT" w:cs="Arial"/>
        </w:rPr>
        <w:t>три) дана од дана доношења.</w:t>
      </w:r>
    </w:p>
    <w:p w14:paraId="572670CE" w14:textId="77777777" w:rsidR="008D2B23" w:rsidRPr="00AF73E4" w:rsidRDefault="008D2B23" w:rsidP="00557A55">
      <w:pPr>
        <w:pStyle w:val="KDPodnaslov2"/>
        <w:numPr>
          <w:ilvl w:val="1"/>
          <w:numId w:val="21"/>
        </w:numPr>
        <w:spacing w:before="0" w:after="120"/>
        <w:jc w:val="both"/>
        <w:rPr>
          <w:rFonts w:cs="Arial"/>
          <w:lang w:val="ru-RU"/>
        </w:rPr>
      </w:pPr>
      <w:bookmarkStart w:id="237" w:name="_Toc441651607"/>
      <w:bookmarkStart w:id="238" w:name="_Toc442559918"/>
      <w:r w:rsidRPr="00AF73E4">
        <w:rPr>
          <w:rFonts w:cs="Arial"/>
          <w:lang w:val="ru-RU"/>
        </w:rPr>
        <w:t>Н</w:t>
      </w:r>
      <w:r w:rsidRPr="00AF73E4">
        <w:rPr>
          <w:rFonts w:cs="Arial"/>
        </w:rPr>
        <w:t>егативне референце</w:t>
      </w:r>
      <w:bookmarkEnd w:id="237"/>
      <w:bookmarkEnd w:id="238"/>
    </w:p>
    <w:p w14:paraId="78C2775C" w14:textId="77777777" w:rsidR="008D2B23" w:rsidRPr="00AF73E4" w:rsidRDefault="00985431" w:rsidP="00CE588A">
      <w:pPr>
        <w:pStyle w:val="KDParagraf"/>
        <w:spacing w:before="0"/>
        <w:rPr>
          <w:rFonts w:cs="Arial"/>
          <w:lang w:bidi="en-US"/>
        </w:rPr>
      </w:pPr>
      <w:r w:rsidRPr="00AF73E4">
        <w:rPr>
          <w:rFonts w:cs="Arial"/>
          <w:lang w:val="ru-RU"/>
        </w:rPr>
        <w:t>Наручилац може одбити понуду уколико поседује доказе наведене у члану 82. Закона о јавним набавкама.</w:t>
      </w:r>
      <w:r w:rsidR="008D2B23" w:rsidRPr="00AF73E4">
        <w:rPr>
          <w:rFonts w:cs="Arial"/>
          <w:lang w:bidi="en-US"/>
        </w:rPr>
        <w:t xml:space="preserve"> </w:t>
      </w:r>
    </w:p>
    <w:p w14:paraId="5769ED2C" w14:textId="77777777" w:rsidR="008D2B23" w:rsidRPr="00AF73E4" w:rsidRDefault="008D2B23" w:rsidP="00CE588A">
      <w:pPr>
        <w:pStyle w:val="KDParagraf"/>
        <w:spacing w:before="0"/>
        <w:rPr>
          <w:rFonts w:cs="Arial"/>
          <w:lang w:bidi="en-US"/>
        </w:rPr>
      </w:pPr>
    </w:p>
    <w:p w14:paraId="15BC886E" w14:textId="77777777" w:rsidR="008D2B23" w:rsidRPr="00AF73E4" w:rsidRDefault="008D2B23" w:rsidP="00246236">
      <w:pPr>
        <w:pStyle w:val="KDPodnaslov2"/>
        <w:numPr>
          <w:ilvl w:val="1"/>
          <w:numId w:val="21"/>
        </w:numPr>
        <w:spacing w:before="0"/>
        <w:jc w:val="both"/>
        <w:rPr>
          <w:rFonts w:cs="Arial"/>
        </w:rPr>
      </w:pPr>
      <w:bookmarkStart w:id="239" w:name="_Toc441651608"/>
      <w:bookmarkStart w:id="240" w:name="_Toc442559919"/>
      <w:r w:rsidRPr="00AF73E4">
        <w:rPr>
          <w:rFonts w:cs="Arial"/>
        </w:rPr>
        <w:t>Увид у документацију</w:t>
      </w:r>
      <w:bookmarkEnd w:id="239"/>
      <w:bookmarkEnd w:id="240"/>
    </w:p>
    <w:p w14:paraId="7CCA9676" w14:textId="77777777" w:rsidR="008D2B23" w:rsidRPr="00AF73E4" w:rsidRDefault="008D2B23" w:rsidP="00CE588A">
      <w:pPr>
        <w:pStyle w:val="KDParagraf"/>
        <w:spacing w:before="0"/>
        <w:rPr>
          <w:rFonts w:cs="Arial"/>
          <w:lang w:bidi="en-US"/>
        </w:rPr>
      </w:pPr>
      <w:r w:rsidRPr="00AF73E4">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02FB170B" w14:textId="77777777" w:rsidR="008D2B23" w:rsidRPr="00AF73E4" w:rsidRDefault="008D2B23" w:rsidP="00CE588A">
      <w:pPr>
        <w:pStyle w:val="KDParagraf"/>
        <w:spacing w:before="0"/>
        <w:rPr>
          <w:rFonts w:cs="Arial"/>
          <w:lang w:bidi="en-US"/>
        </w:rPr>
      </w:pPr>
      <w:r w:rsidRPr="00AF73E4">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75AFC34E" w14:textId="77777777" w:rsidR="008D2B23" w:rsidRPr="00AF73E4" w:rsidRDefault="008D2B23" w:rsidP="00CE588A">
      <w:pPr>
        <w:pStyle w:val="KDParagraf"/>
        <w:spacing w:before="0"/>
        <w:rPr>
          <w:rFonts w:cs="Arial"/>
          <w:lang w:bidi="en-US"/>
        </w:rPr>
      </w:pPr>
    </w:p>
    <w:p w14:paraId="72E47E06" w14:textId="78C104B7" w:rsidR="008D2B23" w:rsidRPr="00AF73E4" w:rsidRDefault="008D2B23" w:rsidP="00246236">
      <w:pPr>
        <w:pStyle w:val="KDPodnaslov2"/>
        <w:numPr>
          <w:ilvl w:val="1"/>
          <w:numId w:val="21"/>
        </w:numPr>
        <w:spacing w:before="0"/>
        <w:jc w:val="both"/>
        <w:rPr>
          <w:rFonts w:cs="Arial"/>
        </w:rPr>
      </w:pPr>
      <w:bookmarkStart w:id="241" w:name="_Toc441651609"/>
      <w:bookmarkStart w:id="242" w:name="_Toc442559920"/>
      <w:r w:rsidRPr="00AF73E4">
        <w:rPr>
          <w:rFonts w:cs="Arial"/>
          <w:lang w:val="ru-RU"/>
        </w:rPr>
        <w:t>З</w:t>
      </w:r>
      <w:r w:rsidRPr="00AF73E4">
        <w:rPr>
          <w:rFonts w:cs="Arial"/>
        </w:rPr>
        <w:t>аштита права понуђача</w:t>
      </w:r>
      <w:bookmarkEnd w:id="241"/>
      <w:bookmarkEnd w:id="242"/>
      <w:r w:rsidR="00832CBE" w:rsidRPr="00AF73E4">
        <w:rPr>
          <w:rFonts w:cs="Arial"/>
        </w:rPr>
        <w:t xml:space="preserve"> </w:t>
      </w:r>
    </w:p>
    <w:p w14:paraId="42C3924F" w14:textId="77777777" w:rsidR="00886827" w:rsidRPr="00AF73E4" w:rsidRDefault="00886827" w:rsidP="00CE588A">
      <w:pPr>
        <w:pStyle w:val="KDParagraf"/>
        <w:spacing w:before="0"/>
        <w:rPr>
          <w:rFonts w:cs="Arial"/>
          <w:lang w:bidi="en-US"/>
        </w:rPr>
      </w:pPr>
      <w:r w:rsidRPr="00AF73E4">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7242DBD" w14:textId="77777777" w:rsidR="00886827" w:rsidRPr="00AF73E4" w:rsidRDefault="00886827" w:rsidP="0070650F">
      <w:pPr>
        <w:pStyle w:val="KDParagraf"/>
        <w:rPr>
          <w:rFonts w:cs="Arial"/>
          <w:b/>
          <w:lang w:bidi="en-US"/>
        </w:rPr>
      </w:pPr>
      <w:r w:rsidRPr="00AF73E4">
        <w:rPr>
          <w:rFonts w:cs="Arial"/>
          <w:b/>
          <w:lang w:bidi="en-US"/>
        </w:rPr>
        <w:t>Рокови и начин подношења захтева за заштиту права:</w:t>
      </w:r>
    </w:p>
    <w:p w14:paraId="21FB8CD8" w14:textId="77777777" w:rsidR="00985431" w:rsidRPr="00AF73E4" w:rsidRDefault="00886827" w:rsidP="00985431">
      <w:pPr>
        <w:tabs>
          <w:tab w:val="left" w:pos="284"/>
          <w:tab w:val="left" w:pos="330"/>
        </w:tabs>
        <w:spacing w:before="0"/>
        <w:ind w:left="284"/>
        <w:jc w:val="center"/>
        <w:rPr>
          <w:rFonts w:cs="Arial"/>
          <w:lang w:bidi="en-US"/>
        </w:rPr>
      </w:pPr>
      <w:r w:rsidRPr="00AF73E4">
        <w:rPr>
          <w:rFonts w:cs="Arial"/>
          <w:lang w:bidi="en-US"/>
        </w:rPr>
        <w:t>Захтев за заштиту права подноси се лично или путем поште на адресу:</w:t>
      </w:r>
    </w:p>
    <w:p w14:paraId="4A57047F" w14:textId="77777777" w:rsidR="00985431" w:rsidRPr="00AF73E4" w:rsidRDefault="00886827" w:rsidP="00985431">
      <w:pPr>
        <w:tabs>
          <w:tab w:val="left" w:pos="284"/>
          <w:tab w:val="left" w:pos="330"/>
        </w:tabs>
        <w:spacing w:before="0"/>
        <w:ind w:left="284"/>
        <w:jc w:val="center"/>
        <w:rPr>
          <w:rFonts w:cs="Arial"/>
          <w:b/>
          <w:bCs/>
          <w:lang w:val="sr-Cyrl-RS"/>
        </w:rPr>
      </w:pPr>
      <w:r w:rsidRPr="00AF73E4">
        <w:rPr>
          <w:rFonts w:cs="Arial"/>
          <w:lang w:bidi="en-US"/>
        </w:rPr>
        <w:t xml:space="preserve"> </w:t>
      </w:r>
      <w:r w:rsidR="00985431" w:rsidRPr="00AF73E4">
        <w:rPr>
          <w:rFonts w:cs="Arial"/>
          <w:b/>
          <w:bCs/>
          <w:lang w:val="sr-Cyrl-RS"/>
        </w:rPr>
        <w:t>ЈП „Електропривреда Србије“ Београд,</w:t>
      </w:r>
    </w:p>
    <w:p w14:paraId="075467AA" w14:textId="77777777" w:rsidR="00985431" w:rsidRPr="00AF73E4" w:rsidRDefault="00985431" w:rsidP="00985431">
      <w:pPr>
        <w:tabs>
          <w:tab w:val="left" w:pos="284"/>
          <w:tab w:val="left" w:pos="330"/>
        </w:tabs>
        <w:spacing w:before="0"/>
        <w:ind w:left="284"/>
        <w:jc w:val="center"/>
        <w:rPr>
          <w:rFonts w:cs="Arial"/>
          <w:b/>
          <w:bCs/>
          <w:lang w:val="sr-Cyrl-RS"/>
        </w:rPr>
      </w:pPr>
      <w:r w:rsidRPr="00AF73E4">
        <w:rPr>
          <w:rFonts w:cs="Arial"/>
          <w:b/>
          <w:bCs/>
          <w:lang w:val="sr-Cyrl-RS"/>
        </w:rPr>
        <w:t xml:space="preserve"> Одељење за набавке Нови Сад,</w:t>
      </w:r>
    </w:p>
    <w:p w14:paraId="4C198AF9" w14:textId="77777777" w:rsidR="00985431" w:rsidRPr="00AF73E4" w:rsidRDefault="00985431" w:rsidP="00985431">
      <w:pPr>
        <w:tabs>
          <w:tab w:val="left" w:pos="284"/>
          <w:tab w:val="left" w:pos="330"/>
        </w:tabs>
        <w:spacing w:before="0"/>
        <w:ind w:left="284"/>
        <w:jc w:val="center"/>
        <w:rPr>
          <w:rFonts w:cs="Arial"/>
          <w:b/>
          <w:bCs/>
          <w:lang w:val="sr-Cyrl-RS"/>
        </w:rPr>
      </w:pPr>
      <w:r w:rsidRPr="00AF73E4">
        <w:rPr>
          <w:rFonts w:cs="Arial"/>
          <w:b/>
          <w:bCs/>
          <w:lang w:val="sr-Cyrl-RS"/>
        </w:rPr>
        <w:t xml:space="preserve"> Булевар ослобођења 100</w:t>
      </w:r>
      <w:r w:rsidRPr="00AF73E4">
        <w:rPr>
          <w:rFonts w:cs="Arial"/>
          <w:b/>
          <w:bCs/>
        </w:rPr>
        <w:t>, 21000</w:t>
      </w:r>
      <w:r w:rsidRPr="00AF73E4">
        <w:rPr>
          <w:rFonts w:cs="Arial"/>
          <w:b/>
          <w:bCs/>
          <w:lang w:val="sr-Cyrl-RS"/>
        </w:rPr>
        <w:t xml:space="preserve"> Нови Сад</w:t>
      </w:r>
    </w:p>
    <w:p w14:paraId="0AF53E5D" w14:textId="77777777" w:rsidR="00985431" w:rsidRPr="00AF73E4" w:rsidRDefault="00985431" w:rsidP="00985431">
      <w:pPr>
        <w:tabs>
          <w:tab w:val="left" w:pos="284"/>
          <w:tab w:val="left" w:pos="330"/>
        </w:tabs>
        <w:spacing w:before="0"/>
        <w:ind w:left="284"/>
        <w:jc w:val="center"/>
        <w:rPr>
          <w:rFonts w:cs="Arial"/>
          <w:b/>
          <w:bCs/>
          <w:lang w:val="sr-Cyrl-RS"/>
        </w:rPr>
      </w:pPr>
      <w:r w:rsidRPr="00AF73E4">
        <w:rPr>
          <w:rFonts w:cs="Arial"/>
          <w:b/>
          <w:bCs/>
          <w:lang w:val="sr-Cyrl-RS"/>
        </w:rPr>
        <w:t xml:space="preserve"> са назнаком Захтев за заштиту права за ЈН добара</w:t>
      </w:r>
    </w:p>
    <w:p w14:paraId="139E2752" w14:textId="5F62B04C" w:rsidR="00CD412E" w:rsidRPr="00AF73E4" w:rsidRDefault="00034452" w:rsidP="00AF73E4">
      <w:pPr>
        <w:pStyle w:val="KDParagraf"/>
        <w:spacing w:before="0"/>
        <w:jc w:val="center"/>
        <w:rPr>
          <w:rFonts w:cs="Arial"/>
          <w:b/>
          <w:lang w:val="sr-Cyrl-RS"/>
        </w:rPr>
      </w:pPr>
      <w:r w:rsidRPr="00AF73E4">
        <w:rPr>
          <w:rFonts w:cs="Arial"/>
          <w:b/>
          <w:bCs/>
        </w:rPr>
        <w:t>“</w:t>
      </w:r>
      <w:r w:rsidR="001C5893" w:rsidRPr="00AF73E4">
        <w:rPr>
          <w:rFonts w:cs="Arial"/>
          <w:b/>
          <w:bCs/>
          <w:lang w:val="sr-Cyrl-RS"/>
        </w:rPr>
        <w:t>Јарболи и заставе</w:t>
      </w:r>
      <w:r w:rsidRPr="00AF73E4">
        <w:rPr>
          <w:rFonts w:cs="Arial"/>
          <w:b/>
          <w:bCs/>
          <w:lang w:val="sr-Cyrl-RS"/>
        </w:rPr>
        <w:t xml:space="preserve">“ </w:t>
      </w:r>
      <w:r w:rsidR="00985431" w:rsidRPr="00AF73E4">
        <w:rPr>
          <w:rFonts w:cs="Arial"/>
          <w:b/>
          <w:bCs/>
          <w:lang w:val="sr-Cyrl-RS"/>
        </w:rPr>
        <w:t xml:space="preserve">ЈН бр. </w:t>
      </w:r>
      <w:r w:rsidR="001C5893" w:rsidRPr="00AF73E4">
        <w:rPr>
          <w:rFonts w:cs="Arial"/>
          <w:b/>
          <w:lang w:val="sr-Cyrl-RS"/>
        </w:rPr>
        <w:t>ЈНO/1000/0018/2018 (976/2018)</w:t>
      </w:r>
    </w:p>
    <w:p w14:paraId="6D993463" w14:textId="77777777" w:rsidR="00CD412E" w:rsidRPr="00AF73E4" w:rsidRDefault="00034452" w:rsidP="00CD412E">
      <w:pPr>
        <w:pStyle w:val="KDParagraf"/>
        <w:spacing w:before="0"/>
        <w:jc w:val="center"/>
        <w:rPr>
          <w:rFonts w:cs="Arial"/>
          <w:bCs/>
          <w:iCs/>
          <w:lang w:val="sr-Cyrl-RS"/>
        </w:rPr>
      </w:pPr>
      <w:r w:rsidRPr="00AF73E4">
        <w:rPr>
          <w:rFonts w:cs="Arial"/>
          <w:b/>
          <w:lang w:val="sr-Cyrl-RS"/>
        </w:rPr>
        <w:t>Партија бр</w:t>
      </w:r>
      <w:r w:rsidRPr="00AF73E4">
        <w:rPr>
          <w:rFonts w:cs="Arial"/>
          <w:lang w:val="sr-Cyrl-RS"/>
        </w:rPr>
        <w:t>.__</w:t>
      </w:r>
      <w:r w:rsidR="001409C4" w:rsidRPr="00AF73E4">
        <w:rPr>
          <w:rFonts w:cs="Arial"/>
          <w:bCs/>
          <w:iCs/>
          <w:lang w:val="sr-Cyrl-RS"/>
        </w:rPr>
        <w:t>________________________________________________</w:t>
      </w:r>
    </w:p>
    <w:p w14:paraId="048D2349" w14:textId="568BE6DA" w:rsidR="00CD412E" w:rsidRPr="00AF73E4" w:rsidRDefault="00034452" w:rsidP="00CD412E">
      <w:pPr>
        <w:pStyle w:val="KDParagraf"/>
        <w:spacing w:before="0"/>
        <w:jc w:val="center"/>
        <w:rPr>
          <w:rFonts w:cs="Arial"/>
          <w:lang w:val="sr-Cyrl-RS" w:bidi="en-US"/>
        </w:rPr>
      </w:pPr>
      <w:r w:rsidRPr="00AF73E4">
        <w:rPr>
          <w:rFonts w:cs="Arial"/>
          <w:bCs/>
          <w:i/>
          <w:iCs/>
          <w:sz w:val="18"/>
          <w:szCs w:val="18"/>
          <w:lang w:val="sr-Cyrl-RS"/>
        </w:rPr>
        <w:t>(уписати број и назив партије за коју се подноси захтев за заштиту права)</w:t>
      </w:r>
      <w:r w:rsidR="00AA12E5" w:rsidRPr="00AF73E4">
        <w:rPr>
          <w:rFonts w:cs="Arial"/>
          <w:lang w:val="sr-Cyrl-RS" w:bidi="en-US"/>
        </w:rPr>
        <w:t>,</w:t>
      </w:r>
    </w:p>
    <w:p w14:paraId="7D662955" w14:textId="358F53BA" w:rsidR="00886827" w:rsidRPr="00AF73E4" w:rsidRDefault="00886827" w:rsidP="00985431">
      <w:pPr>
        <w:pStyle w:val="KDParagraf"/>
        <w:spacing w:before="0"/>
        <w:rPr>
          <w:rFonts w:cs="Arial"/>
          <w:b/>
          <w:lang w:val="sr-Cyrl-RS"/>
        </w:rPr>
      </w:pPr>
      <w:r w:rsidRPr="00AF73E4">
        <w:rPr>
          <w:rFonts w:cs="Arial"/>
          <w:lang w:bidi="en-US"/>
        </w:rPr>
        <w:t>а копија се истовремено доставља Републичкој комисији.</w:t>
      </w:r>
    </w:p>
    <w:p w14:paraId="534CA0E2" w14:textId="06D60341" w:rsidR="00886827" w:rsidRPr="00AF73E4" w:rsidRDefault="00886827" w:rsidP="00CE588A">
      <w:pPr>
        <w:pStyle w:val="KDParagraf"/>
        <w:spacing w:before="0"/>
        <w:rPr>
          <w:rFonts w:cs="Arial"/>
        </w:rPr>
      </w:pPr>
      <w:r w:rsidRPr="00AF73E4">
        <w:rPr>
          <w:rFonts w:cs="Arial"/>
          <w:lang w:bidi="en-US"/>
        </w:rPr>
        <w:t>Захтев за заштиту права се може доставити и путем електронске поште на e-mail:</w:t>
      </w:r>
      <w:r w:rsidR="00AA12E5" w:rsidRPr="00AF73E4">
        <w:rPr>
          <w:rFonts w:cs="Arial"/>
          <w:lang w:val="sr-Cyrl-RS" w:bidi="en-US"/>
        </w:rPr>
        <w:t xml:space="preserve"> </w:t>
      </w:r>
      <w:hyperlink r:id="rId177" w:history="1">
        <w:r w:rsidR="00CD412E" w:rsidRPr="00AF73E4">
          <w:rPr>
            <w:rStyle w:val="Hyperlink"/>
            <w:rFonts w:cs="Arial"/>
            <w:color w:val="auto"/>
          </w:rPr>
          <w:t>jozef.djumic@eps.rs</w:t>
        </w:r>
      </w:hyperlink>
      <w:r w:rsidRPr="00AF73E4">
        <w:rPr>
          <w:rFonts w:cs="Arial"/>
          <w:lang w:bidi="en-US"/>
        </w:rPr>
        <w:t xml:space="preserve"> </w:t>
      </w:r>
      <w:r w:rsidR="007F291A" w:rsidRPr="00AF73E4">
        <w:rPr>
          <w:rFonts w:cs="Arial"/>
          <w:lang w:val="sr-Cyrl-RS" w:bidi="en-US"/>
        </w:rPr>
        <w:t>(</w:t>
      </w:r>
      <w:r w:rsidR="0043341A" w:rsidRPr="00AF73E4">
        <w:rPr>
          <w:rFonts w:cs="Arial"/>
          <w:lang w:bidi="en-US"/>
        </w:rPr>
        <w:t>понедељак-петак) од 7,30 до 15,30 часова</w:t>
      </w:r>
      <w:r w:rsidR="00AA12E5" w:rsidRPr="00AF73E4">
        <w:rPr>
          <w:rFonts w:cs="Arial"/>
          <w:lang w:bidi="en-US"/>
        </w:rPr>
        <w:t>.</w:t>
      </w:r>
    </w:p>
    <w:p w14:paraId="3DC4D372" w14:textId="77777777" w:rsidR="00886827" w:rsidRPr="00AF73E4" w:rsidRDefault="00886827" w:rsidP="00CE588A">
      <w:pPr>
        <w:pStyle w:val="KDParagraf"/>
        <w:spacing w:before="0"/>
        <w:rPr>
          <w:rFonts w:cs="Arial"/>
          <w:lang w:bidi="en-US"/>
        </w:rPr>
      </w:pPr>
      <w:r w:rsidRPr="00AF73E4">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42F091FB" w14:textId="77777777" w:rsidR="00886827" w:rsidRPr="00AF73E4" w:rsidRDefault="00886827" w:rsidP="00CE588A">
      <w:pPr>
        <w:pStyle w:val="KDParagraf"/>
        <w:spacing w:before="0"/>
        <w:rPr>
          <w:rFonts w:cs="Arial"/>
          <w:lang w:bidi="en-US"/>
        </w:rPr>
      </w:pPr>
      <w:r w:rsidRPr="00AF73E4">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AF73E4">
        <w:rPr>
          <w:rFonts w:cs="Arial"/>
          <w:lang w:bidi="en-US"/>
        </w:rPr>
        <w:t xml:space="preserve"> 7 (седам</w:t>
      </w:r>
      <w:r w:rsidR="007C43F5" w:rsidRPr="00AF73E4">
        <w:rPr>
          <w:rFonts w:cs="Arial"/>
          <w:lang w:bidi="en-US"/>
        </w:rPr>
        <w:t xml:space="preserve">) </w:t>
      </w:r>
      <w:r w:rsidRPr="00AF73E4">
        <w:rPr>
          <w:rFonts w:cs="Arial"/>
          <w:lang w:bidi="en-US"/>
        </w:rPr>
        <w:t xml:space="preserve">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221D34A9" w14:textId="77777777" w:rsidR="00886827" w:rsidRPr="00AF73E4" w:rsidRDefault="00886827" w:rsidP="00CE588A">
      <w:pPr>
        <w:pStyle w:val="KDParagraf"/>
        <w:spacing w:before="0"/>
        <w:rPr>
          <w:rFonts w:cs="Arial"/>
          <w:lang w:bidi="en-US"/>
        </w:rPr>
      </w:pPr>
      <w:r w:rsidRPr="00AF73E4">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5579EF24" w14:textId="77777777" w:rsidR="00886827" w:rsidRPr="00AF73E4" w:rsidRDefault="00886827" w:rsidP="00CE588A">
      <w:pPr>
        <w:pStyle w:val="KDParagraf"/>
        <w:spacing w:before="0"/>
        <w:rPr>
          <w:rFonts w:cs="Arial"/>
          <w:lang w:bidi="en-US"/>
        </w:rPr>
      </w:pPr>
      <w:r w:rsidRPr="00AF73E4">
        <w:rPr>
          <w:rFonts w:cs="Arial"/>
          <w:lang w:bidi="en-US"/>
        </w:rPr>
        <w:lastRenderedPageBreak/>
        <w:t>После доношења одлуке о додели уговора</w:t>
      </w:r>
      <w:r w:rsidR="008F7F28" w:rsidRPr="00AF73E4">
        <w:rPr>
          <w:rFonts w:cs="Arial"/>
          <w:lang w:bidi="en-US"/>
        </w:rPr>
        <w:t xml:space="preserve">  и</w:t>
      </w:r>
      <w:r w:rsidRPr="00AF73E4">
        <w:rPr>
          <w:rFonts w:cs="Arial"/>
          <w:lang w:bidi="en-US"/>
        </w:rPr>
        <w:t xml:space="preserve"> одлуке о обустави поступка, рок за подношење захтева за заштиту права је </w:t>
      </w:r>
      <w:r w:rsidR="0008263C" w:rsidRPr="00AF73E4">
        <w:rPr>
          <w:rFonts w:cs="Arial"/>
          <w:lang w:val="sr-Cyrl-RS" w:bidi="en-US"/>
        </w:rPr>
        <w:t>10</w:t>
      </w:r>
      <w:r w:rsidR="008F7F28" w:rsidRPr="00AF73E4">
        <w:rPr>
          <w:rFonts w:cs="Arial"/>
          <w:lang w:bidi="en-US"/>
        </w:rPr>
        <w:t xml:space="preserve"> (</w:t>
      </w:r>
      <w:r w:rsidR="0008263C" w:rsidRPr="00AF73E4">
        <w:rPr>
          <w:rFonts w:cs="Arial"/>
          <w:lang w:val="sr-Cyrl-RS" w:bidi="en-US"/>
        </w:rPr>
        <w:t>десет</w:t>
      </w:r>
      <w:r w:rsidR="008F7F28" w:rsidRPr="00AF73E4">
        <w:rPr>
          <w:rFonts w:cs="Arial"/>
          <w:lang w:bidi="en-US"/>
        </w:rPr>
        <w:t>)</w:t>
      </w:r>
      <w:r w:rsidRPr="00AF73E4">
        <w:rPr>
          <w:rFonts w:cs="Arial"/>
          <w:lang w:bidi="en-US"/>
        </w:rPr>
        <w:t xml:space="preserve"> дана од дана објављивања одлуке на Порталу јавних набавки. </w:t>
      </w:r>
    </w:p>
    <w:p w14:paraId="41D81750" w14:textId="77777777" w:rsidR="00886827" w:rsidRPr="00AF73E4" w:rsidRDefault="00886827" w:rsidP="00CE588A">
      <w:pPr>
        <w:pStyle w:val="KDParagraf"/>
        <w:spacing w:before="0"/>
        <w:rPr>
          <w:rFonts w:cs="Arial"/>
          <w:lang w:bidi="en-US"/>
        </w:rPr>
      </w:pPr>
      <w:r w:rsidRPr="00AF73E4">
        <w:rPr>
          <w:rFonts w:cs="Arial"/>
          <w:lang w:bidi="en-US"/>
        </w:rPr>
        <w:t xml:space="preserve">Захтев за заштиту права не задржава даље активности наручиоца у поступку јавне набавке у складу са одредбама члана 150. ЗЈН. </w:t>
      </w:r>
    </w:p>
    <w:p w14:paraId="1A032CBC" w14:textId="77777777" w:rsidR="008824F8" w:rsidRPr="00AF73E4" w:rsidRDefault="00886827" w:rsidP="00CE588A">
      <w:pPr>
        <w:pStyle w:val="KDParagraf"/>
        <w:spacing w:before="0"/>
        <w:rPr>
          <w:rFonts w:cs="Arial"/>
          <w:lang w:val="sr-Cyrl-CS" w:bidi="en-US"/>
        </w:rPr>
      </w:pPr>
      <w:r w:rsidRPr="00AF73E4">
        <w:rPr>
          <w:rFonts w:cs="Arial"/>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06D7E584" w14:textId="77777777" w:rsidR="008824F8" w:rsidRPr="00AF73E4" w:rsidRDefault="008824F8" w:rsidP="00CE588A">
      <w:pPr>
        <w:pStyle w:val="KDParagraf"/>
        <w:spacing w:before="0"/>
        <w:rPr>
          <w:rFonts w:cs="Arial"/>
          <w:lang w:bidi="en-US"/>
        </w:rPr>
      </w:pPr>
      <w:r w:rsidRPr="00AF73E4">
        <w:rPr>
          <w:rFonts w:cs="Arial"/>
          <w:lang w:val="sr-Cyrl-CS" w:bidi="en-US"/>
        </w:rPr>
        <w:t>Н</w:t>
      </w:r>
      <w:r w:rsidRPr="00AF73E4">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AF73E4">
        <w:rPr>
          <w:rFonts w:cs="Arial"/>
          <w:lang w:eastAsia="sr-Latn-CS"/>
        </w:rPr>
        <w:t xml:space="preserve"> тад</w:t>
      </w:r>
      <w:r w:rsidRPr="00AF73E4">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238CBBCB" w14:textId="77777777" w:rsidR="00886827" w:rsidRPr="00AF73E4" w:rsidRDefault="00886827" w:rsidP="00CE588A">
      <w:pPr>
        <w:pStyle w:val="KDParagraf"/>
        <w:spacing w:before="0"/>
        <w:rPr>
          <w:rFonts w:cs="Arial"/>
          <w:lang w:bidi="en-US"/>
        </w:rPr>
      </w:pPr>
    </w:p>
    <w:p w14:paraId="690D0F1E" w14:textId="77777777" w:rsidR="00886827" w:rsidRPr="00AF73E4" w:rsidRDefault="00886827" w:rsidP="00CE588A">
      <w:pPr>
        <w:pStyle w:val="KDParagraf"/>
        <w:spacing w:before="0"/>
        <w:rPr>
          <w:rFonts w:cs="Arial"/>
          <w:lang w:bidi="en-US"/>
        </w:rPr>
      </w:pPr>
      <w:r w:rsidRPr="00AF73E4">
        <w:rPr>
          <w:rFonts w:cs="Arial"/>
          <w:b/>
          <w:lang w:bidi="en-US"/>
        </w:rPr>
        <w:t>Детаљно упутство о садржини потпуног захтева за заштиту права</w:t>
      </w:r>
      <w:r w:rsidRPr="00AF73E4">
        <w:rPr>
          <w:rFonts w:cs="Arial"/>
          <w:lang w:bidi="en-US"/>
        </w:rPr>
        <w:t xml:space="preserve"> у складу са чланом   151. став 1. тач. 1) – 7) ЗЈН:</w:t>
      </w:r>
    </w:p>
    <w:p w14:paraId="3509F0D4" w14:textId="77777777" w:rsidR="00886827" w:rsidRPr="00AF73E4" w:rsidRDefault="00886827" w:rsidP="00CE588A">
      <w:pPr>
        <w:pStyle w:val="KDParagraf"/>
        <w:spacing w:before="0"/>
        <w:rPr>
          <w:rFonts w:cs="Arial"/>
          <w:lang w:bidi="en-US"/>
        </w:rPr>
      </w:pPr>
      <w:r w:rsidRPr="00AF73E4">
        <w:rPr>
          <w:rFonts w:cs="Arial"/>
          <w:lang w:bidi="en-US"/>
        </w:rPr>
        <w:t>Захтев за заштиту права садржи:</w:t>
      </w:r>
    </w:p>
    <w:p w14:paraId="5968C351" w14:textId="77777777" w:rsidR="00886827" w:rsidRPr="00AF73E4" w:rsidRDefault="00886827" w:rsidP="00CE588A">
      <w:pPr>
        <w:pStyle w:val="KDParagraf"/>
        <w:spacing w:before="0"/>
        <w:rPr>
          <w:rFonts w:cs="Arial"/>
          <w:lang w:bidi="en-US"/>
        </w:rPr>
      </w:pPr>
      <w:r w:rsidRPr="00AF73E4">
        <w:rPr>
          <w:rFonts w:cs="Arial"/>
          <w:lang w:bidi="en-US"/>
        </w:rPr>
        <w:t>1) назив и адресу подносиоца захтева и лице за контакт</w:t>
      </w:r>
    </w:p>
    <w:p w14:paraId="2319CD26" w14:textId="77777777" w:rsidR="00886827" w:rsidRPr="00AF73E4" w:rsidRDefault="00886827" w:rsidP="00CE588A">
      <w:pPr>
        <w:pStyle w:val="KDParagraf"/>
        <w:spacing w:before="0"/>
        <w:rPr>
          <w:rFonts w:cs="Arial"/>
          <w:lang w:bidi="en-US"/>
        </w:rPr>
      </w:pPr>
      <w:r w:rsidRPr="00AF73E4">
        <w:rPr>
          <w:rFonts w:cs="Arial"/>
          <w:lang w:bidi="en-US"/>
        </w:rPr>
        <w:t>2) назив и адресу наручиоца</w:t>
      </w:r>
    </w:p>
    <w:p w14:paraId="2FDFF2AA" w14:textId="77777777" w:rsidR="00886827" w:rsidRPr="00AF73E4" w:rsidRDefault="00886827" w:rsidP="00CE588A">
      <w:pPr>
        <w:pStyle w:val="KDParagraf"/>
        <w:spacing w:before="0"/>
        <w:rPr>
          <w:rFonts w:cs="Arial"/>
          <w:lang w:bidi="en-US"/>
        </w:rPr>
      </w:pPr>
      <w:r w:rsidRPr="00AF73E4">
        <w:rPr>
          <w:rFonts w:cs="Arial"/>
          <w:lang w:bidi="en-US"/>
        </w:rPr>
        <w:t>3) податке о јавној набавци која је предмет захтева, односно о одлуци наручиоца</w:t>
      </w:r>
    </w:p>
    <w:p w14:paraId="3D6D1EA7" w14:textId="77777777" w:rsidR="00886827" w:rsidRPr="00AF73E4" w:rsidRDefault="00886827" w:rsidP="00CE588A">
      <w:pPr>
        <w:pStyle w:val="KDParagraf"/>
        <w:spacing w:before="0"/>
        <w:rPr>
          <w:rFonts w:cs="Arial"/>
          <w:lang w:bidi="en-US"/>
        </w:rPr>
      </w:pPr>
      <w:r w:rsidRPr="00AF73E4">
        <w:rPr>
          <w:rFonts w:cs="Arial"/>
          <w:lang w:bidi="en-US"/>
        </w:rPr>
        <w:t>4) повреде прописа којима се уређује поступак јавне набавке</w:t>
      </w:r>
    </w:p>
    <w:p w14:paraId="1E3DBDAB" w14:textId="77777777" w:rsidR="00886827" w:rsidRPr="00AF73E4" w:rsidRDefault="00886827" w:rsidP="00CE588A">
      <w:pPr>
        <w:pStyle w:val="KDParagraf"/>
        <w:spacing w:before="0"/>
        <w:rPr>
          <w:rFonts w:cs="Arial"/>
          <w:lang w:bidi="en-US"/>
        </w:rPr>
      </w:pPr>
      <w:r w:rsidRPr="00AF73E4">
        <w:rPr>
          <w:rFonts w:cs="Arial"/>
          <w:lang w:bidi="en-US"/>
        </w:rPr>
        <w:t>5) чињенице и доказе којима се повреде доказују</w:t>
      </w:r>
    </w:p>
    <w:p w14:paraId="41A20A29" w14:textId="77777777" w:rsidR="00886827" w:rsidRPr="00AF73E4" w:rsidRDefault="00886827" w:rsidP="00CE588A">
      <w:pPr>
        <w:pStyle w:val="KDParagraf"/>
        <w:spacing w:before="0"/>
        <w:rPr>
          <w:rFonts w:cs="Arial"/>
          <w:lang w:bidi="en-US"/>
        </w:rPr>
      </w:pPr>
      <w:r w:rsidRPr="00AF73E4">
        <w:rPr>
          <w:rFonts w:cs="Arial"/>
          <w:lang w:bidi="en-US"/>
        </w:rPr>
        <w:t>6) потврду о уплати таксе из члана 156. ЗЈН</w:t>
      </w:r>
    </w:p>
    <w:p w14:paraId="006C93DA" w14:textId="77777777" w:rsidR="00886827" w:rsidRPr="00AF73E4" w:rsidRDefault="00886827" w:rsidP="00CE588A">
      <w:pPr>
        <w:pStyle w:val="KDParagraf"/>
        <w:spacing w:before="0"/>
        <w:rPr>
          <w:rFonts w:cs="Arial"/>
          <w:lang w:bidi="en-US"/>
        </w:rPr>
      </w:pPr>
      <w:r w:rsidRPr="00AF73E4">
        <w:rPr>
          <w:rFonts w:cs="Arial"/>
          <w:lang w:bidi="en-US"/>
        </w:rPr>
        <w:t>7) потпис подносиоца.</w:t>
      </w:r>
    </w:p>
    <w:p w14:paraId="6070B436" w14:textId="77777777" w:rsidR="008824F8" w:rsidRPr="00AF73E4" w:rsidRDefault="008824F8" w:rsidP="00CE588A">
      <w:pPr>
        <w:pStyle w:val="KDParagraf"/>
        <w:spacing w:before="0"/>
        <w:rPr>
          <w:rFonts w:cs="Arial"/>
          <w:b/>
          <w:lang w:val="sr-Cyrl-CS" w:bidi="en-US"/>
        </w:rPr>
      </w:pPr>
    </w:p>
    <w:p w14:paraId="5EBE674A" w14:textId="77777777" w:rsidR="00886827" w:rsidRPr="00AF73E4" w:rsidRDefault="00886827" w:rsidP="00CE588A">
      <w:pPr>
        <w:pStyle w:val="KDParagraf"/>
        <w:spacing w:before="0"/>
        <w:rPr>
          <w:rFonts w:cs="Arial"/>
          <w:b/>
          <w:lang w:bidi="en-US"/>
        </w:rPr>
      </w:pPr>
      <w:r w:rsidRPr="00AF73E4">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14:paraId="498D67DC" w14:textId="77777777" w:rsidR="00886827" w:rsidRPr="00AF73E4" w:rsidRDefault="00886827" w:rsidP="00CE588A">
      <w:pPr>
        <w:pStyle w:val="KDParagraf"/>
        <w:spacing w:before="0"/>
        <w:rPr>
          <w:rFonts w:cs="Arial"/>
          <w:lang w:bidi="en-US"/>
        </w:rPr>
      </w:pPr>
      <w:r w:rsidRPr="00AF73E4">
        <w:rPr>
          <w:rFonts w:cs="Arial"/>
          <w:lang w:bidi="en-US"/>
        </w:rPr>
        <w:t xml:space="preserve">Закључак   наручилац доставља подносиоцу захтева и Републичкој комисији у року од три дана од дана доношења. </w:t>
      </w:r>
    </w:p>
    <w:p w14:paraId="50D644ED" w14:textId="77777777" w:rsidR="00886827" w:rsidRPr="00AF73E4" w:rsidRDefault="00886827" w:rsidP="00CE588A">
      <w:pPr>
        <w:pStyle w:val="KDParagraf"/>
        <w:spacing w:before="0"/>
        <w:rPr>
          <w:rFonts w:cs="Arial"/>
          <w:lang w:bidi="en-US"/>
        </w:rPr>
      </w:pPr>
      <w:r w:rsidRPr="00AF73E4">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471F286A" w14:textId="77777777" w:rsidR="00886827" w:rsidRPr="00AF73E4" w:rsidRDefault="00886827" w:rsidP="00CE588A">
      <w:pPr>
        <w:pStyle w:val="KDParagraf"/>
        <w:spacing w:before="0"/>
        <w:rPr>
          <w:rFonts w:cs="Arial"/>
          <w:lang w:bidi="en-US"/>
        </w:rPr>
      </w:pPr>
    </w:p>
    <w:p w14:paraId="115E4F11" w14:textId="77777777" w:rsidR="00886827" w:rsidRPr="00AF73E4" w:rsidRDefault="00886827" w:rsidP="00CE588A">
      <w:pPr>
        <w:pStyle w:val="KDParagraf"/>
        <w:spacing w:before="0"/>
        <w:rPr>
          <w:rFonts w:cs="Arial"/>
          <w:b/>
          <w:lang w:bidi="en-US"/>
        </w:rPr>
      </w:pPr>
      <w:r w:rsidRPr="00AF73E4">
        <w:rPr>
          <w:rFonts w:cs="Arial"/>
          <w:b/>
          <w:lang w:bidi="en-US"/>
        </w:rPr>
        <w:t>Износ таксе из члана 156. став 1. тач. 1)- 3) ЗЈН:</w:t>
      </w:r>
    </w:p>
    <w:p w14:paraId="6A0BE982" w14:textId="45392E83" w:rsidR="0008263C" w:rsidRPr="00AF73E4" w:rsidRDefault="008824F8" w:rsidP="00CE588A">
      <w:pPr>
        <w:pStyle w:val="KDParagraf"/>
        <w:spacing w:before="0"/>
        <w:rPr>
          <w:rFonts w:cs="Arial"/>
          <w:lang w:bidi="en-US"/>
        </w:rPr>
      </w:pPr>
      <w:r w:rsidRPr="00AF73E4">
        <w:rPr>
          <w:rFonts w:cs="Arial"/>
        </w:rPr>
        <w:t xml:space="preserve">Подносилац захтева за заштиту права дужан је да на рачун буџета Републике Србије (број рачуна: </w:t>
      </w:r>
      <w:r w:rsidRPr="00AF73E4">
        <w:rPr>
          <w:rFonts w:cs="Arial"/>
          <w:lang w:val="ru-RU"/>
        </w:rPr>
        <w:t>840-</w:t>
      </w:r>
      <w:r w:rsidRPr="00AF73E4">
        <w:rPr>
          <w:rFonts w:cs="Arial"/>
          <w:bCs/>
          <w:iCs/>
        </w:rPr>
        <w:t>30678845-06</w:t>
      </w:r>
      <w:r w:rsidRPr="00AF73E4">
        <w:rPr>
          <w:rFonts w:cs="Arial"/>
        </w:rPr>
        <w:t xml:space="preserve">, шифра плаћања 153 или 253, позив на број </w:t>
      </w:r>
      <w:r w:rsidR="003153AC" w:rsidRPr="00AF73E4">
        <w:rPr>
          <w:rFonts w:cs="Arial"/>
          <w:lang w:val="sr-Cyrl-CS"/>
        </w:rPr>
        <w:t>10000624</w:t>
      </w:r>
      <w:r w:rsidR="00AA12E5" w:rsidRPr="00AF73E4">
        <w:rPr>
          <w:rFonts w:cs="Arial"/>
          <w:lang w:val="sr-Cyrl-CS"/>
        </w:rPr>
        <w:t>2017</w:t>
      </w:r>
      <w:r w:rsidRPr="00AF73E4">
        <w:rPr>
          <w:rFonts w:cs="Arial"/>
        </w:rPr>
        <w:t xml:space="preserve">, сврха: ЗЗП, ЈП ЕПС, јн. бр. </w:t>
      </w:r>
      <w:r w:rsidR="001C5893" w:rsidRPr="00AF73E4">
        <w:rPr>
          <w:rFonts w:cs="Arial"/>
          <w:b/>
          <w:lang w:val="sr-Cyrl-RS"/>
        </w:rPr>
        <w:t>ЈНO/1000/0018/2018 (976/2018)</w:t>
      </w:r>
      <w:r w:rsidR="001A0A93" w:rsidRPr="00AF73E4">
        <w:rPr>
          <w:rFonts w:cs="Arial"/>
          <w:b/>
          <w:lang w:val="sr-Cyrl-RS"/>
        </w:rPr>
        <w:t xml:space="preserve"> Партија бр.__</w:t>
      </w:r>
      <w:r w:rsidR="001A0A93" w:rsidRPr="00AF73E4">
        <w:rPr>
          <w:rFonts w:cs="Arial"/>
          <w:b/>
          <w:bCs/>
          <w:iCs/>
          <w:lang w:val="sr-Cyrl-RS"/>
        </w:rPr>
        <w:t>__ (уписати број и назив партије за коју се подноси захтев за заштиту права)</w:t>
      </w:r>
      <w:r w:rsidR="001A0A93" w:rsidRPr="00AF73E4">
        <w:rPr>
          <w:rFonts w:cs="Arial"/>
          <w:lang w:val="sr-Cyrl-RS" w:bidi="en-US"/>
        </w:rPr>
        <w:t>,</w:t>
      </w:r>
      <w:r w:rsidR="001A0A93" w:rsidRPr="00AF73E4">
        <w:rPr>
          <w:rFonts w:cs="Arial"/>
        </w:rPr>
        <w:t xml:space="preserve"> </w:t>
      </w:r>
      <w:r w:rsidRPr="00AF73E4">
        <w:rPr>
          <w:rFonts w:cs="Arial"/>
        </w:rPr>
        <w:t>прималац уплате: буџет Републике Србије) уплати таксу</w:t>
      </w:r>
      <w:r w:rsidR="00886827" w:rsidRPr="00AF73E4">
        <w:rPr>
          <w:rFonts w:cs="Arial"/>
          <w:lang w:bidi="en-US"/>
        </w:rPr>
        <w:t xml:space="preserve"> од: </w:t>
      </w:r>
    </w:p>
    <w:p w14:paraId="660A121E" w14:textId="77777777" w:rsidR="0008263C" w:rsidRPr="00AF73E4" w:rsidRDefault="0008263C" w:rsidP="00CE588A">
      <w:pPr>
        <w:pStyle w:val="KDParagraf"/>
        <w:spacing w:before="0"/>
        <w:rPr>
          <w:rFonts w:cs="Arial"/>
          <w:lang w:bidi="en-US"/>
        </w:rPr>
      </w:pPr>
    </w:p>
    <w:p w14:paraId="317BE727" w14:textId="77777777" w:rsidR="0028193F" w:rsidRPr="00AF73E4" w:rsidRDefault="0028193F" w:rsidP="0028193F">
      <w:pPr>
        <w:numPr>
          <w:ilvl w:val="0"/>
          <w:numId w:val="87"/>
        </w:numPr>
        <w:spacing w:before="0"/>
        <w:rPr>
          <w:rFonts w:eastAsia="Calibri" w:cs="Arial"/>
          <w:sz w:val="24"/>
          <w:szCs w:val="24"/>
          <w:lang w:val="sr-Cyrl-RS" w:eastAsia="sr-Latn-RS"/>
        </w:rPr>
      </w:pPr>
      <w:r w:rsidRPr="00AF73E4">
        <w:rPr>
          <w:rFonts w:eastAsia="Calibri" w:cs="Arial"/>
          <w:lang w:val="sr-Cyrl-RS" w:eastAsia="sr-Latn-RS"/>
        </w:rPr>
        <w:t xml:space="preserve">120.000 динара ако се захтев за заштиту права подноси пре отварања понуда и ако процењена вредност није већа од 120.000.000 динара </w:t>
      </w:r>
    </w:p>
    <w:p w14:paraId="795F9B0E" w14:textId="77777777" w:rsidR="0028193F" w:rsidRPr="00AF73E4" w:rsidRDefault="0028193F" w:rsidP="0028193F">
      <w:pPr>
        <w:numPr>
          <w:ilvl w:val="0"/>
          <w:numId w:val="87"/>
        </w:numPr>
        <w:spacing w:before="0"/>
        <w:rPr>
          <w:rFonts w:eastAsia="Calibri" w:cs="Arial"/>
          <w:lang w:val="sr-Cyrl-RS" w:eastAsia="sr-Latn-RS"/>
        </w:rPr>
      </w:pPr>
      <w:r w:rsidRPr="00AF73E4">
        <w:rPr>
          <w:rFonts w:eastAsia="Calibri" w:cs="Arial"/>
          <w:lang w:val="sr-Cyrl-RS" w:eastAsia="sr-Latn-RS"/>
        </w:rPr>
        <w:t>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14:paraId="6202565E" w14:textId="77777777" w:rsidR="00B50AF1" w:rsidRPr="00AF73E4" w:rsidRDefault="00B50AF1" w:rsidP="0028193F">
      <w:pPr>
        <w:pStyle w:val="KDParagraf"/>
        <w:spacing w:before="0"/>
        <w:rPr>
          <w:rFonts w:cs="Arial"/>
          <w:lang w:bidi="en-US"/>
        </w:rPr>
      </w:pPr>
    </w:p>
    <w:p w14:paraId="24645B1A" w14:textId="77777777" w:rsidR="00886827" w:rsidRPr="00AF73E4" w:rsidRDefault="00886827" w:rsidP="0028193F">
      <w:pPr>
        <w:pStyle w:val="KDParagraf"/>
        <w:spacing w:before="0"/>
        <w:rPr>
          <w:rFonts w:cs="Arial"/>
          <w:lang w:bidi="en-US"/>
        </w:rPr>
      </w:pPr>
      <w:r w:rsidRPr="00AF73E4">
        <w:rPr>
          <w:rFonts w:cs="Arial"/>
          <w:lang w:bidi="en-US"/>
        </w:rPr>
        <w:t>Свака странка у поступку сноси трошкове које проузрокује својим радњама.</w:t>
      </w:r>
    </w:p>
    <w:p w14:paraId="3907B795" w14:textId="77777777" w:rsidR="00886827" w:rsidRPr="00AF73E4" w:rsidRDefault="00886827" w:rsidP="0028193F">
      <w:pPr>
        <w:pStyle w:val="KDParagraf"/>
        <w:spacing w:before="0"/>
        <w:rPr>
          <w:rFonts w:cs="Arial"/>
          <w:lang w:bidi="en-US"/>
        </w:rPr>
      </w:pPr>
      <w:r w:rsidRPr="00AF73E4">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781A9F60" w14:textId="77777777" w:rsidR="00886827" w:rsidRPr="00AF73E4" w:rsidRDefault="00886827" w:rsidP="0028193F">
      <w:pPr>
        <w:pStyle w:val="KDParagraf"/>
        <w:spacing w:before="0"/>
        <w:rPr>
          <w:rFonts w:cs="Arial"/>
          <w:lang w:bidi="en-US"/>
        </w:rPr>
      </w:pPr>
      <w:r w:rsidRPr="00AF73E4">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30611452" w14:textId="77777777" w:rsidR="00886827" w:rsidRPr="00AF73E4" w:rsidRDefault="00886827" w:rsidP="0028193F">
      <w:pPr>
        <w:pStyle w:val="KDParagraf"/>
        <w:spacing w:before="0"/>
        <w:rPr>
          <w:rFonts w:cs="Arial"/>
          <w:lang w:bidi="en-US"/>
        </w:rPr>
      </w:pPr>
      <w:r w:rsidRPr="00AF73E4">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17555DBE" w14:textId="77777777" w:rsidR="00886827" w:rsidRPr="00AF73E4" w:rsidRDefault="00886827" w:rsidP="0028193F">
      <w:pPr>
        <w:pStyle w:val="KDParagraf"/>
        <w:spacing w:before="0"/>
        <w:rPr>
          <w:rFonts w:cs="Arial"/>
          <w:lang w:bidi="en-US"/>
        </w:rPr>
      </w:pPr>
      <w:r w:rsidRPr="00AF73E4">
        <w:rPr>
          <w:rFonts w:cs="Arial"/>
          <w:lang w:bidi="en-US"/>
        </w:rPr>
        <w:t>Странке у захтеву морају прецизно да наведу трошкове за које траже накнаду.</w:t>
      </w:r>
    </w:p>
    <w:p w14:paraId="40F9EE3B" w14:textId="77777777" w:rsidR="00886827" w:rsidRPr="00AF73E4" w:rsidRDefault="00886827" w:rsidP="0028193F">
      <w:pPr>
        <w:pStyle w:val="KDParagraf"/>
        <w:spacing w:before="0"/>
        <w:rPr>
          <w:rFonts w:cs="Arial"/>
          <w:lang w:bidi="en-US"/>
        </w:rPr>
      </w:pPr>
      <w:r w:rsidRPr="00AF73E4">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4F352DB7" w14:textId="77777777" w:rsidR="00886827" w:rsidRPr="00AF73E4" w:rsidRDefault="00886827" w:rsidP="0028193F">
      <w:pPr>
        <w:pStyle w:val="KDParagraf"/>
        <w:spacing w:before="0"/>
        <w:rPr>
          <w:rFonts w:cs="Arial"/>
          <w:lang w:bidi="en-US"/>
        </w:rPr>
      </w:pPr>
      <w:r w:rsidRPr="00AF73E4">
        <w:rPr>
          <w:rFonts w:cs="Arial"/>
          <w:lang w:bidi="en-US"/>
        </w:rPr>
        <w:t>О трошковима одлучује Републичка комисија. Одлука Републичке комисије је извршни наслов.</w:t>
      </w:r>
    </w:p>
    <w:p w14:paraId="4627AEFB" w14:textId="77777777" w:rsidR="00886827" w:rsidRPr="00AF73E4" w:rsidRDefault="00886827" w:rsidP="00CE588A">
      <w:pPr>
        <w:pStyle w:val="KDParagraf"/>
        <w:spacing w:before="0"/>
        <w:rPr>
          <w:rFonts w:cs="Arial"/>
          <w:b/>
          <w:lang w:bidi="en-US"/>
        </w:rPr>
      </w:pPr>
      <w:r w:rsidRPr="00AF73E4">
        <w:rPr>
          <w:rFonts w:cs="Arial"/>
          <w:b/>
          <w:lang w:bidi="en-US"/>
        </w:rPr>
        <w:lastRenderedPageBreak/>
        <w:t>Детаљно упутство о потврди из члана 151. став 1. тачка 6) ЗЈН</w:t>
      </w:r>
    </w:p>
    <w:p w14:paraId="7B70A36E" w14:textId="77777777" w:rsidR="00886827" w:rsidRPr="00AF73E4" w:rsidRDefault="008824F8" w:rsidP="00CE588A">
      <w:pPr>
        <w:pStyle w:val="KDParagraf"/>
        <w:spacing w:before="0"/>
        <w:rPr>
          <w:rFonts w:cs="Arial"/>
          <w:lang w:bidi="en-US"/>
        </w:rPr>
      </w:pPr>
      <w:r w:rsidRPr="00AF73E4">
        <w:rPr>
          <w:rFonts w:cs="Arial"/>
          <w:lang w:val="sr-Cyrl-CS" w:bidi="en-US"/>
        </w:rPr>
        <w:t xml:space="preserve">Потврда </w:t>
      </w:r>
      <w:r w:rsidR="00886827" w:rsidRPr="00AF73E4">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B3AA168" w14:textId="77777777" w:rsidR="00886827" w:rsidRPr="00AF73E4" w:rsidRDefault="00886827" w:rsidP="00CE588A">
      <w:pPr>
        <w:pStyle w:val="KDParagraf"/>
        <w:spacing w:before="0"/>
        <w:rPr>
          <w:rFonts w:cs="Arial"/>
          <w:lang w:bidi="en-US"/>
        </w:rPr>
      </w:pPr>
      <w:r w:rsidRPr="00AF73E4">
        <w:rPr>
          <w:rFonts w:cs="Arial"/>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034EE2BC" w14:textId="77777777" w:rsidR="00886827" w:rsidRPr="00AF73E4" w:rsidRDefault="00886827" w:rsidP="00CE588A">
      <w:pPr>
        <w:pStyle w:val="KDParagraf"/>
        <w:spacing w:before="0"/>
        <w:rPr>
          <w:rFonts w:cs="Arial"/>
          <w:lang w:bidi="en-US"/>
        </w:rPr>
      </w:pPr>
      <w:r w:rsidRPr="00AF73E4">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045CF282" w14:textId="77777777" w:rsidR="00886827" w:rsidRPr="00AF73E4" w:rsidRDefault="00886827" w:rsidP="00CE588A">
      <w:pPr>
        <w:pStyle w:val="KDParagraf"/>
        <w:spacing w:before="0"/>
        <w:rPr>
          <w:rFonts w:cs="Arial"/>
          <w:lang w:bidi="en-US"/>
        </w:rPr>
      </w:pPr>
      <w:r w:rsidRPr="00AF73E4">
        <w:rPr>
          <w:rFonts w:cs="Arial"/>
          <w:lang w:bidi="en-US"/>
        </w:rPr>
        <w:t>Као доказ о уплати таксе, у смислу члана 151. став 1. тачка 6) ЗЈН, прихватиће се:</w:t>
      </w:r>
    </w:p>
    <w:p w14:paraId="7CD01F25" w14:textId="77777777" w:rsidR="00886827" w:rsidRPr="00AF73E4" w:rsidRDefault="00886827" w:rsidP="00CE588A">
      <w:pPr>
        <w:pStyle w:val="KDParagraf"/>
        <w:spacing w:before="0"/>
        <w:rPr>
          <w:rFonts w:cs="Arial"/>
          <w:lang w:bidi="en-US"/>
        </w:rPr>
      </w:pPr>
    </w:p>
    <w:p w14:paraId="5747CEEF" w14:textId="77777777" w:rsidR="00886827" w:rsidRPr="00AF73E4" w:rsidRDefault="00886827" w:rsidP="00CE588A">
      <w:pPr>
        <w:pStyle w:val="KDParagraf"/>
        <w:spacing w:before="0"/>
        <w:rPr>
          <w:rFonts w:cs="Arial"/>
          <w:lang w:bidi="en-US"/>
        </w:rPr>
      </w:pPr>
      <w:r w:rsidRPr="00AF73E4">
        <w:rPr>
          <w:rFonts w:cs="Arial"/>
          <w:lang w:bidi="en-US"/>
        </w:rPr>
        <w:t>1. Потврда о извршеној уплати таксе из члана 156. ЗЈН која садржи следеће елементе:</w:t>
      </w:r>
    </w:p>
    <w:p w14:paraId="78DA8528" w14:textId="77777777" w:rsidR="00886827" w:rsidRPr="00AF73E4" w:rsidRDefault="00886827" w:rsidP="00CE588A">
      <w:pPr>
        <w:pStyle w:val="KDParagraf"/>
        <w:spacing w:before="0"/>
        <w:rPr>
          <w:rFonts w:cs="Arial"/>
          <w:lang w:bidi="en-US"/>
        </w:rPr>
      </w:pPr>
      <w:r w:rsidRPr="00AF73E4">
        <w:rPr>
          <w:rFonts w:cs="Arial"/>
          <w:lang w:bidi="en-US"/>
        </w:rPr>
        <w:t>(1) да буде издата од стране банке и да садржи печат банке;</w:t>
      </w:r>
    </w:p>
    <w:p w14:paraId="723343AB" w14:textId="77777777" w:rsidR="00886827" w:rsidRPr="00AF73E4" w:rsidRDefault="00886827" w:rsidP="00CE588A">
      <w:pPr>
        <w:pStyle w:val="KDParagraf"/>
        <w:spacing w:before="0"/>
        <w:rPr>
          <w:rFonts w:cs="Arial"/>
          <w:lang w:bidi="en-US"/>
        </w:rPr>
      </w:pPr>
      <w:r w:rsidRPr="00AF73E4">
        <w:rPr>
          <w:rFonts w:cs="Arial"/>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33B7E5F1" w14:textId="77777777" w:rsidR="00886827" w:rsidRPr="00AF73E4" w:rsidRDefault="00886827" w:rsidP="00CE588A">
      <w:pPr>
        <w:pStyle w:val="KDParagraf"/>
        <w:spacing w:before="0"/>
        <w:rPr>
          <w:rFonts w:cs="Arial"/>
          <w:lang w:bidi="en-US"/>
        </w:rPr>
      </w:pPr>
      <w:r w:rsidRPr="00AF73E4">
        <w:rPr>
          <w:rFonts w:cs="Arial"/>
          <w:lang w:bidi="en-US"/>
        </w:rPr>
        <w:t>(3) износ таксе из члана 156. ЗЈН чија се уплата врши;</w:t>
      </w:r>
    </w:p>
    <w:p w14:paraId="30FD1AE7" w14:textId="77777777" w:rsidR="00886827" w:rsidRPr="00AF73E4" w:rsidRDefault="00886827" w:rsidP="00CE588A">
      <w:pPr>
        <w:pStyle w:val="KDParagraf"/>
        <w:spacing w:before="0"/>
        <w:rPr>
          <w:rFonts w:cs="Arial"/>
          <w:lang w:bidi="en-US"/>
        </w:rPr>
      </w:pPr>
      <w:r w:rsidRPr="00AF73E4">
        <w:rPr>
          <w:rFonts w:cs="Arial"/>
          <w:lang w:bidi="en-US"/>
        </w:rPr>
        <w:t>(4) број рачуна: 840-30678845-06;</w:t>
      </w:r>
    </w:p>
    <w:p w14:paraId="78FDED47" w14:textId="77777777" w:rsidR="00886827" w:rsidRPr="00AF73E4" w:rsidRDefault="00886827" w:rsidP="00CE588A">
      <w:pPr>
        <w:pStyle w:val="KDParagraf"/>
        <w:spacing w:before="0"/>
        <w:rPr>
          <w:rFonts w:cs="Arial"/>
          <w:lang w:bidi="en-US"/>
        </w:rPr>
      </w:pPr>
      <w:r w:rsidRPr="00AF73E4">
        <w:rPr>
          <w:rFonts w:cs="Arial"/>
          <w:lang w:bidi="en-US"/>
        </w:rPr>
        <w:t>(5) шифру плаћања: 153 или 253;</w:t>
      </w:r>
    </w:p>
    <w:p w14:paraId="4084A312" w14:textId="77777777" w:rsidR="00886827" w:rsidRPr="00AF73E4" w:rsidRDefault="00886827" w:rsidP="00CE588A">
      <w:pPr>
        <w:pStyle w:val="KDParagraf"/>
        <w:spacing w:before="0"/>
        <w:rPr>
          <w:rFonts w:cs="Arial"/>
          <w:lang w:bidi="en-US"/>
        </w:rPr>
      </w:pPr>
      <w:r w:rsidRPr="00AF73E4">
        <w:rPr>
          <w:rFonts w:cs="Arial"/>
          <w:lang w:bidi="en-US"/>
        </w:rPr>
        <w:t>(6) позив на број: подаци о броју или ознаци јавне набавке поводом које се подноси захтев за заштиту права;</w:t>
      </w:r>
    </w:p>
    <w:p w14:paraId="3B70C121" w14:textId="77777777" w:rsidR="00886827" w:rsidRPr="00AF73E4" w:rsidRDefault="00886827" w:rsidP="00CE588A">
      <w:pPr>
        <w:pStyle w:val="KDParagraf"/>
        <w:spacing w:before="0"/>
        <w:rPr>
          <w:rFonts w:cs="Arial"/>
          <w:lang w:bidi="en-US"/>
        </w:rPr>
      </w:pPr>
      <w:r w:rsidRPr="00AF73E4">
        <w:rPr>
          <w:rFonts w:cs="Arial"/>
          <w:lang w:bidi="en-US"/>
        </w:rPr>
        <w:t>(7) сврха: ЗЗП; назив наручиоца; број или ознака јавне набавке поводом које се подноси захтев за заштиту права;</w:t>
      </w:r>
    </w:p>
    <w:p w14:paraId="6FADF5CA" w14:textId="77777777" w:rsidR="00886827" w:rsidRPr="00AF73E4" w:rsidRDefault="00886827" w:rsidP="00CE588A">
      <w:pPr>
        <w:pStyle w:val="KDParagraf"/>
        <w:spacing w:before="0"/>
        <w:rPr>
          <w:rFonts w:cs="Arial"/>
          <w:lang w:bidi="en-US"/>
        </w:rPr>
      </w:pPr>
      <w:r w:rsidRPr="00AF73E4">
        <w:rPr>
          <w:rFonts w:cs="Arial"/>
          <w:lang w:bidi="en-US"/>
        </w:rPr>
        <w:t>(8) корисник: буџет Републике Србије;</w:t>
      </w:r>
    </w:p>
    <w:p w14:paraId="7FBB284F" w14:textId="77777777" w:rsidR="00886827" w:rsidRPr="00AF73E4" w:rsidRDefault="00886827" w:rsidP="00CE588A">
      <w:pPr>
        <w:pStyle w:val="KDParagraf"/>
        <w:spacing w:before="0"/>
        <w:rPr>
          <w:rFonts w:cs="Arial"/>
          <w:lang w:bidi="en-US"/>
        </w:rPr>
      </w:pPr>
      <w:r w:rsidRPr="00AF73E4">
        <w:rPr>
          <w:rFonts w:cs="Arial"/>
          <w:lang w:bidi="en-US"/>
        </w:rPr>
        <w:t>(9) назив уплатиоца, односно назив подносиоца захтева за заштиту права за којег је извршена уплата таксе;</w:t>
      </w:r>
    </w:p>
    <w:p w14:paraId="4A066E7C" w14:textId="77777777" w:rsidR="00886827" w:rsidRPr="00AF73E4" w:rsidRDefault="00886827" w:rsidP="00CE588A">
      <w:pPr>
        <w:pStyle w:val="KDParagraf"/>
        <w:spacing w:before="0"/>
        <w:rPr>
          <w:rFonts w:cs="Arial"/>
          <w:lang w:bidi="en-US"/>
        </w:rPr>
      </w:pPr>
      <w:r w:rsidRPr="00AF73E4">
        <w:rPr>
          <w:rFonts w:cs="Arial"/>
          <w:lang w:bidi="en-US"/>
        </w:rPr>
        <w:t>(10) потпис овлашћеног лица банке.</w:t>
      </w:r>
    </w:p>
    <w:p w14:paraId="73C97AC3" w14:textId="77777777" w:rsidR="00886827" w:rsidRPr="00AF73E4" w:rsidRDefault="00886827" w:rsidP="00CE588A">
      <w:pPr>
        <w:pStyle w:val="KDParagraf"/>
        <w:spacing w:before="0"/>
        <w:rPr>
          <w:rFonts w:cs="Arial"/>
          <w:lang w:bidi="en-US"/>
        </w:rPr>
      </w:pPr>
      <w:r w:rsidRPr="00AF73E4">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13778460" w14:textId="77777777" w:rsidR="00886827" w:rsidRPr="00AF73E4" w:rsidRDefault="00886827" w:rsidP="00CE588A">
      <w:pPr>
        <w:pStyle w:val="KDParagraf"/>
        <w:spacing w:before="0"/>
        <w:rPr>
          <w:rFonts w:cs="Arial"/>
          <w:lang w:bidi="en-US"/>
        </w:rPr>
      </w:pPr>
      <w:r w:rsidRPr="00AF73E4">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6B1E2253" w14:textId="77777777" w:rsidR="00886827" w:rsidRPr="00AF73E4" w:rsidRDefault="00886827" w:rsidP="00CE588A">
      <w:pPr>
        <w:pStyle w:val="KDParagraf"/>
        <w:spacing w:before="0"/>
        <w:rPr>
          <w:rFonts w:cs="Arial"/>
          <w:lang w:bidi="en-US"/>
        </w:rPr>
      </w:pPr>
      <w:r w:rsidRPr="00AF73E4">
        <w:rPr>
          <w:rFonts w:cs="Arial"/>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7E17C6FB" w14:textId="77777777" w:rsidR="00886827" w:rsidRPr="00AF73E4" w:rsidRDefault="00886827" w:rsidP="00CE588A">
      <w:pPr>
        <w:pStyle w:val="KDParagraf"/>
        <w:spacing w:before="0"/>
        <w:rPr>
          <w:rFonts w:cs="Arial"/>
          <w:lang w:bidi="en-US"/>
        </w:rPr>
      </w:pPr>
      <w:r w:rsidRPr="00AF73E4">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71397CB3" w14:textId="77777777" w:rsidR="00886827" w:rsidRPr="00AF73E4" w:rsidRDefault="00886827" w:rsidP="00CE588A">
      <w:pPr>
        <w:pStyle w:val="KDParagraf"/>
        <w:spacing w:before="0"/>
        <w:rPr>
          <w:rFonts w:cs="Arial"/>
          <w:lang w:val="sr-Cyrl-CS" w:bidi="en-US"/>
        </w:rPr>
      </w:pPr>
      <w:r w:rsidRPr="00AF73E4">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8" w:history="1">
        <w:r w:rsidRPr="00AF73E4">
          <w:rPr>
            <w:rFonts w:cs="Arial"/>
            <w:lang w:bidi="en-US"/>
          </w:rPr>
          <w:t>http://www.kjn.gov.rs/ci/uputstvo-o-uplati-republicke-administrativne-takse.html</w:t>
        </w:r>
      </w:hyperlink>
      <w:r w:rsidR="008824F8" w:rsidRPr="00AF73E4">
        <w:rPr>
          <w:rFonts w:cs="Arial"/>
          <w:lang w:val="sr-Cyrl-CS" w:bidi="en-US"/>
        </w:rPr>
        <w:t>и http://www.kjn.gov.rs/download/Taksa-popunjeni-nalozi-ci.pdf</w:t>
      </w:r>
    </w:p>
    <w:p w14:paraId="4571C00F" w14:textId="77777777" w:rsidR="00886827" w:rsidRPr="00AF73E4" w:rsidRDefault="00886827" w:rsidP="00CE588A">
      <w:pPr>
        <w:pStyle w:val="KDParagraf"/>
        <w:spacing w:before="0"/>
        <w:rPr>
          <w:rFonts w:cs="Arial"/>
          <w:lang w:bidi="en-US"/>
        </w:rPr>
      </w:pPr>
    </w:p>
    <w:p w14:paraId="37E1E1FB" w14:textId="77777777" w:rsidR="00886827" w:rsidRPr="00AF73E4" w:rsidRDefault="00886827" w:rsidP="00CE588A">
      <w:pPr>
        <w:pStyle w:val="KDParagraf"/>
        <w:spacing w:before="0"/>
        <w:rPr>
          <w:rFonts w:cs="Arial"/>
          <w:lang w:bidi="en-US"/>
        </w:rPr>
      </w:pPr>
      <w:r w:rsidRPr="00AF73E4">
        <w:rPr>
          <w:rFonts w:cs="Arial"/>
          <w:lang w:bidi="en-US"/>
        </w:rPr>
        <w:t>УПЛАТА ИЗ ИНОСТРАНСТВА</w:t>
      </w:r>
    </w:p>
    <w:p w14:paraId="6FA72E8D" w14:textId="77777777" w:rsidR="00886827" w:rsidRPr="00AF73E4" w:rsidRDefault="00886827" w:rsidP="00CE588A">
      <w:pPr>
        <w:pStyle w:val="KDParagraf"/>
        <w:spacing w:before="0"/>
        <w:rPr>
          <w:rFonts w:cs="Arial"/>
          <w:lang w:bidi="en-US"/>
        </w:rPr>
      </w:pPr>
      <w:r w:rsidRPr="00AF73E4">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7BB1C54A" w14:textId="77777777" w:rsidR="00886827" w:rsidRPr="00AF73E4" w:rsidRDefault="00886827" w:rsidP="00CE588A">
      <w:pPr>
        <w:pStyle w:val="KDParagraf"/>
        <w:spacing w:before="0"/>
        <w:rPr>
          <w:rFonts w:cs="Arial"/>
          <w:lang w:bidi="en-US"/>
        </w:rPr>
      </w:pPr>
    </w:p>
    <w:p w14:paraId="6DEAA1A4" w14:textId="77777777" w:rsidR="00886827" w:rsidRPr="00AF73E4" w:rsidRDefault="00886827" w:rsidP="00CE588A">
      <w:pPr>
        <w:pStyle w:val="KDParagraf"/>
        <w:spacing w:before="0"/>
        <w:rPr>
          <w:rFonts w:cs="Arial"/>
          <w:lang w:bidi="en-US"/>
        </w:rPr>
      </w:pPr>
      <w:r w:rsidRPr="00AF73E4">
        <w:rPr>
          <w:rFonts w:cs="Arial"/>
          <w:lang w:bidi="en-US"/>
        </w:rPr>
        <w:t>НАЗИВ И АДРЕСА БАНКЕ:</w:t>
      </w:r>
    </w:p>
    <w:p w14:paraId="5D47F0DC" w14:textId="77777777" w:rsidR="00886827" w:rsidRPr="00AF73E4" w:rsidRDefault="00886827" w:rsidP="00CE588A">
      <w:pPr>
        <w:pStyle w:val="KDParagraf"/>
        <w:spacing w:before="0"/>
        <w:rPr>
          <w:rFonts w:cs="Arial"/>
          <w:lang w:bidi="en-US"/>
        </w:rPr>
      </w:pPr>
      <w:r w:rsidRPr="00AF73E4">
        <w:rPr>
          <w:rFonts w:cs="Arial"/>
          <w:lang w:bidi="en-US"/>
        </w:rPr>
        <w:t>Народна банка Србије (НБС)</w:t>
      </w:r>
    </w:p>
    <w:p w14:paraId="2BF0117F" w14:textId="77777777" w:rsidR="00886827" w:rsidRPr="00AF73E4" w:rsidRDefault="00886827" w:rsidP="00CE588A">
      <w:pPr>
        <w:pStyle w:val="KDParagraf"/>
        <w:spacing w:before="0"/>
        <w:rPr>
          <w:rFonts w:cs="Arial"/>
          <w:lang w:bidi="en-US"/>
        </w:rPr>
      </w:pPr>
      <w:r w:rsidRPr="00AF73E4">
        <w:rPr>
          <w:rFonts w:cs="Arial"/>
          <w:lang w:bidi="en-US"/>
        </w:rPr>
        <w:t>11000 Београд, ул. Немањина бр. 17</w:t>
      </w:r>
    </w:p>
    <w:p w14:paraId="33DC0C5B" w14:textId="77777777" w:rsidR="00886827" w:rsidRPr="00AF73E4" w:rsidRDefault="00886827" w:rsidP="00CE588A">
      <w:pPr>
        <w:pStyle w:val="KDParagraf"/>
        <w:spacing w:before="0"/>
        <w:rPr>
          <w:rFonts w:cs="Arial"/>
          <w:lang w:bidi="en-US"/>
        </w:rPr>
      </w:pPr>
      <w:r w:rsidRPr="00AF73E4">
        <w:rPr>
          <w:rFonts w:cs="Arial"/>
          <w:lang w:bidi="en-US"/>
        </w:rPr>
        <w:t>Србија</w:t>
      </w:r>
    </w:p>
    <w:p w14:paraId="1BD2C305" w14:textId="77777777" w:rsidR="00886827" w:rsidRPr="00AF73E4" w:rsidRDefault="00886827" w:rsidP="00CE588A">
      <w:pPr>
        <w:pStyle w:val="KDParagraf"/>
        <w:spacing w:before="0"/>
        <w:rPr>
          <w:rFonts w:cs="Arial"/>
          <w:lang w:bidi="en-US"/>
        </w:rPr>
      </w:pPr>
      <w:r w:rsidRPr="00AF73E4">
        <w:rPr>
          <w:rFonts w:cs="Arial"/>
          <w:lang w:bidi="en-US"/>
        </w:rPr>
        <w:t>SWIFT CODE: NBSRRSBGXXX</w:t>
      </w:r>
    </w:p>
    <w:p w14:paraId="7F9066FC" w14:textId="77777777" w:rsidR="00886827" w:rsidRPr="00AF73E4" w:rsidRDefault="00886827" w:rsidP="00CE588A">
      <w:pPr>
        <w:pStyle w:val="KDParagraf"/>
        <w:spacing w:before="0"/>
        <w:rPr>
          <w:rFonts w:cs="Arial"/>
          <w:lang w:bidi="en-US"/>
        </w:rPr>
      </w:pPr>
    </w:p>
    <w:p w14:paraId="61CBDF62" w14:textId="77777777" w:rsidR="00886827" w:rsidRPr="00AF73E4" w:rsidRDefault="00886827" w:rsidP="00CE588A">
      <w:pPr>
        <w:pStyle w:val="KDParagraf"/>
        <w:spacing w:before="0"/>
        <w:rPr>
          <w:rFonts w:cs="Arial"/>
          <w:lang w:bidi="en-US"/>
        </w:rPr>
      </w:pPr>
      <w:r w:rsidRPr="00AF73E4">
        <w:rPr>
          <w:rFonts w:cs="Arial"/>
          <w:lang w:bidi="en-US"/>
        </w:rPr>
        <w:t>НАЗИВ И АДРЕСА ИНСТИТУЦИЈЕ:</w:t>
      </w:r>
    </w:p>
    <w:p w14:paraId="6545ACF5" w14:textId="77777777" w:rsidR="00886827" w:rsidRPr="00AF73E4" w:rsidRDefault="00886827" w:rsidP="00CE588A">
      <w:pPr>
        <w:pStyle w:val="KDParagraf"/>
        <w:spacing w:before="0"/>
        <w:rPr>
          <w:rFonts w:cs="Arial"/>
          <w:lang w:bidi="en-US"/>
        </w:rPr>
      </w:pPr>
      <w:r w:rsidRPr="00AF73E4">
        <w:rPr>
          <w:rFonts w:cs="Arial"/>
          <w:lang w:bidi="en-US"/>
        </w:rPr>
        <w:t>Министарство финансија</w:t>
      </w:r>
    </w:p>
    <w:p w14:paraId="3D092498" w14:textId="77777777" w:rsidR="00886827" w:rsidRPr="00AF73E4" w:rsidRDefault="00886827" w:rsidP="00CE588A">
      <w:pPr>
        <w:pStyle w:val="KDParagraf"/>
        <w:spacing w:before="0"/>
        <w:rPr>
          <w:rFonts w:cs="Arial"/>
          <w:lang w:bidi="en-US"/>
        </w:rPr>
      </w:pPr>
      <w:r w:rsidRPr="00AF73E4">
        <w:rPr>
          <w:rFonts w:cs="Arial"/>
          <w:lang w:bidi="en-US"/>
        </w:rPr>
        <w:t>Управа за трезор</w:t>
      </w:r>
    </w:p>
    <w:p w14:paraId="22CDC325" w14:textId="77777777" w:rsidR="00886827" w:rsidRPr="00AF73E4" w:rsidRDefault="00886827" w:rsidP="00CE588A">
      <w:pPr>
        <w:pStyle w:val="KDParagraf"/>
        <w:spacing w:before="0"/>
        <w:rPr>
          <w:rFonts w:cs="Arial"/>
          <w:lang w:bidi="en-US"/>
        </w:rPr>
      </w:pPr>
      <w:r w:rsidRPr="00AF73E4">
        <w:rPr>
          <w:rFonts w:cs="Arial"/>
          <w:lang w:bidi="en-US"/>
        </w:rPr>
        <w:t>ул. Поп Лукина бр. 7-9</w:t>
      </w:r>
    </w:p>
    <w:p w14:paraId="4AC439CF" w14:textId="77777777" w:rsidR="00886827" w:rsidRPr="00AF73E4" w:rsidRDefault="00886827" w:rsidP="00CE588A">
      <w:pPr>
        <w:pStyle w:val="KDParagraf"/>
        <w:spacing w:before="0"/>
        <w:rPr>
          <w:rFonts w:cs="Arial"/>
          <w:lang w:bidi="en-US"/>
        </w:rPr>
      </w:pPr>
      <w:r w:rsidRPr="00AF73E4">
        <w:rPr>
          <w:rFonts w:cs="Arial"/>
          <w:lang w:bidi="en-US"/>
        </w:rPr>
        <w:t>11000 Београд</w:t>
      </w:r>
    </w:p>
    <w:p w14:paraId="64EA8C18" w14:textId="77777777" w:rsidR="00886827" w:rsidRPr="00AF73E4" w:rsidRDefault="00886827" w:rsidP="00CE588A">
      <w:pPr>
        <w:pStyle w:val="KDParagraf"/>
        <w:spacing w:before="0"/>
        <w:rPr>
          <w:rFonts w:cs="Arial"/>
          <w:lang w:bidi="en-US"/>
        </w:rPr>
      </w:pPr>
      <w:r w:rsidRPr="00AF73E4">
        <w:rPr>
          <w:rFonts w:cs="Arial"/>
          <w:lang w:bidi="en-US"/>
        </w:rPr>
        <w:t>IBAN: RS 35908500103019323073</w:t>
      </w:r>
    </w:p>
    <w:p w14:paraId="150D6304" w14:textId="77777777" w:rsidR="00886827" w:rsidRPr="00AF73E4" w:rsidRDefault="00886827" w:rsidP="00CE588A">
      <w:pPr>
        <w:pStyle w:val="KDParagraf"/>
        <w:spacing w:before="0"/>
        <w:rPr>
          <w:rFonts w:cs="Arial"/>
          <w:lang w:bidi="en-US"/>
        </w:rPr>
      </w:pPr>
    </w:p>
    <w:p w14:paraId="3D9C5251" w14:textId="77777777" w:rsidR="00886827" w:rsidRPr="00AF73E4" w:rsidRDefault="00886827" w:rsidP="00CE588A">
      <w:pPr>
        <w:pStyle w:val="KDParagraf"/>
        <w:spacing w:before="0"/>
        <w:rPr>
          <w:rFonts w:cs="Arial"/>
          <w:lang w:bidi="en-US"/>
        </w:rPr>
      </w:pPr>
      <w:r w:rsidRPr="00AF73E4">
        <w:rPr>
          <w:rFonts w:cs="Arial"/>
          <w:lang w:bidi="en-US"/>
        </w:rPr>
        <w:t>НАПОМЕНА: Приликом уплата средстава потребно је навести следеће информације о плаћању - „детаљи плаћања“ (FIELD 70: DETAILS OF PAYMENT):</w:t>
      </w:r>
    </w:p>
    <w:p w14:paraId="310EBA4E" w14:textId="77777777" w:rsidR="00886827" w:rsidRPr="00AF73E4" w:rsidRDefault="00886827" w:rsidP="00CE588A">
      <w:pPr>
        <w:pStyle w:val="KDParagraf"/>
        <w:spacing w:before="0"/>
        <w:rPr>
          <w:rFonts w:cs="Arial"/>
          <w:lang w:bidi="en-US"/>
        </w:rPr>
      </w:pPr>
      <w:r w:rsidRPr="00AF73E4">
        <w:rPr>
          <w:rFonts w:cs="Arial"/>
          <w:lang w:bidi="en-US"/>
        </w:rPr>
        <w:t>– број у поступку јавне набавке на које се захтев за заштиту права односи и</w:t>
      </w:r>
    </w:p>
    <w:p w14:paraId="1D0E03C0" w14:textId="77777777" w:rsidR="00886827" w:rsidRPr="00AF73E4" w:rsidRDefault="00886827" w:rsidP="00CE588A">
      <w:pPr>
        <w:pStyle w:val="KDParagraf"/>
        <w:spacing w:before="0"/>
        <w:rPr>
          <w:rFonts w:cs="Arial"/>
          <w:lang w:bidi="en-US"/>
        </w:rPr>
      </w:pPr>
      <w:r w:rsidRPr="00AF73E4">
        <w:rPr>
          <w:rFonts w:cs="Arial"/>
          <w:lang w:bidi="en-US"/>
        </w:rPr>
        <w:t>назив наручиоца у поступку јавне набавке.</w:t>
      </w:r>
    </w:p>
    <w:p w14:paraId="3DB2A62E" w14:textId="77777777" w:rsidR="00886827" w:rsidRPr="00AF73E4" w:rsidRDefault="00886827" w:rsidP="00CE588A">
      <w:pPr>
        <w:pStyle w:val="KDParagraf"/>
        <w:spacing w:before="0"/>
        <w:rPr>
          <w:rFonts w:cs="Arial"/>
          <w:lang w:bidi="en-US"/>
        </w:rPr>
      </w:pPr>
      <w:r w:rsidRPr="00AF73E4">
        <w:rPr>
          <w:rFonts w:cs="Arial"/>
          <w:lang w:bidi="en-US"/>
        </w:rPr>
        <w:t>У прилогу су инструкције за уплате у валутама: EUR и USD.</w:t>
      </w:r>
    </w:p>
    <w:p w14:paraId="099E0CDA" w14:textId="77777777" w:rsidR="00886827" w:rsidRPr="00AF73E4" w:rsidRDefault="00886827" w:rsidP="00CE588A">
      <w:pPr>
        <w:pStyle w:val="KDParagraf"/>
        <w:spacing w:before="0"/>
        <w:rPr>
          <w:rFonts w:cs="Arial"/>
          <w:lang w:bidi="en-US"/>
        </w:rPr>
      </w:pPr>
    </w:p>
    <w:p w14:paraId="0F5FCE61" w14:textId="77777777" w:rsidR="00886827" w:rsidRPr="00AF73E4" w:rsidRDefault="00886827" w:rsidP="00CE588A">
      <w:pPr>
        <w:pStyle w:val="KDParagraf"/>
        <w:spacing w:before="0"/>
        <w:rPr>
          <w:rFonts w:cs="Arial"/>
          <w:lang w:bidi="en-US"/>
        </w:rPr>
      </w:pPr>
      <w:r w:rsidRPr="00AF73E4">
        <w:rPr>
          <w:rFonts w:cs="Arial"/>
          <w:lang w:bidi="en-US"/>
        </w:rPr>
        <w:t xml:space="preserve">PAYMENT INSTRUCTIONS </w:t>
      </w:r>
    </w:p>
    <w:tbl>
      <w:tblPr>
        <w:tblW w:w="9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gridCol w:w="4854"/>
      </w:tblGrid>
      <w:tr w:rsidR="00886827" w:rsidRPr="00AF73E4" w14:paraId="0179E32B" w14:textId="77777777" w:rsidTr="000A61BD">
        <w:trPr>
          <w:trHeight w:val="25"/>
        </w:trPr>
        <w:tc>
          <w:tcPr>
            <w:tcW w:w="9707" w:type="dxa"/>
            <w:gridSpan w:val="2"/>
            <w:shd w:val="clear" w:color="auto" w:fill="auto"/>
          </w:tcPr>
          <w:p w14:paraId="697D2824" w14:textId="77777777" w:rsidR="00886827" w:rsidRPr="00AF73E4" w:rsidRDefault="00886827" w:rsidP="00CE588A">
            <w:pPr>
              <w:pStyle w:val="KDParagraf"/>
              <w:spacing w:before="0"/>
              <w:rPr>
                <w:rFonts w:cs="Arial"/>
                <w:lang w:bidi="en-US"/>
              </w:rPr>
            </w:pPr>
            <w:r w:rsidRPr="00AF73E4">
              <w:rPr>
                <w:rFonts w:cs="Arial"/>
                <w:lang w:bidi="en-US"/>
              </w:rPr>
              <w:t>SWIFT MESSAGE MT103 – EUR</w:t>
            </w:r>
          </w:p>
        </w:tc>
      </w:tr>
      <w:tr w:rsidR="00886827" w:rsidRPr="00AF73E4" w14:paraId="5408DE19" w14:textId="77777777" w:rsidTr="000A61BD">
        <w:trPr>
          <w:trHeight w:val="16"/>
        </w:trPr>
        <w:tc>
          <w:tcPr>
            <w:tcW w:w="4853" w:type="dxa"/>
            <w:shd w:val="clear" w:color="auto" w:fill="auto"/>
          </w:tcPr>
          <w:p w14:paraId="3C0CA64A" w14:textId="77777777" w:rsidR="00886827" w:rsidRPr="00AF73E4" w:rsidRDefault="00886827" w:rsidP="00CE588A">
            <w:pPr>
              <w:pStyle w:val="KDParagraf"/>
              <w:spacing w:before="0"/>
              <w:rPr>
                <w:rFonts w:cs="Arial"/>
                <w:lang w:bidi="en-US"/>
              </w:rPr>
            </w:pPr>
            <w:r w:rsidRPr="00AF73E4">
              <w:rPr>
                <w:rFonts w:cs="Arial"/>
                <w:lang w:bidi="en-US"/>
              </w:rPr>
              <w:t xml:space="preserve">FIELD 32A: </w:t>
            </w:r>
          </w:p>
        </w:tc>
        <w:tc>
          <w:tcPr>
            <w:tcW w:w="4854" w:type="dxa"/>
            <w:shd w:val="clear" w:color="auto" w:fill="auto"/>
          </w:tcPr>
          <w:p w14:paraId="4C542B2B" w14:textId="77777777" w:rsidR="00886827" w:rsidRPr="00AF73E4" w:rsidRDefault="00886827" w:rsidP="00CE588A">
            <w:pPr>
              <w:pStyle w:val="KDParagraf"/>
              <w:spacing w:before="0"/>
              <w:rPr>
                <w:rFonts w:cs="Arial"/>
                <w:lang w:bidi="en-US"/>
              </w:rPr>
            </w:pPr>
            <w:r w:rsidRPr="00AF73E4">
              <w:rPr>
                <w:rFonts w:cs="Arial"/>
                <w:lang w:bidi="en-US"/>
              </w:rPr>
              <w:t>VALUE DATE – EUR- AMOUNT</w:t>
            </w:r>
          </w:p>
        </w:tc>
      </w:tr>
      <w:tr w:rsidR="00886827" w:rsidRPr="00AF73E4" w14:paraId="18984E73" w14:textId="77777777" w:rsidTr="000A61BD">
        <w:trPr>
          <w:trHeight w:val="16"/>
        </w:trPr>
        <w:tc>
          <w:tcPr>
            <w:tcW w:w="4853" w:type="dxa"/>
            <w:shd w:val="clear" w:color="auto" w:fill="auto"/>
          </w:tcPr>
          <w:p w14:paraId="733D37E0" w14:textId="77777777" w:rsidR="00886827" w:rsidRPr="00AF73E4" w:rsidRDefault="00886827" w:rsidP="00CE588A">
            <w:pPr>
              <w:pStyle w:val="KDParagraf"/>
              <w:spacing w:before="0"/>
              <w:rPr>
                <w:rFonts w:cs="Arial"/>
                <w:lang w:bidi="en-US"/>
              </w:rPr>
            </w:pPr>
            <w:r w:rsidRPr="00AF73E4">
              <w:rPr>
                <w:rFonts w:cs="Arial"/>
                <w:lang w:bidi="en-US"/>
              </w:rPr>
              <w:t xml:space="preserve">FIELD 50K:  </w:t>
            </w:r>
          </w:p>
        </w:tc>
        <w:tc>
          <w:tcPr>
            <w:tcW w:w="4854" w:type="dxa"/>
            <w:shd w:val="clear" w:color="auto" w:fill="auto"/>
          </w:tcPr>
          <w:p w14:paraId="0E958191" w14:textId="77777777" w:rsidR="00886827" w:rsidRPr="00AF73E4" w:rsidRDefault="00886827" w:rsidP="00CE588A">
            <w:pPr>
              <w:pStyle w:val="KDParagraf"/>
              <w:spacing w:before="0"/>
              <w:rPr>
                <w:rFonts w:cs="Arial"/>
                <w:lang w:bidi="en-US"/>
              </w:rPr>
            </w:pPr>
            <w:r w:rsidRPr="00AF73E4">
              <w:rPr>
                <w:rFonts w:cs="Arial"/>
                <w:lang w:bidi="en-US"/>
              </w:rPr>
              <w:t>ORDERING CUSTOMER</w:t>
            </w:r>
          </w:p>
        </w:tc>
      </w:tr>
      <w:tr w:rsidR="00886827" w:rsidRPr="00AF73E4" w14:paraId="221FF449" w14:textId="77777777" w:rsidTr="000A61BD">
        <w:trPr>
          <w:trHeight w:val="16"/>
        </w:trPr>
        <w:tc>
          <w:tcPr>
            <w:tcW w:w="4853" w:type="dxa"/>
            <w:shd w:val="clear" w:color="auto" w:fill="auto"/>
          </w:tcPr>
          <w:p w14:paraId="26066327" w14:textId="77777777" w:rsidR="00886827" w:rsidRPr="00AF73E4" w:rsidRDefault="00886827" w:rsidP="00CE588A">
            <w:pPr>
              <w:pStyle w:val="KDParagraf"/>
              <w:spacing w:before="0"/>
              <w:rPr>
                <w:rFonts w:cs="Arial"/>
                <w:lang w:bidi="en-US"/>
              </w:rPr>
            </w:pPr>
            <w:r w:rsidRPr="00AF73E4">
              <w:rPr>
                <w:rFonts w:cs="Arial"/>
                <w:lang w:bidi="en-US"/>
              </w:rPr>
              <w:t xml:space="preserve">FIELD 50K:  </w:t>
            </w:r>
          </w:p>
        </w:tc>
        <w:tc>
          <w:tcPr>
            <w:tcW w:w="4854" w:type="dxa"/>
            <w:shd w:val="clear" w:color="auto" w:fill="auto"/>
          </w:tcPr>
          <w:p w14:paraId="5E168CAF" w14:textId="77777777" w:rsidR="00886827" w:rsidRPr="00AF73E4" w:rsidRDefault="00886827" w:rsidP="00CE588A">
            <w:pPr>
              <w:pStyle w:val="KDParagraf"/>
              <w:spacing w:before="0"/>
              <w:rPr>
                <w:rFonts w:cs="Arial"/>
                <w:lang w:bidi="en-US"/>
              </w:rPr>
            </w:pPr>
            <w:r w:rsidRPr="00AF73E4">
              <w:rPr>
                <w:rFonts w:cs="Arial"/>
                <w:lang w:bidi="en-US"/>
              </w:rPr>
              <w:t>ORDERING CUSTOMER</w:t>
            </w:r>
          </w:p>
        </w:tc>
      </w:tr>
      <w:tr w:rsidR="00886827" w:rsidRPr="00AF73E4" w14:paraId="3F6B6F41" w14:textId="77777777" w:rsidTr="000A61BD">
        <w:trPr>
          <w:trHeight w:val="964"/>
        </w:trPr>
        <w:tc>
          <w:tcPr>
            <w:tcW w:w="4853" w:type="dxa"/>
            <w:shd w:val="clear" w:color="auto" w:fill="auto"/>
          </w:tcPr>
          <w:p w14:paraId="3EEB5EC6" w14:textId="77777777" w:rsidR="00886827" w:rsidRPr="00AF73E4" w:rsidRDefault="00886827" w:rsidP="00CE588A">
            <w:pPr>
              <w:pStyle w:val="KDParagraf"/>
              <w:spacing w:before="0"/>
              <w:rPr>
                <w:rFonts w:cs="Arial"/>
                <w:lang w:bidi="en-US"/>
              </w:rPr>
            </w:pPr>
            <w:r w:rsidRPr="00AF73E4">
              <w:rPr>
                <w:rFonts w:cs="Arial"/>
                <w:lang w:bidi="en-US"/>
              </w:rPr>
              <w:t>FIELD 56A:</w:t>
            </w:r>
          </w:p>
          <w:p w14:paraId="669FABFE" w14:textId="77777777" w:rsidR="00886827" w:rsidRPr="00AF73E4" w:rsidRDefault="00886827" w:rsidP="00CE588A">
            <w:pPr>
              <w:pStyle w:val="KDParagraf"/>
              <w:spacing w:before="0"/>
              <w:rPr>
                <w:rFonts w:cs="Arial"/>
                <w:lang w:bidi="en-US"/>
              </w:rPr>
            </w:pPr>
            <w:r w:rsidRPr="00AF73E4">
              <w:rPr>
                <w:rFonts w:cs="Arial"/>
                <w:lang w:bidi="en-US"/>
              </w:rPr>
              <w:t>(INTERMEDIARY)</w:t>
            </w:r>
          </w:p>
        </w:tc>
        <w:tc>
          <w:tcPr>
            <w:tcW w:w="4854" w:type="dxa"/>
            <w:shd w:val="clear" w:color="auto" w:fill="auto"/>
          </w:tcPr>
          <w:p w14:paraId="169615DA" w14:textId="77777777" w:rsidR="00886827" w:rsidRPr="00AF73E4" w:rsidRDefault="00886827" w:rsidP="00CE588A">
            <w:pPr>
              <w:pStyle w:val="KDParagraf"/>
              <w:spacing w:before="0"/>
              <w:rPr>
                <w:rFonts w:cs="Arial"/>
                <w:lang w:bidi="en-US"/>
              </w:rPr>
            </w:pPr>
            <w:r w:rsidRPr="00AF73E4">
              <w:rPr>
                <w:rFonts w:cs="Arial"/>
                <w:lang w:bidi="en-US"/>
              </w:rPr>
              <w:t>DEUTDEFFXXX</w:t>
            </w:r>
          </w:p>
          <w:p w14:paraId="16D11939" w14:textId="77777777" w:rsidR="00886827" w:rsidRPr="00AF73E4" w:rsidRDefault="00886827" w:rsidP="00CE588A">
            <w:pPr>
              <w:pStyle w:val="KDParagraf"/>
              <w:spacing w:before="0"/>
              <w:rPr>
                <w:rFonts w:cs="Arial"/>
                <w:lang w:bidi="en-US"/>
              </w:rPr>
            </w:pPr>
            <w:r w:rsidRPr="00AF73E4">
              <w:rPr>
                <w:rFonts w:cs="Arial"/>
                <w:lang w:bidi="en-US"/>
              </w:rPr>
              <w:t>DEUTSCHE BANK AG, F/M</w:t>
            </w:r>
          </w:p>
          <w:p w14:paraId="6EC16F0E" w14:textId="77777777" w:rsidR="00886827" w:rsidRPr="00AF73E4" w:rsidRDefault="00886827" w:rsidP="00CE588A">
            <w:pPr>
              <w:pStyle w:val="KDParagraf"/>
              <w:spacing w:before="0"/>
              <w:rPr>
                <w:rFonts w:cs="Arial"/>
                <w:lang w:bidi="en-US"/>
              </w:rPr>
            </w:pPr>
            <w:r w:rsidRPr="00AF73E4">
              <w:rPr>
                <w:rFonts w:cs="Arial"/>
                <w:lang w:bidi="en-US"/>
              </w:rPr>
              <w:t>TAUNUSANLAGE 12</w:t>
            </w:r>
          </w:p>
          <w:p w14:paraId="0DCE53A4" w14:textId="77777777" w:rsidR="00886827" w:rsidRPr="00AF73E4" w:rsidRDefault="00886827" w:rsidP="00CE588A">
            <w:pPr>
              <w:pStyle w:val="KDParagraf"/>
              <w:spacing w:before="0"/>
              <w:rPr>
                <w:rFonts w:cs="Arial"/>
                <w:lang w:bidi="en-US"/>
              </w:rPr>
            </w:pPr>
            <w:r w:rsidRPr="00AF73E4">
              <w:rPr>
                <w:rFonts w:cs="Arial"/>
                <w:lang w:bidi="en-US"/>
              </w:rPr>
              <w:t>GERMANY</w:t>
            </w:r>
          </w:p>
        </w:tc>
      </w:tr>
      <w:tr w:rsidR="00886827" w:rsidRPr="00AF73E4" w14:paraId="0FC2291F" w14:textId="77777777" w:rsidTr="000A61BD">
        <w:trPr>
          <w:trHeight w:val="1463"/>
        </w:trPr>
        <w:tc>
          <w:tcPr>
            <w:tcW w:w="4853" w:type="dxa"/>
            <w:shd w:val="clear" w:color="auto" w:fill="auto"/>
          </w:tcPr>
          <w:p w14:paraId="1797DEB1" w14:textId="77777777" w:rsidR="00886827" w:rsidRPr="00AF73E4" w:rsidRDefault="00886827" w:rsidP="00CE588A">
            <w:pPr>
              <w:pStyle w:val="KDParagraf"/>
              <w:spacing w:before="0"/>
              <w:rPr>
                <w:rFonts w:cs="Arial"/>
                <w:lang w:bidi="en-US"/>
              </w:rPr>
            </w:pPr>
            <w:r w:rsidRPr="00AF73E4">
              <w:rPr>
                <w:rFonts w:cs="Arial"/>
                <w:lang w:bidi="en-US"/>
              </w:rPr>
              <w:t>FIELD 57A:</w:t>
            </w:r>
          </w:p>
          <w:p w14:paraId="3846EA1E" w14:textId="77777777" w:rsidR="00886827" w:rsidRPr="00AF73E4" w:rsidRDefault="00886827" w:rsidP="00CE588A">
            <w:pPr>
              <w:pStyle w:val="KDParagraf"/>
              <w:spacing w:before="0"/>
              <w:rPr>
                <w:rFonts w:cs="Arial"/>
                <w:lang w:bidi="en-US"/>
              </w:rPr>
            </w:pPr>
            <w:r w:rsidRPr="00AF73E4">
              <w:rPr>
                <w:rFonts w:cs="Arial"/>
                <w:lang w:bidi="en-US"/>
              </w:rPr>
              <w:t>(ACC. WITH BANK)</w:t>
            </w:r>
          </w:p>
        </w:tc>
        <w:tc>
          <w:tcPr>
            <w:tcW w:w="4854" w:type="dxa"/>
            <w:shd w:val="clear" w:color="auto" w:fill="auto"/>
          </w:tcPr>
          <w:p w14:paraId="1390551F" w14:textId="77777777" w:rsidR="00886827" w:rsidRPr="00AF73E4" w:rsidRDefault="00886827" w:rsidP="00CE588A">
            <w:pPr>
              <w:pStyle w:val="KDParagraf"/>
              <w:spacing w:before="0"/>
              <w:rPr>
                <w:rFonts w:cs="Arial"/>
                <w:lang w:bidi="en-US"/>
              </w:rPr>
            </w:pPr>
            <w:r w:rsidRPr="00AF73E4">
              <w:rPr>
                <w:rFonts w:cs="Arial"/>
                <w:lang w:bidi="en-US"/>
              </w:rPr>
              <w:t>/DE20500700100935930800</w:t>
            </w:r>
          </w:p>
          <w:p w14:paraId="231E4009" w14:textId="77777777" w:rsidR="00886827" w:rsidRPr="00AF73E4" w:rsidRDefault="00886827" w:rsidP="00CE588A">
            <w:pPr>
              <w:pStyle w:val="KDParagraf"/>
              <w:spacing w:before="0"/>
              <w:rPr>
                <w:rFonts w:cs="Arial"/>
                <w:lang w:bidi="en-US"/>
              </w:rPr>
            </w:pPr>
            <w:r w:rsidRPr="00AF73E4">
              <w:rPr>
                <w:rFonts w:cs="Arial"/>
                <w:lang w:bidi="en-US"/>
              </w:rPr>
              <w:t>NBSRRSBGXXX</w:t>
            </w:r>
          </w:p>
          <w:p w14:paraId="5A8B4E78" w14:textId="77777777" w:rsidR="00886827" w:rsidRPr="00AF73E4" w:rsidRDefault="00886827" w:rsidP="00CE588A">
            <w:pPr>
              <w:pStyle w:val="KDParagraf"/>
              <w:spacing w:before="0"/>
              <w:rPr>
                <w:rFonts w:cs="Arial"/>
                <w:lang w:bidi="en-US"/>
              </w:rPr>
            </w:pPr>
            <w:r w:rsidRPr="00AF73E4">
              <w:rPr>
                <w:rFonts w:cs="Arial"/>
                <w:lang w:bidi="en-US"/>
              </w:rPr>
              <w:t>NARODNA BANKA SRBIJE (NATIONAL</w:t>
            </w:r>
          </w:p>
          <w:p w14:paraId="2D4E2A16" w14:textId="77777777" w:rsidR="00886827" w:rsidRPr="00AF73E4" w:rsidRDefault="00886827" w:rsidP="00CE588A">
            <w:pPr>
              <w:pStyle w:val="KDParagraf"/>
              <w:spacing w:before="0"/>
              <w:rPr>
                <w:rFonts w:cs="Arial"/>
                <w:lang w:bidi="en-US"/>
              </w:rPr>
            </w:pPr>
            <w:r w:rsidRPr="00AF73E4">
              <w:rPr>
                <w:rFonts w:cs="Arial"/>
                <w:lang w:bidi="en-US"/>
              </w:rPr>
              <w:t>BANK OF SERBIA – NBS BEOGRAD,</w:t>
            </w:r>
          </w:p>
          <w:p w14:paraId="2AB15553" w14:textId="77777777" w:rsidR="00886827" w:rsidRPr="00AF73E4" w:rsidRDefault="00886827" w:rsidP="00CE588A">
            <w:pPr>
              <w:pStyle w:val="KDParagraf"/>
              <w:spacing w:before="0"/>
              <w:rPr>
                <w:rFonts w:cs="Arial"/>
                <w:lang w:bidi="en-US"/>
              </w:rPr>
            </w:pPr>
            <w:r w:rsidRPr="00AF73E4">
              <w:rPr>
                <w:rFonts w:cs="Arial"/>
                <w:lang w:bidi="en-US"/>
              </w:rPr>
              <w:t>NEMANJINA 17</w:t>
            </w:r>
          </w:p>
          <w:p w14:paraId="702327FE" w14:textId="77777777" w:rsidR="00886827" w:rsidRPr="00AF73E4" w:rsidRDefault="00886827" w:rsidP="00CE588A">
            <w:pPr>
              <w:pStyle w:val="KDParagraf"/>
              <w:spacing w:before="0"/>
              <w:rPr>
                <w:rFonts w:cs="Arial"/>
                <w:lang w:bidi="en-US"/>
              </w:rPr>
            </w:pPr>
            <w:r w:rsidRPr="00AF73E4">
              <w:rPr>
                <w:rFonts w:cs="Arial"/>
                <w:lang w:bidi="en-US"/>
              </w:rPr>
              <w:t>SERBIA</w:t>
            </w:r>
          </w:p>
        </w:tc>
      </w:tr>
      <w:tr w:rsidR="00886827" w:rsidRPr="00AF73E4" w14:paraId="6048F36B" w14:textId="77777777" w:rsidTr="000A61BD">
        <w:trPr>
          <w:trHeight w:val="16"/>
        </w:trPr>
        <w:tc>
          <w:tcPr>
            <w:tcW w:w="4853" w:type="dxa"/>
            <w:shd w:val="clear" w:color="auto" w:fill="auto"/>
          </w:tcPr>
          <w:p w14:paraId="26B048D4" w14:textId="77777777" w:rsidR="00886827" w:rsidRPr="00AF73E4" w:rsidRDefault="00886827" w:rsidP="00CE588A">
            <w:pPr>
              <w:pStyle w:val="KDParagraf"/>
              <w:spacing w:before="0"/>
              <w:rPr>
                <w:rFonts w:cs="Arial"/>
                <w:lang w:bidi="en-US"/>
              </w:rPr>
            </w:pPr>
            <w:r w:rsidRPr="00AF73E4">
              <w:rPr>
                <w:rFonts w:cs="Arial"/>
                <w:lang w:bidi="en-US"/>
              </w:rPr>
              <w:t>FIELD 59:</w:t>
            </w:r>
          </w:p>
          <w:p w14:paraId="53E6BA31" w14:textId="77777777" w:rsidR="00886827" w:rsidRPr="00AF73E4" w:rsidRDefault="00886827" w:rsidP="00CE588A">
            <w:pPr>
              <w:pStyle w:val="KDParagraf"/>
              <w:spacing w:before="0"/>
              <w:rPr>
                <w:rFonts w:cs="Arial"/>
                <w:lang w:bidi="en-US"/>
              </w:rPr>
            </w:pPr>
            <w:r w:rsidRPr="00AF73E4">
              <w:rPr>
                <w:rFonts w:cs="Arial"/>
                <w:lang w:bidi="en-US"/>
              </w:rPr>
              <w:t>(BENEFICIARY)</w:t>
            </w:r>
          </w:p>
        </w:tc>
        <w:tc>
          <w:tcPr>
            <w:tcW w:w="4854" w:type="dxa"/>
            <w:shd w:val="clear" w:color="auto" w:fill="auto"/>
          </w:tcPr>
          <w:p w14:paraId="5581C716" w14:textId="77777777" w:rsidR="00886827" w:rsidRPr="00AF73E4" w:rsidRDefault="00886827" w:rsidP="00CE588A">
            <w:pPr>
              <w:pStyle w:val="KDParagraf"/>
              <w:spacing w:before="0"/>
              <w:rPr>
                <w:rFonts w:cs="Arial"/>
                <w:lang w:bidi="en-US"/>
              </w:rPr>
            </w:pPr>
            <w:r w:rsidRPr="00AF73E4">
              <w:rPr>
                <w:rFonts w:cs="Arial"/>
                <w:lang w:bidi="en-US"/>
              </w:rPr>
              <w:t>/RS35908500103019323073</w:t>
            </w:r>
          </w:p>
          <w:p w14:paraId="6EBF764C" w14:textId="77777777" w:rsidR="00886827" w:rsidRPr="00AF73E4" w:rsidRDefault="00886827" w:rsidP="00CE588A">
            <w:pPr>
              <w:pStyle w:val="KDParagraf"/>
              <w:spacing w:before="0"/>
              <w:rPr>
                <w:rFonts w:cs="Arial"/>
                <w:lang w:bidi="en-US"/>
              </w:rPr>
            </w:pPr>
            <w:r w:rsidRPr="00AF73E4">
              <w:rPr>
                <w:rFonts w:cs="Arial"/>
                <w:lang w:bidi="en-US"/>
              </w:rPr>
              <w:t>MINISTARSTVO FINANSIJA</w:t>
            </w:r>
          </w:p>
          <w:p w14:paraId="422A439C" w14:textId="77777777" w:rsidR="00886827" w:rsidRPr="00AF73E4" w:rsidRDefault="00886827" w:rsidP="00CE588A">
            <w:pPr>
              <w:pStyle w:val="KDParagraf"/>
              <w:spacing w:before="0"/>
              <w:rPr>
                <w:rFonts w:cs="Arial"/>
                <w:lang w:bidi="en-US"/>
              </w:rPr>
            </w:pPr>
            <w:r w:rsidRPr="00AF73E4">
              <w:rPr>
                <w:rFonts w:cs="Arial"/>
                <w:lang w:bidi="en-US"/>
              </w:rPr>
              <w:t>UPRAVA ZA TREZOR</w:t>
            </w:r>
          </w:p>
          <w:p w14:paraId="6A709734" w14:textId="77777777" w:rsidR="00886827" w:rsidRPr="00AF73E4" w:rsidRDefault="00886827" w:rsidP="00CE588A">
            <w:pPr>
              <w:pStyle w:val="KDParagraf"/>
              <w:spacing w:before="0"/>
              <w:rPr>
                <w:rFonts w:cs="Arial"/>
                <w:lang w:bidi="en-US"/>
              </w:rPr>
            </w:pPr>
            <w:r w:rsidRPr="00AF73E4">
              <w:rPr>
                <w:rFonts w:cs="Arial"/>
                <w:lang w:bidi="en-US"/>
              </w:rPr>
              <w:t>POP LUKINA7-9</w:t>
            </w:r>
          </w:p>
          <w:p w14:paraId="7C65966E" w14:textId="77777777" w:rsidR="00886827" w:rsidRPr="00AF73E4" w:rsidRDefault="00886827" w:rsidP="00CE588A">
            <w:pPr>
              <w:pStyle w:val="KDParagraf"/>
              <w:spacing w:before="0"/>
              <w:rPr>
                <w:rFonts w:cs="Arial"/>
                <w:lang w:bidi="en-US"/>
              </w:rPr>
            </w:pPr>
            <w:r w:rsidRPr="00AF73E4">
              <w:rPr>
                <w:rFonts w:cs="Arial"/>
                <w:lang w:bidi="en-US"/>
              </w:rPr>
              <w:t>BEOGRAD</w:t>
            </w:r>
          </w:p>
        </w:tc>
      </w:tr>
      <w:tr w:rsidR="00886827" w:rsidRPr="00AF73E4" w14:paraId="291B2610" w14:textId="77777777" w:rsidTr="000A61BD">
        <w:trPr>
          <w:trHeight w:val="16"/>
        </w:trPr>
        <w:tc>
          <w:tcPr>
            <w:tcW w:w="4853" w:type="dxa"/>
            <w:shd w:val="clear" w:color="auto" w:fill="auto"/>
          </w:tcPr>
          <w:p w14:paraId="69AF3AA4" w14:textId="77777777" w:rsidR="00886827" w:rsidRPr="00AF73E4" w:rsidRDefault="00886827" w:rsidP="00CE588A">
            <w:pPr>
              <w:pStyle w:val="KDParagraf"/>
              <w:spacing w:before="0"/>
              <w:rPr>
                <w:rFonts w:cs="Arial"/>
                <w:lang w:bidi="en-US"/>
              </w:rPr>
            </w:pPr>
            <w:r w:rsidRPr="00AF73E4">
              <w:rPr>
                <w:rFonts w:cs="Arial"/>
                <w:lang w:bidi="en-US"/>
              </w:rPr>
              <w:t xml:space="preserve">FIELD 70:  </w:t>
            </w:r>
          </w:p>
        </w:tc>
        <w:tc>
          <w:tcPr>
            <w:tcW w:w="4854" w:type="dxa"/>
            <w:shd w:val="clear" w:color="auto" w:fill="auto"/>
          </w:tcPr>
          <w:p w14:paraId="02699F91" w14:textId="77777777" w:rsidR="00886827" w:rsidRPr="00AF73E4" w:rsidRDefault="00886827" w:rsidP="00CE588A">
            <w:pPr>
              <w:pStyle w:val="KDParagraf"/>
              <w:spacing w:before="0"/>
              <w:rPr>
                <w:rFonts w:cs="Arial"/>
                <w:lang w:bidi="en-US"/>
              </w:rPr>
            </w:pPr>
            <w:r w:rsidRPr="00AF73E4">
              <w:rPr>
                <w:rFonts w:cs="Arial"/>
                <w:lang w:bidi="en-US"/>
              </w:rPr>
              <w:t>DETAILS OF PAYMENT</w:t>
            </w:r>
          </w:p>
        </w:tc>
      </w:tr>
      <w:tr w:rsidR="00886827" w:rsidRPr="00AF73E4" w14:paraId="5494C3A6" w14:textId="77777777" w:rsidTr="000A61BD">
        <w:trPr>
          <w:trHeight w:val="16"/>
        </w:trPr>
        <w:tc>
          <w:tcPr>
            <w:tcW w:w="4853" w:type="dxa"/>
            <w:shd w:val="clear" w:color="auto" w:fill="auto"/>
          </w:tcPr>
          <w:p w14:paraId="119009FC" w14:textId="77777777" w:rsidR="00886827" w:rsidRPr="00AF73E4" w:rsidRDefault="00886827" w:rsidP="00CE588A">
            <w:pPr>
              <w:pStyle w:val="KDParagraf"/>
              <w:spacing w:before="0"/>
              <w:rPr>
                <w:rFonts w:cs="Arial"/>
                <w:lang w:bidi="en-US"/>
              </w:rPr>
            </w:pPr>
          </w:p>
        </w:tc>
        <w:tc>
          <w:tcPr>
            <w:tcW w:w="4854" w:type="dxa"/>
            <w:shd w:val="clear" w:color="auto" w:fill="auto"/>
          </w:tcPr>
          <w:p w14:paraId="5DDBCEAE" w14:textId="77777777" w:rsidR="00886827" w:rsidRPr="00AF73E4" w:rsidRDefault="00886827" w:rsidP="00CE588A">
            <w:pPr>
              <w:pStyle w:val="KDParagraf"/>
              <w:spacing w:before="0"/>
              <w:rPr>
                <w:rFonts w:cs="Arial"/>
                <w:lang w:bidi="en-US"/>
              </w:rPr>
            </w:pPr>
          </w:p>
        </w:tc>
      </w:tr>
    </w:tbl>
    <w:p w14:paraId="6A229A5C" w14:textId="77777777" w:rsidR="00886827" w:rsidRPr="00AF73E4" w:rsidRDefault="00886827" w:rsidP="00CE588A">
      <w:pPr>
        <w:pStyle w:val="KDParagraf"/>
        <w:spacing w:before="0"/>
        <w:rPr>
          <w:rFonts w:cs="Arial"/>
          <w:lang w:bidi="en-US"/>
        </w:rPr>
      </w:pPr>
    </w:p>
    <w:p w14:paraId="4C889A35" w14:textId="77777777" w:rsidR="00886827" w:rsidRPr="00AF73E4" w:rsidRDefault="00886827" w:rsidP="00CE588A">
      <w:pPr>
        <w:pStyle w:val="KDParagraf"/>
        <w:spacing w:before="0"/>
        <w:rPr>
          <w:rFonts w:cs="Arial"/>
          <w:lang w:bidi="en-US"/>
        </w:rPr>
      </w:pPr>
    </w:p>
    <w:tbl>
      <w:tblP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8"/>
        <w:gridCol w:w="4902"/>
      </w:tblGrid>
      <w:tr w:rsidR="00886827" w:rsidRPr="00AF73E4" w14:paraId="0D5A2B4B" w14:textId="77777777" w:rsidTr="000A61BD">
        <w:trPr>
          <w:trHeight w:val="227"/>
        </w:trPr>
        <w:tc>
          <w:tcPr>
            <w:tcW w:w="4868" w:type="dxa"/>
            <w:shd w:val="clear" w:color="auto" w:fill="auto"/>
          </w:tcPr>
          <w:p w14:paraId="2F90B47A" w14:textId="77777777" w:rsidR="00886827" w:rsidRPr="00AF73E4" w:rsidRDefault="00886827" w:rsidP="00CE588A">
            <w:pPr>
              <w:pStyle w:val="KDParagraf"/>
              <w:spacing w:before="0"/>
              <w:rPr>
                <w:rFonts w:cs="Arial"/>
                <w:lang w:bidi="en-US"/>
              </w:rPr>
            </w:pPr>
            <w:r w:rsidRPr="00AF73E4">
              <w:rPr>
                <w:rFonts w:cs="Arial"/>
                <w:lang w:bidi="en-US"/>
              </w:rPr>
              <w:t>SWIFT MESSAGE MT103 – USD</w:t>
            </w:r>
          </w:p>
        </w:tc>
        <w:tc>
          <w:tcPr>
            <w:tcW w:w="4902" w:type="dxa"/>
            <w:shd w:val="clear" w:color="auto" w:fill="auto"/>
          </w:tcPr>
          <w:p w14:paraId="5D688243" w14:textId="77777777" w:rsidR="00886827" w:rsidRPr="00AF73E4" w:rsidRDefault="00886827" w:rsidP="00CE588A">
            <w:pPr>
              <w:pStyle w:val="KDParagraf"/>
              <w:spacing w:before="0"/>
              <w:rPr>
                <w:rFonts w:cs="Arial"/>
                <w:lang w:bidi="en-US"/>
              </w:rPr>
            </w:pPr>
          </w:p>
        </w:tc>
      </w:tr>
      <w:tr w:rsidR="00886827" w:rsidRPr="00AF73E4" w14:paraId="499895FC" w14:textId="77777777" w:rsidTr="000A61BD">
        <w:trPr>
          <w:trHeight w:val="241"/>
        </w:trPr>
        <w:tc>
          <w:tcPr>
            <w:tcW w:w="4868" w:type="dxa"/>
            <w:shd w:val="clear" w:color="auto" w:fill="auto"/>
          </w:tcPr>
          <w:p w14:paraId="573BA5C0" w14:textId="77777777" w:rsidR="00886827" w:rsidRPr="00AF73E4" w:rsidRDefault="00886827" w:rsidP="00CE588A">
            <w:pPr>
              <w:pStyle w:val="KDParagraf"/>
              <w:spacing w:before="0"/>
              <w:rPr>
                <w:rFonts w:cs="Arial"/>
                <w:lang w:bidi="en-US"/>
              </w:rPr>
            </w:pPr>
            <w:r w:rsidRPr="00AF73E4">
              <w:rPr>
                <w:rFonts w:cs="Arial"/>
                <w:lang w:bidi="en-US"/>
              </w:rPr>
              <w:t xml:space="preserve">FIELD 32A: </w:t>
            </w:r>
          </w:p>
        </w:tc>
        <w:tc>
          <w:tcPr>
            <w:tcW w:w="4902" w:type="dxa"/>
            <w:shd w:val="clear" w:color="auto" w:fill="auto"/>
          </w:tcPr>
          <w:p w14:paraId="265297DC" w14:textId="77777777" w:rsidR="00886827" w:rsidRPr="00AF73E4" w:rsidRDefault="00886827" w:rsidP="00CE588A">
            <w:pPr>
              <w:pStyle w:val="KDParagraf"/>
              <w:spacing w:before="0"/>
              <w:rPr>
                <w:rFonts w:cs="Arial"/>
                <w:lang w:bidi="en-US"/>
              </w:rPr>
            </w:pPr>
            <w:r w:rsidRPr="00AF73E4">
              <w:rPr>
                <w:rFonts w:cs="Arial"/>
                <w:lang w:bidi="en-US"/>
              </w:rPr>
              <w:t>VALUE DATE – USD- AMOUNT</w:t>
            </w:r>
          </w:p>
        </w:tc>
      </w:tr>
      <w:tr w:rsidR="00886827" w:rsidRPr="00AF73E4" w14:paraId="2B3AB5D8" w14:textId="77777777" w:rsidTr="000A61BD">
        <w:trPr>
          <w:trHeight w:val="227"/>
        </w:trPr>
        <w:tc>
          <w:tcPr>
            <w:tcW w:w="4868" w:type="dxa"/>
            <w:shd w:val="clear" w:color="auto" w:fill="auto"/>
          </w:tcPr>
          <w:p w14:paraId="7DBEADD3" w14:textId="77777777" w:rsidR="00886827" w:rsidRPr="00AF73E4" w:rsidRDefault="00886827" w:rsidP="00CE588A">
            <w:pPr>
              <w:pStyle w:val="KDParagraf"/>
              <w:spacing w:before="0"/>
              <w:rPr>
                <w:rFonts w:cs="Arial"/>
                <w:lang w:bidi="en-US"/>
              </w:rPr>
            </w:pPr>
            <w:r w:rsidRPr="00AF73E4">
              <w:rPr>
                <w:rFonts w:cs="Arial"/>
                <w:lang w:bidi="en-US"/>
              </w:rPr>
              <w:t xml:space="preserve">FIELD 50K:  </w:t>
            </w:r>
          </w:p>
        </w:tc>
        <w:tc>
          <w:tcPr>
            <w:tcW w:w="4902" w:type="dxa"/>
            <w:shd w:val="clear" w:color="auto" w:fill="auto"/>
          </w:tcPr>
          <w:p w14:paraId="171F6A38" w14:textId="77777777" w:rsidR="00886827" w:rsidRPr="00AF73E4" w:rsidRDefault="00886827" w:rsidP="00CE588A">
            <w:pPr>
              <w:pStyle w:val="KDParagraf"/>
              <w:spacing w:before="0"/>
              <w:rPr>
                <w:rFonts w:cs="Arial"/>
                <w:lang w:bidi="en-US"/>
              </w:rPr>
            </w:pPr>
            <w:r w:rsidRPr="00AF73E4">
              <w:rPr>
                <w:rFonts w:cs="Arial"/>
                <w:lang w:bidi="en-US"/>
              </w:rPr>
              <w:t>ORDERING CUSTOMER</w:t>
            </w:r>
          </w:p>
        </w:tc>
      </w:tr>
      <w:tr w:rsidR="00886827" w:rsidRPr="00AF73E4" w14:paraId="45CD9E8E" w14:textId="77777777" w:rsidTr="000A61BD">
        <w:trPr>
          <w:trHeight w:val="1179"/>
        </w:trPr>
        <w:tc>
          <w:tcPr>
            <w:tcW w:w="4868" w:type="dxa"/>
            <w:shd w:val="clear" w:color="auto" w:fill="auto"/>
          </w:tcPr>
          <w:p w14:paraId="065EEE99" w14:textId="77777777" w:rsidR="00886827" w:rsidRPr="00AF73E4" w:rsidRDefault="00886827" w:rsidP="00CE588A">
            <w:pPr>
              <w:pStyle w:val="KDParagraf"/>
              <w:spacing w:before="0"/>
              <w:rPr>
                <w:rFonts w:cs="Arial"/>
                <w:lang w:bidi="en-US"/>
              </w:rPr>
            </w:pPr>
            <w:r w:rsidRPr="00AF73E4">
              <w:rPr>
                <w:rFonts w:cs="Arial"/>
                <w:lang w:bidi="en-US"/>
              </w:rPr>
              <w:t>FIELD 56A:</w:t>
            </w:r>
          </w:p>
          <w:p w14:paraId="02F40FDE" w14:textId="77777777" w:rsidR="00886827" w:rsidRPr="00AF73E4" w:rsidRDefault="00886827" w:rsidP="00CE588A">
            <w:pPr>
              <w:pStyle w:val="KDParagraf"/>
              <w:spacing w:before="0"/>
              <w:rPr>
                <w:rFonts w:cs="Arial"/>
                <w:lang w:bidi="en-US"/>
              </w:rPr>
            </w:pPr>
            <w:r w:rsidRPr="00AF73E4">
              <w:rPr>
                <w:rFonts w:cs="Arial"/>
                <w:lang w:bidi="en-US"/>
              </w:rPr>
              <w:t>(INTERMEDIARY)</w:t>
            </w:r>
          </w:p>
          <w:p w14:paraId="68117889" w14:textId="77777777" w:rsidR="00886827" w:rsidRPr="00AF73E4" w:rsidRDefault="00886827" w:rsidP="00CE588A">
            <w:pPr>
              <w:pStyle w:val="KDParagraf"/>
              <w:spacing w:before="0"/>
              <w:rPr>
                <w:rFonts w:cs="Arial"/>
                <w:lang w:bidi="en-US"/>
              </w:rPr>
            </w:pPr>
          </w:p>
        </w:tc>
        <w:tc>
          <w:tcPr>
            <w:tcW w:w="4902" w:type="dxa"/>
            <w:shd w:val="clear" w:color="auto" w:fill="auto"/>
          </w:tcPr>
          <w:p w14:paraId="014A0527" w14:textId="77777777" w:rsidR="00886827" w:rsidRPr="00AF73E4" w:rsidRDefault="00886827" w:rsidP="00CE588A">
            <w:pPr>
              <w:pStyle w:val="KDParagraf"/>
              <w:spacing w:before="0"/>
              <w:rPr>
                <w:rFonts w:cs="Arial"/>
                <w:lang w:bidi="en-US"/>
              </w:rPr>
            </w:pPr>
            <w:r w:rsidRPr="00AF73E4">
              <w:rPr>
                <w:rFonts w:cs="Arial"/>
                <w:lang w:bidi="en-US"/>
              </w:rPr>
              <w:t>BKTRUS33XXX</w:t>
            </w:r>
          </w:p>
          <w:p w14:paraId="0FB46A6F" w14:textId="77777777" w:rsidR="00886827" w:rsidRPr="00AF73E4" w:rsidRDefault="00886827" w:rsidP="00CE588A">
            <w:pPr>
              <w:pStyle w:val="KDParagraf"/>
              <w:spacing w:before="0"/>
              <w:rPr>
                <w:rFonts w:cs="Arial"/>
                <w:lang w:bidi="en-US"/>
              </w:rPr>
            </w:pPr>
            <w:r w:rsidRPr="00AF73E4">
              <w:rPr>
                <w:rFonts w:cs="Arial"/>
                <w:lang w:bidi="en-US"/>
              </w:rPr>
              <w:t>DEUTSCHE BANK TRUST COMPANIY</w:t>
            </w:r>
          </w:p>
          <w:p w14:paraId="1763DFD2" w14:textId="77777777" w:rsidR="00886827" w:rsidRPr="00AF73E4" w:rsidRDefault="00886827" w:rsidP="00CE588A">
            <w:pPr>
              <w:pStyle w:val="KDParagraf"/>
              <w:spacing w:before="0"/>
              <w:rPr>
                <w:rFonts w:cs="Arial"/>
                <w:lang w:bidi="en-US"/>
              </w:rPr>
            </w:pPr>
            <w:r w:rsidRPr="00AF73E4">
              <w:rPr>
                <w:rFonts w:cs="Arial"/>
                <w:lang w:bidi="en-US"/>
              </w:rPr>
              <w:t>AMERICAS, NEW YORK</w:t>
            </w:r>
          </w:p>
          <w:p w14:paraId="6D8E42CE" w14:textId="77777777" w:rsidR="00886827" w:rsidRPr="00AF73E4" w:rsidRDefault="00886827" w:rsidP="00CE588A">
            <w:pPr>
              <w:pStyle w:val="KDParagraf"/>
              <w:spacing w:before="0"/>
              <w:rPr>
                <w:rFonts w:cs="Arial"/>
                <w:lang w:bidi="en-US"/>
              </w:rPr>
            </w:pPr>
            <w:r w:rsidRPr="00AF73E4">
              <w:rPr>
                <w:rFonts w:cs="Arial"/>
                <w:lang w:bidi="en-US"/>
              </w:rPr>
              <w:t>60 WALL STREET</w:t>
            </w:r>
          </w:p>
          <w:p w14:paraId="05A5D449" w14:textId="77777777" w:rsidR="00886827" w:rsidRPr="00AF73E4" w:rsidRDefault="00886827" w:rsidP="00CE588A">
            <w:pPr>
              <w:pStyle w:val="KDParagraf"/>
              <w:spacing w:before="0"/>
              <w:rPr>
                <w:rFonts w:cs="Arial"/>
                <w:lang w:bidi="en-US"/>
              </w:rPr>
            </w:pPr>
            <w:r w:rsidRPr="00AF73E4">
              <w:rPr>
                <w:rFonts w:cs="Arial"/>
                <w:lang w:bidi="en-US"/>
              </w:rPr>
              <w:t>UNITED STATES</w:t>
            </w:r>
          </w:p>
        </w:tc>
      </w:tr>
      <w:tr w:rsidR="00886827" w:rsidRPr="00AF73E4" w14:paraId="1876087D" w14:textId="77777777" w:rsidTr="000A61BD">
        <w:trPr>
          <w:trHeight w:val="1179"/>
        </w:trPr>
        <w:tc>
          <w:tcPr>
            <w:tcW w:w="4868" w:type="dxa"/>
            <w:shd w:val="clear" w:color="auto" w:fill="auto"/>
          </w:tcPr>
          <w:p w14:paraId="7C48839A" w14:textId="77777777" w:rsidR="00886827" w:rsidRPr="00AF73E4" w:rsidRDefault="00886827" w:rsidP="00CE588A">
            <w:pPr>
              <w:pStyle w:val="KDParagraf"/>
              <w:spacing w:before="0"/>
              <w:rPr>
                <w:rFonts w:cs="Arial"/>
                <w:lang w:bidi="en-US"/>
              </w:rPr>
            </w:pPr>
            <w:r w:rsidRPr="00AF73E4">
              <w:rPr>
                <w:rFonts w:cs="Arial"/>
                <w:lang w:bidi="en-US"/>
              </w:rPr>
              <w:t>FIELD 57A:</w:t>
            </w:r>
          </w:p>
          <w:p w14:paraId="04ED98DE" w14:textId="77777777" w:rsidR="00886827" w:rsidRPr="00AF73E4" w:rsidRDefault="00886827" w:rsidP="00CE588A">
            <w:pPr>
              <w:pStyle w:val="KDParagraf"/>
              <w:spacing w:before="0"/>
              <w:rPr>
                <w:rFonts w:cs="Arial"/>
                <w:lang w:bidi="en-US"/>
              </w:rPr>
            </w:pPr>
            <w:r w:rsidRPr="00AF73E4">
              <w:rPr>
                <w:rFonts w:cs="Arial"/>
                <w:lang w:bidi="en-US"/>
              </w:rPr>
              <w:t>(ACC. WITH BANK)</w:t>
            </w:r>
          </w:p>
          <w:p w14:paraId="2A0E421C" w14:textId="77777777" w:rsidR="00886827" w:rsidRPr="00AF73E4" w:rsidRDefault="00886827" w:rsidP="00CE588A">
            <w:pPr>
              <w:pStyle w:val="KDParagraf"/>
              <w:spacing w:before="0"/>
              <w:rPr>
                <w:rFonts w:cs="Arial"/>
                <w:lang w:bidi="en-US"/>
              </w:rPr>
            </w:pPr>
          </w:p>
        </w:tc>
        <w:tc>
          <w:tcPr>
            <w:tcW w:w="4902" w:type="dxa"/>
            <w:shd w:val="clear" w:color="auto" w:fill="auto"/>
          </w:tcPr>
          <w:p w14:paraId="000AEE43" w14:textId="77777777" w:rsidR="00886827" w:rsidRPr="00AF73E4" w:rsidRDefault="00886827" w:rsidP="00CE588A">
            <w:pPr>
              <w:pStyle w:val="KDParagraf"/>
              <w:spacing w:before="0"/>
              <w:rPr>
                <w:rFonts w:cs="Arial"/>
                <w:lang w:bidi="en-US"/>
              </w:rPr>
            </w:pPr>
            <w:r w:rsidRPr="00AF73E4">
              <w:rPr>
                <w:rFonts w:cs="Arial"/>
                <w:lang w:bidi="en-US"/>
              </w:rPr>
              <w:t>NBSRRSBGXXX</w:t>
            </w:r>
          </w:p>
          <w:p w14:paraId="3E633BC2" w14:textId="77777777" w:rsidR="00886827" w:rsidRPr="00AF73E4" w:rsidRDefault="00886827" w:rsidP="00CE588A">
            <w:pPr>
              <w:pStyle w:val="KDParagraf"/>
              <w:spacing w:before="0"/>
              <w:rPr>
                <w:rFonts w:cs="Arial"/>
                <w:lang w:bidi="en-US"/>
              </w:rPr>
            </w:pPr>
            <w:r w:rsidRPr="00AF73E4">
              <w:rPr>
                <w:rFonts w:cs="Arial"/>
                <w:lang w:bidi="en-US"/>
              </w:rPr>
              <w:t>NARODNA BANKA SRBIJE (NATIONAL</w:t>
            </w:r>
          </w:p>
          <w:p w14:paraId="7FF85CE3" w14:textId="77777777" w:rsidR="00886827" w:rsidRPr="00AF73E4" w:rsidRDefault="00886827" w:rsidP="00CE588A">
            <w:pPr>
              <w:pStyle w:val="KDParagraf"/>
              <w:spacing w:before="0"/>
              <w:rPr>
                <w:rFonts w:cs="Arial"/>
                <w:lang w:bidi="en-US"/>
              </w:rPr>
            </w:pPr>
            <w:r w:rsidRPr="00AF73E4">
              <w:rPr>
                <w:rFonts w:cs="Arial"/>
                <w:lang w:bidi="en-US"/>
              </w:rPr>
              <w:t>BANK OF SERBIA – NB BEOGRAD,</w:t>
            </w:r>
          </w:p>
          <w:p w14:paraId="76106F04" w14:textId="77777777" w:rsidR="00886827" w:rsidRPr="00AF73E4" w:rsidRDefault="00886827" w:rsidP="00CE588A">
            <w:pPr>
              <w:pStyle w:val="KDParagraf"/>
              <w:spacing w:before="0"/>
              <w:rPr>
                <w:rFonts w:cs="Arial"/>
                <w:lang w:bidi="en-US"/>
              </w:rPr>
            </w:pPr>
            <w:r w:rsidRPr="00AF73E4">
              <w:rPr>
                <w:rFonts w:cs="Arial"/>
                <w:lang w:bidi="en-US"/>
              </w:rPr>
              <w:t>NEMANJINA 17</w:t>
            </w:r>
          </w:p>
          <w:p w14:paraId="6F7FE4B6" w14:textId="77777777" w:rsidR="00886827" w:rsidRPr="00AF73E4" w:rsidRDefault="00886827" w:rsidP="00CE588A">
            <w:pPr>
              <w:pStyle w:val="KDParagraf"/>
              <w:spacing w:before="0"/>
              <w:rPr>
                <w:rFonts w:cs="Arial"/>
                <w:lang w:bidi="en-US"/>
              </w:rPr>
            </w:pPr>
            <w:r w:rsidRPr="00AF73E4">
              <w:rPr>
                <w:rFonts w:cs="Arial"/>
                <w:lang w:bidi="en-US"/>
              </w:rPr>
              <w:t>SERBIA</w:t>
            </w:r>
          </w:p>
        </w:tc>
      </w:tr>
      <w:tr w:rsidR="00886827" w:rsidRPr="00AF73E4" w14:paraId="7BB7BF02" w14:textId="77777777" w:rsidTr="000A61BD">
        <w:trPr>
          <w:trHeight w:val="1179"/>
        </w:trPr>
        <w:tc>
          <w:tcPr>
            <w:tcW w:w="4868" w:type="dxa"/>
            <w:shd w:val="clear" w:color="auto" w:fill="auto"/>
          </w:tcPr>
          <w:p w14:paraId="03306C52" w14:textId="77777777" w:rsidR="00886827" w:rsidRPr="00AF73E4" w:rsidRDefault="00886827" w:rsidP="00CE588A">
            <w:pPr>
              <w:pStyle w:val="KDParagraf"/>
              <w:spacing w:before="0"/>
              <w:rPr>
                <w:rFonts w:cs="Arial"/>
                <w:lang w:bidi="en-US"/>
              </w:rPr>
            </w:pPr>
            <w:r w:rsidRPr="00AF73E4">
              <w:rPr>
                <w:rFonts w:cs="Arial"/>
                <w:lang w:bidi="en-US"/>
              </w:rPr>
              <w:t>FIELD 59:</w:t>
            </w:r>
          </w:p>
          <w:p w14:paraId="73B82F26" w14:textId="77777777" w:rsidR="00886827" w:rsidRPr="00AF73E4" w:rsidRDefault="00886827" w:rsidP="00CE588A">
            <w:pPr>
              <w:pStyle w:val="KDParagraf"/>
              <w:spacing w:before="0"/>
              <w:rPr>
                <w:rFonts w:cs="Arial"/>
                <w:lang w:bidi="en-US"/>
              </w:rPr>
            </w:pPr>
            <w:r w:rsidRPr="00AF73E4">
              <w:rPr>
                <w:rFonts w:cs="Arial"/>
                <w:lang w:bidi="en-US"/>
              </w:rPr>
              <w:t>(BENEFICIARY)</w:t>
            </w:r>
          </w:p>
          <w:p w14:paraId="7BF5A8D5" w14:textId="77777777" w:rsidR="00886827" w:rsidRPr="00AF73E4" w:rsidRDefault="00886827" w:rsidP="00CE588A">
            <w:pPr>
              <w:pStyle w:val="KDParagraf"/>
              <w:spacing w:before="0"/>
              <w:rPr>
                <w:rFonts w:cs="Arial"/>
                <w:lang w:bidi="en-US"/>
              </w:rPr>
            </w:pPr>
          </w:p>
        </w:tc>
        <w:tc>
          <w:tcPr>
            <w:tcW w:w="4902" w:type="dxa"/>
            <w:shd w:val="clear" w:color="auto" w:fill="auto"/>
          </w:tcPr>
          <w:p w14:paraId="1A5AF708" w14:textId="77777777" w:rsidR="00886827" w:rsidRPr="00AF73E4" w:rsidRDefault="00886827" w:rsidP="00CE588A">
            <w:pPr>
              <w:pStyle w:val="KDParagraf"/>
              <w:spacing w:before="0"/>
              <w:rPr>
                <w:rFonts w:cs="Arial"/>
                <w:lang w:bidi="en-US"/>
              </w:rPr>
            </w:pPr>
            <w:r w:rsidRPr="00AF73E4">
              <w:rPr>
                <w:rFonts w:cs="Arial"/>
                <w:lang w:bidi="en-US"/>
              </w:rPr>
              <w:t>/RS35908500103019323073</w:t>
            </w:r>
          </w:p>
          <w:p w14:paraId="2EC3A6EE" w14:textId="77777777" w:rsidR="00886827" w:rsidRPr="00AF73E4" w:rsidRDefault="00886827" w:rsidP="00CE588A">
            <w:pPr>
              <w:pStyle w:val="KDParagraf"/>
              <w:spacing w:before="0"/>
              <w:rPr>
                <w:rFonts w:cs="Arial"/>
                <w:lang w:bidi="en-US"/>
              </w:rPr>
            </w:pPr>
            <w:r w:rsidRPr="00AF73E4">
              <w:rPr>
                <w:rFonts w:cs="Arial"/>
                <w:lang w:bidi="en-US"/>
              </w:rPr>
              <w:t>MINISTARSTVO FINANSIJA</w:t>
            </w:r>
          </w:p>
          <w:p w14:paraId="22E7B4B5" w14:textId="77777777" w:rsidR="00886827" w:rsidRPr="00AF73E4" w:rsidRDefault="00886827" w:rsidP="00CE588A">
            <w:pPr>
              <w:pStyle w:val="KDParagraf"/>
              <w:spacing w:before="0"/>
              <w:rPr>
                <w:rFonts w:cs="Arial"/>
                <w:lang w:bidi="en-US"/>
              </w:rPr>
            </w:pPr>
            <w:r w:rsidRPr="00AF73E4">
              <w:rPr>
                <w:rFonts w:cs="Arial"/>
                <w:lang w:bidi="en-US"/>
              </w:rPr>
              <w:t>UPRAVA ZA TREZOR</w:t>
            </w:r>
          </w:p>
          <w:p w14:paraId="2E0C38BB" w14:textId="77777777" w:rsidR="00886827" w:rsidRPr="00AF73E4" w:rsidRDefault="00886827" w:rsidP="00CE588A">
            <w:pPr>
              <w:pStyle w:val="KDParagraf"/>
              <w:spacing w:before="0"/>
              <w:rPr>
                <w:rFonts w:cs="Arial"/>
                <w:lang w:bidi="en-US"/>
              </w:rPr>
            </w:pPr>
            <w:r w:rsidRPr="00AF73E4">
              <w:rPr>
                <w:rFonts w:cs="Arial"/>
                <w:lang w:bidi="en-US"/>
              </w:rPr>
              <w:t>POP LUKINA7-9</w:t>
            </w:r>
          </w:p>
          <w:p w14:paraId="25E92185" w14:textId="77777777" w:rsidR="00886827" w:rsidRPr="00AF73E4" w:rsidRDefault="00886827" w:rsidP="00CE588A">
            <w:pPr>
              <w:pStyle w:val="KDParagraf"/>
              <w:spacing w:before="0"/>
              <w:rPr>
                <w:rFonts w:cs="Arial"/>
                <w:lang w:bidi="en-US"/>
              </w:rPr>
            </w:pPr>
            <w:r w:rsidRPr="00AF73E4">
              <w:rPr>
                <w:rFonts w:cs="Arial"/>
                <w:lang w:bidi="en-US"/>
              </w:rPr>
              <w:t>BEOGRAD</w:t>
            </w:r>
          </w:p>
        </w:tc>
      </w:tr>
      <w:tr w:rsidR="00886827" w:rsidRPr="00AF73E4" w14:paraId="2451A4C2" w14:textId="77777777" w:rsidTr="000A61BD">
        <w:trPr>
          <w:trHeight w:val="227"/>
        </w:trPr>
        <w:tc>
          <w:tcPr>
            <w:tcW w:w="4868" w:type="dxa"/>
            <w:shd w:val="clear" w:color="auto" w:fill="auto"/>
          </w:tcPr>
          <w:p w14:paraId="5327ABCF" w14:textId="77777777" w:rsidR="00886827" w:rsidRPr="00AF73E4" w:rsidRDefault="00886827" w:rsidP="00CE588A">
            <w:pPr>
              <w:pStyle w:val="KDParagraf"/>
              <w:spacing w:before="0"/>
              <w:rPr>
                <w:rFonts w:cs="Arial"/>
                <w:lang w:bidi="en-US"/>
              </w:rPr>
            </w:pPr>
            <w:r w:rsidRPr="00AF73E4">
              <w:rPr>
                <w:rFonts w:cs="Arial"/>
                <w:lang w:bidi="en-US"/>
              </w:rPr>
              <w:t xml:space="preserve">FIELD 70:  </w:t>
            </w:r>
          </w:p>
        </w:tc>
        <w:tc>
          <w:tcPr>
            <w:tcW w:w="4902" w:type="dxa"/>
            <w:shd w:val="clear" w:color="auto" w:fill="auto"/>
          </w:tcPr>
          <w:p w14:paraId="33F6F63F" w14:textId="77777777" w:rsidR="00886827" w:rsidRPr="00AF73E4" w:rsidRDefault="00886827" w:rsidP="00CE588A">
            <w:pPr>
              <w:pStyle w:val="KDParagraf"/>
              <w:spacing w:before="0"/>
              <w:rPr>
                <w:rFonts w:cs="Arial"/>
                <w:lang w:bidi="en-US"/>
              </w:rPr>
            </w:pPr>
            <w:r w:rsidRPr="00AF73E4">
              <w:rPr>
                <w:rFonts w:cs="Arial"/>
                <w:lang w:bidi="en-US"/>
              </w:rPr>
              <w:t>DETAILS OF PAYMENT</w:t>
            </w:r>
          </w:p>
        </w:tc>
      </w:tr>
    </w:tbl>
    <w:p w14:paraId="6B2A6018" w14:textId="77777777" w:rsidR="0008263C" w:rsidRPr="00AF73E4" w:rsidRDefault="0008263C" w:rsidP="00CE588A">
      <w:pPr>
        <w:spacing w:before="0"/>
        <w:rPr>
          <w:rFonts w:cs="Arial"/>
        </w:rPr>
      </w:pPr>
      <w:bookmarkStart w:id="243" w:name="_Toc441651610"/>
      <w:bookmarkStart w:id="244" w:name="_Toc442559921"/>
    </w:p>
    <w:p w14:paraId="53B56CB5" w14:textId="77777777" w:rsidR="008D2B23" w:rsidRPr="00AF73E4" w:rsidRDefault="008D2B23" w:rsidP="00246236">
      <w:pPr>
        <w:pStyle w:val="KDPodnaslov2"/>
        <w:numPr>
          <w:ilvl w:val="1"/>
          <w:numId w:val="21"/>
        </w:numPr>
        <w:spacing w:before="0"/>
        <w:jc w:val="both"/>
        <w:rPr>
          <w:rFonts w:cs="Arial"/>
        </w:rPr>
      </w:pPr>
      <w:r w:rsidRPr="00AF73E4">
        <w:rPr>
          <w:rFonts w:cs="Arial"/>
        </w:rPr>
        <w:t>Закључивање уговора</w:t>
      </w:r>
      <w:bookmarkEnd w:id="243"/>
      <w:bookmarkEnd w:id="244"/>
    </w:p>
    <w:p w14:paraId="38041C65" w14:textId="77777777" w:rsidR="00AF73E4" w:rsidRPr="00AF73E4" w:rsidRDefault="00AF73E4" w:rsidP="00AF73E4">
      <w:pPr>
        <w:spacing w:before="0"/>
        <w:rPr>
          <w:rFonts w:cs="Arial"/>
        </w:rPr>
      </w:pPr>
      <w:r w:rsidRPr="00AF73E4">
        <w:rPr>
          <w:rFonts w:cs="Arial"/>
        </w:rPr>
        <w:t>Наручилац ће доставити уговор о јавној набавци понуђачу којем је додељен уговор у року од 8 (словима: осам) дана од протека рока за подношење захтева за заштиту права.</w:t>
      </w:r>
    </w:p>
    <w:p w14:paraId="10C22DEE" w14:textId="77777777" w:rsidR="00AF73E4" w:rsidRPr="00AF73E4" w:rsidRDefault="00AF73E4" w:rsidP="00AF73E4">
      <w:pPr>
        <w:spacing w:before="0"/>
        <w:rPr>
          <w:rFonts w:cs="Arial"/>
        </w:rPr>
      </w:pPr>
      <w:r w:rsidRPr="00AF73E4">
        <w:rPr>
          <w:rFonts w:cs="Arial"/>
        </w:rPr>
        <w:t>Ако Понуђач којем је додељен Уговор одбије да потпише Уговор или Уговор не потпише у року одређеном од стране Наручиоца, Наручилац  ће одлучити да ли ће Уговор о јавној набавци закључити са првим следећим најповољнијим понуђачем и реализоваће банкарску гаранцију за озбиљност понуде.</w:t>
      </w:r>
    </w:p>
    <w:p w14:paraId="0468B1C5" w14:textId="77777777" w:rsidR="00AF73E4" w:rsidRPr="00AF73E4" w:rsidRDefault="00AF73E4" w:rsidP="00AF73E4">
      <w:pPr>
        <w:spacing w:before="0"/>
        <w:rPr>
          <w:rFonts w:cs="Arial"/>
        </w:rPr>
      </w:pPr>
      <w:r w:rsidRPr="00AF73E4">
        <w:rPr>
          <w:rFonts w:cs="Arial"/>
        </w:rPr>
        <w:t>Понуђач којем буде додељен уговор, обавезан је да у року од највише 10 (словима: десет) дана од дана закључења Уговора достави банкарску гаранцију за добро извршење посла.</w:t>
      </w:r>
    </w:p>
    <w:p w14:paraId="3F788FC8" w14:textId="77777777" w:rsidR="00AF73E4" w:rsidRPr="00AF73E4" w:rsidRDefault="00AF73E4" w:rsidP="00AF73E4">
      <w:pPr>
        <w:spacing w:before="0"/>
        <w:rPr>
          <w:rFonts w:cs="Arial"/>
        </w:rPr>
      </w:pPr>
      <w:r w:rsidRPr="00AF73E4">
        <w:rPr>
          <w:rFonts w:cs="Arial"/>
        </w:rPr>
        <w:t>Такође, Понуђач је дужан да закључи и Уговор о чувању пословне тајне и поверљивих информација који ће му доставити Наручилац.</w:t>
      </w:r>
    </w:p>
    <w:p w14:paraId="763F99F6" w14:textId="0F30D4DC" w:rsidR="00AA12E5" w:rsidRPr="00AF73E4" w:rsidRDefault="00AF73E4" w:rsidP="00AF73E4">
      <w:pPr>
        <w:spacing w:before="0"/>
        <w:rPr>
          <w:rFonts w:cs="Arial"/>
          <w:lang w:val="sr-Cyrl-RS"/>
        </w:rPr>
      </w:pPr>
      <w:r w:rsidRPr="00AF73E4">
        <w:rPr>
          <w:rFonts w:cs="Arial"/>
        </w:rPr>
        <w:t>Уколико у року за подношење понуда пристигне само једна понуда и та понуда буде прихватљива, Наручилац ће сходно члану 112. став 2. тачка 5. Закона закључити уговор са Понуђачем и пре истека рока за подношење захтева за заштиту права.</w:t>
      </w:r>
    </w:p>
    <w:p w14:paraId="68122C2C" w14:textId="77777777" w:rsidR="00AF73E4" w:rsidRPr="00AF73E4" w:rsidRDefault="00AF73E4" w:rsidP="00AF73E4">
      <w:pPr>
        <w:spacing w:before="0"/>
        <w:rPr>
          <w:rFonts w:cs="Arial"/>
          <w:lang w:val="sr-Cyrl-RS"/>
        </w:rPr>
      </w:pPr>
    </w:p>
    <w:p w14:paraId="01027186" w14:textId="77777777" w:rsidR="008D2B23" w:rsidRPr="00AF73E4" w:rsidRDefault="008D2B23" w:rsidP="00246236">
      <w:pPr>
        <w:pStyle w:val="KDPodnaslov2"/>
        <w:numPr>
          <w:ilvl w:val="1"/>
          <w:numId w:val="21"/>
        </w:numPr>
        <w:spacing w:before="0"/>
        <w:jc w:val="both"/>
        <w:rPr>
          <w:rFonts w:cs="Arial"/>
        </w:rPr>
      </w:pPr>
      <w:bookmarkStart w:id="245" w:name="_Toc441651611"/>
      <w:bookmarkStart w:id="246" w:name="_Toc442559922"/>
      <w:r w:rsidRPr="00AF73E4">
        <w:rPr>
          <w:rFonts w:cs="Arial"/>
        </w:rPr>
        <w:t>Измене током трајања уговора</w:t>
      </w:r>
      <w:bookmarkEnd w:id="245"/>
      <w:bookmarkEnd w:id="246"/>
    </w:p>
    <w:p w14:paraId="55C9DE98" w14:textId="77777777" w:rsidR="008D2B23" w:rsidRDefault="008D2B23" w:rsidP="003A4BCF">
      <w:pPr>
        <w:spacing w:before="0" w:after="120"/>
        <w:rPr>
          <w:rFonts w:cs="Arial"/>
          <w:lang w:val="sr-Cyrl-RS" w:eastAsia="sr-Latn-CS"/>
        </w:rPr>
      </w:pPr>
      <w:r w:rsidRPr="00AF73E4">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14:paraId="1AE24ABC" w14:textId="77777777" w:rsidR="003A4BCF" w:rsidRPr="003A4BCF" w:rsidRDefault="003A4BCF" w:rsidP="003A4BCF">
      <w:pPr>
        <w:spacing w:before="0" w:after="120"/>
        <w:jc w:val="left"/>
        <w:rPr>
          <w:rFonts w:cs="Arial"/>
          <w:lang w:eastAsia="sr-Latn-CS"/>
        </w:rPr>
      </w:pPr>
      <w:r w:rsidRPr="003A4BCF">
        <w:rPr>
          <w:rFonts w:cs="Arial"/>
          <w:lang w:eastAsia="sr-Latn-CS"/>
        </w:rPr>
        <w:t>У наведеним случаjевима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41C8A71D" w14:textId="77777777" w:rsidR="002062DD" w:rsidRPr="00AF73E4" w:rsidRDefault="002062DD">
      <w:pPr>
        <w:spacing w:before="0"/>
        <w:jc w:val="left"/>
        <w:rPr>
          <w:rFonts w:cs="Arial"/>
          <w:lang w:eastAsia="sr-Latn-CS"/>
        </w:rPr>
      </w:pPr>
    </w:p>
    <w:p w14:paraId="49BFE34B" w14:textId="77777777" w:rsidR="002062DD" w:rsidRPr="00AF73E4" w:rsidRDefault="002062DD">
      <w:pPr>
        <w:spacing w:before="0"/>
        <w:jc w:val="left"/>
        <w:rPr>
          <w:rFonts w:cs="Arial"/>
          <w:lang w:eastAsia="sr-Latn-CS"/>
        </w:rPr>
      </w:pPr>
    </w:p>
    <w:p w14:paraId="617F9354" w14:textId="77777777" w:rsidR="002062DD" w:rsidRPr="00AF73E4" w:rsidRDefault="002062DD">
      <w:pPr>
        <w:spacing w:before="0"/>
        <w:jc w:val="left"/>
        <w:rPr>
          <w:rFonts w:cs="Arial"/>
          <w:lang w:eastAsia="sr-Latn-CS"/>
        </w:rPr>
      </w:pPr>
    </w:p>
    <w:p w14:paraId="7643EA9C" w14:textId="77777777" w:rsidR="002062DD" w:rsidRPr="00AF73E4" w:rsidRDefault="002062DD">
      <w:pPr>
        <w:spacing w:before="0"/>
        <w:jc w:val="left"/>
        <w:rPr>
          <w:rFonts w:cs="Arial"/>
          <w:lang w:eastAsia="sr-Latn-CS"/>
        </w:rPr>
      </w:pPr>
    </w:p>
    <w:p w14:paraId="268C4E7F" w14:textId="77777777" w:rsidR="002062DD" w:rsidRPr="00AF73E4" w:rsidRDefault="002062DD">
      <w:pPr>
        <w:spacing w:before="0"/>
        <w:jc w:val="left"/>
        <w:rPr>
          <w:rFonts w:cs="Arial"/>
          <w:lang w:eastAsia="sr-Latn-CS"/>
        </w:rPr>
      </w:pPr>
    </w:p>
    <w:p w14:paraId="6FAC204C" w14:textId="77777777" w:rsidR="002062DD" w:rsidRPr="00AF73E4" w:rsidRDefault="002062DD">
      <w:pPr>
        <w:spacing w:before="0"/>
        <w:jc w:val="left"/>
        <w:rPr>
          <w:rFonts w:cs="Arial"/>
          <w:lang w:eastAsia="sr-Latn-CS"/>
        </w:rPr>
      </w:pPr>
    </w:p>
    <w:p w14:paraId="395FEC5C" w14:textId="77777777" w:rsidR="002062DD" w:rsidRPr="00AF73E4" w:rsidRDefault="002062DD">
      <w:pPr>
        <w:spacing w:before="0"/>
        <w:jc w:val="left"/>
        <w:rPr>
          <w:rFonts w:cs="Arial"/>
          <w:lang w:eastAsia="sr-Latn-CS"/>
        </w:rPr>
      </w:pPr>
    </w:p>
    <w:p w14:paraId="2FFB5CDD" w14:textId="77777777" w:rsidR="002062DD" w:rsidRPr="00AF73E4" w:rsidRDefault="002062DD">
      <w:pPr>
        <w:spacing w:before="0"/>
        <w:jc w:val="left"/>
        <w:rPr>
          <w:rFonts w:cs="Arial"/>
          <w:lang w:eastAsia="sr-Latn-CS"/>
        </w:rPr>
      </w:pPr>
    </w:p>
    <w:p w14:paraId="59266326" w14:textId="77777777" w:rsidR="002062DD" w:rsidRPr="00AF73E4" w:rsidRDefault="002062DD">
      <w:pPr>
        <w:spacing w:before="0"/>
        <w:jc w:val="left"/>
        <w:rPr>
          <w:rFonts w:cs="Arial"/>
          <w:lang w:eastAsia="sr-Latn-CS"/>
        </w:rPr>
      </w:pPr>
    </w:p>
    <w:p w14:paraId="30B692FB" w14:textId="77777777" w:rsidR="002062DD" w:rsidRPr="00AF73E4" w:rsidRDefault="002062DD">
      <w:pPr>
        <w:spacing w:before="0"/>
        <w:jc w:val="left"/>
        <w:rPr>
          <w:rFonts w:cs="Arial"/>
          <w:lang w:eastAsia="sr-Latn-CS"/>
        </w:rPr>
      </w:pPr>
    </w:p>
    <w:p w14:paraId="6731696B" w14:textId="77777777" w:rsidR="002062DD" w:rsidRPr="00AF73E4" w:rsidRDefault="002062DD">
      <w:pPr>
        <w:spacing w:before="0"/>
        <w:jc w:val="left"/>
        <w:rPr>
          <w:rFonts w:cs="Arial"/>
          <w:lang w:eastAsia="sr-Latn-CS"/>
        </w:rPr>
      </w:pPr>
    </w:p>
    <w:p w14:paraId="6DA61D96" w14:textId="77777777" w:rsidR="002062DD" w:rsidRPr="00AF73E4" w:rsidRDefault="002062DD">
      <w:pPr>
        <w:spacing w:before="0"/>
        <w:jc w:val="left"/>
        <w:rPr>
          <w:rFonts w:cs="Arial"/>
          <w:lang w:eastAsia="sr-Latn-CS"/>
        </w:rPr>
      </w:pPr>
    </w:p>
    <w:p w14:paraId="18C9FD07" w14:textId="77777777" w:rsidR="002062DD" w:rsidRPr="00AF73E4" w:rsidRDefault="002062DD">
      <w:pPr>
        <w:spacing w:before="0"/>
        <w:jc w:val="left"/>
        <w:rPr>
          <w:rFonts w:cs="Arial"/>
          <w:lang w:eastAsia="sr-Latn-CS"/>
        </w:rPr>
      </w:pPr>
    </w:p>
    <w:p w14:paraId="17FCC100" w14:textId="77777777" w:rsidR="002062DD" w:rsidRPr="00AF73E4" w:rsidRDefault="002062DD">
      <w:pPr>
        <w:spacing w:before="0"/>
        <w:jc w:val="left"/>
        <w:rPr>
          <w:rFonts w:cs="Arial"/>
          <w:lang w:eastAsia="sr-Latn-CS"/>
        </w:rPr>
      </w:pPr>
    </w:p>
    <w:p w14:paraId="5684CD1A" w14:textId="77777777" w:rsidR="002062DD" w:rsidRPr="00AF73E4" w:rsidRDefault="002062DD">
      <w:pPr>
        <w:spacing w:before="0"/>
        <w:jc w:val="left"/>
        <w:rPr>
          <w:rFonts w:cs="Arial"/>
          <w:lang w:eastAsia="sr-Latn-CS"/>
        </w:rPr>
      </w:pPr>
    </w:p>
    <w:p w14:paraId="3FBD4FD0" w14:textId="77777777" w:rsidR="002062DD" w:rsidRPr="00AF73E4" w:rsidRDefault="002062DD">
      <w:pPr>
        <w:spacing w:before="0"/>
        <w:jc w:val="left"/>
        <w:rPr>
          <w:rFonts w:cs="Arial"/>
          <w:lang w:eastAsia="sr-Latn-CS"/>
        </w:rPr>
      </w:pPr>
    </w:p>
    <w:p w14:paraId="5CABB195" w14:textId="77777777" w:rsidR="002062DD" w:rsidRPr="00AF73E4" w:rsidRDefault="002062DD">
      <w:pPr>
        <w:spacing w:before="0"/>
        <w:jc w:val="left"/>
        <w:rPr>
          <w:rFonts w:cs="Arial"/>
          <w:lang w:eastAsia="sr-Latn-CS"/>
        </w:rPr>
      </w:pPr>
    </w:p>
    <w:p w14:paraId="18D00456" w14:textId="77777777" w:rsidR="00EB7695" w:rsidRPr="00AF73E4" w:rsidRDefault="00EB7695">
      <w:pPr>
        <w:spacing w:before="0"/>
        <w:jc w:val="left"/>
        <w:rPr>
          <w:rFonts w:cs="Arial"/>
          <w:lang w:eastAsia="sr-Latn-CS"/>
        </w:rPr>
      </w:pPr>
    </w:p>
    <w:p w14:paraId="7F431B20" w14:textId="77777777" w:rsidR="00EB7695" w:rsidRPr="00AF73E4" w:rsidRDefault="00EB7695">
      <w:pPr>
        <w:spacing w:before="0"/>
        <w:jc w:val="left"/>
        <w:rPr>
          <w:rFonts w:cs="Arial"/>
          <w:lang w:val="sr-Cyrl-RS" w:eastAsia="sr-Latn-CS"/>
        </w:rPr>
      </w:pPr>
    </w:p>
    <w:p w14:paraId="5272EFD1" w14:textId="77777777" w:rsidR="00AF73E4" w:rsidRPr="00AF73E4" w:rsidRDefault="00AF73E4">
      <w:pPr>
        <w:spacing w:before="0"/>
        <w:jc w:val="left"/>
        <w:rPr>
          <w:rFonts w:cs="Arial"/>
          <w:lang w:val="sr-Cyrl-RS" w:eastAsia="sr-Latn-CS"/>
        </w:rPr>
      </w:pPr>
    </w:p>
    <w:p w14:paraId="1E670F8D" w14:textId="77777777" w:rsidR="00AF73E4" w:rsidRPr="00AF73E4" w:rsidRDefault="00AF73E4">
      <w:pPr>
        <w:spacing w:before="0"/>
        <w:jc w:val="left"/>
        <w:rPr>
          <w:rFonts w:cs="Arial"/>
          <w:lang w:val="sr-Cyrl-RS" w:eastAsia="sr-Latn-CS"/>
        </w:rPr>
      </w:pPr>
    </w:p>
    <w:p w14:paraId="72CC59E7" w14:textId="77777777" w:rsidR="00AF73E4" w:rsidRPr="00AF73E4" w:rsidRDefault="00AF73E4">
      <w:pPr>
        <w:spacing w:before="0"/>
        <w:jc w:val="left"/>
        <w:rPr>
          <w:rFonts w:cs="Arial"/>
          <w:lang w:val="sr-Cyrl-RS" w:eastAsia="sr-Latn-CS"/>
        </w:rPr>
      </w:pPr>
    </w:p>
    <w:p w14:paraId="24A1F046" w14:textId="77777777" w:rsidR="00AF73E4" w:rsidRPr="00AF73E4" w:rsidRDefault="00AF73E4">
      <w:pPr>
        <w:spacing w:before="0"/>
        <w:jc w:val="left"/>
        <w:rPr>
          <w:rFonts w:cs="Arial"/>
          <w:lang w:val="sr-Cyrl-RS" w:eastAsia="sr-Latn-CS"/>
        </w:rPr>
      </w:pPr>
    </w:p>
    <w:p w14:paraId="738B82EC" w14:textId="77777777" w:rsidR="00AF73E4" w:rsidRPr="00AF73E4" w:rsidRDefault="00AF73E4">
      <w:pPr>
        <w:spacing w:before="0"/>
        <w:jc w:val="left"/>
        <w:rPr>
          <w:rFonts w:cs="Arial"/>
          <w:lang w:val="sr-Cyrl-RS" w:eastAsia="sr-Latn-CS"/>
        </w:rPr>
      </w:pPr>
    </w:p>
    <w:p w14:paraId="4A2A7B3D" w14:textId="77777777" w:rsidR="00AF73E4" w:rsidRPr="00AF73E4" w:rsidRDefault="00AF73E4">
      <w:pPr>
        <w:spacing w:before="0"/>
        <w:jc w:val="left"/>
        <w:rPr>
          <w:rFonts w:cs="Arial"/>
          <w:lang w:val="sr-Cyrl-RS" w:eastAsia="sr-Latn-CS"/>
        </w:rPr>
      </w:pPr>
    </w:p>
    <w:p w14:paraId="5AC6B564" w14:textId="77777777" w:rsidR="00AF73E4" w:rsidRPr="00AF73E4" w:rsidRDefault="00AF73E4">
      <w:pPr>
        <w:spacing w:before="0"/>
        <w:jc w:val="left"/>
        <w:rPr>
          <w:rFonts w:cs="Arial"/>
          <w:lang w:val="sr-Cyrl-RS" w:eastAsia="sr-Latn-CS"/>
        </w:rPr>
      </w:pPr>
    </w:p>
    <w:p w14:paraId="14299C31" w14:textId="77777777" w:rsidR="00AF73E4" w:rsidRPr="00AF73E4" w:rsidRDefault="00AF73E4">
      <w:pPr>
        <w:spacing w:before="0"/>
        <w:jc w:val="left"/>
        <w:rPr>
          <w:rFonts w:cs="Arial"/>
          <w:lang w:val="sr-Cyrl-RS" w:eastAsia="sr-Latn-CS"/>
        </w:rPr>
      </w:pPr>
    </w:p>
    <w:p w14:paraId="1B59B5A1" w14:textId="77777777" w:rsidR="00AF73E4" w:rsidRPr="00AF73E4" w:rsidRDefault="00AF73E4">
      <w:pPr>
        <w:spacing w:before="0"/>
        <w:jc w:val="left"/>
        <w:rPr>
          <w:rFonts w:cs="Arial"/>
          <w:lang w:val="sr-Cyrl-RS" w:eastAsia="sr-Latn-CS"/>
        </w:rPr>
      </w:pPr>
    </w:p>
    <w:p w14:paraId="5B99B34F" w14:textId="77777777" w:rsidR="00AF73E4" w:rsidRPr="00AF73E4" w:rsidRDefault="00AF73E4">
      <w:pPr>
        <w:spacing w:before="0"/>
        <w:jc w:val="left"/>
        <w:rPr>
          <w:rFonts w:cs="Arial"/>
          <w:lang w:val="sr-Cyrl-RS" w:eastAsia="sr-Latn-CS"/>
        </w:rPr>
      </w:pPr>
    </w:p>
    <w:p w14:paraId="3280C507" w14:textId="77777777" w:rsidR="00AF73E4" w:rsidRPr="00AF73E4" w:rsidRDefault="00AF73E4">
      <w:pPr>
        <w:spacing w:before="0"/>
        <w:jc w:val="left"/>
        <w:rPr>
          <w:rFonts w:cs="Arial"/>
          <w:lang w:val="sr-Cyrl-RS" w:eastAsia="sr-Latn-CS"/>
        </w:rPr>
      </w:pPr>
    </w:p>
    <w:p w14:paraId="11136387" w14:textId="77777777" w:rsidR="00AF73E4" w:rsidRPr="00AF73E4" w:rsidRDefault="00AF73E4">
      <w:pPr>
        <w:spacing w:before="0"/>
        <w:jc w:val="left"/>
        <w:rPr>
          <w:rFonts w:cs="Arial"/>
          <w:lang w:val="sr-Cyrl-RS" w:eastAsia="sr-Latn-CS"/>
        </w:rPr>
      </w:pPr>
    </w:p>
    <w:p w14:paraId="2FDDFE8C" w14:textId="77777777" w:rsidR="00AF73E4" w:rsidRPr="00AF73E4" w:rsidRDefault="00AF73E4">
      <w:pPr>
        <w:spacing w:before="0"/>
        <w:jc w:val="left"/>
        <w:rPr>
          <w:rFonts w:cs="Arial"/>
          <w:lang w:val="sr-Cyrl-RS" w:eastAsia="sr-Latn-CS"/>
        </w:rPr>
      </w:pPr>
    </w:p>
    <w:p w14:paraId="727B05CA" w14:textId="77777777" w:rsidR="00AF73E4" w:rsidRPr="00AF73E4" w:rsidRDefault="00AF73E4">
      <w:pPr>
        <w:spacing w:before="0"/>
        <w:jc w:val="left"/>
        <w:rPr>
          <w:rFonts w:cs="Arial"/>
          <w:lang w:val="sr-Cyrl-RS" w:eastAsia="sr-Latn-CS"/>
        </w:rPr>
      </w:pPr>
    </w:p>
    <w:p w14:paraId="749A1AC7" w14:textId="77777777" w:rsidR="00AF73E4" w:rsidRPr="00AF73E4" w:rsidRDefault="00AF73E4">
      <w:pPr>
        <w:spacing w:before="0"/>
        <w:jc w:val="left"/>
        <w:rPr>
          <w:rFonts w:cs="Arial"/>
          <w:lang w:val="sr-Cyrl-RS" w:eastAsia="sr-Latn-CS"/>
        </w:rPr>
      </w:pPr>
    </w:p>
    <w:p w14:paraId="570242FF" w14:textId="77777777" w:rsidR="00AF73E4" w:rsidRPr="00AF73E4" w:rsidRDefault="00AF73E4">
      <w:pPr>
        <w:spacing w:before="0"/>
        <w:jc w:val="left"/>
        <w:rPr>
          <w:rFonts w:cs="Arial"/>
          <w:lang w:val="sr-Cyrl-RS" w:eastAsia="sr-Latn-CS"/>
        </w:rPr>
      </w:pPr>
    </w:p>
    <w:p w14:paraId="0CD11079" w14:textId="77777777" w:rsidR="00AF73E4" w:rsidRPr="00AF73E4" w:rsidRDefault="00AF73E4">
      <w:pPr>
        <w:spacing w:before="0"/>
        <w:jc w:val="left"/>
        <w:rPr>
          <w:rFonts w:cs="Arial"/>
          <w:lang w:val="sr-Cyrl-RS" w:eastAsia="sr-Latn-CS"/>
        </w:rPr>
      </w:pPr>
    </w:p>
    <w:p w14:paraId="4B71B1A5" w14:textId="77777777" w:rsidR="00AF73E4" w:rsidRPr="00AF73E4" w:rsidRDefault="00AF73E4">
      <w:pPr>
        <w:spacing w:before="0"/>
        <w:jc w:val="left"/>
        <w:rPr>
          <w:rFonts w:cs="Arial"/>
          <w:lang w:val="sr-Cyrl-RS" w:eastAsia="sr-Latn-CS"/>
        </w:rPr>
      </w:pPr>
    </w:p>
    <w:p w14:paraId="63B8EFEA" w14:textId="77777777" w:rsidR="00AF73E4" w:rsidRPr="00AF73E4" w:rsidRDefault="00AF73E4">
      <w:pPr>
        <w:spacing w:before="0"/>
        <w:jc w:val="left"/>
        <w:rPr>
          <w:rFonts w:cs="Arial"/>
          <w:lang w:val="sr-Cyrl-RS" w:eastAsia="sr-Latn-CS"/>
        </w:rPr>
      </w:pPr>
    </w:p>
    <w:p w14:paraId="48D8D034" w14:textId="77777777" w:rsidR="00AF73E4" w:rsidRPr="00AF73E4" w:rsidRDefault="00AF73E4">
      <w:pPr>
        <w:spacing w:before="0"/>
        <w:jc w:val="left"/>
        <w:rPr>
          <w:rFonts w:cs="Arial"/>
          <w:lang w:val="sr-Cyrl-RS" w:eastAsia="sr-Latn-CS"/>
        </w:rPr>
      </w:pPr>
    </w:p>
    <w:p w14:paraId="40B83FD2" w14:textId="77777777" w:rsidR="00AF73E4" w:rsidRPr="00AF73E4" w:rsidRDefault="00AF73E4">
      <w:pPr>
        <w:spacing w:before="0"/>
        <w:jc w:val="left"/>
        <w:rPr>
          <w:rFonts w:cs="Arial"/>
          <w:lang w:val="sr-Cyrl-RS" w:eastAsia="sr-Latn-CS"/>
        </w:rPr>
      </w:pPr>
    </w:p>
    <w:p w14:paraId="77752876" w14:textId="77777777" w:rsidR="00AF73E4" w:rsidRPr="00AF73E4" w:rsidRDefault="00AF73E4">
      <w:pPr>
        <w:spacing w:before="0"/>
        <w:jc w:val="left"/>
        <w:rPr>
          <w:rFonts w:cs="Arial"/>
          <w:lang w:val="sr-Cyrl-RS" w:eastAsia="sr-Latn-CS"/>
        </w:rPr>
      </w:pPr>
    </w:p>
    <w:p w14:paraId="649E3A84" w14:textId="77777777" w:rsidR="00AF73E4" w:rsidRPr="00AF73E4" w:rsidRDefault="00AF73E4">
      <w:pPr>
        <w:spacing w:before="0"/>
        <w:jc w:val="left"/>
        <w:rPr>
          <w:rFonts w:cs="Arial"/>
          <w:lang w:val="sr-Cyrl-RS" w:eastAsia="sr-Latn-CS"/>
        </w:rPr>
      </w:pPr>
    </w:p>
    <w:p w14:paraId="2537B957" w14:textId="77777777" w:rsidR="00AF73E4" w:rsidRPr="00AF73E4" w:rsidRDefault="00AF73E4">
      <w:pPr>
        <w:spacing w:before="0"/>
        <w:jc w:val="left"/>
        <w:rPr>
          <w:rFonts w:cs="Arial"/>
          <w:lang w:val="sr-Cyrl-RS" w:eastAsia="sr-Latn-CS"/>
        </w:rPr>
      </w:pPr>
    </w:p>
    <w:p w14:paraId="65CDFAD9" w14:textId="77777777" w:rsidR="00AF73E4" w:rsidRPr="00AF73E4" w:rsidRDefault="00AF73E4">
      <w:pPr>
        <w:spacing w:before="0"/>
        <w:jc w:val="left"/>
        <w:rPr>
          <w:rFonts w:cs="Arial"/>
          <w:lang w:val="sr-Cyrl-RS" w:eastAsia="sr-Latn-CS"/>
        </w:rPr>
      </w:pPr>
    </w:p>
    <w:p w14:paraId="2A1D322C" w14:textId="77777777" w:rsidR="00AF73E4" w:rsidRPr="00AF73E4" w:rsidRDefault="00AF73E4">
      <w:pPr>
        <w:spacing w:before="0"/>
        <w:jc w:val="left"/>
        <w:rPr>
          <w:rFonts w:cs="Arial"/>
          <w:lang w:val="sr-Cyrl-RS" w:eastAsia="sr-Latn-CS"/>
        </w:rPr>
      </w:pPr>
    </w:p>
    <w:p w14:paraId="3D1A8592" w14:textId="77777777" w:rsidR="00AF73E4" w:rsidRPr="00AF73E4" w:rsidRDefault="00AF73E4">
      <w:pPr>
        <w:spacing w:before="0"/>
        <w:jc w:val="left"/>
        <w:rPr>
          <w:rFonts w:cs="Arial"/>
          <w:lang w:val="sr-Cyrl-RS" w:eastAsia="sr-Latn-CS"/>
        </w:rPr>
      </w:pPr>
    </w:p>
    <w:p w14:paraId="3D8305BC" w14:textId="77777777" w:rsidR="00AF73E4" w:rsidRPr="00AF73E4" w:rsidRDefault="00AF73E4">
      <w:pPr>
        <w:spacing w:before="0"/>
        <w:jc w:val="left"/>
        <w:rPr>
          <w:rFonts w:cs="Arial"/>
          <w:lang w:val="sr-Cyrl-RS" w:eastAsia="sr-Latn-CS"/>
        </w:rPr>
      </w:pPr>
    </w:p>
    <w:p w14:paraId="667FD303" w14:textId="77777777" w:rsidR="00AF73E4" w:rsidRPr="00AF73E4" w:rsidRDefault="00AF73E4">
      <w:pPr>
        <w:spacing w:before="0"/>
        <w:jc w:val="left"/>
        <w:rPr>
          <w:rFonts w:cs="Arial"/>
          <w:lang w:val="sr-Cyrl-RS" w:eastAsia="sr-Latn-CS"/>
        </w:rPr>
      </w:pPr>
    </w:p>
    <w:p w14:paraId="50CF1280" w14:textId="77777777" w:rsidR="00AF73E4" w:rsidRPr="00AF73E4" w:rsidRDefault="00AF73E4">
      <w:pPr>
        <w:spacing w:before="0"/>
        <w:jc w:val="left"/>
        <w:rPr>
          <w:rFonts w:cs="Arial"/>
          <w:lang w:val="sr-Cyrl-RS" w:eastAsia="sr-Latn-CS"/>
        </w:rPr>
      </w:pPr>
    </w:p>
    <w:p w14:paraId="33058E5E" w14:textId="77777777" w:rsidR="00AF73E4" w:rsidRPr="00AF73E4" w:rsidRDefault="00AF73E4">
      <w:pPr>
        <w:spacing w:before="0"/>
        <w:jc w:val="left"/>
        <w:rPr>
          <w:rFonts w:cs="Arial"/>
          <w:lang w:val="sr-Cyrl-RS" w:eastAsia="sr-Latn-CS"/>
        </w:rPr>
      </w:pPr>
    </w:p>
    <w:p w14:paraId="77338C21" w14:textId="77777777" w:rsidR="00AF73E4" w:rsidRPr="00AF73E4" w:rsidRDefault="00AF73E4">
      <w:pPr>
        <w:spacing w:before="0"/>
        <w:jc w:val="left"/>
        <w:rPr>
          <w:rFonts w:cs="Arial"/>
          <w:lang w:val="sr-Cyrl-RS" w:eastAsia="sr-Latn-CS"/>
        </w:rPr>
      </w:pPr>
    </w:p>
    <w:p w14:paraId="0F93C1FB" w14:textId="77777777" w:rsidR="00AF73E4" w:rsidRPr="00AF73E4" w:rsidRDefault="00AF73E4">
      <w:pPr>
        <w:spacing w:before="0"/>
        <w:jc w:val="left"/>
        <w:rPr>
          <w:rFonts w:cs="Arial"/>
          <w:lang w:val="sr-Cyrl-RS" w:eastAsia="sr-Latn-CS"/>
        </w:rPr>
      </w:pPr>
    </w:p>
    <w:p w14:paraId="3285748E" w14:textId="77777777" w:rsidR="00AF73E4" w:rsidRPr="00AF73E4" w:rsidRDefault="00AF73E4">
      <w:pPr>
        <w:spacing w:before="0"/>
        <w:jc w:val="left"/>
        <w:rPr>
          <w:rFonts w:cs="Arial"/>
          <w:lang w:val="sr-Cyrl-RS" w:eastAsia="sr-Latn-CS"/>
        </w:rPr>
      </w:pPr>
    </w:p>
    <w:p w14:paraId="44D5322B" w14:textId="77777777" w:rsidR="00AF73E4" w:rsidRPr="00AF73E4" w:rsidRDefault="00AF73E4">
      <w:pPr>
        <w:spacing w:before="0"/>
        <w:jc w:val="left"/>
        <w:rPr>
          <w:rFonts w:cs="Arial"/>
          <w:lang w:val="sr-Cyrl-RS" w:eastAsia="sr-Latn-CS"/>
        </w:rPr>
      </w:pPr>
    </w:p>
    <w:p w14:paraId="41F27982" w14:textId="77777777" w:rsidR="00AF73E4" w:rsidRPr="00AF73E4" w:rsidRDefault="00AF73E4">
      <w:pPr>
        <w:spacing w:before="0"/>
        <w:jc w:val="left"/>
        <w:rPr>
          <w:rFonts w:cs="Arial"/>
          <w:lang w:val="sr-Cyrl-RS" w:eastAsia="sr-Latn-CS"/>
        </w:rPr>
      </w:pPr>
    </w:p>
    <w:p w14:paraId="0E2C3A8F" w14:textId="77777777" w:rsidR="00AF73E4" w:rsidRPr="00AF73E4" w:rsidRDefault="00AF73E4">
      <w:pPr>
        <w:spacing w:before="0"/>
        <w:jc w:val="left"/>
        <w:rPr>
          <w:rFonts w:cs="Arial"/>
          <w:lang w:val="sr-Cyrl-RS" w:eastAsia="sr-Latn-CS"/>
        </w:rPr>
      </w:pPr>
    </w:p>
    <w:p w14:paraId="51CF3A9E" w14:textId="77777777" w:rsidR="00AF73E4" w:rsidRPr="00AF73E4" w:rsidRDefault="00AF73E4">
      <w:pPr>
        <w:spacing w:before="0"/>
        <w:jc w:val="left"/>
        <w:rPr>
          <w:rFonts w:cs="Arial"/>
          <w:lang w:val="sr-Cyrl-RS" w:eastAsia="sr-Latn-CS"/>
        </w:rPr>
      </w:pPr>
    </w:p>
    <w:p w14:paraId="1608A1DB" w14:textId="77777777" w:rsidR="00AF73E4" w:rsidRPr="00AF73E4" w:rsidRDefault="00AF73E4">
      <w:pPr>
        <w:spacing w:before="0"/>
        <w:jc w:val="left"/>
        <w:rPr>
          <w:rFonts w:cs="Arial"/>
          <w:lang w:val="sr-Cyrl-RS" w:eastAsia="sr-Latn-CS"/>
        </w:rPr>
      </w:pPr>
    </w:p>
    <w:p w14:paraId="64361BF5" w14:textId="77777777" w:rsidR="00AF73E4" w:rsidRPr="00AF73E4" w:rsidRDefault="00AF73E4">
      <w:pPr>
        <w:spacing w:before="0"/>
        <w:jc w:val="left"/>
        <w:rPr>
          <w:rFonts w:cs="Arial"/>
          <w:lang w:val="sr-Cyrl-RS" w:eastAsia="sr-Latn-CS"/>
        </w:rPr>
      </w:pPr>
    </w:p>
    <w:p w14:paraId="0ADB7833" w14:textId="77777777" w:rsidR="00AF73E4" w:rsidRPr="00AF73E4" w:rsidRDefault="00AF73E4">
      <w:pPr>
        <w:spacing w:before="0"/>
        <w:jc w:val="left"/>
        <w:rPr>
          <w:rFonts w:cs="Arial"/>
          <w:lang w:val="sr-Cyrl-RS" w:eastAsia="sr-Latn-CS"/>
        </w:rPr>
      </w:pPr>
    </w:p>
    <w:p w14:paraId="209EE91D" w14:textId="77777777" w:rsidR="00AF73E4" w:rsidRPr="00AF73E4" w:rsidRDefault="00AF73E4">
      <w:pPr>
        <w:spacing w:before="0"/>
        <w:jc w:val="left"/>
        <w:rPr>
          <w:rFonts w:cs="Arial"/>
          <w:lang w:val="sr-Cyrl-RS" w:eastAsia="sr-Latn-CS"/>
        </w:rPr>
      </w:pPr>
    </w:p>
    <w:p w14:paraId="0B61B3F0" w14:textId="77777777" w:rsidR="00AF73E4" w:rsidRPr="00AF73E4" w:rsidRDefault="00AF73E4">
      <w:pPr>
        <w:spacing w:before="0"/>
        <w:jc w:val="left"/>
        <w:rPr>
          <w:rFonts w:cs="Arial"/>
          <w:lang w:val="sr-Cyrl-RS" w:eastAsia="sr-Latn-CS"/>
        </w:rPr>
      </w:pPr>
    </w:p>
    <w:p w14:paraId="7ACFAD78" w14:textId="77777777" w:rsidR="00EB7695" w:rsidRPr="003A4BCF" w:rsidRDefault="00EB7695">
      <w:pPr>
        <w:spacing w:before="0"/>
        <w:jc w:val="left"/>
        <w:rPr>
          <w:rFonts w:cs="Arial"/>
          <w:lang w:val="sr-Cyrl-RS" w:eastAsia="sr-Latn-CS"/>
        </w:rPr>
      </w:pPr>
    </w:p>
    <w:p w14:paraId="0C3EBE9F" w14:textId="77777777" w:rsidR="00465640" w:rsidRDefault="00465640" w:rsidP="00CE588A">
      <w:pPr>
        <w:spacing w:before="0"/>
        <w:jc w:val="center"/>
        <w:rPr>
          <w:rFonts w:cs="Arial"/>
          <w:lang w:val="sr-Cyrl-RS" w:eastAsia="sr-Latn-CS"/>
        </w:rPr>
      </w:pPr>
    </w:p>
    <w:p w14:paraId="1A8F9121" w14:textId="77777777" w:rsidR="00557A55" w:rsidRDefault="00557A55" w:rsidP="00CE588A">
      <w:pPr>
        <w:spacing w:before="0"/>
        <w:jc w:val="center"/>
        <w:rPr>
          <w:rFonts w:cs="Arial"/>
          <w:lang w:val="sr-Cyrl-RS" w:eastAsia="sr-Latn-CS"/>
        </w:rPr>
      </w:pPr>
    </w:p>
    <w:p w14:paraId="10BF5F5B" w14:textId="77777777" w:rsidR="00557A55" w:rsidRPr="00557A55" w:rsidRDefault="00557A55" w:rsidP="00CE588A">
      <w:pPr>
        <w:spacing w:before="0"/>
        <w:jc w:val="center"/>
        <w:rPr>
          <w:rFonts w:cs="Arial"/>
          <w:lang w:val="sr-Cyrl-RS" w:eastAsia="sr-Latn-CS"/>
        </w:rPr>
      </w:pPr>
    </w:p>
    <w:p w14:paraId="5E238E23" w14:textId="77777777" w:rsidR="00465640" w:rsidRPr="00AF73E4" w:rsidRDefault="00465640" w:rsidP="00246236">
      <w:pPr>
        <w:pStyle w:val="KDPodnaslov1"/>
        <w:numPr>
          <w:ilvl w:val="0"/>
          <w:numId w:val="21"/>
        </w:numPr>
        <w:spacing w:before="0"/>
        <w:jc w:val="center"/>
        <w:rPr>
          <w:rFonts w:cs="Arial"/>
        </w:rPr>
      </w:pPr>
      <w:r w:rsidRPr="00AF73E4">
        <w:rPr>
          <w:rFonts w:cs="Arial"/>
        </w:rPr>
        <w:t>ОБРАСЦИ</w:t>
      </w:r>
    </w:p>
    <w:p w14:paraId="1510AD48" w14:textId="77777777" w:rsidR="0008263C" w:rsidRPr="00AF73E4" w:rsidRDefault="0008263C" w:rsidP="00CE588A">
      <w:pPr>
        <w:spacing w:before="0"/>
        <w:rPr>
          <w:rFonts w:cs="Arial"/>
          <w:lang w:eastAsia="sr-Latn-CS"/>
        </w:rPr>
      </w:pPr>
    </w:p>
    <w:p w14:paraId="3BD47175" w14:textId="77777777" w:rsidR="0008263C" w:rsidRPr="00AF73E4" w:rsidRDefault="0008263C" w:rsidP="00CE588A">
      <w:pPr>
        <w:spacing w:before="0"/>
        <w:rPr>
          <w:rFonts w:cs="Arial"/>
          <w:lang w:eastAsia="sr-Latn-CS"/>
        </w:rPr>
      </w:pPr>
    </w:p>
    <w:p w14:paraId="60116839" w14:textId="77777777" w:rsidR="00465640" w:rsidRPr="00AF73E4" w:rsidRDefault="00465640" w:rsidP="00CE588A">
      <w:pPr>
        <w:spacing w:before="0"/>
        <w:rPr>
          <w:rFonts w:cs="Arial"/>
          <w:lang w:eastAsia="sr-Latn-CS"/>
        </w:rPr>
      </w:pPr>
    </w:p>
    <w:p w14:paraId="16D840EE" w14:textId="77777777" w:rsidR="00465640" w:rsidRPr="00AF73E4" w:rsidRDefault="00465640" w:rsidP="00CE588A">
      <w:pPr>
        <w:spacing w:before="0"/>
        <w:rPr>
          <w:rFonts w:cs="Arial"/>
          <w:lang w:eastAsia="sr-Latn-CS"/>
        </w:rPr>
      </w:pPr>
    </w:p>
    <w:p w14:paraId="013FA55C" w14:textId="77777777" w:rsidR="00465640" w:rsidRPr="00AF73E4" w:rsidRDefault="00465640" w:rsidP="00CE588A">
      <w:pPr>
        <w:spacing w:before="0"/>
        <w:rPr>
          <w:rFonts w:cs="Arial"/>
          <w:lang w:eastAsia="sr-Latn-CS"/>
        </w:rPr>
      </w:pPr>
    </w:p>
    <w:p w14:paraId="01B7650F" w14:textId="77777777" w:rsidR="00465640" w:rsidRPr="00AF73E4" w:rsidRDefault="00465640" w:rsidP="00CE588A">
      <w:pPr>
        <w:spacing w:before="0"/>
        <w:rPr>
          <w:rFonts w:cs="Arial"/>
          <w:lang w:eastAsia="sr-Latn-CS"/>
        </w:rPr>
      </w:pPr>
    </w:p>
    <w:p w14:paraId="73ACB17C" w14:textId="77777777" w:rsidR="00465640" w:rsidRPr="00AF73E4" w:rsidRDefault="00465640" w:rsidP="00CE588A">
      <w:pPr>
        <w:spacing w:before="0"/>
        <w:rPr>
          <w:rFonts w:cs="Arial"/>
          <w:lang w:eastAsia="sr-Latn-CS"/>
        </w:rPr>
      </w:pPr>
    </w:p>
    <w:p w14:paraId="4321E0DC" w14:textId="77777777" w:rsidR="00465640" w:rsidRPr="00AF73E4" w:rsidRDefault="00465640" w:rsidP="00CE588A">
      <w:pPr>
        <w:spacing w:before="0"/>
        <w:rPr>
          <w:rFonts w:cs="Arial"/>
          <w:lang w:eastAsia="sr-Latn-CS"/>
        </w:rPr>
      </w:pPr>
    </w:p>
    <w:p w14:paraId="05BC3E5A" w14:textId="77777777" w:rsidR="00465640" w:rsidRPr="00AF73E4" w:rsidRDefault="00465640" w:rsidP="00CE588A">
      <w:pPr>
        <w:spacing w:before="0"/>
        <w:rPr>
          <w:rFonts w:cs="Arial"/>
          <w:lang w:eastAsia="sr-Latn-CS"/>
        </w:rPr>
      </w:pPr>
    </w:p>
    <w:p w14:paraId="21B0C1CA" w14:textId="77777777" w:rsidR="00465640" w:rsidRPr="00AF73E4" w:rsidRDefault="00465640" w:rsidP="00CE588A">
      <w:pPr>
        <w:spacing w:before="0"/>
        <w:rPr>
          <w:rFonts w:cs="Arial"/>
          <w:lang w:eastAsia="sr-Latn-CS"/>
        </w:rPr>
      </w:pPr>
    </w:p>
    <w:p w14:paraId="1507139D" w14:textId="77777777" w:rsidR="00465640" w:rsidRPr="00AF73E4" w:rsidRDefault="00465640" w:rsidP="00CE588A">
      <w:pPr>
        <w:spacing w:before="0"/>
        <w:rPr>
          <w:rFonts w:cs="Arial"/>
          <w:lang w:eastAsia="sr-Latn-CS"/>
        </w:rPr>
      </w:pPr>
    </w:p>
    <w:p w14:paraId="4B882E79" w14:textId="77777777" w:rsidR="00465640" w:rsidRPr="00AF73E4" w:rsidRDefault="00465640" w:rsidP="00CE588A">
      <w:pPr>
        <w:spacing w:before="0"/>
        <w:rPr>
          <w:rFonts w:cs="Arial"/>
          <w:lang w:eastAsia="sr-Latn-CS"/>
        </w:rPr>
      </w:pPr>
    </w:p>
    <w:p w14:paraId="426BB9E3" w14:textId="77777777" w:rsidR="00465640" w:rsidRPr="00AF73E4" w:rsidRDefault="00465640" w:rsidP="00CE588A">
      <w:pPr>
        <w:spacing w:before="0"/>
        <w:rPr>
          <w:rFonts w:cs="Arial"/>
          <w:lang w:eastAsia="sr-Latn-CS"/>
        </w:rPr>
      </w:pPr>
    </w:p>
    <w:p w14:paraId="39C722D1" w14:textId="77777777" w:rsidR="00465640" w:rsidRPr="00AF73E4" w:rsidRDefault="00465640" w:rsidP="00CE588A">
      <w:pPr>
        <w:spacing w:before="0"/>
        <w:rPr>
          <w:rFonts w:cs="Arial"/>
          <w:lang w:eastAsia="sr-Latn-CS"/>
        </w:rPr>
      </w:pPr>
    </w:p>
    <w:p w14:paraId="278F6E3D" w14:textId="77777777" w:rsidR="00465640" w:rsidRPr="00AF73E4" w:rsidRDefault="00465640" w:rsidP="00CE588A">
      <w:pPr>
        <w:spacing w:before="0"/>
        <w:rPr>
          <w:rFonts w:cs="Arial"/>
          <w:lang w:eastAsia="sr-Latn-CS"/>
        </w:rPr>
      </w:pPr>
    </w:p>
    <w:p w14:paraId="4484EA7C" w14:textId="77777777" w:rsidR="00465640" w:rsidRPr="00AF73E4" w:rsidRDefault="00465640" w:rsidP="00CE588A">
      <w:pPr>
        <w:spacing w:before="0"/>
        <w:rPr>
          <w:rFonts w:cs="Arial"/>
          <w:lang w:eastAsia="sr-Latn-CS"/>
        </w:rPr>
      </w:pPr>
    </w:p>
    <w:p w14:paraId="3A246619" w14:textId="77777777" w:rsidR="00465640" w:rsidRPr="00AF73E4" w:rsidRDefault="00465640" w:rsidP="00CE588A">
      <w:pPr>
        <w:spacing w:before="0"/>
        <w:rPr>
          <w:rFonts w:cs="Arial"/>
          <w:lang w:eastAsia="sr-Latn-CS"/>
        </w:rPr>
      </w:pPr>
    </w:p>
    <w:p w14:paraId="216D98C3" w14:textId="77777777" w:rsidR="00465640" w:rsidRPr="00AF73E4" w:rsidRDefault="00465640" w:rsidP="00CE588A">
      <w:pPr>
        <w:spacing w:before="0"/>
        <w:rPr>
          <w:rFonts w:cs="Arial"/>
          <w:lang w:eastAsia="sr-Latn-CS"/>
        </w:rPr>
      </w:pPr>
    </w:p>
    <w:p w14:paraId="048A35DA" w14:textId="77777777" w:rsidR="00465640" w:rsidRDefault="00465640" w:rsidP="00CE588A">
      <w:pPr>
        <w:spacing w:before="0"/>
        <w:rPr>
          <w:rFonts w:cs="Arial"/>
          <w:lang w:val="sr-Cyrl-RS" w:eastAsia="sr-Latn-CS"/>
        </w:rPr>
      </w:pPr>
    </w:p>
    <w:p w14:paraId="18B9DAA9" w14:textId="77777777" w:rsidR="00557A55" w:rsidRDefault="00557A55" w:rsidP="00CE588A">
      <w:pPr>
        <w:spacing w:before="0"/>
        <w:rPr>
          <w:rFonts w:cs="Arial"/>
          <w:lang w:val="sr-Cyrl-RS" w:eastAsia="sr-Latn-CS"/>
        </w:rPr>
      </w:pPr>
    </w:p>
    <w:p w14:paraId="2D064C81" w14:textId="77777777" w:rsidR="00557A55" w:rsidRDefault="00557A55" w:rsidP="00CE588A">
      <w:pPr>
        <w:spacing w:before="0"/>
        <w:rPr>
          <w:rFonts w:cs="Arial"/>
          <w:lang w:val="sr-Cyrl-RS" w:eastAsia="sr-Latn-CS"/>
        </w:rPr>
      </w:pPr>
    </w:p>
    <w:p w14:paraId="65B1B2CC" w14:textId="77777777" w:rsidR="00557A55" w:rsidRPr="00557A55" w:rsidRDefault="00557A55" w:rsidP="00CE588A">
      <w:pPr>
        <w:spacing w:before="0"/>
        <w:rPr>
          <w:rFonts w:cs="Arial"/>
          <w:lang w:val="sr-Cyrl-RS" w:eastAsia="sr-Latn-CS"/>
        </w:rPr>
      </w:pPr>
    </w:p>
    <w:p w14:paraId="71723819" w14:textId="209C92EC" w:rsidR="00343A18" w:rsidRPr="00AF73E4" w:rsidRDefault="00557A55" w:rsidP="003E40E1">
      <w:pPr>
        <w:spacing w:before="0"/>
        <w:jc w:val="right"/>
        <w:rPr>
          <w:noProof/>
          <w:lang w:val="sr-Cyrl-RS"/>
        </w:rPr>
      </w:pPr>
      <w:bookmarkStart w:id="247" w:name="_Toc442559924"/>
      <w:r>
        <w:rPr>
          <w:lang w:val="sr-Cyrl-RS"/>
        </w:rPr>
        <w:lastRenderedPageBreak/>
        <w:t>Образац</w:t>
      </w:r>
      <w:r w:rsidRPr="00AF73E4">
        <w:t xml:space="preserve"> </w:t>
      </w:r>
      <w:r w:rsidR="00AA12E5" w:rsidRPr="00AF73E4">
        <w:rPr>
          <w:lang w:val="sr-Cyrl-RS"/>
        </w:rPr>
        <w:t>1</w:t>
      </w:r>
      <w:bookmarkEnd w:id="247"/>
    </w:p>
    <w:p w14:paraId="45DF084C" w14:textId="58FA25F9" w:rsidR="00EB7695" w:rsidRPr="00AF73E4" w:rsidRDefault="00EB7695" w:rsidP="008E54F9">
      <w:pPr>
        <w:autoSpaceDE w:val="0"/>
        <w:autoSpaceDN w:val="0"/>
        <w:adjustRightInd w:val="0"/>
        <w:spacing w:before="0"/>
        <w:jc w:val="center"/>
        <w:rPr>
          <w:rFonts w:cs="Arial"/>
          <w:b/>
          <w:lang w:val="sr-Cyrl-RS"/>
        </w:rPr>
      </w:pPr>
      <w:r w:rsidRPr="00AF73E4">
        <w:rPr>
          <w:rFonts w:cs="Arial"/>
          <w:b/>
          <w:lang w:val="sr-Cyrl-RS"/>
        </w:rPr>
        <w:t>П О Н У Д А</w:t>
      </w:r>
      <w:r w:rsidR="008E54F9" w:rsidRPr="00AF73E4">
        <w:rPr>
          <w:rFonts w:cs="Arial"/>
          <w:b/>
          <w:lang w:val="sr-Cyrl-RS"/>
        </w:rPr>
        <w:t xml:space="preserve">  </w:t>
      </w:r>
    </w:p>
    <w:p w14:paraId="7C5B6337" w14:textId="0F8F9801" w:rsidR="008E54F9" w:rsidRPr="00AF73E4" w:rsidRDefault="008E54F9" w:rsidP="008E54F9">
      <w:pPr>
        <w:autoSpaceDE w:val="0"/>
        <w:autoSpaceDN w:val="0"/>
        <w:adjustRightInd w:val="0"/>
        <w:spacing w:before="60"/>
        <w:jc w:val="center"/>
        <w:rPr>
          <w:rFonts w:cs="Arial"/>
          <w:b/>
        </w:rPr>
      </w:pPr>
      <w:r w:rsidRPr="00AF73E4">
        <w:rPr>
          <w:rFonts w:cs="Arial"/>
          <w:b/>
          <w:lang w:val="sr-Cyrl-RS"/>
        </w:rPr>
        <w:t>Партија бр. _____</w:t>
      </w:r>
    </w:p>
    <w:p w14:paraId="0BA5DFEF" w14:textId="7BD530D9" w:rsidR="00EB7695" w:rsidRPr="00AF73E4" w:rsidRDefault="00EB7695" w:rsidP="003473F3">
      <w:pPr>
        <w:tabs>
          <w:tab w:val="left" w:pos="0"/>
        </w:tabs>
        <w:spacing w:before="360"/>
        <w:ind w:left="-142"/>
        <w:rPr>
          <w:rFonts w:cs="Arial"/>
          <w:bCs/>
          <w:lang w:val="sr-Cyrl-RS"/>
        </w:rPr>
      </w:pPr>
      <w:r w:rsidRPr="00AF73E4">
        <w:rPr>
          <w:rFonts w:cs="Arial"/>
          <w:bCs/>
          <w:lang w:val="sr-Cyrl-CS"/>
        </w:rPr>
        <w:t>П</w:t>
      </w:r>
      <w:r w:rsidRPr="00AF73E4">
        <w:rPr>
          <w:rFonts w:cs="Arial"/>
          <w:bCs/>
          <w:lang w:val="sr-Cyrl-RS"/>
        </w:rPr>
        <w:t>ОНУДА</w:t>
      </w:r>
      <w:r w:rsidRPr="00AF73E4">
        <w:rPr>
          <w:rFonts w:cs="Arial"/>
          <w:bCs/>
          <w:lang w:val="sr-Cyrl-CS"/>
        </w:rPr>
        <w:t xml:space="preserve"> бр.</w:t>
      </w:r>
      <w:r w:rsidRPr="00AF73E4">
        <w:rPr>
          <w:rFonts w:cs="Arial"/>
          <w:bCs/>
          <w:lang w:val="sr-Cyrl-RS"/>
        </w:rPr>
        <w:t xml:space="preserve"> </w:t>
      </w:r>
      <w:r w:rsidRPr="00AF73E4">
        <w:rPr>
          <w:rFonts w:cs="Arial"/>
          <w:bCs/>
          <w:lang w:val="sr-Cyrl-CS"/>
        </w:rPr>
        <w:t>____</w:t>
      </w:r>
      <w:r w:rsidRPr="00AF73E4">
        <w:rPr>
          <w:rFonts w:cs="Arial"/>
          <w:bCs/>
          <w:lang w:val="sr-Cyrl-RS"/>
        </w:rPr>
        <w:t>___</w:t>
      </w:r>
      <w:r w:rsidRPr="00AF73E4">
        <w:rPr>
          <w:rFonts w:cs="Arial"/>
          <w:bCs/>
          <w:lang w:val="sr-Cyrl-CS"/>
        </w:rPr>
        <w:t>_</w:t>
      </w:r>
      <w:r w:rsidRPr="00AF73E4">
        <w:rPr>
          <w:rFonts w:cs="Arial"/>
          <w:bCs/>
          <w:lang w:val="sr-Cyrl-RS"/>
        </w:rPr>
        <w:t>__</w:t>
      </w:r>
      <w:r w:rsidRPr="00AF73E4">
        <w:rPr>
          <w:rFonts w:cs="Arial"/>
          <w:bCs/>
          <w:lang w:val="sr-Cyrl-CS"/>
        </w:rPr>
        <w:t>_ од ________</w:t>
      </w:r>
      <w:r w:rsidRPr="00AF73E4">
        <w:rPr>
          <w:rFonts w:cs="Arial"/>
          <w:bCs/>
          <w:lang w:val="sr-Cyrl-RS"/>
        </w:rPr>
        <w:t>______</w:t>
      </w:r>
      <w:r w:rsidRPr="00AF73E4">
        <w:rPr>
          <w:rFonts w:cs="Arial"/>
          <w:bCs/>
          <w:lang w:val="sr-Cyrl-CS"/>
        </w:rPr>
        <w:t xml:space="preserve"> </w:t>
      </w:r>
      <w:r w:rsidRPr="00AF73E4">
        <w:rPr>
          <w:rFonts w:cs="Arial"/>
          <w:bCs/>
          <w:lang w:val="sr-Cyrl-RS"/>
        </w:rPr>
        <w:t>у</w:t>
      </w:r>
      <w:r w:rsidRPr="00AF73E4">
        <w:rPr>
          <w:rFonts w:cs="Arial"/>
          <w:bCs/>
          <w:lang w:val="sr-Cyrl-CS"/>
        </w:rPr>
        <w:t xml:space="preserve"> отворен</w:t>
      </w:r>
      <w:r w:rsidRPr="00AF73E4">
        <w:rPr>
          <w:rFonts w:cs="Arial"/>
          <w:bCs/>
          <w:lang w:val="sr-Cyrl-RS"/>
        </w:rPr>
        <w:t>ом</w:t>
      </w:r>
      <w:r w:rsidRPr="00AF73E4">
        <w:rPr>
          <w:rFonts w:cs="Arial"/>
          <w:bCs/>
          <w:lang w:val="sr-Cyrl-CS"/>
        </w:rPr>
        <w:t xml:space="preserve"> поступк</w:t>
      </w:r>
      <w:r w:rsidRPr="00AF73E4">
        <w:rPr>
          <w:rFonts w:cs="Arial"/>
          <w:bCs/>
          <w:lang w:val="sr-Cyrl-RS"/>
        </w:rPr>
        <w:t>у за</w:t>
      </w:r>
      <w:r w:rsidRPr="00AF73E4">
        <w:rPr>
          <w:rFonts w:cs="Arial"/>
          <w:bCs/>
          <w:lang w:val="sr-Cyrl-CS"/>
        </w:rPr>
        <w:t xml:space="preserve"> јавн</w:t>
      </w:r>
      <w:r w:rsidRPr="00AF73E4">
        <w:rPr>
          <w:rFonts w:cs="Arial"/>
          <w:bCs/>
          <w:lang w:val="sr-Cyrl-RS"/>
        </w:rPr>
        <w:t>у</w:t>
      </w:r>
      <w:r w:rsidRPr="00AF73E4">
        <w:rPr>
          <w:rFonts w:cs="Arial"/>
          <w:bCs/>
          <w:lang w:val="sr-Cyrl-CS"/>
        </w:rPr>
        <w:t xml:space="preserve"> набавк</w:t>
      </w:r>
      <w:r w:rsidRPr="00AF73E4">
        <w:rPr>
          <w:rFonts w:cs="Arial"/>
          <w:bCs/>
          <w:lang w:val="sr-Cyrl-RS"/>
        </w:rPr>
        <w:t xml:space="preserve">у добара </w:t>
      </w:r>
      <w:r w:rsidRPr="00AF73E4">
        <w:rPr>
          <w:rFonts w:cs="Arial"/>
          <w:bCs/>
          <w:lang w:val="sr-Cyrl-CS"/>
        </w:rPr>
        <w:t>–</w:t>
      </w:r>
      <w:r w:rsidRPr="00AF73E4">
        <w:rPr>
          <w:rFonts w:cs="Arial"/>
          <w:bCs/>
          <w:lang w:val="sr-Cyrl-RS"/>
        </w:rPr>
        <w:t xml:space="preserve"> бр. </w:t>
      </w:r>
      <w:r w:rsidR="001C5893" w:rsidRPr="00AF73E4">
        <w:rPr>
          <w:rFonts w:cs="Arial"/>
          <w:bCs/>
          <w:lang w:val="sr-Cyrl-RS"/>
        </w:rPr>
        <w:t>ЈНO/1000/0018/2018 (976/2018)</w:t>
      </w:r>
      <w:r w:rsidR="008E54F9" w:rsidRPr="00AF73E4">
        <w:rPr>
          <w:rFonts w:cs="Arial"/>
          <w:bCs/>
          <w:lang w:val="sr-Cyrl-RS"/>
        </w:rPr>
        <w:t xml:space="preserve"> за Партију бр. _____</w:t>
      </w:r>
      <w:r w:rsidR="003473F3" w:rsidRPr="00AF73E4">
        <w:rPr>
          <w:rFonts w:cs="Arial"/>
          <w:bCs/>
          <w:lang w:val="sr-Cyrl-RS"/>
        </w:rPr>
        <w:t>__________________________________________</w:t>
      </w:r>
      <w:r w:rsidR="00300DFB" w:rsidRPr="00AF73E4">
        <w:rPr>
          <w:rFonts w:cs="Arial"/>
          <w:bCs/>
          <w:lang w:val="sr-Cyrl-RS"/>
        </w:rPr>
        <w:t xml:space="preserve"> </w:t>
      </w:r>
      <w:r w:rsidR="003473F3" w:rsidRPr="00AF73E4">
        <w:rPr>
          <w:rFonts w:cs="Arial"/>
          <w:bCs/>
          <w:lang w:val="sr-Cyrl-RS"/>
        </w:rPr>
        <w:t>(</w:t>
      </w:r>
      <w:r w:rsidR="008E54F9" w:rsidRPr="00AF73E4">
        <w:rPr>
          <w:rFonts w:cs="Arial"/>
          <w:bCs/>
          <w:lang w:val="sr-Cyrl-RS"/>
        </w:rPr>
        <w:t>Уписати број и назив партије).</w:t>
      </w:r>
    </w:p>
    <w:p w14:paraId="758C795C" w14:textId="77777777" w:rsidR="00EB7695" w:rsidRPr="00AF73E4" w:rsidRDefault="00EB7695" w:rsidP="003473F3">
      <w:pPr>
        <w:autoSpaceDE w:val="0"/>
        <w:autoSpaceDN w:val="0"/>
        <w:adjustRightInd w:val="0"/>
        <w:spacing w:before="360"/>
        <w:ind w:left="142"/>
        <w:rPr>
          <w:rFonts w:cs="Arial"/>
          <w:i/>
        </w:rPr>
      </w:pPr>
      <w:r w:rsidRPr="00AF73E4">
        <w:rPr>
          <w:rFonts w:cs="Arial"/>
          <w:b/>
          <w:lang w:val="sr-Cyrl-RS"/>
        </w:rPr>
        <w:t xml:space="preserve">Табела 1. </w:t>
      </w:r>
    </w:p>
    <w:tbl>
      <w:tblPr>
        <w:tblW w:w="0" w:type="auto"/>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4959"/>
        <w:gridCol w:w="4036"/>
      </w:tblGrid>
      <w:tr w:rsidR="00EB7695" w:rsidRPr="00AF73E4" w14:paraId="26A4C264" w14:textId="77777777" w:rsidTr="00EB7695">
        <w:trPr>
          <w:trHeight w:val="838"/>
        </w:trPr>
        <w:tc>
          <w:tcPr>
            <w:tcW w:w="10206" w:type="dxa"/>
            <w:gridSpan w:val="2"/>
            <w:shd w:val="clear" w:color="auto" w:fill="D9D9D9"/>
          </w:tcPr>
          <w:p w14:paraId="2918BEB3" w14:textId="77777777" w:rsidR="00EB7695" w:rsidRPr="00AF73E4" w:rsidRDefault="00EB7695" w:rsidP="00C3117D">
            <w:pPr>
              <w:autoSpaceDE w:val="0"/>
              <w:autoSpaceDN w:val="0"/>
              <w:adjustRightInd w:val="0"/>
              <w:jc w:val="center"/>
              <w:rPr>
                <w:rFonts w:cs="Arial"/>
                <w:b/>
                <w:bCs/>
                <w:lang w:val="sr-Cyrl-RS"/>
              </w:rPr>
            </w:pPr>
          </w:p>
          <w:p w14:paraId="3558B1AB" w14:textId="77777777" w:rsidR="00EB7695" w:rsidRPr="00AF73E4" w:rsidRDefault="00EB7695" w:rsidP="00EB7695">
            <w:pPr>
              <w:autoSpaceDE w:val="0"/>
              <w:autoSpaceDN w:val="0"/>
              <w:adjustRightInd w:val="0"/>
              <w:jc w:val="center"/>
              <w:rPr>
                <w:rFonts w:cs="Arial"/>
                <w:b/>
                <w:bCs/>
                <w:lang w:val="sr-Cyrl-RS"/>
              </w:rPr>
            </w:pPr>
            <w:r w:rsidRPr="00AF73E4">
              <w:rPr>
                <w:rFonts w:cs="Arial"/>
                <w:b/>
                <w:bCs/>
              </w:rPr>
              <w:t>ПОДАЦИ О ПОНУЂАЧУ</w:t>
            </w:r>
          </w:p>
        </w:tc>
      </w:tr>
      <w:tr w:rsidR="00EB7695" w:rsidRPr="00AF73E4" w14:paraId="0E68320A" w14:textId="77777777" w:rsidTr="00C3117D">
        <w:trPr>
          <w:trHeight w:val="850"/>
        </w:trPr>
        <w:tc>
          <w:tcPr>
            <w:tcW w:w="5528" w:type="dxa"/>
            <w:vAlign w:val="center"/>
          </w:tcPr>
          <w:p w14:paraId="19C244EE" w14:textId="77777777" w:rsidR="00EB7695" w:rsidRPr="00AF73E4" w:rsidRDefault="00EB7695" w:rsidP="00C3117D">
            <w:pPr>
              <w:autoSpaceDE w:val="0"/>
              <w:autoSpaceDN w:val="0"/>
              <w:adjustRightInd w:val="0"/>
              <w:rPr>
                <w:rFonts w:cs="Arial"/>
                <w:bCs/>
                <w:lang w:val="sr-Cyrl-RS"/>
              </w:rPr>
            </w:pPr>
            <w:r w:rsidRPr="00AF73E4">
              <w:rPr>
                <w:rFonts w:cs="Arial"/>
                <w:bCs/>
              </w:rPr>
              <w:t>Назив по</w:t>
            </w:r>
            <w:r w:rsidRPr="00AF73E4">
              <w:rPr>
                <w:rFonts w:cs="Arial"/>
                <w:bCs/>
                <w:lang w:val="sr-Cyrl-RS"/>
              </w:rPr>
              <w:t>нуђача</w:t>
            </w:r>
            <w:r w:rsidRPr="00AF73E4">
              <w:rPr>
                <w:rFonts w:cs="Arial"/>
                <w:bCs/>
              </w:rPr>
              <w:t>:</w:t>
            </w:r>
          </w:p>
        </w:tc>
        <w:tc>
          <w:tcPr>
            <w:tcW w:w="4678" w:type="dxa"/>
            <w:vAlign w:val="center"/>
          </w:tcPr>
          <w:p w14:paraId="4CDB26B1" w14:textId="77777777" w:rsidR="00EB7695" w:rsidRPr="00AF73E4" w:rsidRDefault="00EB7695" w:rsidP="00C3117D">
            <w:pPr>
              <w:autoSpaceDE w:val="0"/>
              <w:autoSpaceDN w:val="0"/>
              <w:adjustRightInd w:val="0"/>
              <w:rPr>
                <w:rFonts w:cs="Arial"/>
                <w:b/>
                <w:bCs/>
                <w:lang w:val="sr-Cyrl-RS"/>
              </w:rPr>
            </w:pPr>
          </w:p>
        </w:tc>
      </w:tr>
      <w:tr w:rsidR="00EB7695" w:rsidRPr="00AF73E4" w14:paraId="656E8CD8" w14:textId="77777777" w:rsidTr="00C3117D">
        <w:trPr>
          <w:trHeight w:val="850"/>
        </w:trPr>
        <w:tc>
          <w:tcPr>
            <w:tcW w:w="5528" w:type="dxa"/>
            <w:vAlign w:val="center"/>
          </w:tcPr>
          <w:p w14:paraId="4E546606" w14:textId="77777777" w:rsidR="00EB7695" w:rsidRPr="00AF73E4" w:rsidRDefault="00EB7695" w:rsidP="00C3117D">
            <w:pPr>
              <w:autoSpaceDE w:val="0"/>
              <w:autoSpaceDN w:val="0"/>
              <w:adjustRightInd w:val="0"/>
              <w:rPr>
                <w:rFonts w:cs="Arial"/>
                <w:bCs/>
              </w:rPr>
            </w:pPr>
            <w:r w:rsidRPr="00AF73E4">
              <w:rPr>
                <w:rFonts w:cs="Arial"/>
                <w:bCs/>
              </w:rPr>
              <w:t>Адреса понуђача:</w:t>
            </w:r>
          </w:p>
        </w:tc>
        <w:tc>
          <w:tcPr>
            <w:tcW w:w="4678" w:type="dxa"/>
            <w:vAlign w:val="center"/>
          </w:tcPr>
          <w:p w14:paraId="16DADD75" w14:textId="77777777" w:rsidR="00EB7695" w:rsidRPr="00AF73E4" w:rsidRDefault="00EB7695" w:rsidP="00C3117D">
            <w:pPr>
              <w:autoSpaceDE w:val="0"/>
              <w:autoSpaceDN w:val="0"/>
              <w:adjustRightInd w:val="0"/>
              <w:rPr>
                <w:rFonts w:cs="Arial"/>
                <w:b/>
                <w:bCs/>
              </w:rPr>
            </w:pPr>
          </w:p>
        </w:tc>
      </w:tr>
      <w:tr w:rsidR="00EB7695" w:rsidRPr="00AF73E4" w14:paraId="6267D1CB" w14:textId="77777777" w:rsidTr="00C3117D">
        <w:trPr>
          <w:trHeight w:val="850"/>
        </w:trPr>
        <w:tc>
          <w:tcPr>
            <w:tcW w:w="5528" w:type="dxa"/>
            <w:vAlign w:val="center"/>
          </w:tcPr>
          <w:p w14:paraId="5D1E3546" w14:textId="77777777" w:rsidR="00EB7695" w:rsidRPr="00AF73E4" w:rsidRDefault="00EB7695" w:rsidP="00C3117D">
            <w:pPr>
              <w:autoSpaceDE w:val="0"/>
              <w:autoSpaceDN w:val="0"/>
              <w:adjustRightInd w:val="0"/>
              <w:rPr>
                <w:rFonts w:cs="Arial"/>
                <w:bCs/>
                <w:lang w:val="sr-Cyrl-RS"/>
              </w:rPr>
            </w:pPr>
            <w:r w:rsidRPr="00AF73E4">
              <w:rPr>
                <w:rFonts w:cs="Arial"/>
                <w:bCs/>
                <w:lang w:val="sr-Cyrl-RS"/>
              </w:rPr>
              <w:t>Име особе</w:t>
            </w:r>
            <w:r w:rsidRPr="00AF73E4">
              <w:rPr>
                <w:rFonts w:cs="Arial"/>
                <w:bCs/>
              </w:rPr>
              <w:t xml:space="preserve"> за контакт:</w:t>
            </w:r>
          </w:p>
        </w:tc>
        <w:tc>
          <w:tcPr>
            <w:tcW w:w="4678" w:type="dxa"/>
            <w:vAlign w:val="center"/>
          </w:tcPr>
          <w:p w14:paraId="6AEEB377" w14:textId="77777777" w:rsidR="00EB7695" w:rsidRPr="00AF73E4" w:rsidRDefault="00EB7695" w:rsidP="00C3117D">
            <w:pPr>
              <w:autoSpaceDE w:val="0"/>
              <w:autoSpaceDN w:val="0"/>
              <w:adjustRightInd w:val="0"/>
              <w:rPr>
                <w:rFonts w:cs="Arial"/>
                <w:b/>
                <w:bCs/>
                <w:lang w:val="sr-Cyrl-RS"/>
              </w:rPr>
            </w:pPr>
          </w:p>
        </w:tc>
      </w:tr>
      <w:tr w:rsidR="00EB7695" w:rsidRPr="00AF73E4" w14:paraId="63DA2EDD" w14:textId="77777777" w:rsidTr="00C3117D">
        <w:trPr>
          <w:trHeight w:val="850"/>
        </w:trPr>
        <w:tc>
          <w:tcPr>
            <w:tcW w:w="5528" w:type="dxa"/>
            <w:vAlign w:val="center"/>
          </w:tcPr>
          <w:p w14:paraId="43E8326F" w14:textId="77777777" w:rsidR="00EB7695" w:rsidRPr="00AF73E4" w:rsidRDefault="00EB7695" w:rsidP="00C3117D">
            <w:pPr>
              <w:autoSpaceDE w:val="0"/>
              <w:autoSpaceDN w:val="0"/>
              <w:adjustRightInd w:val="0"/>
              <w:rPr>
                <w:rFonts w:cs="Arial"/>
                <w:bCs/>
                <w:lang w:val="sr-Cyrl-RS"/>
              </w:rPr>
            </w:pPr>
            <w:r w:rsidRPr="00AF73E4">
              <w:rPr>
                <w:rFonts w:cs="Arial"/>
                <w:bCs/>
              </w:rPr>
              <w:t>е-маил:</w:t>
            </w:r>
          </w:p>
        </w:tc>
        <w:tc>
          <w:tcPr>
            <w:tcW w:w="4678" w:type="dxa"/>
            <w:vAlign w:val="center"/>
          </w:tcPr>
          <w:p w14:paraId="3DE3B66C" w14:textId="77777777" w:rsidR="00EB7695" w:rsidRPr="00AF73E4" w:rsidRDefault="00EB7695" w:rsidP="00C3117D">
            <w:pPr>
              <w:autoSpaceDE w:val="0"/>
              <w:autoSpaceDN w:val="0"/>
              <w:adjustRightInd w:val="0"/>
              <w:rPr>
                <w:rFonts w:cs="Arial"/>
                <w:b/>
                <w:bCs/>
                <w:lang w:val="sr-Cyrl-RS"/>
              </w:rPr>
            </w:pPr>
          </w:p>
        </w:tc>
      </w:tr>
      <w:tr w:rsidR="00EB7695" w:rsidRPr="00AF73E4" w14:paraId="27A06C10" w14:textId="77777777" w:rsidTr="00C3117D">
        <w:trPr>
          <w:trHeight w:val="850"/>
        </w:trPr>
        <w:tc>
          <w:tcPr>
            <w:tcW w:w="5528" w:type="dxa"/>
            <w:vAlign w:val="center"/>
          </w:tcPr>
          <w:p w14:paraId="4444C820" w14:textId="77777777" w:rsidR="00EB7695" w:rsidRPr="00AF73E4" w:rsidRDefault="00EB7695" w:rsidP="00C3117D">
            <w:pPr>
              <w:autoSpaceDE w:val="0"/>
              <w:autoSpaceDN w:val="0"/>
              <w:adjustRightInd w:val="0"/>
              <w:rPr>
                <w:rFonts w:cs="Arial"/>
                <w:bCs/>
                <w:lang w:val="sr-Cyrl-RS"/>
              </w:rPr>
            </w:pPr>
            <w:r w:rsidRPr="00AF73E4">
              <w:rPr>
                <w:rFonts w:cs="Arial"/>
                <w:bCs/>
              </w:rPr>
              <w:t>Телефон:</w:t>
            </w:r>
          </w:p>
        </w:tc>
        <w:tc>
          <w:tcPr>
            <w:tcW w:w="4678" w:type="dxa"/>
            <w:vAlign w:val="center"/>
          </w:tcPr>
          <w:p w14:paraId="1DBE466C" w14:textId="77777777" w:rsidR="00EB7695" w:rsidRPr="00AF73E4" w:rsidRDefault="00EB7695" w:rsidP="00C3117D">
            <w:pPr>
              <w:autoSpaceDE w:val="0"/>
              <w:autoSpaceDN w:val="0"/>
              <w:adjustRightInd w:val="0"/>
              <w:rPr>
                <w:rFonts w:cs="Arial"/>
                <w:b/>
                <w:bCs/>
              </w:rPr>
            </w:pPr>
          </w:p>
        </w:tc>
      </w:tr>
      <w:tr w:rsidR="00EB7695" w:rsidRPr="00AF73E4" w14:paraId="1D2D592B" w14:textId="77777777" w:rsidTr="00C3117D">
        <w:trPr>
          <w:trHeight w:val="850"/>
        </w:trPr>
        <w:tc>
          <w:tcPr>
            <w:tcW w:w="5528" w:type="dxa"/>
            <w:vAlign w:val="center"/>
          </w:tcPr>
          <w:p w14:paraId="505E5896" w14:textId="77777777" w:rsidR="00EB7695" w:rsidRPr="00AF73E4" w:rsidRDefault="00EB7695" w:rsidP="00C3117D">
            <w:pPr>
              <w:autoSpaceDE w:val="0"/>
              <w:autoSpaceDN w:val="0"/>
              <w:adjustRightInd w:val="0"/>
              <w:rPr>
                <w:rFonts w:cs="Arial"/>
                <w:bCs/>
                <w:lang w:val="sr-Cyrl-RS"/>
              </w:rPr>
            </w:pPr>
            <w:r w:rsidRPr="00AF73E4">
              <w:rPr>
                <w:rFonts w:cs="Arial"/>
                <w:bCs/>
              </w:rPr>
              <w:t>Телефакс:</w:t>
            </w:r>
          </w:p>
        </w:tc>
        <w:tc>
          <w:tcPr>
            <w:tcW w:w="4678" w:type="dxa"/>
            <w:vAlign w:val="center"/>
          </w:tcPr>
          <w:p w14:paraId="4E7943DD" w14:textId="77777777" w:rsidR="00EB7695" w:rsidRPr="00AF73E4" w:rsidRDefault="00EB7695" w:rsidP="00C3117D">
            <w:pPr>
              <w:autoSpaceDE w:val="0"/>
              <w:autoSpaceDN w:val="0"/>
              <w:adjustRightInd w:val="0"/>
              <w:rPr>
                <w:rFonts w:cs="Arial"/>
                <w:b/>
                <w:bCs/>
              </w:rPr>
            </w:pPr>
          </w:p>
        </w:tc>
      </w:tr>
      <w:tr w:rsidR="00EB7695" w:rsidRPr="00AF73E4" w14:paraId="3F32C279" w14:textId="77777777" w:rsidTr="00C3117D">
        <w:trPr>
          <w:trHeight w:val="850"/>
        </w:trPr>
        <w:tc>
          <w:tcPr>
            <w:tcW w:w="5528" w:type="dxa"/>
            <w:vAlign w:val="center"/>
          </w:tcPr>
          <w:p w14:paraId="6FC27EF7" w14:textId="77777777" w:rsidR="00EB7695" w:rsidRPr="00AF73E4" w:rsidRDefault="00EB7695" w:rsidP="00C3117D">
            <w:pPr>
              <w:autoSpaceDE w:val="0"/>
              <w:autoSpaceDN w:val="0"/>
              <w:adjustRightInd w:val="0"/>
              <w:rPr>
                <w:rFonts w:cs="Arial"/>
                <w:bCs/>
                <w:lang w:val="sr-Cyrl-RS"/>
              </w:rPr>
            </w:pPr>
            <w:r w:rsidRPr="00AF73E4">
              <w:rPr>
                <w:rFonts w:cs="Arial"/>
                <w:bCs/>
              </w:rPr>
              <w:t>Порески број понуђача (ПИБ)</w:t>
            </w:r>
            <w:r w:rsidRPr="00AF73E4">
              <w:rPr>
                <w:rFonts w:cs="Arial"/>
                <w:bCs/>
                <w:lang w:val="sr-Cyrl-RS"/>
              </w:rPr>
              <w:t>:</w:t>
            </w:r>
          </w:p>
        </w:tc>
        <w:tc>
          <w:tcPr>
            <w:tcW w:w="4678" w:type="dxa"/>
            <w:vAlign w:val="center"/>
          </w:tcPr>
          <w:p w14:paraId="138DBA5A" w14:textId="77777777" w:rsidR="00EB7695" w:rsidRPr="00AF73E4" w:rsidRDefault="00EB7695" w:rsidP="00C3117D">
            <w:pPr>
              <w:autoSpaceDE w:val="0"/>
              <w:autoSpaceDN w:val="0"/>
              <w:adjustRightInd w:val="0"/>
              <w:rPr>
                <w:rFonts w:cs="Arial"/>
                <w:b/>
                <w:bCs/>
              </w:rPr>
            </w:pPr>
          </w:p>
        </w:tc>
      </w:tr>
      <w:tr w:rsidR="00EB7695" w:rsidRPr="00AF73E4" w14:paraId="6152A745" w14:textId="77777777" w:rsidTr="00C3117D">
        <w:trPr>
          <w:trHeight w:val="850"/>
        </w:trPr>
        <w:tc>
          <w:tcPr>
            <w:tcW w:w="5528" w:type="dxa"/>
            <w:vAlign w:val="center"/>
          </w:tcPr>
          <w:p w14:paraId="195B6324" w14:textId="77777777" w:rsidR="00EB7695" w:rsidRPr="00AF73E4" w:rsidRDefault="00EB7695" w:rsidP="00C3117D">
            <w:pPr>
              <w:autoSpaceDE w:val="0"/>
              <w:autoSpaceDN w:val="0"/>
              <w:adjustRightInd w:val="0"/>
              <w:rPr>
                <w:rFonts w:cs="Arial"/>
                <w:bCs/>
                <w:lang w:val="sr-Cyrl-RS"/>
              </w:rPr>
            </w:pPr>
            <w:r w:rsidRPr="00AF73E4">
              <w:rPr>
                <w:rFonts w:cs="Arial"/>
                <w:bCs/>
              </w:rPr>
              <w:t>Матични број понуђача:</w:t>
            </w:r>
          </w:p>
        </w:tc>
        <w:tc>
          <w:tcPr>
            <w:tcW w:w="4678" w:type="dxa"/>
            <w:vAlign w:val="center"/>
          </w:tcPr>
          <w:p w14:paraId="61F724FB" w14:textId="77777777" w:rsidR="00EB7695" w:rsidRPr="00AF73E4" w:rsidRDefault="00EB7695" w:rsidP="00C3117D">
            <w:pPr>
              <w:autoSpaceDE w:val="0"/>
              <w:autoSpaceDN w:val="0"/>
              <w:adjustRightInd w:val="0"/>
              <w:rPr>
                <w:rFonts w:cs="Arial"/>
                <w:b/>
                <w:bCs/>
              </w:rPr>
            </w:pPr>
          </w:p>
        </w:tc>
      </w:tr>
      <w:tr w:rsidR="00EB7695" w:rsidRPr="00AF73E4" w14:paraId="72BABF28" w14:textId="77777777" w:rsidTr="00C3117D">
        <w:trPr>
          <w:trHeight w:val="850"/>
        </w:trPr>
        <w:tc>
          <w:tcPr>
            <w:tcW w:w="5528" w:type="dxa"/>
            <w:vAlign w:val="center"/>
          </w:tcPr>
          <w:p w14:paraId="3AE7E619" w14:textId="77777777" w:rsidR="00EB7695" w:rsidRPr="00AF73E4" w:rsidRDefault="00EB7695" w:rsidP="00C3117D">
            <w:pPr>
              <w:autoSpaceDE w:val="0"/>
              <w:autoSpaceDN w:val="0"/>
              <w:adjustRightInd w:val="0"/>
              <w:rPr>
                <w:rFonts w:cs="Arial"/>
                <w:bCs/>
                <w:lang w:val="sr-Cyrl-RS"/>
              </w:rPr>
            </w:pPr>
            <w:r w:rsidRPr="00AF73E4">
              <w:rPr>
                <w:rFonts w:cs="Arial"/>
                <w:bCs/>
              </w:rPr>
              <w:t>Шифра делатности:</w:t>
            </w:r>
          </w:p>
        </w:tc>
        <w:tc>
          <w:tcPr>
            <w:tcW w:w="4678" w:type="dxa"/>
            <w:vAlign w:val="center"/>
          </w:tcPr>
          <w:p w14:paraId="6D73135D" w14:textId="77777777" w:rsidR="00EB7695" w:rsidRPr="00AF73E4" w:rsidRDefault="00EB7695" w:rsidP="00C3117D">
            <w:pPr>
              <w:autoSpaceDE w:val="0"/>
              <w:autoSpaceDN w:val="0"/>
              <w:adjustRightInd w:val="0"/>
              <w:rPr>
                <w:rFonts w:cs="Arial"/>
                <w:b/>
                <w:bCs/>
              </w:rPr>
            </w:pPr>
          </w:p>
        </w:tc>
      </w:tr>
      <w:tr w:rsidR="00EB7695" w:rsidRPr="00AF73E4" w14:paraId="6FCDBFD2" w14:textId="77777777" w:rsidTr="00C3117D">
        <w:trPr>
          <w:trHeight w:val="850"/>
        </w:trPr>
        <w:tc>
          <w:tcPr>
            <w:tcW w:w="5528" w:type="dxa"/>
            <w:vAlign w:val="center"/>
          </w:tcPr>
          <w:p w14:paraId="014462C9" w14:textId="77777777" w:rsidR="00EB7695" w:rsidRPr="00AF73E4" w:rsidRDefault="00EB7695" w:rsidP="00C3117D">
            <w:pPr>
              <w:autoSpaceDE w:val="0"/>
              <w:autoSpaceDN w:val="0"/>
              <w:adjustRightInd w:val="0"/>
              <w:rPr>
                <w:rFonts w:cs="Arial"/>
                <w:bCs/>
                <w:lang w:val="sr-Cyrl-RS"/>
              </w:rPr>
            </w:pPr>
            <w:r w:rsidRPr="00AF73E4">
              <w:rPr>
                <w:rFonts w:cs="Arial"/>
                <w:bCs/>
                <w:lang w:val="ru-RU"/>
              </w:rPr>
              <w:t>Назив банке и број рачуна:</w:t>
            </w:r>
          </w:p>
        </w:tc>
        <w:tc>
          <w:tcPr>
            <w:tcW w:w="4678" w:type="dxa"/>
            <w:vAlign w:val="center"/>
          </w:tcPr>
          <w:p w14:paraId="378E793C" w14:textId="77777777" w:rsidR="00EB7695" w:rsidRPr="00AF73E4" w:rsidRDefault="00EB7695" w:rsidP="00C3117D">
            <w:pPr>
              <w:autoSpaceDE w:val="0"/>
              <w:autoSpaceDN w:val="0"/>
              <w:adjustRightInd w:val="0"/>
              <w:rPr>
                <w:rFonts w:cs="Arial"/>
                <w:b/>
                <w:bCs/>
                <w:lang w:val="sr-Cyrl-RS"/>
              </w:rPr>
            </w:pPr>
          </w:p>
        </w:tc>
      </w:tr>
      <w:tr w:rsidR="00EB7695" w:rsidRPr="00AF73E4" w14:paraId="4F864962" w14:textId="77777777" w:rsidTr="00C3117D">
        <w:trPr>
          <w:trHeight w:val="850"/>
        </w:trPr>
        <w:tc>
          <w:tcPr>
            <w:tcW w:w="5528" w:type="dxa"/>
            <w:vAlign w:val="center"/>
          </w:tcPr>
          <w:p w14:paraId="4344DC77" w14:textId="59490040" w:rsidR="00EB7695" w:rsidRPr="00AF73E4" w:rsidRDefault="00EB7695" w:rsidP="00BA5DC6">
            <w:pPr>
              <w:autoSpaceDE w:val="0"/>
              <w:autoSpaceDN w:val="0"/>
              <w:adjustRightInd w:val="0"/>
              <w:rPr>
                <w:rFonts w:cs="Arial"/>
                <w:bCs/>
                <w:lang w:val="sr-Cyrl-RS"/>
              </w:rPr>
            </w:pPr>
            <w:r w:rsidRPr="00AF73E4">
              <w:rPr>
                <w:rFonts w:cs="Arial"/>
                <w:bCs/>
                <w:lang w:val="ru-RU"/>
              </w:rPr>
              <w:t xml:space="preserve">Лице овлашћено за потписивање </w:t>
            </w:r>
            <w:r w:rsidR="0056689A" w:rsidRPr="00AF73E4">
              <w:rPr>
                <w:rFonts w:cs="Arial"/>
                <w:lang w:val="sr-Cyrl-RS"/>
              </w:rPr>
              <w:t>Уговора</w:t>
            </w:r>
            <w:r w:rsidRPr="00AF73E4">
              <w:rPr>
                <w:rFonts w:cs="Arial"/>
                <w:bCs/>
                <w:lang w:val="ru-RU"/>
              </w:rPr>
              <w:t>:</w:t>
            </w:r>
          </w:p>
        </w:tc>
        <w:tc>
          <w:tcPr>
            <w:tcW w:w="4678" w:type="dxa"/>
            <w:vAlign w:val="center"/>
          </w:tcPr>
          <w:p w14:paraId="43CAA0C4" w14:textId="77777777" w:rsidR="00EB7695" w:rsidRPr="00AF73E4" w:rsidRDefault="00EB7695" w:rsidP="00C3117D">
            <w:pPr>
              <w:autoSpaceDE w:val="0"/>
              <w:autoSpaceDN w:val="0"/>
              <w:adjustRightInd w:val="0"/>
              <w:rPr>
                <w:rFonts w:cs="Arial"/>
                <w:b/>
                <w:bCs/>
                <w:lang w:val="sr-Cyrl-RS"/>
              </w:rPr>
            </w:pPr>
          </w:p>
        </w:tc>
      </w:tr>
    </w:tbl>
    <w:p w14:paraId="6DBA07B2" w14:textId="77777777" w:rsidR="00EB7695" w:rsidRPr="00AF73E4" w:rsidRDefault="00EB7695" w:rsidP="00EB7695">
      <w:pPr>
        <w:autoSpaceDE w:val="0"/>
        <w:autoSpaceDN w:val="0"/>
        <w:adjustRightInd w:val="0"/>
        <w:rPr>
          <w:rFonts w:cs="Arial"/>
          <w:i/>
        </w:rPr>
      </w:pPr>
    </w:p>
    <w:p w14:paraId="14C6225D" w14:textId="77777777" w:rsidR="00EB7695" w:rsidRPr="00AF73E4" w:rsidRDefault="00EB7695" w:rsidP="00EB7695">
      <w:pPr>
        <w:autoSpaceDE w:val="0"/>
        <w:autoSpaceDN w:val="0"/>
        <w:adjustRightInd w:val="0"/>
        <w:rPr>
          <w:rFonts w:cs="Arial"/>
          <w:bCs/>
          <w:lang w:val="sr-Cyrl-RS"/>
        </w:rPr>
      </w:pPr>
      <w:r w:rsidRPr="00AF73E4">
        <w:rPr>
          <w:rFonts w:cs="Arial"/>
          <w:i/>
        </w:rPr>
        <w:br w:type="page"/>
      </w:r>
      <w:r w:rsidRPr="00AF73E4">
        <w:rPr>
          <w:rFonts w:cs="Arial"/>
          <w:bCs/>
          <w:u w:val="single"/>
          <w:lang w:val="sr-Cyrl-RS"/>
        </w:rPr>
        <w:lastRenderedPageBreak/>
        <w:t>Понуда се подноси:</w:t>
      </w:r>
      <w:r w:rsidRPr="00AF73E4">
        <w:rPr>
          <w:rFonts w:cs="Arial"/>
          <w:bCs/>
          <w:lang w:val="sr-Cyrl-RS"/>
        </w:rPr>
        <w:t xml:space="preserve">  (заокружити начин подношења понуде (А, Б или В), уколико понуђач заокружи (Б или В), уписати податке под Б) и В)</w:t>
      </w:r>
    </w:p>
    <w:p w14:paraId="10211671" w14:textId="77777777" w:rsidR="00EB7695" w:rsidRPr="00AF73E4" w:rsidRDefault="00EB7695" w:rsidP="00EB7695">
      <w:pPr>
        <w:autoSpaceDE w:val="0"/>
        <w:autoSpaceDN w:val="0"/>
        <w:adjustRightInd w:val="0"/>
        <w:rPr>
          <w:rFonts w:cs="Arial"/>
          <w:b/>
          <w:lang w:val="sr-Cyrl-RS"/>
        </w:rPr>
      </w:pPr>
      <w:r w:rsidRPr="00AF73E4">
        <w:rPr>
          <w:rFonts w:cs="Arial"/>
          <w:b/>
          <w:lang w:val="sr-Cyrl-RS"/>
        </w:rPr>
        <w:t>Табела 2.</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753"/>
        <w:gridCol w:w="4402"/>
        <w:gridCol w:w="3982"/>
      </w:tblGrid>
      <w:tr w:rsidR="00EB7695" w:rsidRPr="00AF73E4" w14:paraId="5623B361" w14:textId="77777777" w:rsidTr="00C3117D">
        <w:tc>
          <w:tcPr>
            <w:tcW w:w="10362" w:type="dxa"/>
            <w:gridSpan w:val="3"/>
            <w:shd w:val="clear" w:color="auto" w:fill="D9D9D9"/>
          </w:tcPr>
          <w:p w14:paraId="6066998E" w14:textId="77777777" w:rsidR="00EB7695" w:rsidRPr="00AF73E4" w:rsidRDefault="00EB7695" w:rsidP="00C3117D">
            <w:pPr>
              <w:autoSpaceDE w:val="0"/>
              <w:autoSpaceDN w:val="0"/>
              <w:adjustRightInd w:val="0"/>
              <w:jc w:val="center"/>
              <w:rPr>
                <w:rFonts w:cs="Arial"/>
                <w:b/>
                <w:bCs/>
                <w:lang w:val="sr-Cyrl-RS"/>
              </w:rPr>
            </w:pPr>
          </w:p>
          <w:p w14:paraId="5B1DD8BE" w14:textId="77777777" w:rsidR="00EB7695" w:rsidRPr="00AF73E4" w:rsidRDefault="00EB7695" w:rsidP="00C3117D">
            <w:pPr>
              <w:autoSpaceDE w:val="0"/>
              <w:autoSpaceDN w:val="0"/>
              <w:adjustRightInd w:val="0"/>
              <w:jc w:val="center"/>
              <w:rPr>
                <w:rFonts w:cs="Arial"/>
                <w:b/>
                <w:bCs/>
                <w:lang w:val="sr-Cyrl-RS"/>
              </w:rPr>
            </w:pPr>
            <w:r w:rsidRPr="00AF73E4">
              <w:rPr>
                <w:rFonts w:cs="Arial"/>
                <w:b/>
                <w:bCs/>
                <w:lang w:val="sr-Cyrl-RS"/>
              </w:rPr>
              <w:t>А) САМОСТАЛНО</w:t>
            </w:r>
          </w:p>
          <w:p w14:paraId="2310CA0A" w14:textId="77777777" w:rsidR="00EB7695" w:rsidRPr="00AF73E4" w:rsidRDefault="00EB7695" w:rsidP="00C3117D">
            <w:pPr>
              <w:autoSpaceDE w:val="0"/>
              <w:autoSpaceDN w:val="0"/>
              <w:adjustRightInd w:val="0"/>
              <w:jc w:val="center"/>
              <w:rPr>
                <w:rFonts w:cs="Arial"/>
                <w:b/>
                <w:bCs/>
                <w:lang w:val="sr-Cyrl-RS"/>
              </w:rPr>
            </w:pPr>
          </w:p>
        </w:tc>
      </w:tr>
      <w:tr w:rsidR="00EB7695" w:rsidRPr="00AF73E4" w14:paraId="0BB32FA3" w14:textId="77777777" w:rsidTr="00C3117D">
        <w:tc>
          <w:tcPr>
            <w:tcW w:w="10362" w:type="dxa"/>
            <w:gridSpan w:val="3"/>
            <w:shd w:val="clear" w:color="auto" w:fill="D9D9D9"/>
          </w:tcPr>
          <w:p w14:paraId="32A57099" w14:textId="77777777" w:rsidR="00EB7695" w:rsidRPr="00AF73E4" w:rsidRDefault="00EB7695" w:rsidP="00C3117D">
            <w:pPr>
              <w:autoSpaceDE w:val="0"/>
              <w:autoSpaceDN w:val="0"/>
              <w:adjustRightInd w:val="0"/>
              <w:jc w:val="center"/>
              <w:rPr>
                <w:rFonts w:cs="Arial"/>
                <w:b/>
                <w:bCs/>
                <w:lang w:val="sr-Cyrl-RS"/>
              </w:rPr>
            </w:pPr>
          </w:p>
          <w:p w14:paraId="0FDD67B0" w14:textId="77777777" w:rsidR="00EB7695" w:rsidRPr="00AF73E4" w:rsidRDefault="00EB7695" w:rsidP="00C3117D">
            <w:pPr>
              <w:autoSpaceDE w:val="0"/>
              <w:autoSpaceDN w:val="0"/>
              <w:adjustRightInd w:val="0"/>
              <w:jc w:val="center"/>
              <w:rPr>
                <w:rFonts w:cs="Arial"/>
                <w:b/>
                <w:bCs/>
                <w:lang w:val="sr-Cyrl-RS"/>
              </w:rPr>
            </w:pPr>
            <w:r w:rsidRPr="00AF73E4">
              <w:rPr>
                <w:rFonts w:cs="Arial"/>
                <w:b/>
                <w:bCs/>
                <w:lang w:val="sr-Cyrl-RS"/>
              </w:rPr>
              <w:t xml:space="preserve">          Б) СА ПОДИЗВОЂАЧЕМ</w:t>
            </w:r>
          </w:p>
          <w:p w14:paraId="3BDF9711" w14:textId="77777777" w:rsidR="00EB7695" w:rsidRPr="00AF73E4" w:rsidRDefault="00EB7695" w:rsidP="00C3117D">
            <w:pPr>
              <w:autoSpaceDE w:val="0"/>
              <w:autoSpaceDN w:val="0"/>
              <w:adjustRightInd w:val="0"/>
              <w:jc w:val="center"/>
              <w:rPr>
                <w:rFonts w:cs="Arial"/>
                <w:b/>
                <w:bCs/>
                <w:lang w:val="sr-Cyrl-RS"/>
              </w:rPr>
            </w:pPr>
          </w:p>
        </w:tc>
      </w:tr>
      <w:tr w:rsidR="00EB7695" w:rsidRPr="00AF73E4" w14:paraId="4D94B13B" w14:textId="77777777" w:rsidTr="00C3117D">
        <w:trPr>
          <w:trHeight w:val="680"/>
        </w:trPr>
        <w:tc>
          <w:tcPr>
            <w:tcW w:w="851" w:type="dxa"/>
            <w:vAlign w:val="center"/>
          </w:tcPr>
          <w:p w14:paraId="74372620" w14:textId="77777777" w:rsidR="00EB7695" w:rsidRPr="00AF73E4" w:rsidRDefault="00EB7695" w:rsidP="00246236">
            <w:pPr>
              <w:numPr>
                <w:ilvl w:val="0"/>
                <w:numId w:val="23"/>
              </w:numPr>
              <w:autoSpaceDE w:val="0"/>
              <w:autoSpaceDN w:val="0"/>
              <w:adjustRightInd w:val="0"/>
              <w:spacing w:before="0"/>
              <w:jc w:val="left"/>
              <w:rPr>
                <w:rFonts w:cs="Arial"/>
                <w:bCs/>
                <w:lang w:val="sr-Cyrl-RS"/>
              </w:rPr>
            </w:pPr>
          </w:p>
        </w:tc>
        <w:tc>
          <w:tcPr>
            <w:tcW w:w="4833" w:type="dxa"/>
            <w:vAlign w:val="center"/>
          </w:tcPr>
          <w:p w14:paraId="02BE9662" w14:textId="77777777" w:rsidR="00EB7695" w:rsidRPr="00AF73E4" w:rsidRDefault="00EB7695" w:rsidP="00C3117D">
            <w:pPr>
              <w:autoSpaceDE w:val="0"/>
              <w:autoSpaceDN w:val="0"/>
              <w:adjustRightInd w:val="0"/>
              <w:rPr>
                <w:rFonts w:cs="Arial"/>
                <w:bCs/>
                <w:lang w:val="sr-Cyrl-RS"/>
              </w:rPr>
            </w:pPr>
            <w:r w:rsidRPr="00AF73E4">
              <w:rPr>
                <w:rFonts w:cs="Arial"/>
                <w:bCs/>
                <w:lang w:val="sr-Cyrl-RS"/>
              </w:rPr>
              <w:t>Назив подизвођача:</w:t>
            </w:r>
          </w:p>
        </w:tc>
        <w:tc>
          <w:tcPr>
            <w:tcW w:w="4678" w:type="dxa"/>
            <w:vAlign w:val="center"/>
          </w:tcPr>
          <w:p w14:paraId="649BF1B6" w14:textId="77777777" w:rsidR="00EB7695" w:rsidRPr="00AF73E4" w:rsidRDefault="00EB7695" w:rsidP="00C3117D">
            <w:pPr>
              <w:autoSpaceDE w:val="0"/>
              <w:autoSpaceDN w:val="0"/>
              <w:adjustRightInd w:val="0"/>
              <w:rPr>
                <w:rFonts w:cs="Arial"/>
                <w:b/>
                <w:bCs/>
                <w:lang w:val="sr-Cyrl-RS"/>
              </w:rPr>
            </w:pPr>
          </w:p>
        </w:tc>
      </w:tr>
      <w:tr w:rsidR="00EB7695" w:rsidRPr="00AF73E4" w14:paraId="47C03800" w14:textId="77777777" w:rsidTr="00C3117D">
        <w:trPr>
          <w:trHeight w:val="680"/>
        </w:trPr>
        <w:tc>
          <w:tcPr>
            <w:tcW w:w="851" w:type="dxa"/>
            <w:vAlign w:val="center"/>
          </w:tcPr>
          <w:p w14:paraId="5C5FF44E" w14:textId="77777777" w:rsidR="00EB7695" w:rsidRPr="00AF73E4" w:rsidRDefault="00EB7695" w:rsidP="00246236">
            <w:pPr>
              <w:numPr>
                <w:ilvl w:val="0"/>
                <w:numId w:val="23"/>
              </w:numPr>
              <w:autoSpaceDE w:val="0"/>
              <w:autoSpaceDN w:val="0"/>
              <w:adjustRightInd w:val="0"/>
              <w:spacing w:before="0"/>
              <w:jc w:val="left"/>
              <w:rPr>
                <w:rFonts w:cs="Arial"/>
                <w:b/>
                <w:bCs/>
                <w:lang w:val="sr-Cyrl-RS"/>
              </w:rPr>
            </w:pPr>
          </w:p>
        </w:tc>
        <w:tc>
          <w:tcPr>
            <w:tcW w:w="4833" w:type="dxa"/>
            <w:vAlign w:val="center"/>
          </w:tcPr>
          <w:p w14:paraId="682C464D" w14:textId="77777777" w:rsidR="00EB7695" w:rsidRPr="00AF73E4" w:rsidRDefault="00EB7695" w:rsidP="00C3117D">
            <w:pPr>
              <w:autoSpaceDE w:val="0"/>
              <w:autoSpaceDN w:val="0"/>
              <w:adjustRightInd w:val="0"/>
              <w:rPr>
                <w:rFonts w:cs="Arial"/>
                <w:bCs/>
                <w:lang w:val="sr-Cyrl-RS"/>
              </w:rPr>
            </w:pPr>
            <w:r w:rsidRPr="00AF73E4">
              <w:rPr>
                <w:rFonts w:cs="Arial"/>
                <w:bCs/>
                <w:lang w:val="sr-Cyrl-RS"/>
              </w:rPr>
              <w:t>Адреса:</w:t>
            </w:r>
          </w:p>
        </w:tc>
        <w:tc>
          <w:tcPr>
            <w:tcW w:w="4678" w:type="dxa"/>
            <w:vAlign w:val="center"/>
          </w:tcPr>
          <w:p w14:paraId="0591DC61" w14:textId="77777777" w:rsidR="00EB7695" w:rsidRPr="00AF73E4" w:rsidRDefault="00EB7695" w:rsidP="00C3117D">
            <w:pPr>
              <w:autoSpaceDE w:val="0"/>
              <w:autoSpaceDN w:val="0"/>
              <w:adjustRightInd w:val="0"/>
              <w:rPr>
                <w:rFonts w:cs="Arial"/>
                <w:b/>
                <w:bCs/>
                <w:lang w:val="sr-Cyrl-RS"/>
              </w:rPr>
            </w:pPr>
          </w:p>
        </w:tc>
      </w:tr>
      <w:tr w:rsidR="00EB7695" w:rsidRPr="00AF73E4" w14:paraId="6722CC60" w14:textId="77777777" w:rsidTr="00C3117D">
        <w:trPr>
          <w:trHeight w:val="680"/>
        </w:trPr>
        <w:tc>
          <w:tcPr>
            <w:tcW w:w="851" w:type="dxa"/>
            <w:vAlign w:val="center"/>
          </w:tcPr>
          <w:p w14:paraId="34312BC5" w14:textId="77777777" w:rsidR="00EB7695" w:rsidRPr="00AF73E4" w:rsidRDefault="00EB7695" w:rsidP="00246236">
            <w:pPr>
              <w:numPr>
                <w:ilvl w:val="0"/>
                <w:numId w:val="23"/>
              </w:numPr>
              <w:autoSpaceDE w:val="0"/>
              <w:autoSpaceDN w:val="0"/>
              <w:adjustRightInd w:val="0"/>
              <w:spacing w:before="0"/>
              <w:jc w:val="left"/>
              <w:rPr>
                <w:rFonts w:cs="Arial"/>
                <w:b/>
                <w:bCs/>
                <w:lang w:val="sr-Cyrl-RS"/>
              </w:rPr>
            </w:pPr>
          </w:p>
        </w:tc>
        <w:tc>
          <w:tcPr>
            <w:tcW w:w="4833" w:type="dxa"/>
            <w:vAlign w:val="center"/>
          </w:tcPr>
          <w:p w14:paraId="5D690140" w14:textId="77777777" w:rsidR="00EB7695" w:rsidRPr="00AF73E4" w:rsidRDefault="00EB7695" w:rsidP="00C3117D">
            <w:pPr>
              <w:autoSpaceDE w:val="0"/>
              <w:autoSpaceDN w:val="0"/>
              <w:adjustRightInd w:val="0"/>
              <w:rPr>
                <w:rFonts w:cs="Arial"/>
                <w:bCs/>
                <w:lang w:val="sr-Cyrl-RS"/>
              </w:rPr>
            </w:pPr>
            <w:r w:rsidRPr="00AF73E4">
              <w:rPr>
                <w:rFonts w:cs="Arial"/>
                <w:bCs/>
                <w:lang w:val="sr-Cyrl-RS"/>
              </w:rPr>
              <w:t>Матични број:</w:t>
            </w:r>
          </w:p>
        </w:tc>
        <w:tc>
          <w:tcPr>
            <w:tcW w:w="4678" w:type="dxa"/>
            <w:vAlign w:val="center"/>
          </w:tcPr>
          <w:p w14:paraId="2061E88A" w14:textId="77777777" w:rsidR="00EB7695" w:rsidRPr="00AF73E4" w:rsidRDefault="00EB7695" w:rsidP="00C3117D">
            <w:pPr>
              <w:autoSpaceDE w:val="0"/>
              <w:autoSpaceDN w:val="0"/>
              <w:adjustRightInd w:val="0"/>
              <w:rPr>
                <w:rFonts w:cs="Arial"/>
                <w:b/>
                <w:bCs/>
                <w:lang w:val="sr-Cyrl-RS"/>
              </w:rPr>
            </w:pPr>
          </w:p>
        </w:tc>
      </w:tr>
      <w:tr w:rsidR="00EB7695" w:rsidRPr="00AF73E4" w14:paraId="6AE4E645" w14:textId="77777777" w:rsidTr="00C3117D">
        <w:trPr>
          <w:trHeight w:val="680"/>
        </w:trPr>
        <w:tc>
          <w:tcPr>
            <w:tcW w:w="851" w:type="dxa"/>
            <w:vAlign w:val="center"/>
          </w:tcPr>
          <w:p w14:paraId="3D075B56" w14:textId="77777777" w:rsidR="00EB7695" w:rsidRPr="00AF73E4" w:rsidRDefault="00EB7695" w:rsidP="00246236">
            <w:pPr>
              <w:numPr>
                <w:ilvl w:val="0"/>
                <w:numId w:val="23"/>
              </w:numPr>
              <w:autoSpaceDE w:val="0"/>
              <w:autoSpaceDN w:val="0"/>
              <w:adjustRightInd w:val="0"/>
              <w:spacing w:before="0"/>
              <w:jc w:val="left"/>
              <w:rPr>
                <w:rFonts w:cs="Arial"/>
                <w:b/>
                <w:bCs/>
                <w:lang w:val="sr-Cyrl-RS"/>
              </w:rPr>
            </w:pPr>
          </w:p>
        </w:tc>
        <w:tc>
          <w:tcPr>
            <w:tcW w:w="4833" w:type="dxa"/>
            <w:vAlign w:val="center"/>
          </w:tcPr>
          <w:p w14:paraId="5E47D1A0" w14:textId="77777777" w:rsidR="00EB7695" w:rsidRPr="00AF73E4" w:rsidRDefault="00EB7695" w:rsidP="00C3117D">
            <w:pPr>
              <w:autoSpaceDE w:val="0"/>
              <w:autoSpaceDN w:val="0"/>
              <w:adjustRightInd w:val="0"/>
              <w:rPr>
                <w:rFonts w:cs="Arial"/>
                <w:bCs/>
                <w:lang w:val="sr-Cyrl-RS"/>
              </w:rPr>
            </w:pPr>
            <w:r w:rsidRPr="00AF73E4">
              <w:rPr>
                <w:rFonts w:cs="Arial"/>
                <w:bCs/>
                <w:lang w:val="sr-Cyrl-RS"/>
              </w:rPr>
              <w:t>Порески идентификациони број:</w:t>
            </w:r>
          </w:p>
        </w:tc>
        <w:tc>
          <w:tcPr>
            <w:tcW w:w="4678" w:type="dxa"/>
            <w:vAlign w:val="center"/>
          </w:tcPr>
          <w:p w14:paraId="0441C9BC" w14:textId="77777777" w:rsidR="00EB7695" w:rsidRPr="00AF73E4" w:rsidRDefault="00EB7695" w:rsidP="00C3117D">
            <w:pPr>
              <w:autoSpaceDE w:val="0"/>
              <w:autoSpaceDN w:val="0"/>
              <w:adjustRightInd w:val="0"/>
              <w:rPr>
                <w:rFonts w:cs="Arial"/>
                <w:b/>
                <w:bCs/>
                <w:lang w:val="sr-Cyrl-RS"/>
              </w:rPr>
            </w:pPr>
          </w:p>
        </w:tc>
      </w:tr>
      <w:tr w:rsidR="00EB7695" w:rsidRPr="00AF73E4" w14:paraId="6A1C65A8" w14:textId="77777777" w:rsidTr="00C3117D">
        <w:trPr>
          <w:trHeight w:val="680"/>
        </w:trPr>
        <w:tc>
          <w:tcPr>
            <w:tcW w:w="851" w:type="dxa"/>
            <w:vAlign w:val="center"/>
          </w:tcPr>
          <w:p w14:paraId="6A62CF03" w14:textId="77777777" w:rsidR="00EB7695" w:rsidRPr="00AF73E4" w:rsidRDefault="00EB7695" w:rsidP="00246236">
            <w:pPr>
              <w:numPr>
                <w:ilvl w:val="0"/>
                <w:numId w:val="23"/>
              </w:numPr>
              <w:autoSpaceDE w:val="0"/>
              <w:autoSpaceDN w:val="0"/>
              <w:adjustRightInd w:val="0"/>
              <w:spacing w:before="0"/>
              <w:jc w:val="left"/>
              <w:rPr>
                <w:rFonts w:cs="Arial"/>
                <w:b/>
                <w:bCs/>
                <w:lang w:val="sr-Cyrl-RS"/>
              </w:rPr>
            </w:pPr>
          </w:p>
        </w:tc>
        <w:tc>
          <w:tcPr>
            <w:tcW w:w="4833" w:type="dxa"/>
            <w:vAlign w:val="center"/>
          </w:tcPr>
          <w:p w14:paraId="6BACA04C" w14:textId="77777777" w:rsidR="00EB7695" w:rsidRPr="00AF73E4" w:rsidRDefault="00EB7695" w:rsidP="00C3117D">
            <w:pPr>
              <w:autoSpaceDE w:val="0"/>
              <w:autoSpaceDN w:val="0"/>
              <w:adjustRightInd w:val="0"/>
              <w:rPr>
                <w:rFonts w:cs="Arial"/>
                <w:bCs/>
                <w:lang w:val="sr-Cyrl-RS"/>
              </w:rPr>
            </w:pPr>
            <w:r w:rsidRPr="00AF73E4">
              <w:rPr>
                <w:rFonts w:cs="Arial"/>
                <w:bCs/>
                <w:lang w:val="sr-Cyrl-RS"/>
              </w:rPr>
              <w:t>Име особе за контакт:</w:t>
            </w:r>
          </w:p>
        </w:tc>
        <w:tc>
          <w:tcPr>
            <w:tcW w:w="4678" w:type="dxa"/>
            <w:vAlign w:val="center"/>
          </w:tcPr>
          <w:p w14:paraId="588E6743" w14:textId="77777777" w:rsidR="00EB7695" w:rsidRPr="00AF73E4" w:rsidRDefault="00EB7695" w:rsidP="00C3117D">
            <w:pPr>
              <w:autoSpaceDE w:val="0"/>
              <w:autoSpaceDN w:val="0"/>
              <w:adjustRightInd w:val="0"/>
              <w:rPr>
                <w:rFonts w:cs="Arial"/>
                <w:b/>
                <w:bCs/>
                <w:lang w:val="sr-Cyrl-RS"/>
              </w:rPr>
            </w:pPr>
          </w:p>
        </w:tc>
      </w:tr>
      <w:tr w:rsidR="00EB7695" w:rsidRPr="00AF73E4" w14:paraId="3688D7F4" w14:textId="77777777" w:rsidTr="00C3117D">
        <w:trPr>
          <w:trHeight w:val="680"/>
        </w:trPr>
        <w:tc>
          <w:tcPr>
            <w:tcW w:w="851" w:type="dxa"/>
            <w:vAlign w:val="center"/>
          </w:tcPr>
          <w:p w14:paraId="5E74C295" w14:textId="77777777" w:rsidR="00EB7695" w:rsidRPr="00AF73E4" w:rsidRDefault="00EB7695" w:rsidP="00246236">
            <w:pPr>
              <w:numPr>
                <w:ilvl w:val="0"/>
                <w:numId w:val="23"/>
              </w:numPr>
              <w:autoSpaceDE w:val="0"/>
              <w:autoSpaceDN w:val="0"/>
              <w:adjustRightInd w:val="0"/>
              <w:spacing w:before="0"/>
              <w:jc w:val="left"/>
              <w:rPr>
                <w:rFonts w:cs="Arial"/>
                <w:b/>
                <w:bCs/>
                <w:lang w:val="sr-Cyrl-RS"/>
              </w:rPr>
            </w:pPr>
          </w:p>
        </w:tc>
        <w:tc>
          <w:tcPr>
            <w:tcW w:w="4833" w:type="dxa"/>
            <w:vAlign w:val="center"/>
          </w:tcPr>
          <w:p w14:paraId="4059C531" w14:textId="77777777" w:rsidR="00EB7695" w:rsidRPr="00AF73E4" w:rsidRDefault="00EB7695" w:rsidP="00C3117D">
            <w:pPr>
              <w:autoSpaceDE w:val="0"/>
              <w:autoSpaceDN w:val="0"/>
              <w:adjustRightInd w:val="0"/>
              <w:rPr>
                <w:rFonts w:cs="Arial"/>
                <w:bCs/>
                <w:lang w:val="sr-Cyrl-RS"/>
              </w:rPr>
            </w:pPr>
            <w:r w:rsidRPr="00AF73E4">
              <w:rPr>
                <w:rFonts w:cs="Arial"/>
                <w:bCs/>
                <w:lang w:val="sr-Cyrl-RS"/>
              </w:rPr>
              <w:t>Проценат укупне вредности набавке који ће извршити подизвођач:</w:t>
            </w:r>
          </w:p>
        </w:tc>
        <w:tc>
          <w:tcPr>
            <w:tcW w:w="4678" w:type="dxa"/>
            <w:vAlign w:val="center"/>
          </w:tcPr>
          <w:p w14:paraId="4EEEB454" w14:textId="77777777" w:rsidR="00EB7695" w:rsidRPr="00AF73E4" w:rsidRDefault="00EB7695" w:rsidP="00C3117D">
            <w:pPr>
              <w:autoSpaceDE w:val="0"/>
              <w:autoSpaceDN w:val="0"/>
              <w:adjustRightInd w:val="0"/>
              <w:rPr>
                <w:rFonts w:cs="Arial"/>
                <w:b/>
                <w:bCs/>
                <w:lang w:val="sr-Cyrl-RS"/>
              </w:rPr>
            </w:pPr>
          </w:p>
        </w:tc>
      </w:tr>
      <w:tr w:rsidR="00EB7695" w:rsidRPr="00AF73E4" w14:paraId="3282ABB4" w14:textId="77777777" w:rsidTr="00C3117D">
        <w:trPr>
          <w:trHeight w:val="680"/>
        </w:trPr>
        <w:tc>
          <w:tcPr>
            <w:tcW w:w="851" w:type="dxa"/>
            <w:vAlign w:val="center"/>
          </w:tcPr>
          <w:p w14:paraId="3AD17286" w14:textId="77777777" w:rsidR="00EB7695" w:rsidRPr="00AF73E4" w:rsidRDefault="00EB7695" w:rsidP="00246236">
            <w:pPr>
              <w:numPr>
                <w:ilvl w:val="0"/>
                <w:numId w:val="23"/>
              </w:numPr>
              <w:autoSpaceDE w:val="0"/>
              <w:autoSpaceDN w:val="0"/>
              <w:adjustRightInd w:val="0"/>
              <w:spacing w:before="0"/>
              <w:jc w:val="left"/>
              <w:rPr>
                <w:rFonts w:cs="Arial"/>
                <w:b/>
                <w:bCs/>
                <w:lang w:val="sr-Cyrl-RS"/>
              </w:rPr>
            </w:pPr>
          </w:p>
        </w:tc>
        <w:tc>
          <w:tcPr>
            <w:tcW w:w="4833" w:type="dxa"/>
            <w:vAlign w:val="center"/>
          </w:tcPr>
          <w:p w14:paraId="10235214" w14:textId="77777777" w:rsidR="00EB7695" w:rsidRPr="00AF73E4" w:rsidRDefault="00EB7695" w:rsidP="00C3117D">
            <w:pPr>
              <w:autoSpaceDE w:val="0"/>
              <w:autoSpaceDN w:val="0"/>
              <w:adjustRightInd w:val="0"/>
              <w:rPr>
                <w:rFonts w:cs="Arial"/>
                <w:bCs/>
                <w:lang w:val="sr-Cyrl-RS"/>
              </w:rPr>
            </w:pPr>
            <w:r w:rsidRPr="00AF73E4">
              <w:rPr>
                <w:rFonts w:cs="Arial"/>
                <w:bCs/>
                <w:lang w:val="sr-Cyrl-RS"/>
              </w:rPr>
              <w:t>Део предмета набавке који ће извршити подизвођач:</w:t>
            </w:r>
          </w:p>
        </w:tc>
        <w:tc>
          <w:tcPr>
            <w:tcW w:w="4678" w:type="dxa"/>
            <w:vAlign w:val="center"/>
          </w:tcPr>
          <w:p w14:paraId="3610831C" w14:textId="77777777" w:rsidR="00EB7695" w:rsidRPr="00AF73E4" w:rsidRDefault="00EB7695" w:rsidP="00C3117D">
            <w:pPr>
              <w:autoSpaceDE w:val="0"/>
              <w:autoSpaceDN w:val="0"/>
              <w:adjustRightInd w:val="0"/>
              <w:rPr>
                <w:rFonts w:cs="Arial"/>
                <w:b/>
                <w:bCs/>
                <w:lang w:val="sr-Cyrl-RS"/>
              </w:rPr>
            </w:pPr>
          </w:p>
        </w:tc>
      </w:tr>
      <w:tr w:rsidR="00EB7695" w:rsidRPr="00AF73E4" w14:paraId="16E4BC8D" w14:textId="77777777" w:rsidTr="00C3117D">
        <w:trPr>
          <w:trHeight w:val="680"/>
        </w:trPr>
        <w:tc>
          <w:tcPr>
            <w:tcW w:w="10362" w:type="dxa"/>
            <w:gridSpan w:val="3"/>
            <w:shd w:val="clear" w:color="auto" w:fill="D9D9D9"/>
            <w:vAlign w:val="center"/>
          </w:tcPr>
          <w:p w14:paraId="5A01ECC2" w14:textId="77777777" w:rsidR="00EB7695" w:rsidRPr="00AF73E4" w:rsidRDefault="00EB7695" w:rsidP="00C3117D">
            <w:pPr>
              <w:autoSpaceDE w:val="0"/>
              <w:autoSpaceDN w:val="0"/>
              <w:adjustRightInd w:val="0"/>
              <w:jc w:val="center"/>
              <w:rPr>
                <w:rFonts w:cs="Arial"/>
                <w:b/>
                <w:bCs/>
                <w:lang w:val="sr-Cyrl-RS"/>
              </w:rPr>
            </w:pPr>
            <w:r w:rsidRPr="00AF73E4">
              <w:rPr>
                <w:rFonts w:cs="Arial"/>
                <w:b/>
                <w:bCs/>
                <w:lang w:val="sr-Cyrl-RS"/>
              </w:rPr>
              <w:t xml:space="preserve">                  В) КАО ЗАЈЕДНИЧКА ПОНУДА</w:t>
            </w:r>
          </w:p>
        </w:tc>
      </w:tr>
      <w:tr w:rsidR="00EB7695" w:rsidRPr="00AF73E4" w14:paraId="18FD7575" w14:textId="77777777" w:rsidTr="00C3117D">
        <w:trPr>
          <w:trHeight w:val="624"/>
        </w:trPr>
        <w:tc>
          <w:tcPr>
            <w:tcW w:w="851" w:type="dxa"/>
            <w:vAlign w:val="center"/>
          </w:tcPr>
          <w:p w14:paraId="60221A2E" w14:textId="77777777" w:rsidR="00EB7695" w:rsidRPr="00AF73E4" w:rsidRDefault="00EB7695" w:rsidP="00246236">
            <w:pPr>
              <w:numPr>
                <w:ilvl w:val="0"/>
                <w:numId w:val="24"/>
              </w:numPr>
              <w:autoSpaceDE w:val="0"/>
              <w:autoSpaceDN w:val="0"/>
              <w:adjustRightInd w:val="0"/>
              <w:spacing w:before="0"/>
              <w:jc w:val="left"/>
              <w:rPr>
                <w:rFonts w:cs="Arial"/>
                <w:b/>
                <w:bCs/>
                <w:lang w:val="sr-Cyrl-RS"/>
              </w:rPr>
            </w:pPr>
          </w:p>
        </w:tc>
        <w:tc>
          <w:tcPr>
            <w:tcW w:w="4833" w:type="dxa"/>
            <w:vAlign w:val="center"/>
          </w:tcPr>
          <w:p w14:paraId="17532FF4" w14:textId="77777777" w:rsidR="00EB7695" w:rsidRPr="00AF73E4" w:rsidRDefault="00EB7695" w:rsidP="00C3117D">
            <w:pPr>
              <w:autoSpaceDE w:val="0"/>
              <w:autoSpaceDN w:val="0"/>
              <w:adjustRightInd w:val="0"/>
              <w:rPr>
                <w:rFonts w:cs="Arial"/>
                <w:bCs/>
                <w:lang w:val="sr-Cyrl-RS"/>
              </w:rPr>
            </w:pPr>
            <w:r w:rsidRPr="00AF73E4">
              <w:rPr>
                <w:rFonts w:cs="Arial"/>
                <w:bCs/>
                <w:lang w:val="sr-Cyrl-RS"/>
              </w:rPr>
              <w:t>Назив учесника у заједничкој понуди:</w:t>
            </w:r>
          </w:p>
        </w:tc>
        <w:tc>
          <w:tcPr>
            <w:tcW w:w="4678" w:type="dxa"/>
            <w:vAlign w:val="center"/>
          </w:tcPr>
          <w:p w14:paraId="6D6363ED" w14:textId="77777777" w:rsidR="00EB7695" w:rsidRPr="00AF73E4" w:rsidRDefault="00EB7695" w:rsidP="00C3117D">
            <w:pPr>
              <w:autoSpaceDE w:val="0"/>
              <w:autoSpaceDN w:val="0"/>
              <w:adjustRightInd w:val="0"/>
              <w:rPr>
                <w:rFonts w:cs="Arial"/>
                <w:b/>
                <w:bCs/>
                <w:u w:val="single"/>
                <w:lang w:val="sr-Cyrl-RS"/>
              </w:rPr>
            </w:pPr>
          </w:p>
        </w:tc>
      </w:tr>
      <w:tr w:rsidR="00EB7695" w:rsidRPr="00AF73E4" w14:paraId="4A4CA50F" w14:textId="77777777" w:rsidTr="00C3117D">
        <w:trPr>
          <w:trHeight w:val="624"/>
        </w:trPr>
        <w:tc>
          <w:tcPr>
            <w:tcW w:w="851" w:type="dxa"/>
            <w:vAlign w:val="center"/>
          </w:tcPr>
          <w:p w14:paraId="4E8FD4CE" w14:textId="77777777" w:rsidR="00EB7695" w:rsidRPr="00AF73E4" w:rsidRDefault="00EB7695" w:rsidP="00246236">
            <w:pPr>
              <w:numPr>
                <w:ilvl w:val="0"/>
                <w:numId w:val="24"/>
              </w:numPr>
              <w:autoSpaceDE w:val="0"/>
              <w:autoSpaceDN w:val="0"/>
              <w:adjustRightInd w:val="0"/>
              <w:spacing w:before="0"/>
              <w:jc w:val="left"/>
              <w:rPr>
                <w:rFonts w:cs="Arial"/>
                <w:b/>
                <w:bCs/>
                <w:lang w:val="sr-Cyrl-RS"/>
              </w:rPr>
            </w:pPr>
          </w:p>
        </w:tc>
        <w:tc>
          <w:tcPr>
            <w:tcW w:w="4833" w:type="dxa"/>
            <w:vAlign w:val="center"/>
          </w:tcPr>
          <w:p w14:paraId="7EE3D1BA" w14:textId="77777777" w:rsidR="00EB7695" w:rsidRPr="00AF73E4" w:rsidRDefault="00EB7695" w:rsidP="00C3117D">
            <w:pPr>
              <w:autoSpaceDE w:val="0"/>
              <w:autoSpaceDN w:val="0"/>
              <w:adjustRightInd w:val="0"/>
              <w:rPr>
                <w:rFonts w:cs="Arial"/>
                <w:bCs/>
                <w:lang w:val="sr-Cyrl-RS"/>
              </w:rPr>
            </w:pPr>
            <w:r w:rsidRPr="00AF73E4">
              <w:rPr>
                <w:rFonts w:cs="Arial"/>
                <w:bCs/>
                <w:lang w:val="sr-Cyrl-RS"/>
              </w:rPr>
              <w:t>Адреса:</w:t>
            </w:r>
          </w:p>
        </w:tc>
        <w:tc>
          <w:tcPr>
            <w:tcW w:w="4678" w:type="dxa"/>
            <w:vAlign w:val="center"/>
          </w:tcPr>
          <w:p w14:paraId="04F1C62F" w14:textId="77777777" w:rsidR="00EB7695" w:rsidRPr="00AF73E4" w:rsidRDefault="00EB7695" w:rsidP="00C3117D">
            <w:pPr>
              <w:autoSpaceDE w:val="0"/>
              <w:autoSpaceDN w:val="0"/>
              <w:adjustRightInd w:val="0"/>
              <w:rPr>
                <w:rFonts w:cs="Arial"/>
                <w:b/>
                <w:bCs/>
                <w:u w:val="single"/>
                <w:lang w:val="sr-Cyrl-RS"/>
              </w:rPr>
            </w:pPr>
          </w:p>
        </w:tc>
      </w:tr>
      <w:tr w:rsidR="00EB7695" w:rsidRPr="00AF73E4" w14:paraId="1BA8A7C9" w14:textId="77777777" w:rsidTr="00C3117D">
        <w:trPr>
          <w:trHeight w:val="624"/>
        </w:trPr>
        <w:tc>
          <w:tcPr>
            <w:tcW w:w="851" w:type="dxa"/>
            <w:vAlign w:val="center"/>
          </w:tcPr>
          <w:p w14:paraId="7964FBD3" w14:textId="77777777" w:rsidR="00EB7695" w:rsidRPr="00AF73E4" w:rsidRDefault="00EB7695" w:rsidP="00246236">
            <w:pPr>
              <w:numPr>
                <w:ilvl w:val="0"/>
                <w:numId w:val="24"/>
              </w:numPr>
              <w:autoSpaceDE w:val="0"/>
              <w:autoSpaceDN w:val="0"/>
              <w:adjustRightInd w:val="0"/>
              <w:spacing w:before="0"/>
              <w:jc w:val="left"/>
              <w:rPr>
                <w:rFonts w:cs="Arial"/>
                <w:b/>
                <w:bCs/>
                <w:lang w:val="sr-Cyrl-RS"/>
              </w:rPr>
            </w:pPr>
          </w:p>
        </w:tc>
        <w:tc>
          <w:tcPr>
            <w:tcW w:w="4833" w:type="dxa"/>
            <w:vAlign w:val="center"/>
          </w:tcPr>
          <w:p w14:paraId="321DC384" w14:textId="77777777" w:rsidR="00EB7695" w:rsidRPr="00AF73E4" w:rsidRDefault="00EB7695" w:rsidP="00C3117D">
            <w:pPr>
              <w:autoSpaceDE w:val="0"/>
              <w:autoSpaceDN w:val="0"/>
              <w:adjustRightInd w:val="0"/>
              <w:rPr>
                <w:rFonts w:cs="Arial"/>
                <w:bCs/>
                <w:lang w:val="sr-Cyrl-RS"/>
              </w:rPr>
            </w:pPr>
            <w:r w:rsidRPr="00AF73E4">
              <w:rPr>
                <w:rFonts w:cs="Arial"/>
                <w:bCs/>
                <w:lang w:val="sr-Cyrl-RS"/>
              </w:rPr>
              <w:t>Матични број:</w:t>
            </w:r>
          </w:p>
        </w:tc>
        <w:tc>
          <w:tcPr>
            <w:tcW w:w="4678" w:type="dxa"/>
            <w:vAlign w:val="center"/>
          </w:tcPr>
          <w:p w14:paraId="3AE26E27" w14:textId="77777777" w:rsidR="00EB7695" w:rsidRPr="00AF73E4" w:rsidRDefault="00EB7695" w:rsidP="00C3117D">
            <w:pPr>
              <w:autoSpaceDE w:val="0"/>
              <w:autoSpaceDN w:val="0"/>
              <w:adjustRightInd w:val="0"/>
              <w:rPr>
                <w:rFonts w:cs="Arial"/>
                <w:b/>
                <w:bCs/>
                <w:u w:val="single"/>
                <w:lang w:val="sr-Cyrl-RS"/>
              </w:rPr>
            </w:pPr>
          </w:p>
        </w:tc>
      </w:tr>
      <w:tr w:rsidR="00EB7695" w:rsidRPr="00AF73E4" w14:paraId="2DFBC03A" w14:textId="77777777" w:rsidTr="00C3117D">
        <w:trPr>
          <w:trHeight w:val="624"/>
        </w:trPr>
        <w:tc>
          <w:tcPr>
            <w:tcW w:w="851" w:type="dxa"/>
            <w:vAlign w:val="center"/>
          </w:tcPr>
          <w:p w14:paraId="303986CA" w14:textId="77777777" w:rsidR="00EB7695" w:rsidRPr="00AF73E4" w:rsidRDefault="00EB7695" w:rsidP="00246236">
            <w:pPr>
              <w:numPr>
                <w:ilvl w:val="0"/>
                <w:numId w:val="24"/>
              </w:numPr>
              <w:autoSpaceDE w:val="0"/>
              <w:autoSpaceDN w:val="0"/>
              <w:adjustRightInd w:val="0"/>
              <w:spacing w:before="0"/>
              <w:jc w:val="left"/>
              <w:rPr>
                <w:rFonts w:cs="Arial"/>
                <w:b/>
                <w:bCs/>
                <w:lang w:val="sr-Cyrl-RS"/>
              </w:rPr>
            </w:pPr>
          </w:p>
        </w:tc>
        <w:tc>
          <w:tcPr>
            <w:tcW w:w="4833" w:type="dxa"/>
            <w:vAlign w:val="center"/>
          </w:tcPr>
          <w:p w14:paraId="29F4B2C6" w14:textId="77777777" w:rsidR="00EB7695" w:rsidRPr="00AF73E4" w:rsidRDefault="00EB7695" w:rsidP="00C3117D">
            <w:pPr>
              <w:autoSpaceDE w:val="0"/>
              <w:autoSpaceDN w:val="0"/>
              <w:adjustRightInd w:val="0"/>
              <w:rPr>
                <w:rFonts w:cs="Arial"/>
                <w:bCs/>
                <w:lang w:val="sr-Cyrl-RS"/>
              </w:rPr>
            </w:pPr>
            <w:r w:rsidRPr="00AF73E4">
              <w:rPr>
                <w:rFonts w:cs="Arial"/>
                <w:bCs/>
                <w:lang w:val="sr-Cyrl-RS"/>
              </w:rPr>
              <w:t>Порески идентификациони број:</w:t>
            </w:r>
          </w:p>
        </w:tc>
        <w:tc>
          <w:tcPr>
            <w:tcW w:w="4678" w:type="dxa"/>
            <w:vAlign w:val="center"/>
          </w:tcPr>
          <w:p w14:paraId="2B7B2308" w14:textId="77777777" w:rsidR="00EB7695" w:rsidRPr="00AF73E4" w:rsidRDefault="00EB7695" w:rsidP="00C3117D">
            <w:pPr>
              <w:autoSpaceDE w:val="0"/>
              <w:autoSpaceDN w:val="0"/>
              <w:adjustRightInd w:val="0"/>
              <w:rPr>
                <w:rFonts w:cs="Arial"/>
                <w:b/>
                <w:bCs/>
                <w:u w:val="single"/>
                <w:lang w:val="sr-Cyrl-RS"/>
              </w:rPr>
            </w:pPr>
          </w:p>
        </w:tc>
      </w:tr>
      <w:tr w:rsidR="00EB7695" w:rsidRPr="00AF73E4" w14:paraId="7E796C49" w14:textId="77777777" w:rsidTr="00C3117D">
        <w:trPr>
          <w:trHeight w:val="624"/>
        </w:trPr>
        <w:tc>
          <w:tcPr>
            <w:tcW w:w="851" w:type="dxa"/>
            <w:vAlign w:val="center"/>
          </w:tcPr>
          <w:p w14:paraId="2E0A2E23" w14:textId="77777777" w:rsidR="00EB7695" w:rsidRPr="00AF73E4" w:rsidRDefault="00EB7695" w:rsidP="00246236">
            <w:pPr>
              <w:numPr>
                <w:ilvl w:val="0"/>
                <w:numId w:val="24"/>
              </w:numPr>
              <w:autoSpaceDE w:val="0"/>
              <w:autoSpaceDN w:val="0"/>
              <w:adjustRightInd w:val="0"/>
              <w:spacing w:before="0"/>
              <w:jc w:val="left"/>
              <w:rPr>
                <w:rFonts w:cs="Arial"/>
                <w:b/>
                <w:bCs/>
                <w:lang w:val="sr-Cyrl-RS"/>
              </w:rPr>
            </w:pPr>
          </w:p>
        </w:tc>
        <w:tc>
          <w:tcPr>
            <w:tcW w:w="4833" w:type="dxa"/>
            <w:vAlign w:val="center"/>
          </w:tcPr>
          <w:p w14:paraId="5798CFFA" w14:textId="77777777" w:rsidR="00EB7695" w:rsidRPr="00AF73E4" w:rsidRDefault="00EB7695" w:rsidP="00C3117D">
            <w:pPr>
              <w:autoSpaceDE w:val="0"/>
              <w:autoSpaceDN w:val="0"/>
              <w:adjustRightInd w:val="0"/>
              <w:rPr>
                <w:rFonts w:cs="Arial"/>
                <w:bCs/>
                <w:lang w:val="sr-Cyrl-RS"/>
              </w:rPr>
            </w:pPr>
            <w:r w:rsidRPr="00AF73E4">
              <w:rPr>
                <w:rFonts w:cs="Arial"/>
                <w:bCs/>
                <w:lang w:val="sr-Cyrl-RS"/>
              </w:rPr>
              <w:t>Име особе за контакт:</w:t>
            </w:r>
            <w:r w:rsidRPr="00AF73E4">
              <w:rPr>
                <w:rFonts w:cs="Arial"/>
                <w:bCs/>
                <w:lang w:val="sr-Cyrl-RS"/>
              </w:rPr>
              <w:tab/>
            </w:r>
          </w:p>
        </w:tc>
        <w:tc>
          <w:tcPr>
            <w:tcW w:w="4678" w:type="dxa"/>
            <w:vAlign w:val="center"/>
          </w:tcPr>
          <w:p w14:paraId="1C6F8CCE" w14:textId="77777777" w:rsidR="00EB7695" w:rsidRPr="00AF73E4" w:rsidRDefault="00EB7695" w:rsidP="00C3117D">
            <w:pPr>
              <w:autoSpaceDE w:val="0"/>
              <w:autoSpaceDN w:val="0"/>
              <w:adjustRightInd w:val="0"/>
              <w:rPr>
                <w:rFonts w:cs="Arial"/>
                <w:b/>
                <w:bCs/>
                <w:u w:val="single"/>
                <w:lang w:val="sr-Cyrl-RS"/>
              </w:rPr>
            </w:pPr>
          </w:p>
        </w:tc>
      </w:tr>
    </w:tbl>
    <w:p w14:paraId="133C283B" w14:textId="77777777" w:rsidR="00EB7695" w:rsidRPr="00AF73E4" w:rsidRDefault="00EB7695" w:rsidP="00EB7695">
      <w:pPr>
        <w:autoSpaceDE w:val="0"/>
        <w:autoSpaceDN w:val="0"/>
        <w:adjustRightInd w:val="0"/>
        <w:rPr>
          <w:rFonts w:cs="Arial"/>
          <w:bCs/>
          <w:i/>
          <w:lang w:val="sr-Cyrl-RS"/>
        </w:rPr>
      </w:pPr>
      <w:r w:rsidRPr="00AF73E4">
        <w:rPr>
          <w:rFonts w:cs="Arial"/>
          <w:b/>
          <w:bCs/>
          <w:u w:val="single"/>
          <w:lang w:val="ru-RU"/>
        </w:rPr>
        <w:t>Напомена:</w:t>
      </w:r>
      <w:r w:rsidRPr="00AF73E4">
        <w:rPr>
          <w:rFonts w:cs="Arial"/>
          <w:b/>
          <w:bCs/>
          <w:lang w:val="ru-RU"/>
        </w:rPr>
        <w:t xml:space="preserve"> </w:t>
      </w:r>
      <w:r w:rsidRPr="00AF73E4">
        <w:rPr>
          <w:rFonts w:cs="Arial"/>
          <w:b/>
          <w:bCs/>
          <w:i/>
          <w:lang w:val="sr-Cyrl-RS"/>
        </w:rPr>
        <w:t>-</w:t>
      </w:r>
      <w:r w:rsidRPr="00AF73E4">
        <w:rPr>
          <w:rFonts w:cs="Arial"/>
          <w:bCs/>
          <w:i/>
          <w:lang w:val="sr-Cyrl-RS"/>
        </w:rPr>
        <w:t>Уколико има више подизвођача или учесника у заједничкој понуди потребно је копирати Табелу 2. и попунити податке за све подизвођаче или учеснике у заједничкој понуди.</w:t>
      </w:r>
    </w:p>
    <w:p w14:paraId="05E00EB8" w14:textId="77777777" w:rsidR="00EB7695" w:rsidRPr="00AF73E4" w:rsidRDefault="00EB7695" w:rsidP="00EB7695">
      <w:pPr>
        <w:rPr>
          <w:rFonts w:cs="Arial"/>
          <w:i/>
          <w:lang w:val="sr-Cyrl-RS"/>
        </w:rPr>
      </w:pPr>
      <w:r w:rsidRPr="00AF73E4">
        <w:rPr>
          <w:rFonts w:cs="Arial"/>
          <w:i/>
          <w:lang w:val="sr-Cyrl-RS"/>
        </w:rPr>
        <w:t>-</w:t>
      </w:r>
      <w:r w:rsidRPr="00AF73E4">
        <w:rPr>
          <w:rFonts w:cs="Arial"/>
          <w:i/>
          <w:lang w:val="ru-RU"/>
        </w:rPr>
        <w:t xml:space="preserve">Уколико група </w:t>
      </w:r>
      <w:r w:rsidRPr="00AF73E4">
        <w:rPr>
          <w:rFonts w:cs="Arial"/>
          <w:i/>
          <w:lang w:val="sr-Cyrl-RS"/>
        </w:rPr>
        <w:t>понуђача</w:t>
      </w:r>
      <w:r w:rsidRPr="00AF73E4">
        <w:rPr>
          <w:rFonts w:cs="Arial"/>
          <w:i/>
          <w:lang w:val="ru-RU"/>
        </w:rPr>
        <w:t xml:space="preserve"> подноси заједничку </w:t>
      </w:r>
      <w:r w:rsidRPr="00AF73E4">
        <w:rPr>
          <w:rFonts w:cs="Arial"/>
          <w:i/>
          <w:lang w:val="sr-Cyrl-RS"/>
        </w:rPr>
        <w:t>понуду Табелу 1. „ПОДАЦИ О ПОНУЂАЧУ“</w:t>
      </w:r>
      <w:r w:rsidRPr="00AF73E4">
        <w:rPr>
          <w:rFonts w:cs="Arial"/>
          <w:i/>
          <w:lang w:val="ru-RU"/>
        </w:rPr>
        <w:t xml:space="preserve"> </w:t>
      </w:r>
      <w:r w:rsidRPr="00AF73E4">
        <w:rPr>
          <w:rFonts w:cs="Arial"/>
          <w:i/>
          <w:lang w:val="sr-Cyrl-RS"/>
        </w:rPr>
        <w:t xml:space="preserve">попуњава носилац заједничке понуде, док податке о осталим учесницима у заједничкој понуди треба навести у Табели 2. овог обрасца. </w:t>
      </w:r>
    </w:p>
    <w:p w14:paraId="3CBFE886" w14:textId="77777777" w:rsidR="00300DFB" w:rsidRPr="00AF73E4" w:rsidRDefault="00300DFB" w:rsidP="00EB7695">
      <w:pPr>
        <w:autoSpaceDE w:val="0"/>
        <w:autoSpaceDN w:val="0"/>
        <w:adjustRightInd w:val="0"/>
        <w:rPr>
          <w:rFonts w:cs="Arial"/>
          <w:b/>
          <w:lang w:val="sr-Cyrl-RS"/>
        </w:rPr>
      </w:pPr>
    </w:p>
    <w:p w14:paraId="2948218A" w14:textId="77777777" w:rsidR="00300DFB" w:rsidRPr="00AF73E4" w:rsidRDefault="00300DFB" w:rsidP="00EB7695">
      <w:pPr>
        <w:autoSpaceDE w:val="0"/>
        <w:autoSpaceDN w:val="0"/>
        <w:adjustRightInd w:val="0"/>
        <w:rPr>
          <w:rFonts w:cs="Arial"/>
          <w:b/>
          <w:lang w:val="sr-Cyrl-RS"/>
        </w:rPr>
      </w:pPr>
    </w:p>
    <w:p w14:paraId="4F3B8233" w14:textId="77777777" w:rsidR="00300DFB" w:rsidRPr="00AF73E4" w:rsidRDefault="00300DFB" w:rsidP="00EB7695">
      <w:pPr>
        <w:autoSpaceDE w:val="0"/>
        <w:autoSpaceDN w:val="0"/>
        <w:adjustRightInd w:val="0"/>
        <w:rPr>
          <w:rFonts w:cs="Arial"/>
          <w:b/>
          <w:lang w:val="sr-Cyrl-RS"/>
        </w:rPr>
      </w:pPr>
    </w:p>
    <w:p w14:paraId="7FA14D8E" w14:textId="77777777" w:rsidR="00EB7695" w:rsidRPr="00AF73E4" w:rsidRDefault="00EB7695" w:rsidP="00EB7695">
      <w:pPr>
        <w:autoSpaceDE w:val="0"/>
        <w:autoSpaceDN w:val="0"/>
        <w:adjustRightInd w:val="0"/>
        <w:rPr>
          <w:rFonts w:cs="Arial"/>
          <w:b/>
          <w:lang w:val="sr-Cyrl-RS"/>
        </w:rPr>
      </w:pPr>
      <w:r w:rsidRPr="00AF73E4">
        <w:rPr>
          <w:rFonts w:cs="Arial"/>
          <w:b/>
          <w:lang w:val="sr-Cyrl-RS"/>
        </w:rPr>
        <w:t>Табела 3.</w:t>
      </w:r>
    </w:p>
    <w:tbl>
      <w:tblPr>
        <w:tblW w:w="10102" w:type="dxa"/>
        <w:tblInd w:w="108" w:type="dxa"/>
        <w:tblLayout w:type="fixed"/>
        <w:tblLook w:val="0000" w:firstRow="0" w:lastRow="0" w:firstColumn="0" w:lastColumn="0" w:noHBand="0" w:noVBand="0"/>
      </w:tblPr>
      <w:tblGrid>
        <w:gridCol w:w="747"/>
        <w:gridCol w:w="2693"/>
        <w:gridCol w:w="6662"/>
      </w:tblGrid>
      <w:tr w:rsidR="00EB7695" w:rsidRPr="00AF73E4" w14:paraId="4A534121" w14:textId="77777777" w:rsidTr="00455369">
        <w:trPr>
          <w:trHeight w:val="624"/>
        </w:trPr>
        <w:tc>
          <w:tcPr>
            <w:tcW w:w="10102" w:type="dxa"/>
            <w:gridSpan w:val="3"/>
            <w:tcBorders>
              <w:top w:val="single" w:sz="4" w:space="0" w:color="000000"/>
              <w:left w:val="single" w:sz="4" w:space="0" w:color="000000"/>
              <w:bottom w:val="single" w:sz="4" w:space="0" w:color="000000"/>
              <w:right w:val="single" w:sz="4" w:space="0" w:color="auto"/>
            </w:tcBorders>
            <w:shd w:val="clear" w:color="auto" w:fill="E7E6E6"/>
            <w:vAlign w:val="center"/>
          </w:tcPr>
          <w:p w14:paraId="4BAD16DF" w14:textId="77777777" w:rsidR="00EB7695" w:rsidRPr="00AF73E4" w:rsidRDefault="00EB7695" w:rsidP="00C3117D">
            <w:pPr>
              <w:snapToGrid w:val="0"/>
              <w:ind w:left="414"/>
              <w:jc w:val="center"/>
              <w:rPr>
                <w:rFonts w:cs="Arial"/>
                <w:b/>
                <w:lang w:val="sr-Cyrl-CS"/>
              </w:rPr>
            </w:pPr>
            <w:r w:rsidRPr="00AF73E4">
              <w:rPr>
                <w:rFonts w:cs="Arial"/>
                <w:b/>
                <w:lang w:val="sr-Cyrl-CS"/>
              </w:rPr>
              <w:t xml:space="preserve">КОМЕРЦИЈАЛНИ УСЛОВИ </w:t>
            </w:r>
          </w:p>
        </w:tc>
      </w:tr>
      <w:tr w:rsidR="00EB7695" w:rsidRPr="00AF73E4" w14:paraId="6E05FEED" w14:textId="77777777" w:rsidTr="00455369">
        <w:trPr>
          <w:trHeight w:val="558"/>
        </w:trPr>
        <w:tc>
          <w:tcPr>
            <w:tcW w:w="747" w:type="dxa"/>
            <w:tcBorders>
              <w:top w:val="single" w:sz="4" w:space="0" w:color="000000"/>
              <w:left w:val="single" w:sz="4" w:space="0" w:color="000000"/>
              <w:bottom w:val="single" w:sz="4" w:space="0" w:color="000000"/>
            </w:tcBorders>
            <w:shd w:val="clear" w:color="auto" w:fill="E7E6E6"/>
            <w:vAlign w:val="center"/>
          </w:tcPr>
          <w:p w14:paraId="76F659D7" w14:textId="77777777" w:rsidR="00EB7695" w:rsidRPr="00AF73E4" w:rsidRDefault="00EB7695" w:rsidP="00246236">
            <w:pPr>
              <w:numPr>
                <w:ilvl w:val="0"/>
                <w:numId w:val="25"/>
              </w:numPr>
              <w:snapToGrid w:val="0"/>
              <w:spacing w:before="0"/>
              <w:jc w:val="center"/>
              <w:rPr>
                <w:rFonts w:cs="Arial"/>
                <w:lang w:val="sr-Cyrl-RS"/>
              </w:rPr>
            </w:pPr>
          </w:p>
        </w:tc>
        <w:tc>
          <w:tcPr>
            <w:tcW w:w="2693" w:type="dxa"/>
            <w:tcBorders>
              <w:top w:val="single" w:sz="4" w:space="0" w:color="000000"/>
              <w:left w:val="single" w:sz="4" w:space="0" w:color="000000"/>
              <w:bottom w:val="single" w:sz="4" w:space="0" w:color="000000"/>
              <w:right w:val="single" w:sz="4" w:space="0" w:color="auto"/>
            </w:tcBorders>
            <w:shd w:val="clear" w:color="auto" w:fill="E7E6E6"/>
            <w:vAlign w:val="center"/>
          </w:tcPr>
          <w:p w14:paraId="63E1788D" w14:textId="77777777" w:rsidR="00EB7695" w:rsidRPr="00AF73E4" w:rsidRDefault="00EB7695" w:rsidP="00C3117D">
            <w:pPr>
              <w:snapToGrid w:val="0"/>
              <w:rPr>
                <w:rFonts w:cs="Arial"/>
                <w:lang w:val="sr-Cyrl-RS"/>
              </w:rPr>
            </w:pPr>
            <w:r w:rsidRPr="00AF73E4">
              <w:rPr>
                <w:rFonts w:cs="Arial"/>
              </w:rPr>
              <w:t>Укупна цена без ПДВ</w:t>
            </w:r>
          </w:p>
        </w:tc>
        <w:tc>
          <w:tcPr>
            <w:tcW w:w="6662" w:type="dxa"/>
            <w:tcBorders>
              <w:top w:val="single" w:sz="4" w:space="0" w:color="auto"/>
              <w:left w:val="single" w:sz="4" w:space="0" w:color="auto"/>
              <w:bottom w:val="single" w:sz="4" w:space="0" w:color="auto"/>
              <w:right w:val="single" w:sz="4" w:space="0" w:color="auto"/>
            </w:tcBorders>
            <w:vAlign w:val="center"/>
          </w:tcPr>
          <w:p w14:paraId="5BDAA558" w14:textId="77777777" w:rsidR="00EB7695" w:rsidRPr="00AF73E4" w:rsidRDefault="00EB7695" w:rsidP="00C3117D">
            <w:pPr>
              <w:snapToGrid w:val="0"/>
              <w:ind w:left="176" w:right="318"/>
              <w:rPr>
                <w:rFonts w:cs="Arial"/>
                <w:lang w:val="sr-Cyrl-RS"/>
              </w:rPr>
            </w:pPr>
            <w:r w:rsidRPr="00AF73E4">
              <w:rPr>
                <w:rFonts w:cs="Arial"/>
                <w:lang w:val="sr-Cyrl-CS"/>
              </w:rPr>
              <w:t>_______________________ динара</w:t>
            </w:r>
          </w:p>
        </w:tc>
      </w:tr>
      <w:tr w:rsidR="00EB7695" w:rsidRPr="00AF73E4" w14:paraId="5F56E9D3" w14:textId="77777777" w:rsidTr="00455369">
        <w:trPr>
          <w:trHeight w:val="641"/>
        </w:trPr>
        <w:tc>
          <w:tcPr>
            <w:tcW w:w="747" w:type="dxa"/>
            <w:tcBorders>
              <w:top w:val="single" w:sz="4" w:space="0" w:color="000000"/>
              <w:left w:val="single" w:sz="4" w:space="0" w:color="000000"/>
              <w:bottom w:val="single" w:sz="4" w:space="0" w:color="000000"/>
            </w:tcBorders>
            <w:shd w:val="clear" w:color="auto" w:fill="E7E6E6"/>
            <w:vAlign w:val="center"/>
          </w:tcPr>
          <w:p w14:paraId="7711C1C1" w14:textId="77777777" w:rsidR="00EB7695" w:rsidRPr="00AF73E4" w:rsidRDefault="00EB7695" w:rsidP="00246236">
            <w:pPr>
              <w:numPr>
                <w:ilvl w:val="0"/>
                <w:numId w:val="25"/>
              </w:numPr>
              <w:snapToGrid w:val="0"/>
              <w:spacing w:before="0"/>
              <w:jc w:val="center"/>
              <w:rPr>
                <w:rFonts w:cs="Arial"/>
                <w:lang w:val="sr-Cyrl-RS"/>
              </w:rPr>
            </w:pPr>
          </w:p>
        </w:tc>
        <w:tc>
          <w:tcPr>
            <w:tcW w:w="2693" w:type="dxa"/>
            <w:tcBorders>
              <w:top w:val="single" w:sz="4" w:space="0" w:color="000000"/>
              <w:left w:val="single" w:sz="4" w:space="0" w:color="000000"/>
              <w:bottom w:val="single" w:sz="4" w:space="0" w:color="000000"/>
            </w:tcBorders>
            <w:shd w:val="clear" w:color="auto" w:fill="E7E6E6"/>
            <w:vAlign w:val="center"/>
          </w:tcPr>
          <w:p w14:paraId="7F430C76" w14:textId="77777777" w:rsidR="00EB7695" w:rsidRPr="00AF73E4" w:rsidRDefault="00EB7695" w:rsidP="00C3117D">
            <w:pPr>
              <w:snapToGrid w:val="0"/>
              <w:rPr>
                <w:rFonts w:cs="Arial"/>
              </w:rPr>
            </w:pPr>
            <w:r w:rsidRPr="00AF73E4">
              <w:rPr>
                <w:rFonts w:cs="Arial"/>
              </w:rPr>
              <w:t>Укупна цена са ПДВ</w:t>
            </w:r>
          </w:p>
        </w:tc>
        <w:tc>
          <w:tcPr>
            <w:tcW w:w="6662" w:type="dxa"/>
            <w:tcBorders>
              <w:top w:val="single" w:sz="4" w:space="0" w:color="auto"/>
              <w:left w:val="single" w:sz="4" w:space="0" w:color="000000"/>
              <w:bottom w:val="single" w:sz="4" w:space="0" w:color="000000"/>
              <w:right w:val="single" w:sz="4" w:space="0" w:color="000000"/>
            </w:tcBorders>
            <w:vAlign w:val="center"/>
          </w:tcPr>
          <w:p w14:paraId="4A41F4BE" w14:textId="77777777" w:rsidR="00EB7695" w:rsidRPr="00AF73E4" w:rsidRDefault="00EB7695" w:rsidP="00C3117D">
            <w:pPr>
              <w:snapToGrid w:val="0"/>
              <w:ind w:left="176" w:right="318"/>
              <w:rPr>
                <w:rFonts w:cs="Arial"/>
                <w:lang w:val="sr-Cyrl-RS"/>
              </w:rPr>
            </w:pPr>
            <w:r w:rsidRPr="00AF73E4">
              <w:rPr>
                <w:rFonts w:cs="Arial"/>
                <w:lang w:val="sr-Cyrl-CS"/>
              </w:rPr>
              <w:t>_______________________ динара</w:t>
            </w:r>
          </w:p>
        </w:tc>
      </w:tr>
      <w:tr w:rsidR="00EB7695" w:rsidRPr="00AF73E4" w14:paraId="74746211" w14:textId="77777777" w:rsidTr="00455369">
        <w:trPr>
          <w:trHeight w:val="1161"/>
        </w:trPr>
        <w:tc>
          <w:tcPr>
            <w:tcW w:w="747" w:type="dxa"/>
            <w:tcBorders>
              <w:top w:val="single" w:sz="4" w:space="0" w:color="000000"/>
              <w:left w:val="single" w:sz="4" w:space="0" w:color="000000"/>
              <w:bottom w:val="single" w:sz="4" w:space="0" w:color="000000"/>
            </w:tcBorders>
            <w:shd w:val="clear" w:color="auto" w:fill="E7E6E6"/>
            <w:vAlign w:val="center"/>
          </w:tcPr>
          <w:p w14:paraId="24552476" w14:textId="77777777" w:rsidR="00EB7695" w:rsidRPr="00AF73E4" w:rsidRDefault="00EB7695" w:rsidP="00246236">
            <w:pPr>
              <w:numPr>
                <w:ilvl w:val="0"/>
                <w:numId w:val="25"/>
              </w:numPr>
              <w:snapToGrid w:val="0"/>
              <w:spacing w:before="0"/>
              <w:jc w:val="center"/>
              <w:rPr>
                <w:rFonts w:cs="Arial"/>
                <w:lang w:val="sr-Cyrl-RS"/>
              </w:rPr>
            </w:pPr>
          </w:p>
        </w:tc>
        <w:tc>
          <w:tcPr>
            <w:tcW w:w="2693" w:type="dxa"/>
            <w:tcBorders>
              <w:top w:val="single" w:sz="4" w:space="0" w:color="000000"/>
              <w:left w:val="single" w:sz="4" w:space="0" w:color="000000"/>
              <w:bottom w:val="single" w:sz="4" w:space="0" w:color="000000"/>
            </w:tcBorders>
            <w:shd w:val="clear" w:color="auto" w:fill="E7E6E6"/>
            <w:vAlign w:val="center"/>
          </w:tcPr>
          <w:p w14:paraId="7164906A" w14:textId="77777777" w:rsidR="00EB7695" w:rsidRPr="00AF73E4" w:rsidRDefault="00EB7695" w:rsidP="00C3117D">
            <w:pPr>
              <w:snapToGrid w:val="0"/>
              <w:ind w:left="34"/>
              <w:rPr>
                <w:rFonts w:cs="Arial"/>
                <w:lang w:val="ru-RU"/>
              </w:rPr>
            </w:pPr>
            <w:r w:rsidRPr="00AF73E4">
              <w:rPr>
                <w:rFonts w:cs="Arial"/>
                <w:lang w:val="ru-RU"/>
              </w:rPr>
              <w:t>Рок испоруке</w:t>
            </w:r>
          </w:p>
        </w:tc>
        <w:tc>
          <w:tcPr>
            <w:tcW w:w="6662" w:type="dxa"/>
            <w:tcBorders>
              <w:left w:val="single" w:sz="4" w:space="0" w:color="000000"/>
              <w:bottom w:val="single" w:sz="4" w:space="0" w:color="000000"/>
              <w:right w:val="single" w:sz="4" w:space="0" w:color="000000"/>
            </w:tcBorders>
            <w:vAlign w:val="center"/>
          </w:tcPr>
          <w:p w14:paraId="3A0532A3" w14:textId="38BCD3E5" w:rsidR="00EB7695" w:rsidRPr="00AF73E4" w:rsidRDefault="003808C8" w:rsidP="007A1B94">
            <w:pPr>
              <w:spacing w:after="160" w:line="259" w:lineRule="auto"/>
              <w:rPr>
                <w:rFonts w:cs="Arial"/>
                <w:lang w:val="sr-Cyrl-RS"/>
              </w:rPr>
            </w:pPr>
            <w:r w:rsidRPr="00AF73E4">
              <w:rPr>
                <w:rFonts w:cs="Arial"/>
                <w:lang w:val="sr-Cyrl-RS"/>
              </w:rPr>
              <w:t>________ дана (</w:t>
            </w:r>
            <w:r w:rsidRPr="00AF73E4">
              <w:rPr>
                <w:rFonts w:cs="Arial"/>
                <w:i/>
                <w:lang w:val="sr-Cyrl-RS"/>
              </w:rPr>
              <w:t>максимално</w:t>
            </w:r>
            <w:r w:rsidRPr="00AF73E4">
              <w:rPr>
                <w:rFonts w:cs="Arial"/>
                <w:lang w:val="sr-Cyrl-RS"/>
              </w:rPr>
              <w:t xml:space="preserve"> 3</w:t>
            </w:r>
            <w:r w:rsidR="007A1B94" w:rsidRPr="00AF73E4">
              <w:rPr>
                <w:rFonts w:cs="Arial"/>
                <w:lang w:val="sr-Cyrl-RS"/>
              </w:rPr>
              <w:t>0</w:t>
            </w:r>
            <w:r w:rsidRPr="00AF73E4">
              <w:rPr>
                <w:rFonts w:cs="Arial"/>
                <w:lang w:val="sr-Cyrl-RS"/>
              </w:rPr>
              <w:t xml:space="preserve"> </w:t>
            </w:r>
            <w:r w:rsidR="007A1B94" w:rsidRPr="00AF73E4">
              <w:rPr>
                <w:rFonts w:cs="Arial"/>
                <w:i/>
                <w:lang w:val="sr-Cyrl-RS"/>
              </w:rPr>
              <w:t>календарских</w:t>
            </w:r>
            <w:r w:rsidRPr="00AF73E4">
              <w:rPr>
                <w:rFonts w:cs="Arial"/>
                <w:i/>
                <w:lang w:val="sr-Cyrl-RS"/>
              </w:rPr>
              <w:t xml:space="preserve"> дана</w:t>
            </w:r>
            <w:r w:rsidRPr="00AF73E4">
              <w:rPr>
                <w:rFonts w:cs="Arial"/>
                <w:lang w:val="sr-Cyrl-RS"/>
              </w:rPr>
              <w:t xml:space="preserve">) од дана  ступања уговора на правну </w:t>
            </w:r>
            <w:r w:rsidR="007A1B94" w:rsidRPr="00AF73E4">
              <w:rPr>
                <w:rFonts w:cs="Arial"/>
                <w:lang w:val="sr-Cyrl-RS"/>
              </w:rPr>
              <w:t>снагу.</w:t>
            </w:r>
          </w:p>
        </w:tc>
      </w:tr>
      <w:tr w:rsidR="00EB7695" w:rsidRPr="00AF73E4" w14:paraId="07EE32C0" w14:textId="77777777" w:rsidTr="00455369">
        <w:trPr>
          <w:trHeight w:val="801"/>
        </w:trPr>
        <w:tc>
          <w:tcPr>
            <w:tcW w:w="747" w:type="dxa"/>
            <w:tcBorders>
              <w:top w:val="single" w:sz="4" w:space="0" w:color="000000"/>
              <w:left w:val="single" w:sz="4" w:space="0" w:color="000000"/>
              <w:bottom w:val="single" w:sz="4" w:space="0" w:color="000000"/>
            </w:tcBorders>
            <w:shd w:val="clear" w:color="auto" w:fill="E7E6E6"/>
            <w:vAlign w:val="center"/>
          </w:tcPr>
          <w:p w14:paraId="2FE311A0" w14:textId="51EBCD12" w:rsidR="00EB7695" w:rsidRPr="00AF73E4" w:rsidRDefault="00EB7695" w:rsidP="00246236">
            <w:pPr>
              <w:numPr>
                <w:ilvl w:val="0"/>
                <w:numId w:val="25"/>
              </w:numPr>
              <w:snapToGrid w:val="0"/>
              <w:spacing w:before="0"/>
              <w:jc w:val="center"/>
              <w:rPr>
                <w:rFonts w:cs="Arial"/>
                <w:lang w:val="sr-Cyrl-RS"/>
              </w:rPr>
            </w:pPr>
          </w:p>
        </w:tc>
        <w:tc>
          <w:tcPr>
            <w:tcW w:w="2693" w:type="dxa"/>
            <w:tcBorders>
              <w:top w:val="single" w:sz="4" w:space="0" w:color="000000"/>
              <w:left w:val="single" w:sz="4" w:space="0" w:color="000000"/>
              <w:bottom w:val="single" w:sz="4" w:space="0" w:color="000000"/>
            </w:tcBorders>
            <w:shd w:val="clear" w:color="auto" w:fill="E7E6E6"/>
            <w:vAlign w:val="center"/>
          </w:tcPr>
          <w:p w14:paraId="3527ECE2" w14:textId="77777777" w:rsidR="00EB7695" w:rsidRPr="00AF73E4" w:rsidRDefault="00EB7695" w:rsidP="00C3117D">
            <w:pPr>
              <w:snapToGrid w:val="0"/>
              <w:rPr>
                <w:rFonts w:cs="Arial"/>
                <w:lang w:val="sr-Cyrl-CS"/>
              </w:rPr>
            </w:pPr>
            <w:r w:rsidRPr="00AF73E4">
              <w:rPr>
                <w:rFonts w:cs="Arial"/>
                <w:lang w:val="sr-Cyrl-CS"/>
              </w:rPr>
              <w:t>Рок плаћања</w:t>
            </w:r>
          </w:p>
        </w:tc>
        <w:tc>
          <w:tcPr>
            <w:tcW w:w="6662" w:type="dxa"/>
            <w:tcBorders>
              <w:left w:val="single" w:sz="4" w:space="0" w:color="000000"/>
              <w:bottom w:val="single" w:sz="4" w:space="0" w:color="000000"/>
              <w:right w:val="single" w:sz="4" w:space="0" w:color="000000"/>
            </w:tcBorders>
            <w:vAlign w:val="center"/>
          </w:tcPr>
          <w:p w14:paraId="57B7780F" w14:textId="77777777" w:rsidR="00AF3227" w:rsidRPr="00AF73E4" w:rsidRDefault="00AF3227" w:rsidP="00C3117D">
            <w:pPr>
              <w:tabs>
                <w:tab w:val="left" w:pos="5313"/>
              </w:tabs>
              <w:snapToGrid w:val="0"/>
              <w:ind w:left="-27" w:right="30"/>
              <w:rPr>
                <w:rFonts w:cs="Arial"/>
                <w:lang w:val="sr-Cyrl-CS"/>
              </w:rPr>
            </w:pPr>
            <w:r w:rsidRPr="00AF73E4">
              <w:rPr>
                <w:rFonts w:cs="Arial"/>
                <w:lang w:val="sr-Cyrl-CS"/>
              </w:rPr>
              <w:t>Након испоруке опреме и пратећих услуга</w:t>
            </w:r>
            <w:r w:rsidR="00FF5273" w:rsidRPr="00AF73E4">
              <w:rPr>
                <w:rFonts w:cs="Arial"/>
                <w:lang w:val="sr-Cyrl-CS"/>
              </w:rPr>
              <w:t>,</w:t>
            </w:r>
            <w:r w:rsidRPr="00AF73E4">
              <w:rPr>
                <w:rFonts w:cs="Arial"/>
                <w:lang w:val="sr-Cyrl-CS"/>
              </w:rPr>
              <w:t xml:space="preserve"> </w:t>
            </w:r>
            <w:r w:rsidR="00EB7695" w:rsidRPr="00AF73E4">
              <w:rPr>
                <w:rFonts w:cs="Arial"/>
                <w:lang w:val="sr-Cyrl-CS"/>
              </w:rPr>
              <w:t>у законском року од 45 дана од дана пријема исправног рачуна.</w:t>
            </w:r>
          </w:p>
          <w:p w14:paraId="3485CF1C" w14:textId="77777777" w:rsidR="000F3A1C" w:rsidRPr="00AF73E4" w:rsidRDefault="000F3A1C" w:rsidP="000F3A1C">
            <w:pPr>
              <w:jc w:val="center"/>
              <w:rPr>
                <w:rFonts w:cs="Arial"/>
                <w:bCs/>
                <w:i/>
                <w:iCs/>
              </w:rPr>
            </w:pPr>
            <w:r w:rsidRPr="00AF73E4">
              <w:rPr>
                <w:rFonts w:cs="Arial"/>
                <w:bCs/>
                <w:i/>
                <w:iCs/>
              </w:rPr>
              <w:t>Сагласан за захтевом наручиоца</w:t>
            </w:r>
          </w:p>
          <w:p w14:paraId="0C674216" w14:textId="1B8568F6" w:rsidR="000F3A1C" w:rsidRPr="00AF73E4" w:rsidRDefault="000F3A1C" w:rsidP="000F3A1C">
            <w:pPr>
              <w:jc w:val="center"/>
              <w:rPr>
                <w:rFonts w:cs="Arial"/>
                <w:bCs/>
                <w:i/>
                <w:iCs/>
              </w:rPr>
            </w:pPr>
            <w:r w:rsidRPr="00AF73E4">
              <w:rPr>
                <w:rFonts w:cs="Arial"/>
                <w:bCs/>
                <w:i/>
                <w:iCs/>
              </w:rPr>
              <w:t>ДА</w:t>
            </w:r>
            <w:r w:rsidRPr="00AF73E4">
              <w:rPr>
                <w:rFonts w:cs="Arial"/>
                <w:bCs/>
                <w:i/>
                <w:iCs/>
                <w:lang w:val="sr-Cyrl-RS"/>
              </w:rPr>
              <w:t xml:space="preserve">  </w:t>
            </w:r>
            <w:r w:rsidRPr="00AF73E4">
              <w:rPr>
                <w:rFonts w:cs="Arial"/>
                <w:bCs/>
                <w:i/>
                <w:iCs/>
              </w:rPr>
              <w:t>/</w:t>
            </w:r>
            <w:r w:rsidR="007A1B94" w:rsidRPr="00AF73E4">
              <w:rPr>
                <w:rFonts w:cs="Arial"/>
                <w:bCs/>
                <w:i/>
                <w:iCs/>
                <w:lang w:val="sr-Cyrl-RS"/>
              </w:rPr>
              <w:t xml:space="preserve"> </w:t>
            </w:r>
            <w:r w:rsidRPr="00AF73E4">
              <w:rPr>
                <w:rFonts w:cs="Arial"/>
                <w:bCs/>
                <w:i/>
                <w:iCs/>
                <w:lang w:val="sr-Cyrl-RS"/>
              </w:rPr>
              <w:t xml:space="preserve"> </w:t>
            </w:r>
            <w:r w:rsidRPr="00AF73E4">
              <w:rPr>
                <w:rFonts w:cs="Arial"/>
                <w:bCs/>
                <w:i/>
                <w:iCs/>
              </w:rPr>
              <w:t xml:space="preserve">НЕ </w:t>
            </w:r>
          </w:p>
          <w:p w14:paraId="705F0275" w14:textId="77777777" w:rsidR="00EB7695" w:rsidRPr="00AF73E4" w:rsidRDefault="000F3A1C" w:rsidP="00455369">
            <w:pPr>
              <w:tabs>
                <w:tab w:val="left" w:pos="5313"/>
              </w:tabs>
              <w:snapToGrid w:val="0"/>
              <w:spacing w:before="0"/>
              <w:ind w:left="-28" w:right="28"/>
              <w:rPr>
                <w:rFonts w:cs="Arial"/>
                <w:lang w:val="ru-RU"/>
              </w:rPr>
            </w:pPr>
            <w:r w:rsidRPr="00AF73E4">
              <w:rPr>
                <w:rFonts w:cs="Arial"/>
                <w:bCs/>
                <w:i/>
                <w:iCs/>
              </w:rPr>
              <w:t>(заокружити)</w:t>
            </w:r>
            <w:r w:rsidR="00EB7695" w:rsidRPr="00AF73E4">
              <w:rPr>
                <w:rFonts w:cs="Arial"/>
                <w:lang w:val="sr-Cyrl-CS"/>
              </w:rPr>
              <w:t xml:space="preserve"> </w:t>
            </w:r>
          </w:p>
        </w:tc>
      </w:tr>
      <w:tr w:rsidR="00AF3227" w:rsidRPr="00AF73E4" w14:paraId="6F2500B7" w14:textId="77777777" w:rsidTr="00455369">
        <w:trPr>
          <w:trHeight w:val="801"/>
        </w:trPr>
        <w:tc>
          <w:tcPr>
            <w:tcW w:w="747" w:type="dxa"/>
            <w:tcBorders>
              <w:top w:val="single" w:sz="4" w:space="0" w:color="000000"/>
              <w:left w:val="single" w:sz="4" w:space="0" w:color="000000"/>
              <w:bottom w:val="single" w:sz="4" w:space="0" w:color="000000"/>
            </w:tcBorders>
            <w:shd w:val="clear" w:color="auto" w:fill="E7E6E6"/>
            <w:vAlign w:val="center"/>
          </w:tcPr>
          <w:p w14:paraId="581DA71F" w14:textId="77777777" w:rsidR="00AF3227" w:rsidRPr="00AF73E4" w:rsidRDefault="00AF3227" w:rsidP="00246236">
            <w:pPr>
              <w:numPr>
                <w:ilvl w:val="0"/>
                <w:numId w:val="25"/>
              </w:numPr>
              <w:snapToGrid w:val="0"/>
              <w:spacing w:before="0"/>
              <w:jc w:val="center"/>
              <w:rPr>
                <w:rFonts w:cs="Arial"/>
                <w:lang w:val="sr-Cyrl-RS"/>
              </w:rPr>
            </w:pPr>
          </w:p>
        </w:tc>
        <w:tc>
          <w:tcPr>
            <w:tcW w:w="2693" w:type="dxa"/>
            <w:tcBorders>
              <w:top w:val="single" w:sz="4" w:space="0" w:color="000000"/>
              <w:left w:val="single" w:sz="4" w:space="0" w:color="000000"/>
              <w:bottom w:val="single" w:sz="4" w:space="0" w:color="000000"/>
            </w:tcBorders>
            <w:shd w:val="clear" w:color="auto" w:fill="E7E6E6"/>
            <w:vAlign w:val="center"/>
          </w:tcPr>
          <w:p w14:paraId="04A13305" w14:textId="0F05CFFB" w:rsidR="00AF3227" w:rsidRPr="00AF73E4" w:rsidRDefault="00FF5273" w:rsidP="00BB669B">
            <w:pPr>
              <w:snapToGrid w:val="0"/>
              <w:rPr>
                <w:rFonts w:cs="Arial"/>
                <w:lang w:val="sr-Cyrl-CS"/>
              </w:rPr>
            </w:pPr>
            <w:r w:rsidRPr="00AF73E4">
              <w:rPr>
                <w:rFonts w:cs="Arial"/>
                <w:lang w:val="sr-Cyrl-CS"/>
              </w:rPr>
              <w:t xml:space="preserve">Гарантни рок </w:t>
            </w:r>
          </w:p>
        </w:tc>
        <w:tc>
          <w:tcPr>
            <w:tcW w:w="6662" w:type="dxa"/>
            <w:tcBorders>
              <w:left w:val="single" w:sz="4" w:space="0" w:color="000000"/>
              <w:bottom w:val="single" w:sz="4" w:space="0" w:color="000000"/>
              <w:right w:val="single" w:sz="4" w:space="0" w:color="000000"/>
            </w:tcBorders>
            <w:vAlign w:val="center"/>
          </w:tcPr>
          <w:p w14:paraId="546ED18B" w14:textId="6D63D89C" w:rsidR="00A377B0" w:rsidRPr="00AF73E4" w:rsidRDefault="00A377B0" w:rsidP="00A377B0">
            <w:pPr>
              <w:autoSpaceDE w:val="0"/>
              <w:autoSpaceDN w:val="0"/>
              <w:rPr>
                <w:rFonts w:cs="Arial"/>
                <w:lang w:val="sr-Cyrl-CS" w:eastAsia="ar-SA"/>
              </w:rPr>
            </w:pPr>
            <w:r w:rsidRPr="00AF73E4">
              <w:rPr>
                <w:rFonts w:cs="Arial"/>
                <w:lang w:val="sr-Cyrl-CS" w:eastAsia="ar-SA"/>
              </w:rPr>
              <w:t xml:space="preserve">Гарантни рок </w:t>
            </w:r>
            <w:r w:rsidR="007A1B94" w:rsidRPr="00AF73E4">
              <w:rPr>
                <w:rFonts w:cs="Arial"/>
                <w:lang w:val="sr-Cyrl-CS" w:eastAsia="ar-SA"/>
              </w:rPr>
              <w:t xml:space="preserve">за сва испоручена добра је: </w:t>
            </w:r>
            <w:r w:rsidRPr="00AF73E4">
              <w:rPr>
                <w:rFonts w:cs="Arial"/>
                <w:lang w:val="sr-Cyrl-CS" w:eastAsia="ar-SA"/>
              </w:rPr>
              <w:t xml:space="preserve">________ месеци </w:t>
            </w:r>
            <w:r w:rsidRPr="00AF73E4">
              <w:rPr>
                <w:rFonts w:cs="Arial"/>
                <w:i/>
                <w:lang w:val="sr-Cyrl-CS" w:eastAsia="ar-SA"/>
              </w:rPr>
              <w:t xml:space="preserve">(минимум </w:t>
            </w:r>
            <w:r w:rsidR="007A1B94" w:rsidRPr="00AF73E4">
              <w:rPr>
                <w:rFonts w:cs="Arial"/>
                <w:i/>
                <w:lang w:val="sr-Cyrl-CS" w:eastAsia="ar-SA"/>
              </w:rPr>
              <w:t>12 месеци</w:t>
            </w:r>
            <w:r w:rsidRPr="00AF73E4">
              <w:rPr>
                <w:rFonts w:cs="Arial"/>
                <w:i/>
                <w:lang w:val="sr-Cyrl-CS" w:eastAsia="ar-SA"/>
              </w:rPr>
              <w:t xml:space="preserve">) </w:t>
            </w:r>
            <w:r w:rsidRPr="00AF73E4">
              <w:rPr>
                <w:rFonts w:cs="Arial"/>
                <w:lang w:val="sr-Cyrl-CS" w:eastAsia="ar-SA"/>
              </w:rPr>
              <w:t>од потписивања Записника</w:t>
            </w:r>
            <w:r w:rsidRPr="00AF73E4">
              <w:rPr>
                <w:rFonts w:cs="Arial"/>
              </w:rPr>
              <w:t xml:space="preserve"> </w:t>
            </w:r>
            <w:r w:rsidRPr="00AF73E4">
              <w:rPr>
                <w:rFonts w:cs="Arial"/>
                <w:lang w:val="sr-Cyrl-CS" w:eastAsia="ar-SA"/>
              </w:rPr>
              <w:t>о квалитативном и квантитативном пријему – без примедби.</w:t>
            </w:r>
          </w:p>
          <w:p w14:paraId="60B020F1" w14:textId="77777777" w:rsidR="000F3A1C" w:rsidRPr="00AF73E4" w:rsidRDefault="000F3A1C" w:rsidP="000F3A1C">
            <w:pPr>
              <w:jc w:val="center"/>
              <w:rPr>
                <w:rFonts w:cs="Arial"/>
                <w:bCs/>
                <w:i/>
                <w:iCs/>
              </w:rPr>
            </w:pPr>
            <w:r w:rsidRPr="00AF73E4">
              <w:rPr>
                <w:rFonts w:cs="Arial"/>
                <w:bCs/>
                <w:i/>
                <w:iCs/>
              </w:rPr>
              <w:t>Сагласан за захтевом наручиоца</w:t>
            </w:r>
          </w:p>
          <w:p w14:paraId="5FEC972A" w14:textId="09CA3FFF" w:rsidR="000F3A1C" w:rsidRPr="00AF73E4" w:rsidRDefault="000F3A1C" w:rsidP="000F3A1C">
            <w:pPr>
              <w:jc w:val="center"/>
              <w:rPr>
                <w:rFonts w:cs="Arial"/>
                <w:bCs/>
                <w:i/>
                <w:iCs/>
              </w:rPr>
            </w:pPr>
            <w:r w:rsidRPr="00AF73E4">
              <w:rPr>
                <w:rFonts w:cs="Arial"/>
                <w:bCs/>
                <w:i/>
                <w:iCs/>
              </w:rPr>
              <w:t>ДА</w:t>
            </w:r>
            <w:r w:rsidRPr="00AF73E4">
              <w:rPr>
                <w:rFonts w:cs="Arial"/>
                <w:bCs/>
                <w:i/>
                <w:iCs/>
                <w:lang w:val="sr-Cyrl-RS"/>
              </w:rPr>
              <w:t xml:space="preserve">  </w:t>
            </w:r>
            <w:r w:rsidRPr="00AF73E4">
              <w:rPr>
                <w:rFonts w:cs="Arial"/>
                <w:bCs/>
                <w:i/>
                <w:iCs/>
              </w:rPr>
              <w:t>/</w:t>
            </w:r>
            <w:r w:rsidR="007A1B94" w:rsidRPr="00AF73E4">
              <w:rPr>
                <w:rFonts w:cs="Arial"/>
                <w:bCs/>
                <w:i/>
                <w:iCs/>
                <w:lang w:val="sr-Cyrl-RS"/>
              </w:rPr>
              <w:t xml:space="preserve"> </w:t>
            </w:r>
            <w:r w:rsidRPr="00AF73E4">
              <w:rPr>
                <w:rFonts w:cs="Arial"/>
                <w:bCs/>
                <w:i/>
                <w:iCs/>
                <w:lang w:val="sr-Cyrl-RS"/>
              </w:rPr>
              <w:t xml:space="preserve"> </w:t>
            </w:r>
            <w:r w:rsidRPr="00AF73E4">
              <w:rPr>
                <w:rFonts w:cs="Arial"/>
                <w:bCs/>
                <w:i/>
                <w:iCs/>
              </w:rPr>
              <w:t xml:space="preserve">НЕ </w:t>
            </w:r>
          </w:p>
          <w:p w14:paraId="12700964" w14:textId="77777777" w:rsidR="00AF3227" w:rsidRPr="00AF73E4" w:rsidRDefault="000F3A1C" w:rsidP="00455369">
            <w:pPr>
              <w:tabs>
                <w:tab w:val="left" w:pos="5313"/>
              </w:tabs>
              <w:snapToGrid w:val="0"/>
              <w:spacing w:before="0"/>
              <w:ind w:left="-28" w:right="28"/>
              <w:rPr>
                <w:rFonts w:cs="Arial"/>
                <w:lang w:val="ru-RU"/>
              </w:rPr>
            </w:pPr>
            <w:r w:rsidRPr="00AF73E4">
              <w:rPr>
                <w:rFonts w:cs="Arial"/>
                <w:bCs/>
                <w:i/>
                <w:iCs/>
              </w:rPr>
              <w:t>(заокружити)</w:t>
            </w:r>
          </w:p>
        </w:tc>
      </w:tr>
      <w:tr w:rsidR="00EB7695" w:rsidRPr="00AF73E4" w14:paraId="18EE1A50" w14:textId="77777777" w:rsidTr="00455369">
        <w:trPr>
          <w:trHeight w:val="801"/>
        </w:trPr>
        <w:tc>
          <w:tcPr>
            <w:tcW w:w="747" w:type="dxa"/>
            <w:tcBorders>
              <w:top w:val="single" w:sz="4" w:space="0" w:color="000000"/>
              <w:left w:val="single" w:sz="4" w:space="0" w:color="000000"/>
              <w:bottom w:val="single" w:sz="4" w:space="0" w:color="000000"/>
            </w:tcBorders>
            <w:shd w:val="clear" w:color="auto" w:fill="E7E6E6"/>
            <w:vAlign w:val="center"/>
          </w:tcPr>
          <w:p w14:paraId="79995FF1" w14:textId="77777777" w:rsidR="00EB7695" w:rsidRPr="00AF73E4" w:rsidRDefault="00EB7695" w:rsidP="00246236">
            <w:pPr>
              <w:numPr>
                <w:ilvl w:val="0"/>
                <w:numId w:val="25"/>
              </w:numPr>
              <w:snapToGrid w:val="0"/>
              <w:spacing w:before="0"/>
              <w:jc w:val="center"/>
              <w:rPr>
                <w:rFonts w:cs="Arial"/>
                <w:lang w:val="sr-Cyrl-RS"/>
              </w:rPr>
            </w:pPr>
          </w:p>
        </w:tc>
        <w:tc>
          <w:tcPr>
            <w:tcW w:w="2693" w:type="dxa"/>
            <w:tcBorders>
              <w:top w:val="single" w:sz="4" w:space="0" w:color="000000"/>
              <w:left w:val="single" w:sz="4" w:space="0" w:color="000000"/>
              <w:bottom w:val="single" w:sz="4" w:space="0" w:color="000000"/>
            </w:tcBorders>
            <w:shd w:val="clear" w:color="auto" w:fill="E7E6E6"/>
            <w:vAlign w:val="center"/>
          </w:tcPr>
          <w:p w14:paraId="0C029D4F" w14:textId="77777777" w:rsidR="00EB7695" w:rsidRPr="00AF73E4" w:rsidRDefault="00EB7695" w:rsidP="00C3117D">
            <w:pPr>
              <w:snapToGrid w:val="0"/>
              <w:rPr>
                <w:rFonts w:cs="Arial"/>
                <w:lang w:val="sr-Cyrl-CS"/>
              </w:rPr>
            </w:pPr>
            <w:r w:rsidRPr="00AF73E4">
              <w:rPr>
                <w:rFonts w:cs="Arial"/>
                <w:lang w:val="sr-Cyrl-CS"/>
              </w:rPr>
              <w:t>Рок важења понуде</w:t>
            </w:r>
          </w:p>
        </w:tc>
        <w:tc>
          <w:tcPr>
            <w:tcW w:w="6662" w:type="dxa"/>
            <w:tcBorders>
              <w:left w:val="single" w:sz="4" w:space="0" w:color="000000"/>
              <w:bottom w:val="single" w:sz="4" w:space="0" w:color="000000"/>
              <w:right w:val="single" w:sz="4" w:space="0" w:color="000000"/>
            </w:tcBorders>
            <w:vAlign w:val="center"/>
          </w:tcPr>
          <w:p w14:paraId="5B59A3CF" w14:textId="781DE4A3" w:rsidR="00EB7695" w:rsidRPr="00AF73E4" w:rsidRDefault="004215CA" w:rsidP="00C3117D">
            <w:pPr>
              <w:snapToGrid w:val="0"/>
              <w:ind w:left="176" w:right="318"/>
              <w:rPr>
                <w:rFonts w:cs="Arial"/>
                <w:lang w:val="ru-RU"/>
              </w:rPr>
            </w:pPr>
            <w:r w:rsidRPr="00AF73E4">
              <w:rPr>
                <w:rFonts w:cs="Arial"/>
                <w:lang w:val="ru-RU"/>
              </w:rPr>
              <w:t xml:space="preserve">______ </w:t>
            </w:r>
            <w:r w:rsidR="00EB7695" w:rsidRPr="00AF73E4">
              <w:rPr>
                <w:rFonts w:cs="Arial"/>
                <w:lang w:val="ru-RU"/>
              </w:rPr>
              <w:t xml:space="preserve">дана </w:t>
            </w:r>
            <w:r w:rsidR="00EB7695" w:rsidRPr="00AF73E4">
              <w:rPr>
                <w:rFonts w:cs="Arial"/>
                <w:i/>
                <w:lang w:val="ru-RU"/>
              </w:rPr>
              <w:t xml:space="preserve">(минимум </w:t>
            </w:r>
            <w:r w:rsidR="001A4538" w:rsidRPr="00AF73E4">
              <w:rPr>
                <w:rFonts w:cs="Arial"/>
                <w:i/>
                <w:lang w:val="sr-Cyrl-CS"/>
              </w:rPr>
              <w:t>90</w:t>
            </w:r>
            <w:r w:rsidR="00EB7695" w:rsidRPr="00AF73E4">
              <w:rPr>
                <w:rFonts w:cs="Arial"/>
                <w:i/>
                <w:lang w:val="ru-RU"/>
              </w:rPr>
              <w:t xml:space="preserve"> дана)</w:t>
            </w:r>
            <w:r w:rsidR="00EB7695" w:rsidRPr="00AF73E4">
              <w:rPr>
                <w:rFonts w:cs="Arial"/>
                <w:lang w:val="ru-RU"/>
              </w:rPr>
              <w:t xml:space="preserve"> од дана отварања понуда</w:t>
            </w:r>
          </w:p>
        </w:tc>
      </w:tr>
    </w:tbl>
    <w:p w14:paraId="017427F0" w14:textId="3BBA12B7" w:rsidR="000F3A1C" w:rsidRPr="00AF73E4" w:rsidRDefault="000F3A1C" w:rsidP="000F3A1C">
      <w:pPr>
        <w:autoSpaceDE w:val="0"/>
        <w:autoSpaceDN w:val="0"/>
        <w:adjustRightInd w:val="0"/>
        <w:rPr>
          <w:rFonts w:cs="Arial"/>
          <w:b/>
          <w:bCs/>
          <w:iCs/>
          <w:lang w:val="sr-Cyrl-RS"/>
        </w:rPr>
      </w:pPr>
      <w:r w:rsidRPr="00AF73E4">
        <w:rPr>
          <w:rFonts w:cs="Arial"/>
          <w:b/>
          <w:bCs/>
          <w:iCs/>
        </w:rPr>
        <w:t>Понуда понуђача који не прихвата услове наручиоца за рок</w:t>
      </w:r>
      <w:r w:rsidRPr="00AF73E4">
        <w:rPr>
          <w:rFonts w:cs="Arial"/>
          <w:b/>
          <w:bCs/>
          <w:iCs/>
          <w:lang w:val="sr-Cyrl-RS"/>
        </w:rPr>
        <w:t xml:space="preserve"> испоруке, рок</w:t>
      </w:r>
      <w:r w:rsidRPr="00AF73E4">
        <w:rPr>
          <w:rFonts w:cs="Arial"/>
          <w:b/>
          <w:bCs/>
          <w:iCs/>
        </w:rPr>
        <w:t xml:space="preserve">   плаћања, </w:t>
      </w:r>
      <w:r w:rsidRPr="00AF73E4">
        <w:rPr>
          <w:rFonts w:cs="Arial"/>
          <w:b/>
          <w:bCs/>
          <w:iCs/>
          <w:lang w:val="sr-Cyrl-RS"/>
        </w:rPr>
        <w:t xml:space="preserve">гарантни </w:t>
      </w:r>
      <w:r w:rsidRPr="00AF73E4">
        <w:rPr>
          <w:rFonts w:cs="Arial"/>
          <w:b/>
          <w:bCs/>
          <w:iCs/>
        </w:rPr>
        <w:t xml:space="preserve">рок </w:t>
      </w:r>
      <w:r w:rsidRPr="00AF73E4">
        <w:rPr>
          <w:rFonts w:cs="Arial"/>
          <w:b/>
          <w:bCs/>
          <w:iCs/>
          <w:lang w:val="sr-Cyrl-RS"/>
        </w:rPr>
        <w:t>и подршку</w:t>
      </w:r>
      <w:r w:rsidRPr="00AF73E4">
        <w:rPr>
          <w:rFonts w:cs="Arial"/>
          <w:b/>
          <w:bCs/>
          <w:iCs/>
        </w:rPr>
        <w:t xml:space="preserve"> и рок важења понуде сматраће се неприхватљивом.</w:t>
      </w:r>
    </w:p>
    <w:p w14:paraId="455BEB70" w14:textId="77777777" w:rsidR="00455369" w:rsidRPr="00AF73E4" w:rsidRDefault="00455369" w:rsidP="000F3A1C">
      <w:pPr>
        <w:autoSpaceDE w:val="0"/>
        <w:autoSpaceDN w:val="0"/>
        <w:adjustRightInd w:val="0"/>
        <w:rPr>
          <w:rFonts w:eastAsia="TimesNewRomanPSMT" w:cs="Arial"/>
          <w:b/>
          <w:bCs/>
          <w:lang w:val="sr-Cyrl-RS"/>
        </w:rPr>
      </w:pPr>
    </w:p>
    <w:p w14:paraId="602CD07E" w14:textId="77777777" w:rsidR="00EB7695" w:rsidRPr="00AF73E4" w:rsidRDefault="00EB7695" w:rsidP="00455369">
      <w:pPr>
        <w:tabs>
          <w:tab w:val="left" w:pos="6028"/>
        </w:tabs>
        <w:autoSpaceDE w:val="0"/>
        <w:autoSpaceDN w:val="0"/>
        <w:adjustRightInd w:val="0"/>
        <w:spacing w:before="0"/>
        <w:ind w:left="360"/>
        <w:rPr>
          <w:rFonts w:cs="Arial"/>
          <w:bCs/>
          <w:iCs/>
          <w:lang w:val="sr-Cyrl-RS"/>
        </w:rPr>
      </w:pPr>
      <w:r w:rsidRPr="00AF73E4">
        <w:rPr>
          <w:rFonts w:cs="Arial"/>
          <w:bCs/>
          <w:iCs/>
          <w:lang w:val="sr-Cyrl-RS"/>
        </w:rPr>
        <w:t xml:space="preserve">                          Датум </w:t>
      </w:r>
      <w:r w:rsidRPr="00AF73E4">
        <w:rPr>
          <w:rFonts w:cs="Arial"/>
          <w:bCs/>
          <w:iCs/>
          <w:lang w:val="sr-Cyrl-RS"/>
        </w:rPr>
        <w:tab/>
        <w:t xml:space="preserve">  </w:t>
      </w:r>
      <w:r w:rsidRPr="00AF73E4">
        <w:rPr>
          <w:rFonts w:cs="Arial"/>
          <w:bCs/>
          <w:iCs/>
          <w:lang w:val="sr-Cyrl-RS"/>
        </w:rPr>
        <w:tab/>
        <w:t xml:space="preserve">   Понуђач</w:t>
      </w:r>
    </w:p>
    <w:p w14:paraId="3247555B" w14:textId="77777777" w:rsidR="00EB7695" w:rsidRPr="00AF73E4" w:rsidRDefault="00EB7695" w:rsidP="00455369">
      <w:pPr>
        <w:tabs>
          <w:tab w:val="left" w:pos="6028"/>
        </w:tabs>
        <w:autoSpaceDE w:val="0"/>
        <w:autoSpaceDN w:val="0"/>
        <w:adjustRightInd w:val="0"/>
        <w:spacing w:before="0"/>
        <w:rPr>
          <w:rFonts w:cs="Arial"/>
          <w:bCs/>
          <w:iCs/>
          <w:lang w:val="sr-Cyrl-RS"/>
        </w:rPr>
      </w:pPr>
      <w:r w:rsidRPr="00AF73E4">
        <w:rPr>
          <w:rFonts w:cs="Arial"/>
          <w:bCs/>
          <w:iCs/>
          <w:lang w:val="sr-Cyrl-RS"/>
        </w:rPr>
        <w:t>___________________________          М.П.                  _________________________</w:t>
      </w:r>
    </w:p>
    <w:p w14:paraId="75A2525B" w14:textId="77777777" w:rsidR="00EB7695" w:rsidRPr="00AF73E4" w:rsidRDefault="006D3CC7" w:rsidP="00455369">
      <w:pPr>
        <w:spacing w:before="0"/>
        <w:jc w:val="center"/>
        <w:rPr>
          <w:rFonts w:cs="Arial"/>
          <w:lang w:val="ru-RU"/>
        </w:rPr>
      </w:pPr>
      <w:r w:rsidRPr="00AF73E4">
        <w:rPr>
          <w:rFonts w:cs="Arial"/>
          <w:bCs/>
          <w:iCs/>
          <w:lang w:val="sr-Cyrl-RS"/>
        </w:rPr>
        <w:t xml:space="preserve">  </w:t>
      </w:r>
      <w:r w:rsidR="00EB7695" w:rsidRPr="00AF73E4">
        <w:rPr>
          <w:rFonts w:cs="Arial"/>
          <w:bCs/>
          <w:iCs/>
          <w:lang w:val="sr-Cyrl-RS"/>
        </w:rPr>
        <w:t xml:space="preserve">                                                             </w:t>
      </w:r>
      <w:r w:rsidRPr="00AF73E4">
        <w:rPr>
          <w:rFonts w:cs="Arial"/>
          <w:bCs/>
          <w:iCs/>
          <w:lang w:val="sr-Cyrl-RS"/>
        </w:rPr>
        <w:t xml:space="preserve">  </w:t>
      </w:r>
      <w:r w:rsidR="00EB7695" w:rsidRPr="00AF73E4">
        <w:rPr>
          <w:rFonts w:cs="Arial"/>
          <w:bCs/>
          <w:iCs/>
          <w:lang w:val="sr-Cyrl-RS"/>
        </w:rPr>
        <w:t xml:space="preserve">   </w:t>
      </w:r>
      <w:r w:rsidR="00EB7695" w:rsidRPr="00AF73E4">
        <w:rPr>
          <w:rFonts w:cs="Arial"/>
          <w:lang w:val="ru-RU"/>
        </w:rPr>
        <w:t>(потпис овлашћеног лица)</w:t>
      </w:r>
    </w:p>
    <w:p w14:paraId="6F3E6624" w14:textId="77777777" w:rsidR="00EB7695" w:rsidRPr="00AF73E4" w:rsidRDefault="00EB7695" w:rsidP="00455369">
      <w:pPr>
        <w:autoSpaceDE w:val="0"/>
        <w:autoSpaceDN w:val="0"/>
        <w:adjustRightInd w:val="0"/>
        <w:spacing w:before="0"/>
        <w:rPr>
          <w:rFonts w:cs="Arial"/>
          <w:bCs/>
          <w:lang w:val="sr-Cyrl-RS"/>
        </w:rPr>
      </w:pPr>
      <w:r w:rsidRPr="00AF73E4">
        <w:rPr>
          <w:rFonts w:cs="Arial"/>
          <w:bCs/>
          <w:lang w:val="sr-Cyrl-RS"/>
        </w:rPr>
        <w:t xml:space="preserve">                 </w:t>
      </w:r>
    </w:p>
    <w:p w14:paraId="47E1614C" w14:textId="77777777" w:rsidR="00EB7695" w:rsidRPr="00AF73E4" w:rsidRDefault="00EB7695" w:rsidP="00455369">
      <w:pPr>
        <w:autoSpaceDE w:val="0"/>
        <w:autoSpaceDN w:val="0"/>
        <w:adjustRightInd w:val="0"/>
        <w:spacing w:before="0"/>
        <w:rPr>
          <w:rFonts w:cs="Arial"/>
          <w:bCs/>
          <w:lang w:val="sr-Cyrl-RS"/>
        </w:rPr>
      </w:pPr>
      <w:r w:rsidRPr="00AF73E4">
        <w:rPr>
          <w:rFonts w:cs="Arial"/>
          <w:bCs/>
          <w:lang w:val="sr-Cyrl-RS"/>
        </w:rPr>
        <w:t xml:space="preserve">                       </w:t>
      </w:r>
      <w:r w:rsidRPr="00AF73E4">
        <w:rPr>
          <w:rFonts w:cs="Arial"/>
          <w:bCs/>
          <w:lang w:val="ru-RU"/>
        </w:rPr>
        <w:t xml:space="preserve">Датум </w:t>
      </w:r>
      <w:r w:rsidRPr="00AF73E4">
        <w:rPr>
          <w:rFonts w:cs="Arial"/>
          <w:bCs/>
          <w:lang w:val="sr-Cyrl-RS"/>
        </w:rPr>
        <w:tab/>
      </w:r>
      <w:r w:rsidRPr="00AF73E4">
        <w:rPr>
          <w:rFonts w:cs="Arial"/>
          <w:bCs/>
          <w:lang w:val="sr-Cyrl-RS"/>
        </w:rPr>
        <w:tab/>
      </w:r>
      <w:r w:rsidRPr="00AF73E4">
        <w:rPr>
          <w:rFonts w:cs="Arial"/>
          <w:bCs/>
          <w:lang w:val="sr-Cyrl-RS"/>
        </w:rPr>
        <w:tab/>
        <w:t xml:space="preserve">                          </w:t>
      </w:r>
      <w:r w:rsidR="006D3CC7" w:rsidRPr="00AF73E4">
        <w:rPr>
          <w:rFonts w:cs="Arial"/>
          <w:bCs/>
          <w:lang w:val="sr-Cyrl-RS"/>
        </w:rPr>
        <w:t xml:space="preserve">                     </w:t>
      </w:r>
      <w:r w:rsidRPr="00AF73E4">
        <w:rPr>
          <w:rFonts w:cs="Arial"/>
          <w:bCs/>
          <w:lang w:val="sr-Cyrl-RS"/>
        </w:rPr>
        <w:t>Подизвођач</w:t>
      </w:r>
    </w:p>
    <w:p w14:paraId="2C5E81F1" w14:textId="77777777" w:rsidR="00EB7695" w:rsidRPr="00AF73E4" w:rsidRDefault="00EB7695" w:rsidP="00455369">
      <w:pPr>
        <w:autoSpaceDE w:val="0"/>
        <w:autoSpaceDN w:val="0"/>
        <w:adjustRightInd w:val="0"/>
        <w:spacing w:before="0"/>
        <w:ind w:left="2880" w:firstLine="720"/>
        <w:rPr>
          <w:rFonts w:cs="Arial"/>
          <w:bCs/>
          <w:lang w:val="ru-RU"/>
        </w:rPr>
      </w:pPr>
      <w:r w:rsidRPr="00AF73E4">
        <w:rPr>
          <w:rFonts w:cs="Arial"/>
          <w:bCs/>
          <w:lang w:val="sr-Cyrl-RS"/>
        </w:rPr>
        <w:t xml:space="preserve">        </w:t>
      </w:r>
      <w:r w:rsidRPr="00AF73E4">
        <w:rPr>
          <w:rFonts w:cs="Arial"/>
          <w:bCs/>
          <w:lang w:val="ru-RU"/>
        </w:rPr>
        <w:t xml:space="preserve">М. П. </w:t>
      </w:r>
    </w:p>
    <w:p w14:paraId="40ABD284" w14:textId="77777777" w:rsidR="00EB7695" w:rsidRPr="00AF73E4" w:rsidRDefault="00EB7695" w:rsidP="00455369">
      <w:pPr>
        <w:autoSpaceDE w:val="0"/>
        <w:autoSpaceDN w:val="0"/>
        <w:adjustRightInd w:val="0"/>
        <w:spacing w:before="0"/>
        <w:rPr>
          <w:rFonts w:cs="Arial"/>
          <w:b/>
          <w:bCs/>
          <w:i/>
          <w:iCs/>
          <w:lang w:val="sr-Cyrl-RS"/>
        </w:rPr>
      </w:pPr>
      <w:r w:rsidRPr="00AF73E4">
        <w:rPr>
          <w:rFonts w:cs="Arial"/>
          <w:b/>
          <w:bCs/>
          <w:i/>
          <w:iCs/>
          <w:lang w:val="sr-Cyrl-RS"/>
        </w:rPr>
        <w:t>___________________________</w:t>
      </w:r>
      <w:r w:rsidRPr="00AF73E4">
        <w:rPr>
          <w:rFonts w:cs="Arial"/>
          <w:b/>
          <w:bCs/>
          <w:i/>
          <w:iCs/>
          <w:lang w:val="sr-Cyrl-RS"/>
        </w:rPr>
        <w:tab/>
      </w:r>
      <w:r w:rsidRPr="00AF73E4">
        <w:rPr>
          <w:rFonts w:cs="Arial"/>
          <w:b/>
          <w:bCs/>
          <w:i/>
          <w:iCs/>
          <w:lang w:val="sr-Cyrl-RS"/>
        </w:rPr>
        <w:tab/>
        <w:t xml:space="preserve">               </w:t>
      </w:r>
      <w:r w:rsidR="006D3CC7" w:rsidRPr="00AF73E4">
        <w:rPr>
          <w:rFonts w:cs="Arial"/>
          <w:b/>
          <w:bCs/>
          <w:i/>
          <w:iCs/>
          <w:lang w:val="sr-Cyrl-RS"/>
        </w:rPr>
        <w:t xml:space="preserve">       </w:t>
      </w:r>
      <w:r w:rsidRPr="00AF73E4">
        <w:rPr>
          <w:rFonts w:cs="Arial"/>
          <w:b/>
          <w:bCs/>
          <w:i/>
          <w:iCs/>
          <w:lang w:val="sr-Cyrl-RS"/>
        </w:rPr>
        <w:t>________________________</w:t>
      </w:r>
    </w:p>
    <w:p w14:paraId="1AB7F53C" w14:textId="77777777" w:rsidR="00EB7695" w:rsidRPr="00AF73E4" w:rsidRDefault="00EB7695" w:rsidP="00455369">
      <w:pPr>
        <w:spacing w:before="0"/>
        <w:jc w:val="center"/>
        <w:rPr>
          <w:rFonts w:cs="Arial"/>
          <w:b/>
          <w:bCs/>
          <w:i/>
          <w:iCs/>
          <w:u w:val="single"/>
          <w:lang w:val="sr-Cyrl-RS"/>
        </w:rPr>
      </w:pPr>
      <w:r w:rsidRPr="00AF73E4">
        <w:rPr>
          <w:rFonts w:cs="Arial"/>
          <w:bCs/>
          <w:iCs/>
          <w:lang w:val="sr-Cyrl-RS"/>
        </w:rPr>
        <w:tab/>
      </w:r>
      <w:r w:rsidRPr="00AF73E4">
        <w:rPr>
          <w:rFonts w:cs="Arial"/>
          <w:bCs/>
          <w:iCs/>
          <w:lang w:val="sr-Cyrl-RS"/>
        </w:rPr>
        <w:tab/>
        <w:t xml:space="preserve">                   </w:t>
      </w:r>
      <w:r w:rsidR="006D3CC7" w:rsidRPr="00AF73E4">
        <w:rPr>
          <w:rFonts w:cs="Arial"/>
          <w:bCs/>
          <w:iCs/>
          <w:lang w:val="sr-Cyrl-RS"/>
        </w:rPr>
        <w:t xml:space="preserve">                           </w:t>
      </w:r>
      <w:r w:rsidRPr="00AF73E4">
        <w:rPr>
          <w:rFonts w:cs="Arial"/>
          <w:bCs/>
          <w:iCs/>
          <w:lang w:val="sr-Cyrl-RS"/>
        </w:rPr>
        <w:t>(</w:t>
      </w:r>
      <w:r w:rsidRPr="00AF73E4">
        <w:rPr>
          <w:rFonts w:cs="Arial"/>
          <w:lang w:val="ru-RU"/>
        </w:rPr>
        <w:t>потпис овлашћеног лица)</w:t>
      </w:r>
    </w:p>
    <w:p w14:paraId="3EA1197F" w14:textId="77777777" w:rsidR="00455369" w:rsidRPr="00AF73E4" w:rsidRDefault="00455369" w:rsidP="00EB7695">
      <w:pPr>
        <w:rPr>
          <w:rFonts w:cs="Arial"/>
          <w:b/>
          <w:bCs/>
          <w:i/>
          <w:iCs/>
          <w:u w:val="single"/>
          <w:lang w:val="sr-Cyrl-RS"/>
        </w:rPr>
      </w:pPr>
    </w:p>
    <w:p w14:paraId="1E47CC20" w14:textId="77777777" w:rsidR="00EB7695" w:rsidRPr="00AF73E4" w:rsidRDefault="00EB7695" w:rsidP="00EB7695">
      <w:pPr>
        <w:rPr>
          <w:rFonts w:cs="Arial"/>
          <w:b/>
          <w:bCs/>
          <w:i/>
          <w:iCs/>
          <w:u w:val="single"/>
          <w:lang w:val="sr-Cyrl-RS"/>
        </w:rPr>
      </w:pPr>
      <w:r w:rsidRPr="00AF73E4">
        <w:rPr>
          <w:rFonts w:cs="Arial"/>
          <w:b/>
          <w:bCs/>
          <w:i/>
          <w:iCs/>
          <w:u w:val="single"/>
          <w:lang w:val="sr-Cyrl-RS"/>
        </w:rPr>
        <w:t>Напомене:</w:t>
      </w:r>
    </w:p>
    <w:p w14:paraId="436EAC7C" w14:textId="77777777" w:rsidR="00EB7695" w:rsidRPr="00AF73E4" w:rsidRDefault="00EB7695" w:rsidP="00EB7695">
      <w:pPr>
        <w:rPr>
          <w:rFonts w:cs="Arial"/>
          <w:lang w:val="ru-RU"/>
        </w:rPr>
      </w:pPr>
      <w:r w:rsidRPr="00AF73E4">
        <w:rPr>
          <w:rFonts w:cs="Arial"/>
          <w:bCs/>
          <w:i/>
          <w:iCs/>
          <w:lang w:val="sr-Cyrl-RS"/>
        </w:rPr>
        <w:t xml:space="preserve"> -  Понуђач је обавезан да у обрасцу понуде попуни све комерцијалне услове (сва празна поља).</w:t>
      </w:r>
    </w:p>
    <w:p w14:paraId="28A073AF" w14:textId="77777777" w:rsidR="00B74445" w:rsidRPr="00AF73E4" w:rsidRDefault="00EB7695" w:rsidP="00B74445">
      <w:pPr>
        <w:autoSpaceDE w:val="0"/>
        <w:autoSpaceDN w:val="0"/>
        <w:adjustRightInd w:val="0"/>
        <w:rPr>
          <w:rFonts w:cs="Arial"/>
          <w:bCs/>
          <w:i/>
          <w:iCs/>
          <w:lang w:val="ru-RU"/>
        </w:rPr>
      </w:pPr>
      <w:r w:rsidRPr="00AF73E4">
        <w:rPr>
          <w:rFonts w:cs="Arial"/>
          <w:bCs/>
          <w:i/>
          <w:iCs/>
          <w:lang w:val="sr-Cyrl-RS"/>
        </w:rPr>
        <w:t xml:space="preserve">- </w:t>
      </w:r>
      <w:r w:rsidRPr="00AF73E4">
        <w:rPr>
          <w:rFonts w:cs="Arial"/>
          <w:bCs/>
          <w:i/>
          <w:iCs/>
          <w:lang w:val="ru-RU"/>
        </w:rPr>
        <w:t>Уколико понуђачи подносе заједничку понуду,</w:t>
      </w:r>
      <w:r w:rsidRPr="00AF73E4">
        <w:rPr>
          <w:rFonts w:cs="Arial"/>
          <w:bCs/>
          <w:i/>
          <w:iCs/>
          <w:lang w:val="sr-Cyrl-RS"/>
        </w:rPr>
        <w:t xml:space="preserve"> </w:t>
      </w:r>
      <w:r w:rsidRPr="00AF73E4">
        <w:rPr>
          <w:rFonts w:cs="Arial"/>
          <w:bCs/>
          <w:i/>
          <w:iCs/>
          <w:lang w:val="ru-RU"/>
        </w:rPr>
        <w:t>група понуђача може да о</w:t>
      </w:r>
      <w:r w:rsidRPr="00AF73E4">
        <w:rPr>
          <w:rFonts w:cs="Arial"/>
          <w:bCs/>
          <w:i/>
          <w:iCs/>
          <w:lang w:val="sr-Cyrl-RS"/>
        </w:rPr>
        <w:t>власти</w:t>
      </w:r>
      <w:r w:rsidRPr="00AF73E4">
        <w:rPr>
          <w:rFonts w:cs="Arial"/>
          <w:bCs/>
          <w:i/>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w:t>
      </w:r>
    </w:p>
    <w:p w14:paraId="720C32D0" w14:textId="6CBA0969" w:rsidR="008E54F9" w:rsidRPr="00AF73E4" w:rsidRDefault="00B74445" w:rsidP="00B74445">
      <w:pPr>
        <w:autoSpaceDE w:val="0"/>
        <w:autoSpaceDN w:val="0"/>
        <w:adjustRightInd w:val="0"/>
        <w:rPr>
          <w:rFonts w:cs="Arial"/>
          <w:bCs/>
          <w:i/>
          <w:iCs/>
          <w:lang w:val="ru-RU"/>
        </w:rPr>
        <w:sectPr w:rsidR="008E54F9" w:rsidRPr="00AF73E4" w:rsidSect="008E54F9">
          <w:footnotePr>
            <w:pos w:val="beneathText"/>
          </w:footnotePr>
          <w:pgSz w:w="11909" w:h="16834" w:code="9"/>
          <w:pgMar w:top="851" w:right="1440" w:bottom="851" w:left="1440" w:header="142" w:footer="431" w:gutter="0"/>
          <w:cols w:space="708"/>
          <w:titlePg/>
          <w:docGrid w:linePitch="360"/>
        </w:sectPr>
      </w:pPr>
      <w:r w:rsidRPr="00AF73E4">
        <w:rPr>
          <w:rFonts w:cs="Arial"/>
          <w:bCs/>
          <w:i/>
          <w:iCs/>
          <w:lang w:val="ru-RU"/>
        </w:rPr>
        <w:t>-</w:t>
      </w:r>
      <w:r w:rsidR="00EB7695" w:rsidRPr="00AF73E4">
        <w:rPr>
          <w:rFonts w:cs="Arial"/>
          <w:bCs/>
          <w:i/>
          <w:iCs/>
          <w:lang w:val="sr-Cyrl-RS"/>
        </w:rPr>
        <w:t>Уколико понуђач подноси понуду са подизвођачем овај образац потписују и оверава</w:t>
      </w:r>
      <w:r w:rsidR="00300DFB" w:rsidRPr="00AF73E4">
        <w:rPr>
          <w:rFonts w:cs="Arial"/>
          <w:bCs/>
          <w:i/>
          <w:iCs/>
          <w:lang w:val="sr-Cyrl-RS"/>
        </w:rPr>
        <w:t>ју печатом понуђач и подизвођач</w:t>
      </w:r>
    </w:p>
    <w:p w14:paraId="76F5719E" w14:textId="3A799191" w:rsidR="00343A18" w:rsidRPr="00AF73E4" w:rsidRDefault="00557A55" w:rsidP="00CE588A">
      <w:pPr>
        <w:pStyle w:val="KDObrazac"/>
        <w:spacing w:before="0"/>
      </w:pPr>
      <w:r w:rsidRPr="00AF73E4">
        <w:lastRenderedPageBreak/>
        <w:t>О</w:t>
      </w:r>
      <w:r>
        <w:rPr>
          <w:lang w:val="sr-Cyrl-RS"/>
        </w:rPr>
        <w:t>бразац</w:t>
      </w:r>
      <w:r w:rsidRPr="00AF73E4">
        <w:t xml:space="preserve"> </w:t>
      </w:r>
      <w:r w:rsidR="008D5131" w:rsidRPr="00AF73E4">
        <w:rPr>
          <w:lang w:val="sr-Cyrl-RS"/>
        </w:rPr>
        <w:t>2.</w:t>
      </w:r>
      <w:r w:rsidR="001A0A93" w:rsidRPr="00AF73E4">
        <w:rPr>
          <w:lang w:val="sr-Cyrl-RS"/>
        </w:rPr>
        <w:t>1</w:t>
      </w:r>
    </w:p>
    <w:p w14:paraId="0E06CEAB" w14:textId="7A2BC7C2" w:rsidR="00343A18" w:rsidRPr="00AF73E4" w:rsidRDefault="00343A18" w:rsidP="007A1B94">
      <w:pPr>
        <w:spacing w:before="0" w:after="120"/>
        <w:jc w:val="center"/>
        <w:rPr>
          <w:rFonts w:cs="Arial"/>
          <w:b/>
          <w:lang w:val="sr-Cyrl-RS"/>
        </w:rPr>
      </w:pPr>
      <w:r w:rsidRPr="00AF73E4">
        <w:rPr>
          <w:rFonts w:cs="Arial"/>
          <w:b/>
        </w:rPr>
        <w:t>ОБРАЗАЦ СТРУКУТРЕ ЦЕНЕ</w:t>
      </w:r>
      <w:r w:rsidR="00C37979" w:rsidRPr="00AF73E4">
        <w:rPr>
          <w:rFonts w:cs="Arial"/>
          <w:b/>
          <w:lang w:val="sr-Cyrl-RS"/>
        </w:rPr>
        <w:t xml:space="preserve"> ЗА ПАРТИЈУ 1- ЈАРБОЛИ И ЗАСТАВЕ ЗА УПРАВУ ЈП ЕПС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
        <w:gridCol w:w="3579"/>
        <w:gridCol w:w="1133"/>
        <w:gridCol w:w="1123"/>
        <w:gridCol w:w="1872"/>
        <w:gridCol w:w="2014"/>
        <w:gridCol w:w="2158"/>
        <w:gridCol w:w="2403"/>
      </w:tblGrid>
      <w:tr w:rsidR="00AF73E4" w:rsidRPr="00AF73E4" w14:paraId="774A40BE" w14:textId="77777777" w:rsidTr="00AF73E4">
        <w:tc>
          <w:tcPr>
            <w:tcW w:w="347" w:type="pct"/>
            <w:shd w:val="clear" w:color="auto" w:fill="C6D9F1" w:themeFill="text2" w:themeFillTint="33"/>
            <w:vAlign w:val="center"/>
          </w:tcPr>
          <w:p w14:paraId="36333FED" w14:textId="77777777" w:rsidR="00FF6C25" w:rsidRPr="00AF73E4" w:rsidRDefault="00204CA1" w:rsidP="00CE588A">
            <w:pPr>
              <w:spacing w:before="0"/>
              <w:jc w:val="center"/>
              <w:rPr>
                <w:rFonts w:cs="Arial"/>
                <w:bCs/>
                <w:i/>
                <w:iCs/>
                <w:sz w:val="18"/>
                <w:szCs w:val="18"/>
                <w:lang w:val="sr-Cyrl-CS"/>
              </w:rPr>
            </w:pPr>
            <w:r w:rsidRPr="00AF73E4">
              <w:rPr>
                <w:rFonts w:cs="Arial"/>
                <w:bCs/>
                <w:i/>
                <w:iCs/>
                <w:sz w:val="18"/>
                <w:szCs w:val="18"/>
                <w:lang w:val="sr-Cyrl-CS"/>
              </w:rPr>
              <w:t>РБ</w:t>
            </w:r>
          </w:p>
        </w:tc>
        <w:tc>
          <w:tcPr>
            <w:tcW w:w="1166" w:type="pct"/>
            <w:shd w:val="clear" w:color="auto" w:fill="C6D9F1" w:themeFill="text2" w:themeFillTint="33"/>
            <w:vAlign w:val="center"/>
          </w:tcPr>
          <w:p w14:paraId="67283DB6" w14:textId="77777777" w:rsidR="00FF6C25" w:rsidRPr="00AF73E4" w:rsidRDefault="00FF6C25" w:rsidP="00CE588A">
            <w:pPr>
              <w:spacing w:before="0"/>
              <w:jc w:val="center"/>
              <w:rPr>
                <w:rFonts w:cs="Arial"/>
                <w:b/>
                <w:bCs/>
                <w:i/>
                <w:iCs/>
                <w:sz w:val="18"/>
                <w:szCs w:val="18"/>
                <w:lang w:val="sr-Cyrl-CS"/>
              </w:rPr>
            </w:pPr>
            <w:r w:rsidRPr="00AF73E4">
              <w:rPr>
                <w:rFonts w:cs="Arial"/>
                <w:b/>
                <w:bCs/>
                <w:i/>
                <w:iCs/>
                <w:sz w:val="18"/>
                <w:szCs w:val="18"/>
                <w:lang w:val="sr-Cyrl-CS"/>
              </w:rPr>
              <w:t>Назив добра</w:t>
            </w:r>
          </w:p>
        </w:tc>
        <w:tc>
          <w:tcPr>
            <w:tcW w:w="369" w:type="pct"/>
            <w:shd w:val="clear" w:color="auto" w:fill="C6D9F1" w:themeFill="text2" w:themeFillTint="33"/>
            <w:vAlign w:val="center"/>
          </w:tcPr>
          <w:p w14:paraId="0DD46E6C" w14:textId="77777777" w:rsidR="00FF6C25" w:rsidRPr="00AF73E4" w:rsidRDefault="00A823BE" w:rsidP="00251104">
            <w:pPr>
              <w:spacing w:before="0"/>
              <w:jc w:val="center"/>
              <w:rPr>
                <w:rFonts w:cs="Arial"/>
                <w:b/>
                <w:bCs/>
                <w:i/>
                <w:iCs/>
                <w:sz w:val="18"/>
                <w:szCs w:val="18"/>
                <w:lang w:val="sr-Cyrl-CS"/>
              </w:rPr>
            </w:pPr>
            <w:r w:rsidRPr="00AF73E4">
              <w:rPr>
                <w:rFonts w:cs="Arial"/>
                <w:b/>
                <w:bCs/>
                <w:i/>
                <w:iCs/>
                <w:sz w:val="18"/>
                <w:szCs w:val="18"/>
                <w:lang w:val="sr-Cyrl-CS"/>
              </w:rPr>
              <w:t>Јединица мере</w:t>
            </w:r>
          </w:p>
        </w:tc>
        <w:tc>
          <w:tcPr>
            <w:tcW w:w="366" w:type="pct"/>
            <w:shd w:val="clear" w:color="auto" w:fill="C6D9F1" w:themeFill="text2" w:themeFillTint="33"/>
            <w:vAlign w:val="center"/>
          </w:tcPr>
          <w:p w14:paraId="299CF004" w14:textId="77777777" w:rsidR="00FF6C25" w:rsidRPr="00AF73E4" w:rsidRDefault="00FF6C25" w:rsidP="00CE588A">
            <w:pPr>
              <w:spacing w:before="0"/>
              <w:jc w:val="center"/>
              <w:rPr>
                <w:rFonts w:cs="Arial"/>
                <w:b/>
                <w:bCs/>
                <w:i/>
                <w:iCs/>
                <w:sz w:val="18"/>
                <w:szCs w:val="18"/>
                <w:lang w:val="sr-Cyrl-CS"/>
              </w:rPr>
            </w:pPr>
            <w:r w:rsidRPr="00AF73E4">
              <w:rPr>
                <w:rFonts w:cs="Arial"/>
                <w:b/>
                <w:bCs/>
                <w:i/>
                <w:iCs/>
                <w:sz w:val="18"/>
                <w:szCs w:val="18"/>
                <w:lang w:val="sr-Cyrl-CS"/>
              </w:rPr>
              <w:t>количина</w:t>
            </w:r>
          </w:p>
        </w:tc>
        <w:tc>
          <w:tcPr>
            <w:tcW w:w="610" w:type="pct"/>
            <w:shd w:val="clear" w:color="auto" w:fill="C6D9F1" w:themeFill="text2" w:themeFillTint="33"/>
            <w:vAlign w:val="center"/>
          </w:tcPr>
          <w:p w14:paraId="04B08793" w14:textId="77777777" w:rsidR="00FF6C25" w:rsidRPr="00AF73E4" w:rsidRDefault="00FF6C25" w:rsidP="00CE588A">
            <w:pPr>
              <w:spacing w:before="0"/>
              <w:jc w:val="center"/>
              <w:rPr>
                <w:rFonts w:cs="Arial"/>
                <w:b/>
                <w:bCs/>
                <w:i/>
                <w:iCs/>
                <w:sz w:val="18"/>
                <w:szCs w:val="18"/>
                <w:lang w:val="sr-Cyrl-CS"/>
              </w:rPr>
            </w:pPr>
            <w:r w:rsidRPr="00AF73E4">
              <w:rPr>
                <w:rFonts w:cs="Arial"/>
                <w:b/>
                <w:bCs/>
                <w:i/>
                <w:iCs/>
                <w:sz w:val="18"/>
                <w:szCs w:val="18"/>
                <w:lang w:val="sr-Cyrl-CS"/>
              </w:rPr>
              <w:t>Јед.</w:t>
            </w:r>
          </w:p>
          <w:p w14:paraId="034DB5C6" w14:textId="77777777" w:rsidR="00FF6C25" w:rsidRPr="00AF73E4" w:rsidRDefault="00FF6C25" w:rsidP="00CE588A">
            <w:pPr>
              <w:spacing w:before="0"/>
              <w:jc w:val="center"/>
              <w:rPr>
                <w:rFonts w:cs="Arial"/>
                <w:b/>
                <w:bCs/>
                <w:i/>
                <w:iCs/>
                <w:sz w:val="18"/>
                <w:szCs w:val="18"/>
                <w:lang w:val="sr-Cyrl-CS"/>
              </w:rPr>
            </w:pPr>
            <w:r w:rsidRPr="00AF73E4">
              <w:rPr>
                <w:rFonts w:cs="Arial"/>
                <w:b/>
                <w:bCs/>
                <w:i/>
                <w:iCs/>
                <w:sz w:val="18"/>
                <w:szCs w:val="18"/>
                <w:lang w:val="sr-Cyrl-CS"/>
              </w:rPr>
              <w:t>цена без ПДВ</w:t>
            </w:r>
          </w:p>
          <w:p w14:paraId="57431637" w14:textId="77777777" w:rsidR="00FF6C25" w:rsidRPr="00AF73E4" w:rsidRDefault="00FF6C25" w:rsidP="00CE588A">
            <w:pPr>
              <w:spacing w:before="0"/>
              <w:jc w:val="center"/>
              <w:rPr>
                <w:rFonts w:cs="Arial"/>
                <w:b/>
                <w:bCs/>
                <w:i/>
                <w:iCs/>
                <w:sz w:val="18"/>
                <w:szCs w:val="18"/>
                <w:lang w:val="sr-Cyrl-CS"/>
              </w:rPr>
            </w:pPr>
            <w:r w:rsidRPr="00AF73E4">
              <w:rPr>
                <w:rFonts w:cs="Arial"/>
                <w:b/>
                <w:bCs/>
                <w:i/>
                <w:iCs/>
                <w:sz w:val="18"/>
                <w:szCs w:val="18"/>
                <w:lang w:val="sr-Cyrl-CS"/>
              </w:rPr>
              <w:t xml:space="preserve">дин. </w:t>
            </w:r>
          </w:p>
        </w:tc>
        <w:tc>
          <w:tcPr>
            <w:tcW w:w="656" w:type="pct"/>
            <w:shd w:val="clear" w:color="auto" w:fill="C6D9F1" w:themeFill="text2" w:themeFillTint="33"/>
            <w:vAlign w:val="center"/>
          </w:tcPr>
          <w:p w14:paraId="43B8190B" w14:textId="77777777" w:rsidR="00FF6C25" w:rsidRPr="00AF73E4" w:rsidRDefault="00FF6C25" w:rsidP="00CE588A">
            <w:pPr>
              <w:spacing w:before="0"/>
              <w:jc w:val="center"/>
              <w:rPr>
                <w:rFonts w:cs="Arial"/>
                <w:b/>
                <w:bCs/>
                <w:i/>
                <w:iCs/>
                <w:sz w:val="18"/>
                <w:szCs w:val="18"/>
                <w:lang w:val="sr-Cyrl-CS"/>
              </w:rPr>
            </w:pPr>
            <w:r w:rsidRPr="00AF73E4">
              <w:rPr>
                <w:rFonts w:cs="Arial"/>
                <w:b/>
                <w:bCs/>
                <w:i/>
                <w:iCs/>
                <w:sz w:val="18"/>
                <w:szCs w:val="18"/>
                <w:lang w:val="sr-Cyrl-CS"/>
              </w:rPr>
              <w:t>Јед.</w:t>
            </w:r>
          </w:p>
          <w:p w14:paraId="08A59C68" w14:textId="77777777" w:rsidR="00FF6C25" w:rsidRPr="00AF73E4" w:rsidRDefault="00FF6C25" w:rsidP="00CE588A">
            <w:pPr>
              <w:spacing w:before="0"/>
              <w:jc w:val="center"/>
              <w:rPr>
                <w:rFonts w:cs="Arial"/>
                <w:b/>
                <w:bCs/>
                <w:i/>
                <w:iCs/>
                <w:sz w:val="18"/>
                <w:szCs w:val="18"/>
                <w:lang w:val="sr-Cyrl-CS"/>
              </w:rPr>
            </w:pPr>
            <w:r w:rsidRPr="00AF73E4">
              <w:rPr>
                <w:rFonts w:cs="Arial"/>
                <w:b/>
                <w:bCs/>
                <w:i/>
                <w:iCs/>
                <w:sz w:val="18"/>
                <w:szCs w:val="18"/>
                <w:lang w:val="sr-Cyrl-CS"/>
              </w:rPr>
              <w:t>цена са ПДВ</w:t>
            </w:r>
          </w:p>
          <w:p w14:paraId="546DFA5A" w14:textId="77777777" w:rsidR="00FF6C25" w:rsidRPr="00AF73E4" w:rsidRDefault="00FF6C25" w:rsidP="00CE588A">
            <w:pPr>
              <w:spacing w:before="0"/>
              <w:jc w:val="center"/>
              <w:rPr>
                <w:rFonts w:cs="Arial"/>
                <w:b/>
                <w:bCs/>
                <w:i/>
                <w:iCs/>
                <w:sz w:val="18"/>
                <w:szCs w:val="18"/>
                <w:lang w:val="sr-Cyrl-CS"/>
              </w:rPr>
            </w:pPr>
            <w:r w:rsidRPr="00AF73E4">
              <w:rPr>
                <w:rFonts w:cs="Arial"/>
                <w:b/>
                <w:bCs/>
                <w:i/>
                <w:iCs/>
                <w:sz w:val="18"/>
                <w:szCs w:val="18"/>
                <w:lang w:val="sr-Cyrl-CS"/>
              </w:rPr>
              <w:t xml:space="preserve">дин. </w:t>
            </w:r>
          </w:p>
        </w:tc>
        <w:tc>
          <w:tcPr>
            <w:tcW w:w="703" w:type="pct"/>
            <w:shd w:val="clear" w:color="auto" w:fill="C6D9F1" w:themeFill="text2" w:themeFillTint="33"/>
            <w:vAlign w:val="center"/>
          </w:tcPr>
          <w:p w14:paraId="1A2A2DDB" w14:textId="77777777" w:rsidR="00FF6C25" w:rsidRPr="00AF73E4" w:rsidRDefault="00FF6C25" w:rsidP="00CE588A">
            <w:pPr>
              <w:spacing w:before="0"/>
              <w:jc w:val="center"/>
              <w:rPr>
                <w:rFonts w:cs="Arial"/>
                <w:b/>
                <w:bCs/>
                <w:i/>
                <w:iCs/>
                <w:sz w:val="18"/>
                <w:szCs w:val="18"/>
                <w:lang w:val="sr-Cyrl-CS"/>
              </w:rPr>
            </w:pPr>
            <w:r w:rsidRPr="00AF73E4">
              <w:rPr>
                <w:rFonts w:cs="Arial"/>
                <w:b/>
                <w:bCs/>
                <w:i/>
                <w:iCs/>
                <w:sz w:val="18"/>
                <w:szCs w:val="18"/>
                <w:lang w:val="sr-Cyrl-CS"/>
              </w:rPr>
              <w:t>Укупна цена без ПДВ</w:t>
            </w:r>
          </w:p>
          <w:p w14:paraId="5F2DF842" w14:textId="77777777" w:rsidR="00FF6C25" w:rsidRPr="00AF73E4" w:rsidRDefault="00FF6C25" w:rsidP="00CE588A">
            <w:pPr>
              <w:spacing w:before="0"/>
              <w:jc w:val="center"/>
              <w:rPr>
                <w:rFonts w:cs="Arial"/>
                <w:b/>
                <w:bCs/>
                <w:i/>
                <w:iCs/>
                <w:sz w:val="18"/>
                <w:szCs w:val="18"/>
                <w:lang w:val="sr-Cyrl-CS"/>
              </w:rPr>
            </w:pPr>
            <w:r w:rsidRPr="00AF73E4">
              <w:rPr>
                <w:rFonts w:cs="Arial"/>
                <w:b/>
                <w:bCs/>
                <w:i/>
                <w:iCs/>
                <w:sz w:val="18"/>
                <w:szCs w:val="18"/>
                <w:lang w:val="sr-Cyrl-CS"/>
              </w:rPr>
              <w:t xml:space="preserve">дин. </w:t>
            </w:r>
          </w:p>
        </w:tc>
        <w:tc>
          <w:tcPr>
            <w:tcW w:w="783" w:type="pct"/>
            <w:shd w:val="clear" w:color="auto" w:fill="C6D9F1" w:themeFill="text2" w:themeFillTint="33"/>
            <w:vAlign w:val="center"/>
          </w:tcPr>
          <w:p w14:paraId="0199E3AE" w14:textId="77777777" w:rsidR="00FF6C25" w:rsidRPr="00AF73E4" w:rsidRDefault="00FF6C25" w:rsidP="00CE588A">
            <w:pPr>
              <w:spacing w:before="0"/>
              <w:jc w:val="center"/>
              <w:rPr>
                <w:rFonts w:cs="Arial"/>
                <w:b/>
                <w:bCs/>
                <w:i/>
                <w:iCs/>
                <w:sz w:val="18"/>
                <w:szCs w:val="18"/>
                <w:lang w:val="sr-Cyrl-CS"/>
              </w:rPr>
            </w:pPr>
            <w:r w:rsidRPr="00AF73E4">
              <w:rPr>
                <w:rFonts w:cs="Arial"/>
                <w:b/>
                <w:bCs/>
                <w:i/>
                <w:iCs/>
                <w:sz w:val="18"/>
                <w:szCs w:val="18"/>
                <w:lang w:val="sr-Cyrl-CS"/>
              </w:rPr>
              <w:t>Укупна цена са ПДВ</w:t>
            </w:r>
          </w:p>
          <w:p w14:paraId="07C04CAD" w14:textId="77777777" w:rsidR="00FF6C25" w:rsidRPr="00AF73E4" w:rsidRDefault="00FF6C25" w:rsidP="00CE588A">
            <w:pPr>
              <w:spacing w:before="0"/>
              <w:jc w:val="center"/>
              <w:rPr>
                <w:rFonts w:cs="Arial"/>
                <w:b/>
                <w:bCs/>
                <w:i/>
                <w:iCs/>
                <w:sz w:val="18"/>
                <w:szCs w:val="18"/>
                <w:lang w:val="sr-Cyrl-CS"/>
              </w:rPr>
            </w:pPr>
            <w:r w:rsidRPr="00AF73E4">
              <w:rPr>
                <w:rFonts w:cs="Arial"/>
                <w:b/>
                <w:bCs/>
                <w:i/>
                <w:iCs/>
                <w:sz w:val="18"/>
                <w:szCs w:val="18"/>
                <w:lang w:val="sr-Cyrl-CS"/>
              </w:rPr>
              <w:t>дин.</w:t>
            </w:r>
          </w:p>
        </w:tc>
      </w:tr>
      <w:tr w:rsidR="00AF73E4" w:rsidRPr="00AF73E4" w14:paraId="5D0B1EA1" w14:textId="77777777" w:rsidTr="00AF73E4">
        <w:tc>
          <w:tcPr>
            <w:tcW w:w="347" w:type="pct"/>
            <w:shd w:val="clear" w:color="auto" w:fill="auto"/>
          </w:tcPr>
          <w:p w14:paraId="76A2B1B1" w14:textId="77777777" w:rsidR="00A823BE" w:rsidRPr="00AF73E4" w:rsidRDefault="00A823BE" w:rsidP="00A823BE">
            <w:pPr>
              <w:spacing w:before="0"/>
              <w:jc w:val="center"/>
              <w:rPr>
                <w:rFonts w:cs="Arial"/>
                <w:b/>
                <w:bCs/>
                <w:i/>
                <w:iCs/>
                <w:sz w:val="18"/>
                <w:szCs w:val="18"/>
                <w:lang w:val="sr-Cyrl-CS"/>
              </w:rPr>
            </w:pPr>
            <w:r w:rsidRPr="00AF73E4">
              <w:rPr>
                <w:rFonts w:cs="Arial"/>
                <w:b/>
                <w:bCs/>
                <w:i/>
                <w:iCs/>
                <w:sz w:val="18"/>
                <w:szCs w:val="18"/>
                <w:lang w:val="sr-Cyrl-CS"/>
              </w:rPr>
              <w:t>(1)</w:t>
            </w:r>
          </w:p>
        </w:tc>
        <w:tc>
          <w:tcPr>
            <w:tcW w:w="1166" w:type="pct"/>
            <w:shd w:val="clear" w:color="auto" w:fill="auto"/>
          </w:tcPr>
          <w:p w14:paraId="5A87D4DA" w14:textId="77777777" w:rsidR="00A823BE" w:rsidRPr="00AF73E4" w:rsidRDefault="00A823BE" w:rsidP="00A823BE">
            <w:pPr>
              <w:spacing w:before="0"/>
              <w:jc w:val="center"/>
              <w:rPr>
                <w:rFonts w:cs="Arial"/>
                <w:b/>
                <w:bCs/>
                <w:i/>
                <w:iCs/>
                <w:sz w:val="18"/>
                <w:szCs w:val="18"/>
                <w:lang w:val="sr-Cyrl-CS"/>
              </w:rPr>
            </w:pPr>
            <w:r w:rsidRPr="00AF73E4">
              <w:rPr>
                <w:rFonts w:cs="Arial"/>
                <w:b/>
                <w:bCs/>
                <w:i/>
                <w:iCs/>
                <w:sz w:val="18"/>
                <w:szCs w:val="18"/>
                <w:lang w:val="sr-Cyrl-CS"/>
              </w:rPr>
              <w:t>(2)</w:t>
            </w:r>
          </w:p>
        </w:tc>
        <w:tc>
          <w:tcPr>
            <w:tcW w:w="369" w:type="pct"/>
          </w:tcPr>
          <w:p w14:paraId="27FD8B49" w14:textId="77777777" w:rsidR="00A823BE" w:rsidRPr="00AF73E4" w:rsidRDefault="00A823BE" w:rsidP="00A823BE">
            <w:pPr>
              <w:spacing w:before="0"/>
              <w:jc w:val="center"/>
              <w:rPr>
                <w:rFonts w:cs="Arial"/>
                <w:b/>
                <w:bCs/>
                <w:i/>
                <w:iCs/>
                <w:sz w:val="18"/>
                <w:szCs w:val="18"/>
                <w:lang w:val="sr-Cyrl-CS"/>
              </w:rPr>
            </w:pPr>
            <w:r w:rsidRPr="00AF73E4">
              <w:rPr>
                <w:rFonts w:cs="Arial"/>
                <w:b/>
                <w:bCs/>
                <w:i/>
                <w:iCs/>
                <w:sz w:val="18"/>
                <w:szCs w:val="18"/>
                <w:lang w:val="sr-Cyrl-CS"/>
              </w:rPr>
              <w:t>(3)</w:t>
            </w:r>
          </w:p>
        </w:tc>
        <w:tc>
          <w:tcPr>
            <w:tcW w:w="366" w:type="pct"/>
            <w:shd w:val="clear" w:color="auto" w:fill="auto"/>
          </w:tcPr>
          <w:p w14:paraId="44D52C10" w14:textId="77777777" w:rsidR="00A823BE" w:rsidRPr="00AF73E4" w:rsidRDefault="00A823BE" w:rsidP="00A823BE">
            <w:pPr>
              <w:spacing w:before="0"/>
              <w:jc w:val="center"/>
              <w:rPr>
                <w:rFonts w:cs="Arial"/>
                <w:b/>
                <w:bCs/>
                <w:i/>
                <w:iCs/>
                <w:sz w:val="18"/>
                <w:szCs w:val="18"/>
                <w:lang w:val="sr-Cyrl-CS"/>
              </w:rPr>
            </w:pPr>
            <w:r w:rsidRPr="00AF73E4">
              <w:rPr>
                <w:rFonts w:cs="Arial"/>
                <w:b/>
                <w:bCs/>
                <w:i/>
                <w:iCs/>
                <w:sz w:val="18"/>
                <w:szCs w:val="18"/>
                <w:lang w:val="sr-Cyrl-CS"/>
              </w:rPr>
              <w:t>(4)</w:t>
            </w:r>
          </w:p>
        </w:tc>
        <w:tc>
          <w:tcPr>
            <w:tcW w:w="610" w:type="pct"/>
            <w:shd w:val="clear" w:color="auto" w:fill="auto"/>
          </w:tcPr>
          <w:p w14:paraId="410832A9" w14:textId="77777777" w:rsidR="00A823BE" w:rsidRPr="00AF73E4" w:rsidRDefault="00A823BE" w:rsidP="00A823BE">
            <w:pPr>
              <w:spacing w:before="0"/>
              <w:jc w:val="center"/>
              <w:rPr>
                <w:rFonts w:cs="Arial"/>
                <w:b/>
                <w:bCs/>
                <w:i/>
                <w:iCs/>
                <w:sz w:val="18"/>
                <w:szCs w:val="18"/>
                <w:lang w:val="sr-Cyrl-CS"/>
              </w:rPr>
            </w:pPr>
            <w:r w:rsidRPr="00AF73E4">
              <w:rPr>
                <w:rFonts w:cs="Arial"/>
                <w:b/>
                <w:bCs/>
                <w:i/>
                <w:iCs/>
                <w:sz w:val="18"/>
                <w:szCs w:val="18"/>
                <w:lang w:val="sr-Cyrl-CS"/>
              </w:rPr>
              <w:t>(5)</w:t>
            </w:r>
          </w:p>
        </w:tc>
        <w:tc>
          <w:tcPr>
            <w:tcW w:w="656" w:type="pct"/>
            <w:shd w:val="clear" w:color="auto" w:fill="auto"/>
          </w:tcPr>
          <w:p w14:paraId="728C56DB" w14:textId="77777777" w:rsidR="00A823BE" w:rsidRPr="00AF73E4" w:rsidRDefault="00A823BE" w:rsidP="00A823BE">
            <w:pPr>
              <w:spacing w:before="0"/>
              <w:jc w:val="center"/>
              <w:rPr>
                <w:rFonts w:cs="Arial"/>
                <w:b/>
                <w:bCs/>
                <w:i/>
                <w:iCs/>
                <w:sz w:val="18"/>
                <w:szCs w:val="18"/>
                <w:lang w:val="sr-Cyrl-CS"/>
              </w:rPr>
            </w:pPr>
            <w:r w:rsidRPr="00AF73E4">
              <w:rPr>
                <w:rFonts w:cs="Arial"/>
                <w:b/>
                <w:bCs/>
                <w:i/>
                <w:iCs/>
                <w:sz w:val="18"/>
                <w:szCs w:val="18"/>
                <w:lang w:val="sr-Cyrl-CS"/>
              </w:rPr>
              <w:t>(6)</w:t>
            </w:r>
          </w:p>
        </w:tc>
        <w:tc>
          <w:tcPr>
            <w:tcW w:w="703" w:type="pct"/>
            <w:shd w:val="clear" w:color="auto" w:fill="auto"/>
          </w:tcPr>
          <w:p w14:paraId="0CED0B1E" w14:textId="77777777" w:rsidR="00A823BE" w:rsidRPr="00AF73E4" w:rsidRDefault="00A823BE" w:rsidP="00A823BE">
            <w:pPr>
              <w:spacing w:before="0"/>
              <w:jc w:val="center"/>
              <w:rPr>
                <w:rFonts w:cs="Arial"/>
                <w:b/>
                <w:bCs/>
                <w:i/>
                <w:iCs/>
                <w:sz w:val="18"/>
                <w:szCs w:val="18"/>
                <w:lang w:val="sr-Cyrl-CS"/>
              </w:rPr>
            </w:pPr>
            <w:r w:rsidRPr="00AF73E4">
              <w:rPr>
                <w:rFonts w:cs="Arial"/>
                <w:b/>
                <w:bCs/>
                <w:i/>
                <w:iCs/>
                <w:sz w:val="18"/>
                <w:szCs w:val="18"/>
                <w:lang w:val="sr-Cyrl-CS"/>
              </w:rPr>
              <w:t>(7=4*5)</w:t>
            </w:r>
          </w:p>
        </w:tc>
        <w:tc>
          <w:tcPr>
            <w:tcW w:w="783" w:type="pct"/>
            <w:shd w:val="clear" w:color="auto" w:fill="auto"/>
          </w:tcPr>
          <w:p w14:paraId="7CD0459A" w14:textId="77777777" w:rsidR="00A823BE" w:rsidRPr="00AF73E4" w:rsidRDefault="00A823BE" w:rsidP="00A823BE">
            <w:pPr>
              <w:spacing w:before="0"/>
              <w:jc w:val="center"/>
              <w:rPr>
                <w:rFonts w:cs="Arial"/>
                <w:b/>
                <w:bCs/>
                <w:i/>
                <w:iCs/>
                <w:sz w:val="18"/>
                <w:szCs w:val="18"/>
                <w:lang w:val="sr-Cyrl-CS"/>
              </w:rPr>
            </w:pPr>
            <w:r w:rsidRPr="00AF73E4">
              <w:rPr>
                <w:rFonts w:cs="Arial"/>
                <w:b/>
                <w:bCs/>
                <w:i/>
                <w:iCs/>
                <w:sz w:val="18"/>
                <w:szCs w:val="18"/>
                <w:lang w:val="sr-Cyrl-CS"/>
              </w:rPr>
              <w:t>(8=4*6)</w:t>
            </w:r>
          </w:p>
        </w:tc>
      </w:tr>
      <w:tr w:rsidR="00AF73E4" w:rsidRPr="00AF73E4" w14:paraId="2A0E7A23" w14:textId="77777777" w:rsidTr="00AF73E4">
        <w:tc>
          <w:tcPr>
            <w:tcW w:w="347" w:type="pct"/>
            <w:shd w:val="clear" w:color="auto" w:fill="auto"/>
            <w:vAlign w:val="center"/>
          </w:tcPr>
          <w:p w14:paraId="3B35CD2F" w14:textId="6BE06145" w:rsidR="007A1B94" w:rsidRPr="00AF73E4" w:rsidRDefault="004E1293" w:rsidP="007A1B94">
            <w:pPr>
              <w:spacing w:before="0"/>
              <w:jc w:val="center"/>
              <w:rPr>
                <w:rFonts w:cs="Arial"/>
                <w:sz w:val="18"/>
                <w:szCs w:val="18"/>
                <w:lang w:val="sr-Cyrl-RS"/>
              </w:rPr>
            </w:pPr>
            <w:r w:rsidRPr="00AF73E4">
              <w:rPr>
                <w:rFonts w:cs="Arial"/>
                <w:sz w:val="18"/>
                <w:szCs w:val="18"/>
                <w:lang w:val="sr-Cyrl-RS"/>
              </w:rPr>
              <w:t>1</w:t>
            </w:r>
            <w:r w:rsidR="007A1B94" w:rsidRPr="00AF73E4">
              <w:rPr>
                <w:rFonts w:cs="Arial"/>
                <w:sz w:val="18"/>
                <w:szCs w:val="18"/>
                <w:lang w:val="sr-Cyrl-RS"/>
              </w:rPr>
              <w:t>.</w:t>
            </w:r>
          </w:p>
        </w:tc>
        <w:tc>
          <w:tcPr>
            <w:tcW w:w="1166" w:type="pct"/>
            <w:vAlign w:val="center"/>
          </w:tcPr>
          <w:p w14:paraId="1A0D5B85" w14:textId="25665084" w:rsidR="007A1B94" w:rsidRPr="00AF73E4" w:rsidRDefault="007A1B94" w:rsidP="007A1B94">
            <w:pPr>
              <w:spacing w:before="0"/>
              <w:rPr>
                <w:rFonts w:cs="Arial"/>
                <w:b/>
                <w:sz w:val="16"/>
                <w:szCs w:val="16"/>
                <w:lang w:val="ru-RU"/>
              </w:rPr>
            </w:pPr>
            <w:r w:rsidRPr="00AF73E4">
              <w:rPr>
                <w:rFonts w:cs="Arial"/>
                <w:sz w:val="16"/>
                <w:szCs w:val="16"/>
              </w:rPr>
              <w:t>Државна застава Републике Србије спољна, димензија 200x130cm</w:t>
            </w:r>
          </w:p>
        </w:tc>
        <w:tc>
          <w:tcPr>
            <w:tcW w:w="369" w:type="pct"/>
            <w:vAlign w:val="center"/>
          </w:tcPr>
          <w:p w14:paraId="0D7CAFD2" w14:textId="580E04BC" w:rsidR="007A1B94" w:rsidRPr="00AF73E4" w:rsidRDefault="007A1B94" w:rsidP="007A1B94">
            <w:pPr>
              <w:spacing w:before="0"/>
              <w:jc w:val="center"/>
              <w:rPr>
                <w:rFonts w:cs="Arial"/>
                <w:sz w:val="18"/>
                <w:szCs w:val="18"/>
              </w:rPr>
            </w:pPr>
            <w:r w:rsidRPr="00AF73E4">
              <w:rPr>
                <w:rFonts w:cs="Arial"/>
                <w:sz w:val="18"/>
                <w:szCs w:val="18"/>
              </w:rPr>
              <w:t>ком</w:t>
            </w:r>
          </w:p>
        </w:tc>
        <w:tc>
          <w:tcPr>
            <w:tcW w:w="366" w:type="pct"/>
            <w:vAlign w:val="center"/>
          </w:tcPr>
          <w:p w14:paraId="0371CF1A" w14:textId="4DF98688" w:rsidR="00BE7B02" w:rsidRPr="00AF73E4" w:rsidRDefault="00BE7B02" w:rsidP="000E14AE">
            <w:pPr>
              <w:spacing w:before="0"/>
              <w:jc w:val="center"/>
              <w:rPr>
                <w:rFonts w:cs="Arial"/>
                <w:sz w:val="18"/>
                <w:szCs w:val="18"/>
                <w:lang w:val="sr-Cyrl-RS"/>
              </w:rPr>
            </w:pPr>
            <w:r w:rsidRPr="00AF73E4">
              <w:rPr>
                <w:rFonts w:cs="Arial"/>
                <w:sz w:val="18"/>
                <w:szCs w:val="18"/>
                <w:lang w:val="sr-Cyrl-RS"/>
              </w:rPr>
              <w:t>70</w:t>
            </w:r>
          </w:p>
        </w:tc>
        <w:tc>
          <w:tcPr>
            <w:tcW w:w="610" w:type="pct"/>
            <w:shd w:val="clear" w:color="auto" w:fill="auto"/>
          </w:tcPr>
          <w:p w14:paraId="4022DAAF" w14:textId="77777777" w:rsidR="007A1B94" w:rsidRPr="00AF73E4" w:rsidRDefault="007A1B94" w:rsidP="007A1B94">
            <w:pPr>
              <w:spacing w:before="0"/>
              <w:jc w:val="center"/>
              <w:rPr>
                <w:rFonts w:cs="Arial"/>
                <w:b/>
                <w:bCs/>
                <w:i/>
                <w:iCs/>
                <w:sz w:val="18"/>
                <w:szCs w:val="18"/>
                <w:lang w:val="sr-Cyrl-CS"/>
              </w:rPr>
            </w:pPr>
          </w:p>
        </w:tc>
        <w:tc>
          <w:tcPr>
            <w:tcW w:w="656" w:type="pct"/>
            <w:shd w:val="clear" w:color="auto" w:fill="auto"/>
          </w:tcPr>
          <w:p w14:paraId="142C34EF" w14:textId="77777777" w:rsidR="007A1B94" w:rsidRPr="00AF73E4" w:rsidRDefault="007A1B94" w:rsidP="007A1B94">
            <w:pPr>
              <w:spacing w:before="0"/>
              <w:jc w:val="center"/>
              <w:rPr>
                <w:rFonts w:cs="Arial"/>
                <w:b/>
                <w:bCs/>
                <w:i/>
                <w:iCs/>
                <w:sz w:val="18"/>
                <w:szCs w:val="18"/>
                <w:lang w:val="sr-Cyrl-CS"/>
              </w:rPr>
            </w:pPr>
          </w:p>
        </w:tc>
        <w:tc>
          <w:tcPr>
            <w:tcW w:w="703" w:type="pct"/>
            <w:shd w:val="clear" w:color="auto" w:fill="auto"/>
          </w:tcPr>
          <w:p w14:paraId="7EF761A1" w14:textId="77777777" w:rsidR="007A1B94" w:rsidRPr="00AF73E4" w:rsidRDefault="007A1B94" w:rsidP="007A1B94">
            <w:pPr>
              <w:spacing w:before="0"/>
              <w:jc w:val="center"/>
              <w:rPr>
                <w:rFonts w:cs="Arial"/>
                <w:b/>
                <w:bCs/>
                <w:i/>
                <w:iCs/>
                <w:sz w:val="18"/>
                <w:szCs w:val="18"/>
                <w:lang w:val="sr-Cyrl-CS"/>
              </w:rPr>
            </w:pPr>
          </w:p>
        </w:tc>
        <w:tc>
          <w:tcPr>
            <w:tcW w:w="783" w:type="pct"/>
            <w:shd w:val="clear" w:color="auto" w:fill="auto"/>
          </w:tcPr>
          <w:p w14:paraId="73694F27" w14:textId="77777777" w:rsidR="007A1B94" w:rsidRPr="00AF73E4" w:rsidRDefault="007A1B94" w:rsidP="007A1B94">
            <w:pPr>
              <w:spacing w:before="0"/>
              <w:jc w:val="center"/>
              <w:rPr>
                <w:rFonts w:cs="Arial"/>
                <w:b/>
                <w:bCs/>
                <w:i/>
                <w:iCs/>
                <w:sz w:val="18"/>
                <w:szCs w:val="18"/>
                <w:lang w:val="sr-Cyrl-CS"/>
              </w:rPr>
            </w:pPr>
          </w:p>
        </w:tc>
      </w:tr>
      <w:tr w:rsidR="00AF73E4" w:rsidRPr="00AF73E4" w14:paraId="7442B1EA" w14:textId="77777777" w:rsidTr="00AF73E4">
        <w:tc>
          <w:tcPr>
            <w:tcW w:w="347" w:type="pct"/>
            <w:shd w:val="clear" w:color="auto" w:fill="auto"/>
            <w:vAlign w:val="center"/>
          </w:tcPr>
          <w:p w14:paraId="20AAE885" w14:textId="2E0363FD" w:rsidR="007A1B94" w:rsidRPr="00AF73E4" w:rsidRDefault="004E1293" w:rsidP="007A1B94">
            <w:pPr>
              <w:spacing w:before="0"/>
              <w:jc w:val="center"/>
              <w:rPr>
                <w:rFonts w:cs="Arial"/>
                <w:sz w:val="18"/>
                <w:szCs w:val="18"/>
                <w:lang w:val="sr-Cyrl-RS"/>
              </w:rPr>
            </w:pPr>
            <w:r w:rsidRPr="00AF73E4">
              <w:rPr>
                <w:rFonts w:cs="Arial"/>
                <w:sz w:val="18"/>
                <w:szCs w:val="18"/>
                <w:lang w:val="sr-Cyrl-RS"/>
              </w:rPr>
              <w:t>2</w:t>
            </w:r>
            <w:r w:rsidR="007A1B94" w:rsidRPr="00AF73E4">
              <w:rPr>
                <w:rFonts w:cs="Arial"/>
                <w:sz w:val="18"/>
                <w:szCs w:val="18"/>
                <w:lang w:val="sr-Cyrl-RS"/>
              </w:rPr>
              <w:t>.</w:t>
            </w:r>
          </w:p>
        </w:tc>
        <w:tc>
          <w:tcPr>
            <w:tcW w:w="1166" w:type="pct"/>
            <w:vAlign w:val="center"/>
          </w:tcPr>
          <w:p w14:paraId="57A70C09" w14:textId="612B9804" w:rsidR="007A1B94" w:rsidRPr="00AF73E4" w:rsidRDefault="007A1B94" w:rsidP="007A1B94">
            <w:pPr>
              <w:spacing w:before="0"/>
              <w:rPr>
                <w:rFonts w:cs="Arial"/>
                <w:b/>
                <w:sz w:val="16"/>
                <w:szCs w:val="16"/>
                <w:lang w:val="ru-RU"/>
              </w:rPr>
            </w:pPr>
            <w:r w:rsidRPr="00AF73E4">
              <w:rPr>
                <w:rFonts w:cs="Arial"/>
                <w:sz w:val="16"/>
                <w:szCs w:val="16"/>
              </w:rPr>
              <w:t>Застава ЈП ЕПС спољна, димензија 200x130cm</w:t>
            </w:r>
          </w:p>
        </w:tc>
        <w:tc>
          <w:tcPr>
            <w:tcW w:w="369" w:type="pct"/>
            <w:vAlign w:val="center"/>
          </w:tcPr>
          <w:p w14:paraId="3E858751" w14:textId="2CD89230" w:rsidR="007A1B94" w:rsidRPr="00AF73E4" w:rsidRDefault="007A1B94" w:rsidP="007A1B94">
            <w:pPr>
              <w:spacing w:before="0"/>
              <w:jc w:val="center"/>
              <w:rPr>
                <w:rFonts w:cs="Arial"/>
                <w:sz w:val="18"/>
                <w:szCs w:val="18"/>
              </w:rPr>
            </w:pPr>
            <w:r w:rsidRPr="00AF73E4">
              <w:rPr>
                <w:rFonts w:cs="Arial"/>
                <w:sz w:val="18"/>
                <w:szCs w:val="18"/>
              </w:rPr>
              <w:t>ком</w:t>
            </w:r>
          </w:p>
        </w:tc>
        <w:tc>
          <w:tcPr>
            <w:tcW w:w="366" w:type="pct"/>
            <w:vAlign w:val="center"/>
          </w:tcPr>
          <w:p w14:paraId="23A5044C" w14:textId="01945D36" w:rsidR="007A1B94" w:rsidRPr="00AF73E4" w:rsidRDefault="00BE7B02" w:rsidP="000E14AE">
            <w:pPr>
              <w:spacing w:before="0"/>
              <w:jc w:val="center"/>
              <w:rPr>
                <w:rFonts w:cs="Arial"/>
                <w:sz w:val="18"/>
                <w:szCs w:val="18"/>
                <w:lang w:val="sr-Cyrl-RS"/>
              </w:rPr>
            </w:pPr>
            <w:r w:rsidRPr="00AF73E4">
              <w:rPr>
                <w:rFonts w:cs="Arial"/>
                <w:sz w:val="18"/>
                <w:szCs w:val="18"/>
                <w:lang w:val="sr-Cyrl-RS"/>
              </w:rPr>
              <w:t>70</w:t>
            </w:r>
          </w:p>
        </w:tc>
        <w:tc>
          <w:tcPr>
            <w:tcW w:w="610" w:type="pct"/>
            <w:shd w:val="clear" w:color="auto" w:fill="auto"/>
          </w:tcPr>
          <w:p w14:paraId="0CA2913C" w14:textId="77777777" w:rsidR="007A1B94" w:rsidRPr="00AF73E4" w:rsidRDefault="007A1B94" w:rsidP="007A1B94">
            <w:pPr>
              <w:spacing w:before="0"/>
              <w:jc w:val="center"/>
              <w:rPr>
                <w:rFonts w:cs="Arial"/>
                <w:b/>
                <w:bCs/>
                <w:i/>
                <w:iCs/>
                <w:sz w:val="18"/>
                <w:szCs w:val="18"/>
                <w:lang w:val="sr-Cyrl-CS"/>
              </w:rPr>
            </w:pPr>
          </w:p>
        </w:tc>
        <w:tc>
          <w:tcPr>
            <w:tcW w:w="656" w:type="pct"/>
            <w:shd w:val="clear" w:color="auto" w:fill="auto"/>
          </w:tcPr>
          <w:p w14:paraId="53AA520F" w14:textId="77777777" w:rsidR="007A1B94" w:rsidRPr="00AF73E4" w:rsidRDefault="007A1B94" w:rsidP="007A1B94">
            <w:pPr>
              <w:spacing w:before="0"/>
              <w:jc w:val="center"/>
              <w:rPr>
                <w:rFonts w:cs="Arial"/>
                <w:b/>
                <w:bCs/>
                <w:i/>
                <w:iCs/>
                <w:sz w:val="18"/>
                <w:szCs w:val="18"/>
                <w:lang w:val="sr-Cyrl-CS"/>
              </w:rPr>
            </w:pPr>
          </w:p>
        </w:tc>
        <w:tc>
          <w:tcPr>
            <w:tcW w:w="703" w:type="pct"/>
            <w:shd w:val="clear" w:color="auto" w:fill="auto"/>
          </w:tcPr>
          <w:p w14:paraId="481AEA2E" w14:textId="77777777" w:rsidR="007A1B94" w:rsidRPr="00AF73E4" w:rsidRDefault="007A1B94" w:rsidP="007A1B94">
            <w:pPr>
              <w:spacing w:before="0"/>
              <w:jc w:val="center"/>
              <w:rPr>
                <w:rFonts w:cs="Arial"/>
                <w:b/>
                <w:bCs/>
                <w:i/>
                <w:iCs/>
                <w:sz w:val="18"/>
                <w:szCs w:val="18"/>
                <w:lang w:val="sr-Cyrl-CS"/>
              </w:rPr>
            </w:pPr>
          </w:p>
        </w:tc>
        <w:tc>
          <w:tcPr>
            <w:tcW w:w="783" w:type="pct"/>
            <w:shd w:val="clear" w:color="auto" w:fill="auto"/>
          </w:tcPr>
          <w:p w14:paraId="4B96D3A8" w14:textId="77777777" w:rsidR="007A1B94" w:rsidRPr="00AF73E4" w:rsidRDefault="007A1B94" w:rsidP="007A1B94">
            <w:pPr>
              <w:spacing w:before="0"/>
              <w:jc w:val="center"/>
              <w:rPr>
                <w:rFonts w:cs="Arial"/>
                <w:b/>
                <w:bCs/>
                <w:i/>
                <w:iCs/>
                <w:sz w:val="18"/>
                <w:szCs w:val="18"/>
                <w:lang w:val="sr-Cyrl-CS"/>
              </w:rPr>
            </w:pPr>
          </w:p>
        </w:tc>
      </w:tr>
      <w:tr w:rsidR="00AF73E4" w:rsidRPr="00AF73E4" w14:paraId="0C18AD8E" w14:textId="77777777" w:rsidTr="00AF73E4">
        <w:tc>
          <w:tcPr>
            <w:tcW w:w="347" w:type="pct"/>
            <w:shd w:val="clear" w:color="auto" w:fill="auto"/>
            <w:vAlign w:val="center"/>
          </w:tcPr>
          <w:p w14:paraId="7A414819" w14:textId="5D6F9673" w:rsidR="007A1B94" w:rsidRPr="00AF73E4" w:rsidRDefault="004E1293" w:rsidP="007A1B94">
            <w:pPr>
              <w:spacing w:before="0"/>
              <w:jc w:val="center"/>
              <w:rPr>
                <w:rFonts w:cs="Arial"/>
                <w:sz w:val="18"/>
                <w:szCs w:val="18"/>
                <w:lang w:val="sr-Cyrl-RS"/>
              </w:rPr>
            </w:pPr>
            <w:r w:rsidRPr="00AF73E4">
              <w:rPr>
                <w:rFonts w:cs="Arial"/>
                <w:sz w:val="18"/>
                <w:szCs w:val="18"/>
                <w:lang w:val="sr-Cyrl-RS"/>
              </w:rPr>
              <w:t>3</w:t>
            </w:r>
            <w:r w:rsidR="007A1B94" w:rsidRPr="00AF73E4">
              <w:rPr>
                <w:rFonts w:cs="Arial"/>
                <w:sz w:val="18"/>
                <w:szCs w:val="18"/>
                <w:lang w:val="sr-Cyrl-RS"/>
              </w:rPr>
              <w:t>.</w:t>
            </w:r>
          </w:p>
        </w:tc>
        <w:tc>
          <w:tcPr>
            <w:tcW w:w="1166" w:type="pct"/>
            <w:vAlign w:val="center"/>
          </w:tcPr>
          <w:p w14:paraId="3577EF14" w14:textId="6073B6E8" w:rsidR="007A1B94" w:rsidRPr="00AF73E4" w:rsidRDefault="007A1B94" w:rsidP="007A1B94">
            <w:pPr>
              <w:spacing w:before="0"/>
              <w:rPr>
                <w:rFonts w:cs="Arial"/>
                <w:b/>
                <w:sz w:val="16"/>
                <w:szCs w:val="16"/>
                <w:lang w:val="ru-RU"/>
              </w:rPr>
            </w:pPr>
            <w:r w:rsidRPr="00AF73E4">
              <w:rPr>
                <w:rFonts w:cs="Arial"/>
                <w:sz w:val="16"/>
                <w:szCs w:val="16"/>
              </w:rPr>
              <w:t>Државна застава Републике Србије спољна, димензија 150x100cm</w:t>
            </w:r>
          </w:p>
        </w:tc>
        <w:tc>
          <w:tcPr>
            <w:tcW w:w="369" w:type="pct"/>
            <w:vAlign w:val="center"/>
          </w:tcPr>
          <w:p w14:paraId="551B9FD1" w14:textId="0B6D18E0" w:rsidR="007A1B94" w:rsidRPr="00AF73E4" w:rsidRDefault="007A1B94" w:rsidP="007A1B94">
            <w:pPr>
              <w:spacing w:before="0"/>
              <w:jc w:val="center"/>
              <w:rPr>
                <w:rFonts w:cs="Arial"/>
                <w:sz w:val="18"/>
                <w:szCs w:val="18"/>
              </w:rPr>
            </w:pPr>
            <w:r w:rsidRPr="00AF73E4">
              <w:rPr>
                <w:rFonts w:cs="Arial"/>
                <w:sz w:val="18"/>
                <w:szCs w:val="18"/>
              </w:rPr>
              <w:t>ком</w:t>
            </w:r>
          </w:p>
        </w:tc>
        <w:tc>
          <w:tcPr>
            <w:tcW w:w="366" w:type="pct"/>
            <w:vAlign w:val="center"/>
          </w:tcPr>
          <w:p w14:paraId="1FCEEEB1" w14:textId="033E597F" w:rsidR="007A1B94" w:rsidRPr="00AF73E4" w:rsidRDefault="00BE7B02" w:rsidP="000E14AE">
            <w:pPr>
              <w:spacing w:before="0"/>
              <w:jc w:val="center"/>
              <w:rPr>
                <w:rFonts w:cs="Arial"/>
                <w:sz w:val="18"/>
                <w:szCs w:val="18"/>
                <w:lang w:val="sr-Cyrl-RS"/>
              </w:rPr>
            </w:pPr>
            <w:r w:rsidRPr="00AF73E4">
              <w:rPr>
                <w:rFonts w:cs="Arial"/>
                <w:sz w:val="18"/>
                <w:szCs w:val="18"/>
              </w:rPr>
              <w:t>70</w:t>
            </w:r>
          </w:p>
        </w:tc>
        <w:tc>
          <w:tcPr>
            <w:tcW w:w="610" w:type="pct"/>
            <w:shd w:val="clear" w:color="auto" w:fill="auto"/>
          </w:tcPr>
          <w:p w14:paraId="60A7C701" w14:textId="77777777" w:rsidR="007A1B94" w:rsidRPr="00AF73E4" w:rsidRDefault="007A1B94" w:rsidP="007A1B94">
            <w:pPr>
              <w:spacing w:before="0"/>
              <w:jc w:val="center"/>
              <w:rPr>
                <w:rFonts w:cs="Arial"/>
                <w:b/>
                <w:bCs/>
                <w:i/>
                <w:iCs/>
                <w:sz w:val="18"/>
                <w:szCs w:val="18"/>
                <w:lang w:val="sr-Cyrl-CS"/>
              </w:rPr>
            </w:pPr>
          </w:p>
        </w:tc>
        <w:tc>
          <w:tcPr>
            <w:tcW w:w="656" w:type="pct"/>
            <w:shd w:val="clear" w:color="auto" w:fill="auto"/>
          </w:tcPr>
          <w:p w14:paraId="1F8A4EE0" w14:textId="77777777" w:rsidR="007A1B94" w:rsidRPr="00AF73E4" w:rsidRDefault="007A1B94" w:rsidP="007A1B94">
            <w:pPr>
              <w:spacing w:before="0"/>
              <w:jc w:val="center"/>
              <w:rPr>
                <w:rFonts w:cs="Arial"/>
                <w:b/>
                <w:bCs/>
                <w:i/>
                <w:iCs/>
                <w:sz w:val="18"/>
                <w:szCs w:val="18"/>
                <w:lang w:val="sr-Cyrl-CS"/>
              </w:rPr>
            </w:pPr>
          </w:p>
        </w:tc>
        <w:tc>
          <w:tcPr>
            <w:tcW w:w="703" w:type="pct"/>
            <w:shd w:val="clear" w:color="auto" w:fill="auto"/>
          </w:tcPr>
          <w:p w14:paraId="1800B53A" w14:textId="77777777" w:rsidR="007A1B94" w:rsidRPr="00AF73E4" w:rsidRDefault="007A1B94" w:rsidP="007A1B94">
            <w:pPr>
              <w:spacing w:before="0"/>
              <w:jc w:val="center"/>
              <w:rPr>
                <w:rFonts w:cs="Arial"/>
                <w:b/>
                <w:bCs/>
                <w:i/>
                <w:iCs/>
                <w:sz w:val="18"/>
                <w:szCs w:val="18"/>
                <w:lang w:val="sr-Cyrl-CS"/>
              </w:rPr>
            </w:pPr>
          </w:p>
        </w:tc>
        <w:tc>
          <w:tcPr>
            <w:tcW w:w="783" w:type="pct"/>
            <w:shd w:val="clear" w:color="auto" w:fill="auto"/>
          </w:tcPr>
          <w:p w14:paraId="6E354158" w14:textId="77777777" w:rsidR="007A1B94" w:rsidRPr="00AF73E4" w:rsidRDefault="007A1B94" w:rsidP="007A1B94">
            <w:pPr>
              <w:spacing w:before="0"/>
              <w:jc w:val="center"/>
              <w:rPr>
                <w:rFonts w:cs="Arial"/>
                <w:b/>
                <w:bCs/>
                <w:i/>
                <w:iCs/>
                <w:sz w:val="18"/>
                <w:szCs w:val="18"/>
                <w:lang w:val="sr-Cyrl-CS"/>
              </w:rPr>
            </w:pPr>
          </w:p>
        </w:tc>
      </w:tr>
      <w:tr w:rsidR="00AF73E4" w:rsidRPr="00AF73E4" w14:paraId="03D8DFD7" w14:textId="77777777" w:rsidTr="00AF73E4">
        <w:tc>
          <w:tcPr>
            <w:tcW w:w="347" w:type="pct"/>
            <w:shd w:val="clear" w:color="auto" w:fill="auto"/>
            <w:vAlign w:val="center"/>
          </w:tcPr>
          <w:p w14:paraId="17E1B7F5" w14:textId="1762255B" w:rsidR="007A1B94" w:rsidRPr="00AF73E4" w:rsidRDefault="004E1293" w:rsidP="007A1B94">
            <w:pPr>
              <w:spacing w:before="0"/>
              <w:jc w:val="center"/>
              <w:rPr>
                <w:rFonts w:cs="Arial"/>
                <w:sz w:val="18"/>
                <w:szCs w:val="18"/>
                <w:lang w:val="sr-Cyrl-RS"/>
              </w:rPr>
            </w:pPr>
            <w:r w:rsidRPr="00AF73E4">
              <w:rPr>
                <w:rFonts w:cs="Arial"/>
                <w:sz w:val="18"/>
                <w:szCs w:val="18"/>
                <w:lang w:val="sr-Cyrl-RS"/>
              </w:rPr>
              <w:t>4</w:t>
            </w:r>
            <w:r w:rsidR="007A1B94" w:rsidRPr="00AF73E4">
              <w:rPr>
                <w:rFonts w:cs="Arial"/>
                <w:sz w:val="18"/>
                <w:szCs w:val="18"/>
                <w:lang w:val="sr-Cyrl-RS"/>
              </w:rPr>
              <w:t>.</w:t>
            </w:r>
          </w:p>
        </w:tc>
        <w:tc>
          <w:tcPr>
            <w:tcW w:w="1166" w:type="pct"/>
            <w:vAlign w:val="center"/>
          </w:tcPr>
          <w:p w14:paraId="495AFF54" w14:textId="523CB9DF" w:rsidR="007A1B94" w:rsidRPr="00AF73E4" w:rsidRDefault="007A1B94" w:rsidP="007A1B94">
            <w:pPr>
              <w:spacing w:before="0"/>
              <w:rPr>
                <w:rFonts w:cs="Arial"/>
                <w:b/>
                <w:sz w:val="16"/>
                <w:szCs w:val="16"/>
                <w:lang w:val="ru-RU"/>
              </w:rPr>
            </w:pPr>
            <w:r w:rsidRPr="00AF73E4">
              <w:rPr>
                <w:rFonts w:cs="Arial"/>
                <w:sz w:val="16"/>
                <w:szCs w:val="16"/>
              </w:rPr>
              <w:t>Застава ЈП ЕПС спољна, димензија 150x100cm</w:t>
            </w:r>
          </w:p>
        </w:tc>
        <w:tc>
          <w:tcPr>
            <w:tcW w:w="369" w:type="pct"/>
            <w:vAlign w:val="center"/>
          </w:tcPr>
          <w:p w14:paraId="430224BD" w14:textId="73601041" w:rsidR="007A1B94" w:rsidRPr="00AF73E4" w:rsidRDefault="007A1B94" w:rsidP="007A1B94">
            <w:pPr>
              <w:spacing w:before="0"/>
              <w:jc w:val="center"/>
              <w:rPr>
                <w:rFonts w:cs="Arial"/>
                <w:sz w:val="18"/>
                <w:szCs w:val="18"/>
              </w:rPr>
            </w:pPr>
            <w:r w:rsidRPr="00AF73E4">
              <w:rPr>
                <w:rFonts w:cs="Arial"/>
                <w:sz w:val="18"/>
                <w:szCs w:val="18"/>
              </w:rPr>
              <w:t>ком</w:t>
            </w:r>
          </w:p>
        </w:tc>
        <w:tc>
          <w:tcPr>
            <w:tcW w:w="366" w:type="pct"/>
            <w:vAlign w:val="center"/>
          </w:tcPr>
          <w:p w14:paraId="44483DBA" w14:textId="2739EB96" w:rsidR="007A1B94" w:rsidRPr="00AF73E4" w:rsidRDefault="00BE7B02" w:rsidP="000E14AE">
            <w:pPr>
              <w:spacing w:before="0"/>
              <w:jc w:val="center"/>
              <w:rPr>
                <w:rFonts w:cs="Arial"/>
                <w:sz w:val="18"/>
                <w:szCs w:val="18"/>
                <w:lang w:val="sr-Cyrl-RS"/>
              </w:rPr>
            </w:pPr>
            <w:r w:rsidRPr="00AF73E4">
              <w:rPr>
                <w:rFonts w:cs="Arial"/>
                <w:sz w:val="18"/>
                <w:szCs w:val="18"/>
                <w:lang w:val="sr-Cyrl-RS"/>
              </w:rPr>
              <w:t>70</w:t>
            </w:r>
          </w:p>
        </w:tc>
        <w:tc>
          <w:tcPr>
            <w:tcW w:w="610" w:type="pct"/>
            <w:shd w:val="clear" w:color="auto" w:fill="auto"/>
          </w:tcPr>
          <w:p w14:paraId="2274E4F6" w14:textId="77777777" w:rsidR="007A1B94" w:rsidRPr="00AF73E4" w:rsidRDefault="007A1B94" w:rsidP="007A1B94">
            <w:pPr>
              <w:spacing w:before="0"/>
              <w:jc w:val="center"/>
              <w:rPr>
                <w:rFonts w:cs="Arial"/>
                <w:b/>
                <w:bCs/>
                <w:i/>
                <w:iCs/>
                <w:sz w:val="18"/>
                <w:szCs w:val="18"/>
                <w:lang w:val="sr-Cyrl-CS"/>
              </w:rPr>
            </w:pPr>
          </w:p>
        </w:tc>
        <w:tc>
          <w:tcPr>
            <w:tcW w:w="656" w:type="pct"/>
            <w:shd w:val="clear" w:color="auto" w:fill="auto"/>
          </w:tcPr>
          <w:p w14:paraId="7980636B" w14:textId="77777777" w:rsidR="007A1B94" w:rsidRPr="00AF73E4" w:rsidRDefault="007A1B94" w:rsidP="007A1B94">
            <w:pPr>
              <w:spacing w:before="0"/>
              <w:jc w:val="center"/>
              <w:rPr>
                <w:rFonts w:cs="Arial"/>
                <w:b/>
                <w:bCs/>
                <w:i/>
                <w:iCs/>
                <w:sz w:val="18"/>
                <w:szCs w:val="18"/>
                <w:lang w:val="sr-Cyrl-CS"/>
              </w:rPr>
            </w:pPr>
          </w:p>
        </w:tc>
        <w:tc>
          <w:tcPr>
            <w:tcW w:w="703" w:type="pct"/>
            <w:shd w:val="clear" w:color="auto" w:fill="auto"/>
          </w:tcPr>
          <w:p w14:paraId="4D72E699" w14:textId="77777777" w:rsidR="007A1B94" w:rsidRPr="00AF73E4" w:rsidRDefault="007A1B94" w:rsidP="007A1B94">
            <w:pPr>
              <w:spacing w:before="0"/>
              <w:jc w:val="center"/>
              <w:rPr>
                <w:rFonts w:cs="Arial"/>
                <w:b/>
                <w:bCs/>
                <w:i/>
                <w:iCs/>
                <w:sz w:val="18"/>
                <w:szCs w:val="18"/>
                <w:lang w:val="sr-Cyrl-CS"/>
              </w:rPr>
            </w:pPr>
          </w:p>
        </w:tc>
        <w:tc>
          <w:tcPr>
            <w:tcW w:w="783" w:type="pct"/>
            <w:shd w:val="clear" w:color="auto" w:fill="auto"/>
          </w:tcPr>
          <w:p w14:paraId="4C05569F" w14:textId="77777777" w:rsidR="007A1B94" w:rsidRPr="00AF73E4" w:rsidRDefault="007A1B94" w:rsidP="007A1B94">
            <w:pPr>
              <w:spacing w:before="0"/>
              <w:jc w:val="center"/>
              <w:rPr>
                <w:rFonts w:cs="Arial"/>
                <w:b/>
                <w:bCs/>
                <w:i/>
                <w:iCs/>
                <w:sz w:val="18"/>
                <w:szCs w:val="18"/>
                <w:lang w:val="sr-Cyrl-CS"/>
              </w:rPr>
            </w:pPr>
          </w:p>
        </w:tc>
      </w:tr>
      <w:tr w:rsidR="00AF73E4" w:rsidRPr="00AF73E4" w14:paraId="76B8A9B3" w14:textId="77777777" w:rsidTr="00AF73E4">
        <w:tc>
          <w:tcPr>
            <w:tcW w:w="347" w:type="pct"/>
            <w:shd w:val="clear" w:color="auto" w:fill="auto"/>
            <w:vAlign w:val="center"/>
          </w:tcPr>
          <w:p w14:paraId="211BC450" w14:textId="47BFD0FC" w:rsidR="007A1B94" w:rsidRPr="00AF73E4" w:rsidRDefault="004E1293" w:rsidP="007A1B94">
            <w:pPr>
              <w:spacing w:before="0"/>
              <w:jc w:val="center"/>
              <w:rPr>
                <w:rFonts w:cs="Arial"/>
                <w:sz w:val="18"/>
                <w:szCs w:val="18"/>
                <w:lang w:val="sr-Cyrl-RS"/>
              </w:rPr>
            </w:pPr>
            <w:r w:rsidRPr="00AF73E4">
              <w:rPr>
                <w:rFonts w:cs="Arial"/>
                <w:sz w:val="18"/>
                <w:szCs w:val="18"/>
                <w:lang w:val="sr-Cyrl-RS"/>
              </w:rPr>
              <w:t>5</w:t>
            </w:r>
            <w:r w:rsidR="007A1B94" w:rsidRPr="00AF73E4">
              <w:rPr>
                <w:rFonts w:cs="Arial"/>
                <w:sz w:val="18"/>
                <w:szCs w:val="18"/>
                <w:lang w:val="sr-Cyrl-RS"/>
              </w:rPr>
              <w:t>.</w:t>
            </w:r>
          </w:p>
        </w:tc>
        <w:tc>
          <w:tcPr>
            <w:tcW w:w="1166" w:type="pct"/>
            <w:vAlign w:val="center"/>
          </w:tcPr>
          <w:p w14:paraId="4146EE81" w14:textId="2F4A4D34" w:rsidR="007A1B94" w:rsidRPr="00AF73E4" w:rsidRDefault="00732C2B" w:rsidP="007A1B94">
            <w:pPr>
              <w:spacing w:before="0"/>
              <w:rPr>
                <w:rFonts w:cs="Arial"/>
                <w:b/>
                <w:sz w:val="16"/>
                <w:szCs w:val="16"/>
                <w:lang w:val="ru-RU"/>
              </w:rPr>
            </w:pPr>
            <w:r w:rsidRPr="00AF73E4">
              <w:rPr>
                <w:rFonts w:cs="Arial"/>
                <w:sz w:val="16"/>
                <w:szCs w:val="16"/>
              </w:rPr>
              <w:t>Свечани сталак са два копља и две заставе</w:t>
            </w:r>
          </w:p>
        </w:tc>
        <w:tc>
          <w:tcPr>
            <w:tcW w:w="369" w:type="pct"/>
            <w:vAlign w:val="center"/>
          </w:tcPr>
          <w:p w14:paraId="5938A29A" w14:textId="475C875F" w:rsidR="007A1B94" w:rsidRPr="00AF73E4" w:rsidRDefault="007A1B94" w:rsidP="007A1B94">
            <w:pPr>
              <w:spacing w:before="0"/>
              <w:jc w:val="center"/>
              <w:rPr>
                <w:rFonts w:cs="Arial"/>
                <w:sz w:val="18"/>
                <w:szCs w:val="18"/>
              </w:rPr>
            </w:pPr>
            <w:r w:rsidRPr="00AF73E4">
              <w:rPr>
                <w:rFonts w:cs="Arial"/>
                <w:sz w:val="18"/>
                <w:szCs w:val="18"/>
              </w:rPr>
              <w:t>ком</w:t>
            </w:r>
          </w:p>
        </w:tc>
        <w:tc>
          <w:tcPr>
            <w:tcW w:w="366" w:type="pct"/>
            <w:vAlign w:val="center"/>
          </w:tcPr>
          <w:p w14:paraId="6CC2E2AE" w14:textId="27EC9754" w:rsidR="007A1B94" w:rsidRPr="00AF73E4" w:rsidRDefault="007A1B94" w:rsidP="000E14AE">
            <w:pPr>
              <w:spacing w:before="0"/>
              <w:jc w:val="center"/>
              <w:rPr>
                <w:rFonts w:cs="Arial"/>
                <w:sz w:val="18"/>
                <w:szCs w:val="18"/>
                <w:lang w:val="sr-Cyrl-RS"/>
              </w:rPr>
            </w:pPr>
            <w:r w:rsidRPr="00AF73E4">
              <w:rPr>
                <w:rFonts w:cs="Arial"/>
                <w:sz w:val="18"/>
                <w:szCs w:val="18"/>
              </w:rPr>
              <w:t>5</w:t>
            </w:r>
          </w:p>
        </w:tc>
        <w:tc>
          <w:tcPr>
            <w:tcW w:w="610" w:type="pct"/>
            <w:shd w:val="clear" w:color="auto" w:fill="auto"/>
          </w:tcPr>
          <w:p w14:paraId="0B7F2D44" w14:textId="77777777" w:rsidR="007A1B94" w:rsidRPr="00AF73E4" w:rsidRDefault="007A1B94" w:rsidP="007A1B94">
            <w:pPr>
              <w:spacing w:before="0"/>
              <w:jc w:val="center"/>
              <w:rPr>
                <w:rFonts w:cs="Arial"/>
                <w:b/>
                <w:bCs/>
                <w:i/>
                <w:iCs/>
                <w:sz w:val="18"/>
                <w:szCs w:val="18"/>
                <w:lang w:val="sr-Cyrl-CS"/>
              </w:rPr>
            </w:pPr>
          </w:p>
        </w:tc>
        <w:tc>
          <w:tcPr>
            <w:tcW w:w="656" w:type="pct"/>
            <w:shd w:val="clear" w:color="auto" w:fill="auto"/>
          </w:tcPr>
          <w:p w14:paraId="28F84D84" w14:textId="77777777" w:rsidR="007A1B94" w:rsidRPr="00AF73E4" w:rsidRDefault="007A1B94" w:rsidP="007A1B94">
            <w:pPr>
              <w:spacing w:before="0"/>
              <w:jc w:val="center"/>
              <w:rPr>
                <w:rFonts w:cs="Arial"/>
                <w:b/>
                <w:bCs/>
                <w:i/>
                <w:iCs/>
                <w:sz w:val="18"/>
                <w:szCs w:val="18"/>
                <w:lang w:val="sr-Cyrl-CS"/>
              </w:rPr>
            </w:pPr>
          </w:p>
        </w:tc>
        <w:tc>
          <w:tcPr>
            <w:tcW w:w="703" w:type="pct"/>
            <w:shd w:val="clear" w:color="auto" w:fill="auto"/>
          </w:tcPr>
          <w:p w14:paraId="58C28330" w14:textId="77777777" w:rsidR="007A1B94" w:rsidRPr="00AF73E4" w:rsidRDefault="007A1B94" w:rsidP="007A1B94">
            <w:pPr>
              <w:spacing w:before="0"/>
              <w:jc w:val="center"/>
              <w:rPr>
                <w:rFonts w:cs="Arial"/>
                <w:b/>
                <w:bCs/>
                <w:i/>
                <w:iCs/>
                <w:sz w:val="18"/>
                <w:szCs w:val="18"/>
                <w:lang w:val="sr-Cyrl-CS"/>
              </w:rPr>
            </w:pPr>
          </w:p>
        </w:tc>
        <w:tc>
          <w:tcPr>
            <w:tcW w:w="783" w:type="pct"/>
            <w:shd w:val="clear" w:color="auto" w:fill="auto"/>
          </w:tcPr>
          <w:p w14:paraId="392FB828" w14:textId="77777777" w:rsidR="007A1B94" w:rsidRPr="00AF73E4" w:rsidRDefault="007A1B94" w:rsidP="007A1B94">
            <w:pPr>
              <w:spacing w:before="0"/>
              <w:jc w:val="center"/>
              <w:rPr>
                <w:rFonts w:cs="Arial"/>
                <w:b/>
                <w:bCs/>
                <w:i/>
                <w:iCs/>
                <w:sz w:val="18"/>
                <w:szCs w:val="18"/>
                <w:lang w:val="sr-Cyrl-CS"/>
              </w:rPr>
            </w:pPr>
          </w:p>
        </w:tc>
      </w:tr>
      <w:tr w:rsidR="00AF73E4" w:rsidRPr="00AF73E4" w14:paraId="5C9D3A31" w14:textId="77777777" w:rsidTr="00AF73E4">
        <w:tc>
          <w:tcPr>
            <w:tcW w:w="347" w:type="pct"/>
            <w:shd w:val="clear" w:color="auto" w:fill="auto"/>
            <w:vAlign w:val="center"/>
          </w:tcPr>
          <w:p w14:paraId="6F2DE173" w14:textId="2C03E776" w:rsidR="004E1293" w:rsidRPr="00AF73E4" w:rsidRDefault="004E1293" w:rsidP="004E1293">
            <w:pPr>
              <w:spacing w:before="0"/>
              <w:jc w:val="center"/>
              <w:rPr>
                <w:rFonts w:cs="Arial"/>
                <w:sz w:val="18"/>
                <w:szCs w:val="18"/>
              </w:rPr>
            </w:pPr>
            <w:r w:rsidRPr="00AF73E4">
              <w:rPr>
                <w:rFonts w:cs="Arial"/>
                <w:sz w:val="18"/>
                <w:szCs w:val="18"/>
              </w:rPr>
              <w:t>6.</w:t>
            </w:r>
          </w:p>
        </w:tc>
        <w:tc>
          <w:tcPr>
            <w:tcW w:w="1166" w:type="pct"/>
            <w:tcBorders>
              <w:top w:val="single" w:sz="4" w:space="0" w:color="auto"/>
              <w:left w:val="single" w:sz="4" w:space="0" w:color="auto"/>
              <w:bottom w:val="single" w:sz="4" w:space="0" w:color="auto"/>
              <w:right w:val="single" w:sz="4" w:space="0" w:color="auto"/>
            </w:tcBorders>
            <w:vAlign w:val="center"/>
          </w:tcPr>
          <w:p w14:paraId="4E2EE443" w14:textId="13933EA5" w:rsidR="004E1293" w:rsidRPr="00AF73E4" w:rsidRDefault="004E1293" w:rsidP="004E1293">
            <w:pPr>
              <w:spacing w:before="0"/>
              <w:rPr>
                <w:rFonts w:cs="Arial"/>
                <w:sz w:val="16"/>
                <w:szCs w:val="16"/>
              </w:rPr>
            </w:pPr>
            <w:r w:rsidRPr="00AF73E4">
              <w:rPr>
                <w:rFonts w:cs="Arial"/>
                <w:sz w:val="16"/>
                <w:szCs w:val="16"/>
              </w:rPr>
              <w:t>Државна застава Републике Србије спољна, димензија 480x120cm</w:t>
            </w:r>
          </w:p>
        </w:tc>
        <w:tc>
          <w:tcPr>
            <w:tcW w:w="369" w:type="pct"/>
            <w:vAlign w:val="center"/>
          </w:tcPr>
          <w:p w14:paraId="77F7BAB9" w14:textId="3C113990" w:rsidR="004E1293" w:rsidRPr="00AF73E4" w:rsidRDefault="004E1293" w:rsidP="004E1293">
            <w:pPr>
              <w:spacing w:before="0"/>
              <w:jc w:val="center"/>
              <w:rPr>
                <w:rFonts w:cs="Arial"/>
                <w:sz w:val="18"/>
                <w:szCs w:val="18"/>
              </w:rPr>
            </w:pPr>
            <w:r w:rsidRPr="00AF73E4">
              <w:rPr>
                <w:rFonts w:cs="Arial"/>
                <w:sz w:val="18"/>
                <w:szCs w:val="18"/>
              </w:rPr>
              <w:t>ком</w:t>
            </w:r>
          </w:p>
        </w:tc>
        <w:tc>
          <w:tcPr>
            <w:tcW w:w="366" w:type="pct"/>
            <w:vAlign w:val="center"/>
          </w:tcPr>
          <w:p w14:paraId="75C349FC" w14:textId="76F709B4" w:rsidR="004E1293" w:rsidRPr="00AF73E4" w:rsidRDefault="004E1293" w:rsidP="000E14AE">
            <w:pPr>
              <w:spacing w:before="0"/>
              <w:jc w:val="center"/>
              <w:rPr>
                <w:rFonts w:cs="Arial"/>
                <w:sz w:val="18"/>
                <w:szCs w:val="18"/>
              </w:rPr>
            </w:pPr>
            <w:r w:rsidRPr="00AF73E4">
              <w:rPr>
                <w:rFonts w:cs="Arial"/>
                <w:sz w:val="18"/>
                <w:szCs w:val="18"/>
              </w:rPr>
              <w:t>6</w:t>
            </w:r>
          </w:p>
        </w:tc>
        <w:tc>
          <w:tcPr>
            <w:tcW w:w="610" w:type="pct"/>
            <w:shd w:val="clear" w:color="auto" w:fill="auto"/>
          </w:tcPr>
          <w:p w14:paraId="5FFA2F46" w14:textId="77777777" w:rsidR="004E1293" w:rsidRPr="00AF73E4" w:rsidRDefault="004E1293" w:rsidP="004E1293">
            <w:pPr>
              <w:spacing w:before="0"/>
              <w:jc w:val="center"/>
              <w:rPr>
                <w:rFonts w:cs="Arial"/>
                <w:b/>
                <w:bCs/>
                <w:i/>
                <w:iCs/>
                <w:sz w:val="18"/>
                <w:szCs w:val="18"/>
                <w:lang w:val="sr-Cyrl-CS"/>
              </w:rPr>
            </w:pPr>
          </w:p>
        </w:tc>
        <w:tc>
          <w:tcPr>
            <w:tcW w:w="656" w:type="pct"/>
            <w:shd w:val="clear" w:color="auto" w:fill="auto"/>
          </w:tcPr>
          <w:p w14:paraId="1BF46B78" w14:textId="77777777" w:rsidR="004E1293" w:rsidRPr="00AF73E4" w:rsidRDefault="004E1293" w:rsidP="004E1293">
            <w:pPr>
              <w:spacing w:before="0"/>
              <w:jc w:val="center"/>
              <w:rPr>
                <w:rFonts w:cs="Arial"/>
                <w:b/>
                <w:bCs/>
                <w:i/>
                <w:iCs/>
                <w:sz w:val="18"/>
                <w:szCs w:val="18"/>
                <w:lang w:val="sr-Cyrl-CS"/>
              </w:rPr>
            </w:pPr>
          </w:p>
        </w:tc>
        <w:tc>
          <w:tcPr>
            <w:tcW w:w="703" w:type="pct"/>
            <w:shd w:val="clear" w:color="auto" w:fill="auto"/>
          </w:tcPr>
          <w:p w14:paraId="0ACBA8AC" w14:textId="77777777" w:rsidR="004E1293" w:rsidRPr="00AF73E4" w:rsidRDefault="004E1293" w:rsidP="004E1293">
            <w:pPr>
              <w:spacing w:before="0"/>
              <w:jc w:val="center"/>
              <w:rPr>
                <w:rFonts w:cs="Arial"/>
                <w:b/>
                <w:bCs/>
                <w:i/>
                <w:iCs/>
                <w:sz w:val="18"/>
                <w:szCs w:val="18"/>
                <w:lang w:val="sr-Cyrl-CS"/>
              </w:rPr>
            </w:pPr>
          </w:p>
        </w:tc>
        <w:tc>
          <w:tcPr>
            <w:tcW w:w="783" w:type="pct"/>
            <w:shd w:val="clear" w:color="auto" w:fill="auto"/>
          </w:tcPr>
          <w:p w14:paraId="42128C4D" w14:textId="77777777" w:rsidR="004E1293" w:rsidRPr="00AF73E4" w:rsidRDefault="004E1293" w:rsidP="004E1293">
            <w:pPr>
              <w:spacing w:before="0"/>
              <w:jc w:val="center"/>
              <w:rPr>
                <w:rFonts w:cs="Arial"/>
                <w:b/>
                <w:bCs/>
                <w:i/>
                <w:iCs/>
                <w:sz w:val="18"/>
                <w:szCs w:val="18"/>
                <w:lang w:val="sr-Cyrl-CS"/>
              </w:rPr>
            </w:pPr>
          </w:p>
        </w:tc>
      </w:tr>
      <w:tr w:rsidR="00AF73E4" w:rsidRPr="00AF73E4" w14:paraId="7A316063" w14:textId="77777777" w:rsidTr="00AF73E4">
        <w:tc>
          <w:tcPr>
            <w:tcW w:w="347" w:type="pct"/>
            <w:shd w:val="clear" w:color="auto" w:fill="auto"/>
            <w:vAlign w:val="center"/>
          </w:tcPr>
          <w:p w14:paraId="26CFFC59" w14:textId="2CD35164" w:rsidR="004E1293" w:rsidRPr="00AF73E4" w:rsidRDefault="004E1293" w:rsidP="004E1293">
            <w:pPr>
              <w:spacing w:before="0"/>
              <w:jc w:val="center"/>
              <w:rPr>
                <w:rFonts w:cs="Arial"/>
                <w:sz w:val="18"/>
                <w:szCs w:val="18"/>
              </w:rPr>
            </w:pPr>
            <w:r w:rsidRPr="00AF73E4">
              <w:rPr>
                <w:rFonts w:cs="Arial"/>
                <w:sz w:val="18"/>
                <w:szCs w:val="18"/>
              </w:rPr>
              <w:t>7.</w:t>
            </w:r>
          </w:p>
        </w:tc>
        <w:tc>
          <w:tcPr>
            <w:tcW w:w="1166" w:type="pct"/>
            <w:tcBorders>
              <w:top w:val="single" w:sz="4" w:space="0" w:color="auto"/>
              <w:left w:val="single" w:sz="4" w:space="0" w:color="auto"/>
              <w:bottom w:val="single" w:sz="4" w:space="0" w:color="auto"/>
              <w:right w:val="single" w:sz="4" w:space="0" w:color="auto"/>
            </w:tcBorders>
            <w:vAlign w:val="center"/>
          </w:tcPr>
          <w:p w14:paraId="14109E94" w14:textId="12D70CE5" w:rsidR="004E1293" w:rsidRPr="00AF73E4" w:rsidRDefault="004E1293" w:rsidP="004E1293">
            <w:pPr>
              <w:spacing w:before="0"/>
              <w:rPr>
                <w:rFonts w:cs="Arial"/>
                <w:sz w:val="16"/>
                <w:szCs w:val="16"/>
              </w:rPr>
            </w:pPr>
            <w:r w:rsidRPr="00AF73E4">
              <w:rPr>
                <w:rFonts w:cs="Arial"/>
                <w:sz w:val="16"/>
                <w:szCs w:val="16"/>
              </w:rPr>
              <w:t>Застава ЈП ЕПС спољна, димензија 480x120cm</w:t>
            </w:r>
          </w:p>
        </w:tc>
        <w:tc>
          <w:tcPr>
            <w:tcW w:w="369" w:type="pct"/>
            <w:vAlign w:val="center"/>
          </w:tcPr>
          <w:p w14:paraId="5CA048BD" w14:textId="7BDA0B79" w:rsidR="004E1293" w:rsidRPr="00AF73E4" w:rsidRDefault="004E1293" w:rsidP="004E1293">
            <w:pPr>
              <w:spacing w:before="0"/>
              <w:jc w:val="center"/>
              <w:rPr>
                <w:rFonts w:cs="Arial"/>
                <w:sz w:val="18"/>
                <w:szCs w:val="18"/>
              </w:rPr>
            </w:pPr>
            <w:r w:rsidRPr="00AF73E4">
              <w:rPr>
                <w:rFonts w:cs="Arial"/>
                <w:sz w:val="18"/>
                <w:szCs w:val="18"/>
              </w:rPr>
              <w:t>ком</w:t>
            </w:r>
          </w:p>
        </w:tc>
        <w:tc>
          <w:tcPr>
            <w:tcW w:w="366" w:type="pct"/>
            <w:vAlign w:val="center"/>
          </w:tcPr>
          <w:p w14:paraId="0C13649D" w14:textId="7E3C3C31" w:rsidR="004E1293" w:rsidRPr="00AF73E4" w:rsidRDefault="004E1293" w:rsidP="000E14AE">
            <w:pPr>
              <w:spacing w:before="0"/>
              <w:jc w:val="center"/>
              <w:rPr>
                <w:rFonts w:cs="Arial"/>
                <w:sz w:val="18"/>
                <w:szCs w:val="18"/>
              </w:rPr>
            </w:pPr>
            <w:r w:rsidRPr="00AF73E4">
              <w:rPr>
                <w:rFonts w:cs="Arial"/>
                <w:sz w:val="18"/>
                <w:szCs w:val="18"/>
              </w:rPr>
              <w:t>6</w:t>
            </w:r>
          </w:p>
        </w:tc>
        <w:tc>
          <w:tcPr>
            <w:tcW w:w="610" w:type="pct"/>
            <w:shd w:val="clear" w:color="auto" w:fill="auto"/>
          </w:tcPr>
          <w:p w14:paraId="5F07885D" w14:textId="77777777" w:rsidR="004E1293" w:rsidRPr="00AF73E4" w:rsidRDefault="004E1293" w:rsidP="004E1293">
            <w:pPr>
              <w:spacing w:before="0"/>
              <w:jc w:val="center"/>
              <w:rPr>
                <w:rFonts w:cs="Arial"/>
                <w:b/>
                <w:bCs/>
                <w:i/>
                <w:iCs/>
                <w:sz w:val="18"/>
                <w:szCs w:val="18"/>
                <w:lang w:val="sr-Cyrl-CS"/>
              </w:rPr>
            </w:pPr>
          </w:p>
        </w:tc>
        <w:tc>
          <w:tcPr>
            <w:tcW w:w="656" w:type="pct"/>
            <w:shd w:val="clear" w:color="auto" w:fill="auto"/>
          </w:tcPr>
          <w:p w14:paraId="3F0753DE" w14:textId="77777777" w:rsidR="004E1293" w:rsidRPr="00AF73E4" w:rsidRDefault="004E1293" w:rsidP="004E1293">
            <w:pPr>
              <w:spacing w:before="0"/>
              <w:jc w:val="center"/>
              <w:rPr>
                <w:rFonts w:cs="Arial"/>
                <w:b/>
                <w:bCs/>
                <w:i/>
                <w:iCs/>
                <w:sz w:val="18"/>
                <w:szCs w:val="18"/>
                <w:lang w:val="sr-Cyrl-CS"/>
              </w:rPr>
            </w:pPr>
          </w:p>
        </w:tc>
        <w:tc>
          <w:tcPr>
            <w:tcW w:w="703" w:type="pct"/>
            <w:shd w:val="clear" w:color="auto" w:fill="auto"/>
          </w:tcPr>
          <w:p w14:paraId="17293DB3" w14:textId="77777777" w:rsidR="004E1293" w:rsidRPr="00AF73E4" w:rsidRDefault="004E1293" w:rsidP="004E1293">
            <w:pPr>
              <w:spacing w:before="0"/>
              <w:jc w:val="center"/>
              <w:rPr>
                <w:rFonts w:cs="Arial"/>
                <w:b/>
                <w:bCs/>
                <w:i/>
                <w:iCs/>
                <w:sz w:val="18"/>
                <w:szCs w:val="18"/>
                <w:lang w:val="sr-Cyrl-CS"/>
              </w:rPr>
            </w:pPr>
          </w:p>
        </w:tc>
        <w:tc>
          <w:tcPr>
            <w:tcW w:w="783" w:type="pct"/>
            <w:shd w:val="clear" w:color="auto" w:fill="auto"/>
          </w:tcPr>
          <w:p w14:paraId="2430AB89" w14:textId="77777777" w:rsidR="004E1293" w:rsidRPr="00AF73E4" w:rsidRDefault="004E1293" w:rsidP="004E1293">
            <w:pPr>
              <w:spacing w:before="0"/>
              <w:jc w:val="center"/>
              <w:rPr>
                <w:rFonts w:cs="Arial"/>
                <w:b/>
                <w:bCs/>
                <w:i/>
                <w:iCs/>
                <w:sz w:val="18"/>
                <w:szCs w:val="18"/>
                <w:lang w:val="sr-Cyrl-CS"/>
              </w:rPr>
            </w:pPr>
          </w:p>
        </w:tc>
      </w:tr>
      <w:tr w:rsidR="00AF73E4" w:rsidRPr="00AF73E4" w14:paraId="1935E984" w14:textId="77777777" w:rsidTr="007A1B94">
        <w:trPr>
          <w:trHeight w:val="133"/>
        </w:trPr>
        <w:tc>
          <w:tcPr>
            <w:tcW w:w="347" w:type="pct"/>
            <w:shd w:val="clear" w:color="auto" w:fill="C6D9F1" w:themeFill="text2" w:themeFillTint="33"/>
            <w:vAlign w:val="center"/>
          </w:tcPr>
          <w:p w14:paraId="3A6060C2" w14:textId="6E5A147A" w:rsidR="007A1B94" w:rsidRPr="00AF73E4" w:rsidRDefault="007A1B94" w:rsidP="007A1B94">
            <w:pPr>
              <w:spacing w:before="0"/>
              <w:jc w:val="center"/>
              <w:rPr>
                <w:rFonts w:cs="Arial"/>
                <w:sz w:val="18"/>
                <w:szCs w:val="18"/>
                <w:lang w:val="sr-Cyrl-RS"/>
              </w:rPr>
            </w:pPr>
            <w:r w:rsidRPr="00AF73E4">
              <w:rPr>
                <w:rFonts w:cs="Arial"/>
                <w:b/>
                <w:sz w:val="18"/>
                <w:szCs w:val="18"/>
              </w:rPr>
              <w:t>I</w:t>
            </w:r>
          </w:p>
        </w:tc>
        <w:tc>
          <w:tcPr>
            <w:tcW w:w="3870" w:type="pct"/>
            <w:gridSpan w:val="6"/>
            <w:shd w:val="clear" w:color="auto" w:fill="C6D9F1" w:themeFill="text2" w:themeFillTint="33"/>
          </w:tcPr>
          <w:p w14:paraId="5AE69F73" w14:textId="77777777" w:rsidR="007A1B94" w:rsidRPr="00AF73E4" w:rsidRDefault="007A1B94" w:rsidP="007A1B94">
            <w:pPr>
              <w:jc w:val="center"/>
              <w:rPr>
                <w:rFonts w:cs="Arial"/>
                <w:b/>
                <w:sz w:val="16"/>
                <w:szCs w:val="16"/>
              </w:rPr>
            </w:pPr>
            <w:r w:rsidRPr="00AF73E4">
              <w:rPr>
                <w:rFonts w:cs="Arial"/>
                <w:b/>
                <w:sz w:val="16"/>
                <w:szCs w:val="16"/>
              </w:rPr>
              <w:t>УКУПНО ПОНУЂЕНА ЦЕНА без ПДВ-а</w:t>
            </w:r>
          </w:p>
          <w:p w14:paraId="42859A9C" w14:textId="5C7FE833" w:rsidR="007A1B94" w:rsidRPr="00AF73E4" w:rsidRDefault="007A1B94" w:rsidP="007A1B94">
            <w:pPr>
              <w:spacing w:before="0"/>
              <w:jc w:val="center"/>
              <w:rPr>
                <w:rFonts w:cs="Arial"/>
                <w:b/>
                <w:bCs/>
                <w:i/>
                <w:iCs/>
                <w:sz w:val="16"/>
                <w:szCs w:val="16"/>
                <w:lang w:val="sr-Cyrl-CS"/>
              </w:rPr>
            </w:pPr>
            <w:r w:rsidRPr="00AF73E4">
              <w:rPr>
                <w:rFonts w:cs="Arial"/>
                <w:b/>
                <w:sz w:val="16"/>
                <w:szCs w:val="16"/>
              </w:rPr>
              <w:t>(Укупна цена из колоне 7)</w:t>
            </w:r>
          </w:p>
        </w:tc>
        <w:tc>
          <w:tcPr>
            <w:tcW w:w="783" w:type="pct"/>
            <w:shd w:val="clear" w:color="auto" w:fill="C6D9F1" w:themeFill="text2" w:themeFillTint="33"/>
          </w:tcPr>
          <w:p w14:paraId="1A891D4E" w14:textId="77777777" w:rsidR="007A1B94" w:rsidRPr="00AF73E4" w:rsidRDefault="007A1B94" w:rsidP="007A1B94">
            <w:pPr>
              <w:spacing w:before="0"/>
              <w:jc w:val="center"/>
              <w:rPr>
                <w:rFonts w:cs="Arial"/>
                <w:b/>
                <w:bCs/>
                <w:i/>
                <w:iCs/>
                <w:sz w:val="18"/>
                <w:szCs w:val="18"/>
                <w:lang w:val="sr-Cyrl-CS"/>
              </w:rPr>
            </w:pPr>
          </w:p>
        </w:tc>
      </w:tr>
      <w:tr w:rsidR="00AF73E4" w:rsidRPr="00AF73E4" w14:paraId="4C7EFB71" w14:textId="77777777" w:rsidTr="007E0A7B">
        <w:tc>
          <w:tcPr>
            <w:tcW w:w="347" w:type="pct"/>
            <w:shd w:val="clear" w:color="auto" w:fill="C6D9F1" w:themeFill="text2" w:themeFillTint="33"/>
            <w:vAlign w:val="center"/>
          </w:tcPr>
          <w:p w14:paraId="71375151" w14:textId="10D0736D" w:rsidR="007A1B94" w:rsidRPr="00AF73E4" w:rsidRDefault="007A1B94" w:rsidP="007A1B94">
            <w:pPr>
              <w:spacing w:before="0"/>
              <w:jc w:val="center"/>
              <w:rPr>
                <w:rFonts w:cs="Arial"/>
                <w:sz w:val="18"/>
                <w:szCs w:val="18"/>
                <w:lang w:val="sr-Cyrl-RS"/>
              </w:rPr>
            </w:pPr>
            <w:r w:rsidRPr="00AF73E4">
              <w:rPr>
                <w:rFonts w:cs="Arial"/>
                <w:b/>
                <w:sz w:val="18"/>
                <w:szCs w:val="18"/>
                <w:lang w:val="sr-Latn-CS"/>
              </w:rPr>
              <w:t>II</w:t>
            </w:r>
          </w:p>
        </w:tc>
        <w:tc>
          <w:tcPr>
            <w:tcW w:w="3870" w:type="pct"/>
            <w:gridSpan w:val="6"/>
            <w:shd w:val="clear" w:color="auto" w:fill="C6D9F1" w:themeFill="text2" w:themeFillTint="33"/>
          </w:tcPr>
          <w:p w14:paraId="31FBDC2C" w14:textId="77777777" w:rsidR="007A1B94" w:rsidRPr="00AF73E4" w:rsidRDefault="007A1B94" w:rsidP="007A1B94">
            <w:pPr>
              <w:jc w:val="center"/>
              <w:rPr>
                <w:rFonts w:cs="Arial"/>
                <w:b/>
                <w:sz w:val="16"/>
                <w:szCs w:val="16"/>
              </w:rPr>
            </w:pPr>
            <w:r w:rsidRPr="00AF73E4">
              <w:rPr>
                <w:rFonts w:cs="Arial"/>
                <w:b/>
                <w:sz w:val="16"/>
                <w:szCs w:val="16"/>
              </w:rPr>
              <w:t>УКУПАН ИЗНОС ПДВ-а (стопа ПДВ-а 20%)</w:t>
            </w:r>
          </w:p>
          <w:p w14:paraId="4D5FA090" w14:textId="263A5030" w:rsidR="007A1B94" w:rsidRPr="00AF73E4" w:rsidRDefault="007A1B94" w:rsidP="007A1B94">
            <w:pPr>
              <w:spacing w:before="0"/>
              <w:jc w:val="center"/>
              <w:rPr>
                <w:rFonts w:cs="Arial"/>
                <w:b/>
                <w:bCs/>
                <w:i/>
                <w:iCs/>
                <w:sz w:val="16"/>
                <w:szCs w:val="16"/>
                <w:lang w:val="sr-Cyrl-CS"/>
              </w:rPr>
            </w:pPr>
            <w:r w:rsidRPr="00AF73E4">
              <w:rPr>
                <w:rFonts w:cs="Arial"/>
                <w:b/>
                <w:sz w:val="16"/>
                <w:szCs w:val="16"/>
              </w:rPr>
              <w:t xml:space="preserve">(ред бр. </w:t>
            </w:r>
            <w:r w:rsidRPr="00AF73E4">
              <w:rPr>
                <w:rFonts w:cs="Arial"/>
                <w:b/>
                <w:sz w:val="16"/>
                <w:szCs w:val="16"/>
                <w:lang w:val="sr-Latn-CS"/>
              </w:rPr>
              <w:t>I</w:t>
            </w:r>
            <w:r w:rsidRPr="00AF73E4">
              <w:rPr>
                <w:rFonts w:cs="Arial"/>
                <w:b/>
                <w:sz w:val="16"/>
                <w:szCs w:val="16"/>
              </w:rPr>
              <w:t xml:space="preserve"> х 20%)</w:t>
            </w:r>
          </w:p>
        </w:tc>
        <w:tc>
          <w:tcPr>
            <w:tcW w:w="783" w:type="pct"/>
            <w:shd w:val="clear" w:color="auto" w:fill="C6D9F1" w:themeFill="text2" w:themeFillTint="33"/>
          </w:tcPr>
          <w:p w14:paraId="689F90B2" w14:textId="77777777" w:rsidR="007A1B94" w:rsidRPr="00AF73E4" w:rsidRDefault="007A1B94" w:rsidP="007A1B94">
            <w:pPr>
              <w:spacing w:before="0"/>
              <w:jc w:val="center"/>
              <w:rPr>
                <w:rFonts w:cs="Arial"/>
                <w:b/>
                <w:bCs/>
                <w:i/>
                <w:iCs/>
                <w:sz w:val="18"/>
                <w:szCs w:val="18"/>
                <w:lang w:val="sr-Cyrl-CS"/>
              </w:rPr>
            </w:pPr>
          </w:p>
        </w:tc>
      </w:tr>
      <w:tr w:rsidR="00AF73E4" w:rsidRPr="00AF73E4" w14:paraId="2430D58F" w14:textId="77777777" w:rsidTr="007E0A7B">
        <w:tc>
          <w:tcPr>
            <w:tcW w:w="347" w:type="pct"/>
            <w:shd w:val="clear" w:color="auto" w:fill="C6D9F1" w:themeFill="text2" w:themeFillTint="33"/>
            <w:vAlign w:val="center"/>
          </w:tcPr>
          <w:p w14:paraId="7F63B2F2" w14:textId="27E8CDAD" w:rsidR="007A1B94" w:rsidRPr="00AF73E4" w:rsidRDefault="007A1B94" w:rsidP="007A1B94">
            <w:pPr>
              <w:spacing w:before="0"/>
              <w:jc w:val="center"/>
              <w:rPr>
                <w:rFonts w:cs="Arial"/>
                <w:sz w:val="18"/>
                <w:szCs w:val="18"/>
                <w:lang w:val="sr-Cyrl-RS"/>
              </w:rPr>
            </w:pPr>
            <w:r w:rsidRPr="00AF73E4">
              <w:rPr>
                <w:rFonts w:cs="Arial"/>
                <w:b/>
                <w:sz w:val="18"/>
                <w:szCs w:val="18"/>
                <w:lang w:val="sr-Latn-CS"/>
              </w:rPr>
              <w:t>III</w:t>
            </w:r>
          </w:p>
        </w:tc>
        <w:tc>
          <w:tcPr>
            <w:tcW w:w="3870" w:type="pct"/>
            <w:gridSpan w:val="6"/>
            <w:shd w:val="clear" w:color="auto" w:fill="C6D9F1" w:themeFill="text2" w:themeFillTint="33"/>
          </w:tcPr>
          <w:p w14:paraId="262310DD" w14:textId="77777777" w:rsidR="007A1B94" w:rsidRPr="00AF73E4" w:rsidRDefault="007A1B94" w:rsidP="007A1B94">
            <w:pPr>
              <w:jc w:val="center"/>
              <w:rPr>
                <w:rFonts w:cs="Arial"/>
                <w:b/>
                <w:sz w:val="16"/>
                <w:szCs w:val="16"/>
              </w:rPr>
            </w:pPr>
            <w:r w:rsidRPr="00AF73E4">
              <w:rPr>
                <w:rFonts w:cs="Arial"/>
                <w:b/>
                <w:sz w:val="16"/>
                <w:szCs w:val="16"/>
              </w:rPr>
              <w:t>УКУПНО ПОНУЂЕНА ЦЕНА са ПДВ-ом</w:t>
            </w:r>
          </w:p>
          <w:p w14:paraId="4E11469D" w14:textId="2A4AB671" w:rsidR="007A1B94" w:rsidRPr="00AF73E4" w:rsidRDefault="007A1B94" w:rsidP="007A1B94">
            <w:pPr>
              <w:spacing w:before="0"/>
              <w:jc w:val="center"/>
              <w:rPr>
                <w:rFonts w:cs="Arial"/>
                <w:b/>
                <w:bCs/>
                <w:i/>
                <w:iCs/>
                <w:sz w:val="16"/>
                <w:szCs w:val="16"/>
                <w:lang w:val="sr-Cyrl-CS"/>
              </w:rPr>
            </w:pPr>
            <w:r w:rsidRPr="00AF73E4">
              <w:rPr>
                <w:rFonts w:cs="Arial"/>
                <w:b/>
                <w:sz w:val="16"/>
                <w:szCs w:val="16"/>
              </w:rPr>
              <w:t>(ред. бр.</w:t>
            </w:r>
            <w:r w:rsidRPr="00AF73E4">
              <w:rPr>
                <w:rFonts w:cs="Arial"/>
                <w:sz w:val="16"/>
                <w:szCs w:val="16"/>
              </w:rPr>
              <w:t xml:space="preserve"> </w:t>
            </w:r>
            <w:r w:rsidRPr="00AF73E4">
              <w:rPr>
                <w:rFonts w:cs="Arial"/>
                <w:b/>
                <w:sz w:val="16"/>
                <w:szCs w:val="16"/>
                <w:lang w:val="sr-Latn-CS"/>
              </w:rPr>
              <w:t xml:space="preserve">I </w:t>
            </w:r>
            <w:r w:rsidRPr="00AF73E4">
              <w:rPr>
                <w:rFonts w:cs="Arial"/>
                <w:b/>
                <w:sz w:val="16"/>
                <w:szCs w:val="16"/>
              </w:rPr>
              <w:t>+ред.бр.</w:t>
            </w:r>
            <w:r w:rsidRPr="00AF73E4">
              <w:rPr>
                <w:rFonts w:cs="Arial"/>
                <w:sz w:val="16"/>
                <w:szCs w:val="16"/>
              </w:rPr>
              <w:t xml:space="preserve"> </w:t>
            </w:r>
            <w:r w:rsidRPr="00AF73E4">
              <w:rPr>
                <w:rFonts w:cs="Arial"/>
                <w:b/>
                <w:sz w:val="16"/>
                <w:szCs w:val="16"/>
                <w:lang w:val="sr-Latn-CS"/>
              </w:rPr>
              <w:t>II</w:t>
            </w:r>
            <w:r w:rsidRPr="00AF73E4">
              <w:rPr>
                <w:rFonts w:cs="Arial"/>
                <w:b/>
                <w:sz w:val="16"/>
                <w:szCs w:val="16"/>
              </w:rPr>
              <w:t>)</w:t>
            </w:r>
          </w:p>
        </w:tc>
        <w:tc>
          <w:tcPr>
            <w:tcW w:w="783" w:type="pct"/>
            <w:shd w:val="clear" w:color="auto" w:fill="C6D9F1" w:themeFill="text2" w:themeFillTint="33"/>
          </w:tcPr>
          <w:p w14:paraId="07CED0E7" w14:textId="77777777" w:rsidR="007A1B94" w:rsidRPr="00AF73E4" w:rsidRDefault="007A1B94" w:rsidP="007A1B94">
            <w:pPr>
              <w:spacing w:before="0"/>
              <w:jc w:val="center"/>
              <w:rPr>
                <w:rFonts w:cs="Arial"/>
                <w:b/>
                <w:bCs/>
                <w:i/>
                <w:iCs/>
                <w:sz w:val="18"/>
                <w:szCs w:val="18"/>
                <w:lang w:val="sr-Cyrl-CS"/>
              </w:rPr>
            </w:pPr>
          </w:p>
        </w:tc>
      </w:tr>
    </w:tbl>
    <w:p w14:paraId="21EE36C5" w14:textId="1E622834" w:rsidR="008D5131" w:rsidRPr="00AF73E4" w:rsidRDefault="00343A18" w:rsidP="007A1B94">
      <w:pPr>
        <w:widowControl w:val="0"/>
        <w:spacing w:after="120"/>
        <w:rPr>
          <w:rFonts w:eastAsia="Arial Unicode MS" w:cs="Arial"/>
        </w:rPr>
      </w:pPr>
      <w:r w:rsidRPr="00AF73E4">
        <w:rPr>
          <w:rFonts w:eastAsia="Arial Unicode MS" w:cs="Arial"/>
        </w:rPr>
        <w:t>Табела 2</w:t>
      </w:r>
    </w:p>
    <w:p w14:paraId="21C1032E" w14:textId="77777777" w:rsidR="000E2CE9" w:rsidRPr="00AF73E4" w:rsidRDefault="000E2CE9" w:rsidP="00CE588A">
      <w:pPr>
        <w:spacing w:before="0"/>
        <w:rPr>
          <w:rFonts w:cs="Arial"/>
          <w:sz w:val="18"/>
          <w:szCs w:val="18"/>
        </w:rPr>
        <w:sectPr w:rsidR="000E2CE9" w:rsidRPr="00AF73E4" w:rsidSect="00921A35">
          <w:footnotePr>
            <w:pos w:val="beneathText"/>
          </w:footnotePr>
          <w:pgSz w:w="16834" w:h="11909" w:orient="landscape" w:code="9"/>
          <w:pgMar w:top="1440" w:right="851" w:bottom="1440" w:left="851" w:header="142" w:footer="431" w:gutter="0"/>
          <w:cols w:space="708"/>
          <w:titlePg/>
          <w:docGrid w:linePitch="360"/>
        </w:sectPr>
      </w:pPr>
    </w:p>
    <w:tbl>
      <w:tblPr>
        <w:tblW w:w="68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5"/>
        <w:gridCol w:w="2069"/>
        <w:gridCol w:w="1584"/>
      </w:tblGrid>
      <w:tr w:rsidR="00251104" w:rsidRPr="00AF73E4" w14:paraId="6CBDB99A" w14:textId="77777777" w:rsidTr="000E2CE9">
        <w:trPr>
          <w:trHeight w:val="481"/>
        </w:trPr>
        <w:tc>
          <w:tcPr>
            <w:tcW w:w="3205" w:type="dxa"/>
            <w:vMerge w:val="restart"/>
            <w:shd w:val="clear" w:color="auto" w:fill="auto"/>
            <w:vAlign w:val="center"/>
          </w:tcPr>
          <w:p w14:paraId="4AB7DB17" w14:textId="22A15184" w:rsidR="008D5131" w:rsidRPr="00AF73E4" w:rsidRDefault="008D5131" w:rsidP="00CE588A">
            <w:pPr>
              <w:spacing w:before="0"/>
              <w:rPr>
                <w:rFonts w:cs="Arial"/>
                <w:sz w:val="18"/>
                <w:szCs w:val="18"/>
              </w:rPr>
            </w:pPr>
            <w:r w:rsidRPr="00AF73E4">
              <w:rPr>
                <w:rFonts w:cs="Arial"/>
                <w:sz w:val="18"/>
                <w:szCs w:val="18"/>
              </w:rPr>
              <w:lastRenderedPageBreak/>
              <w:t>Посебно исказани трошкови који су укључени у укупно понуђену цену без ПДВ-а</w:t>
            </w:r>
          </w:p>
          <w:p w14:paraId="0A5CCBB0" w14:textId="77777777" w:rsidR="008D5131" w:rsidRPr="00AF73E4" w:rsidRDefault="008D5131" w:rsidP="00CE588A">
            <w:pPr>
              <w:spacing w:before="0"/>
              <w:rPr>
                <w:rFonts w:cs="Arial"/>
                <w:sz w:val="18"/>
                <w:szCs w:val="18"/>
                <w:lang w:val="sr-Latn-CS"/>
              </w:rPr>
            </w:pPr>
            <w:r w:rsidRPr="00AF73E4">
              <w:rPr>
                <w:rFonts w:cs="Arial"/>
                <w:sz w:val="18"/>
                <w:szCs w:val="18"/>
              </w:rPr>
              <w:t xml:space="preserve">(цена из реда бр. </w:t>
            </w:r>
            <w:r w:rsidRPr="00AF73E4">
              <w:rPr>
                <w:rFonts w:cs="Arial"/>
                <w:sz w:val="18"/>
                <w:szCs w:val="18"/>
                <w:lang w:val="sr-Latn-CS"/>
              </w:rPr>
              <w:t>I</w:t>
            </w:r>
            <w:r w:rsidRPr="00AF73E4">
              <w:rPr>
                <w:rFonts w:cs="Arial"/>
                <w:sz w:val="18"/>
                <w:szCs w:val="18"/>
                <w:lang w:val="sr-Cyrl-RS"/>
              </w:rPr>
              <w:t>) уколико исти постоје као засебни трошкови</w:t>
            </w:r>
            <w:r w:rsidRPr="00AF73E4">
              <w:rPr>
                <w:rFonts w:cs="Arial"/>
                <w:sz w:val="18"/>
                <w:szCs w:val="18"/>
                <w:lang w:val="sr-Latn-CS"/>
              </w:rPr>
              <w:t>)</w:t>
            </w:r>
          </w:p>
        </w:tc>
        <w:tc>
          <w:tcPr>
            <w:tcW w:w="2069" w:type="dxa"/>
            <w:shd w:val="clear" w:color="auto" w:fill="auto"/>
            <w:vAlign w:val="center"/>
          </w:tcPr>
          <w:p w14:paraId="24FED99C" w14:textId="77777777" w:rsidR="008D5131" w:rsidRPr="00AF73E4" w:rsidRDefault="008D5131" w:rsidP="00CE588A">
            <w:pPr>
              <w:spacing w:before="0"/>
              <w:rPr>
                <w:rFonts w:cs="Arial"/>
                <w:sz w:val="18"/>
                <w:szCs w:val="18"/>
              </w:rPr>
            </w:pPr>
            <w:r w:rsidRPr="00AF73E4">
              <w:rPr>
                <w:rFonts w:cs="Arial"/>
                <w:sz w:val="18"/>
                <w:szCs w:val="18"/>
              </w:rPr>
              <w:t>Трошкови царине</w:t>
            </w:r>
          </w:p>
        </w:tc>
        <w:tc>
          <w:tcPr>
            <w:tcW w:w="1584" w:type="dxa"/>
            <w:vAlign w:val="center"/>
          </w:tcPr>
          <w:p w14:paraId="5FEEF1C3" w14:textId="3D8CE2D3" w:rsidR="008D5131" w:rsidRPr="00AF73E4" w:rsidRDefault="008D5131" w:rsidP="00955BC6">
            <w:pPr>
              <w:spacing w:before="0"/>
              <w:jc w:val="center"/>
              <w:rPr>
                <w:rFonts w:cs="Arial"/>
                <w:sz w:val="18"/>
                <w:szCs w:val="18"/>
                <w:lang w:val="sr-Cyrl-RS"/>
              </w:rPr>
            </w:pPr>
          </w:p>
        </w:tc>
      </w:tr>
      <w:tr w:rsidR="00251104" w:rsidRPr="00AF73E4" w14:paraId="4485C36D" w14:textId="77777777" w:rsidTr="000E2CE9">
        <w:trPr>
          <w:trHeight w:val="389"/>
        </w:trPr>
        <w:tc>
          <w:tcPr>
            <w:tcW w:w="3205" w:type="dxa"/>
            <w:vMerge/>
            <w:shd w:val="clear" w:color="auto" w:fill="auto"/>
          </w:tcPr>
          <w:p w14:paraId="45863B23" w14:textId="77777777" w:rsidR="008D5131" w:rsidRPr="00AF73E4" w:rsidRDefault="008D5131" w:rsidP="00CE588A">
            <w:pPr>
              <w:spacing w:before="0"/>
              <w:rPr>
                <w:rFonts w:cs="Arial"/>
                <w:sz w:val="18"/>
                <w:szCs w:val="18"/>
              </w:rPr>
            </w:pPr>
          </w:p>
        </w:tc>
        <w:tc>
          <w:tcPr>
            <w:tcW w:w="2069" w:type="dxa"/>
            <w:shd w:val="clear" w:color="auto" w:fill="auto"/>
            <w:vAlign w:val="center"/>
          </w:tcPr>
          <w:p w14:paraId="499780A9" w14:textId="77777777" w:rsidR="008D5131" w:rsidRPr="00AF73E4" w:rsidRDefault="008D5131" w:rsidP="00CE588A">
            <w:pPr>
              <w:spacing w:before="0"/>
              <w:rPr>
                <w:rFonts w:cs="Arial"/>
                <w:sz w:val="18"/>
                <w:szCs w:val="18"/>
              </w:rPr>
            </w:pPr>
            <w:r w:rsidRPr="00AF73E4">
              <w:rPr>
                <w:rFonts w:cs="Arial"/>
                <w:sz w:val="18"/>
                <w:szCs w:val="18"/>
              </w:rPr>
              <w:t>Трошкови превоза</w:t>
            </w:r>
          </w:p>
        </w:tc>
        <w:tc>
          <w:tcPr>
            <w:tcW w:w="1584" w:type="dxa"/>
            <w:vAlign w:val="center"/>
          </w:tcPr>
          <w:p w14:paraId="542FB028" w14:textId="60E68C7F" w:rsidR="008D5131" w:rsidRPr="00AF73E4" w:rsidRDefault="008D5131" w:rsidP="00057C27">
            <w:pPr>
              <w:spacing w:before="0"/>
              <w:jc w:val="right"/>
              <w:rPr>
                <w:rFonts w:cs="Arial"/>
                <w:sz w:val="18"/>
                <w:szCs w:val="18"/>
              </w:rPr>
            </w:pPr>
          </w:p>
        </w:tc>
      </w:tr>
      <w:tr w:rsidR="00251104" w:rsidRPr="00AF73E4" w14:paraId="531396E7" w14:textId="77777777" w:rsidTr="000E2CE9">
        <w:trPr>
          <w:trHeight w:val="726"/>
        </w:trPr>
        <w:tc>
          <w:tcPr>
            <w:tcW w:w="3205" w:type="dxa"/>
            <w:vMerge/>
            <w:shd w:val="clear" w:color="auto" w:fill="auto"/>
          </w:tcPr>
          <w:p w14:paraId="5AA6FEB8" w14:textId="77777777" w:rsidR="008D5131" w:rsidRPr="00AF73E4" w:rsidRDefault="008D5131" w:rsidP="00CE588A">
            <w:pPr>
              <w:spacing w:before="0"/>
              <w:rPr>
                <w:rFonts w:cs="Arial"/>
                <w:sz w:val="18"/>
                <w:szCs w:val="18"/>
              </w:rPr>
            </w:pPr>
          </w:p>
        </w:tc>
        <w:tc>
          <w:tcPr>
            <w:tcW w:w="2069" w:type="dxa"/>
            <w:shd w:val="clear" w:color="auto" w:fill="auto"/>
            <w:vAlign w:val="center"/>
          </w:tcPr>
          <w:p w14:paraId="5386B5AE" w14:textId="77777777" w:rsidR="008D5131" w:rsidRPr="00AF73E4" w:rsidRDefault="008D5131" w:rsidP="00CE588A">
            <w:pPr>
              <w:spacing w:before="0"/>
              <w:rPr>
                <w:rFonts w:cs="Arial"/>
                <w:sz w:val="18"/>
                <w:szCs w:val="18"/>
                <w:lang w:val="sr-Cyrl-CS"/>
              </w:rPr>
            </w:pPr>
            <w:r w:rsidRPr="00AF73E4">
              <w:rPr>
                <w:rFonts w:cs="Arial"/>
                <w:sz w:val="18"/>
                <w:szCs w:val="18"/>
              </w:rPr>
              <w:t>Остали трошкови</w:t>
            </w:r>
            <w:r w:rsidRPr="00AF73E4">
              <w:rPr>
                <w:rFonts w:cs="Arial"/>
                <w:sz w:val="18"/>
                <w:szCs w:val="18"/>
                <w:lang w:val="sr-Cyrl-CS"/>
              </w:rPr>
              <w:t xml:space="preserve"> (</w:t>
            </w:r>
            <w:r w:rsidRPr="00AF73E4">
              <w:rPr>
                <w:rFonts w:cs="Arial"/>
                <w:i/>
                <w:sz w:val="18"/>
                <w:szCs w:val="18"/>
                <w:lang w:val="sr-Cyrl-CS"/>
              </w:rPr>
              <w:t>навести</w:t>
            </w:r>
            <w:r w:rsidRPr="00AF73E4">
              <w:rPr>
                <w:rFonts w:cs="Arial"/>
                <w:sz w:val="18"/>
                <w:szCs w:val="18"/>
                <w:lang w:val="sr-Cyrl-CS"/>
              </w:rPr>
              <w:t>)</w:t>
            </w:r>
          </w:p>
        </w:tc>
        <w:tc>
          <w:tcPr>
            <w:tcW w:w="1584" w:type="dxa"/>
            <w:vAlign w:val="center"/>
          </w:tcPr>
          <w:p w14:paraId="71F4B012" w14:textId="07A8C7CC" w:rsidR="008D5131" w:rsidRPr="00AF73E4" w:rsidRDefault="008D5131" w:rsidP="00057C27">
            <w:pPr>
              <w:spacing w:before="0"/>
              <w:jc w:val="right"/>
              <w:rPr>
                <w:rFonts w:cs="Arial"/>
                <w:sz w:val="18"/>
                <w:szCs w:val="18"/>
              </w:rPr>
            </w:pPr>
          </w:p>
        </w:tc>
      </w:tr>
      <w:tr w:rsidR="00251104" w:rsidRPr="00AF73E4" w14:paraId="0345F74E" w14:textId="77777777" w:rsidTr="000E2CE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72"/>
          <w:jc w:val="center"/>
        </w:trPr>
        <w:tc>
          <w:tcPr>
            <w:tcW w:w="3205" w:type="dxa"/>
          </w:tcPr>
          <w:p w14:paraId="21B51F34" w14:textId="12EF975A" w:rsidR="00343A18" w:rsidRPr="00AF73E4" w:rsidRDefault="00343A18" w:rsidP="00CE588A">
            <w:pPr>
              <w:spacing w:before="0"/>
              <w:jc w:val="center"/>
              <w:rPr>
                <w:rFonts w:cs="Arial"/>
                <w:sz w:val="18"/>
                <w:szCs w:val="18"/>
              </w:rPr>
            </w:pPr>
          </w:p>
        </w:tc>
        <w:tc>
          <w:tcPr>
            <w:tcW w:w="2069" w:type="dxa"/>
          </w:tcPr>
          <w:p w14:paraId="3C7AC32A" w14:textId="77777777" w:rsidR="00343A18" w:rsidRPr="00AF73E4" w:rsidRDefault="00343A18" w:rsidP="00CE588A">
            <w:pPr>
              <w:spacing w:before="0"/>
              <w:jc w:val="center"/>
              <w:rPr>
                <w:rFonts w:cs="Arial"/>
                <w:sz w:val="18"/>
                <w:szCs w:val="18"/>
                <w:lang w:val="ru-RU"/>
              </w:rPr>
            </w:pPr>
          </w:p>
        </w:tc>
        <w:tc>
          <w:tcPr>
            <w:tcW w:w="1584" w:type="dxa"/>
          </w:tcPr>
          <w:p w14:paraId="64B4B30D" w14:textId="35E7A69D" w:rsidR="00343A18" w:rsidRPr="00AF73E4" w:rsidRDefault="00343A18" w:rsidP="007A1B94">
            <w:pPr>
              <w:jc w:val="center"/>
              <w:rPr>
                <w:rFonts w:cs="Arial"/>
                <w:sz w:val="18"/>
                <w:szCs w:val="18"/>
                <w:lang w:val="sr-Cyrl-CS"/>
              </w:rPr>
            </w:pPr>
          </w:p>
        </w:tc>
      </w:tr>
      <w:tr w:rsidR="00251104" w:rsidRPr="00AF73E4" w14:paraId="7B98BA91" w14:textId="77777777" w:rsidTr="000E2CE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7"/>
          <w:jc w:val="center"/>
        </w:trPr>
        <w:tc>
          <w:tcPr>
            <w:tcW w:w="3205" w:type="dxa"/>
          </w:tcPr>
          <w:p w14:paraId="2E2D2F4C" w14:textId="2E73938C" w:rsidR="00343A18" w:rsidRPr="00AF73E4" w:rsidRDefault="000E2CE9" w:rsidP="00CE588A">
            <w:pPr>
              <w:spacing w:before="0"/>
              <w:jc w:val="center"/>
              <w:rPr>
                <w:rFonts w:cs="Arial"/>
                <w:sz w:val="18"/>
                <w:szCs w:val="18"/>
                <w:lang w:val="sr-Cyrl-RS"/>
              </w:rPr>
            </w:pPr>
            <w:r w:rsidRPr="00AF73E4">
              <w:rPr>
                <w:rFonts w:cs="Arial"/>
                <w:sz w:val="18"/>
                <w:szCs w:val="18"/>
                <w:lang w:val="sr-Cyrl-RS"/>
              </w:rPr>
              <w:t>Датум</w:t>
            </w:r>
          </w:p>
        </w:tc>
        <w:tc>
          <w:tcPr>
            <w:tcW w:w="2069" w:type="dxa"/>
          </w:tcPr>
          <w:p w14:paraId="167C46CA" w14:textId="72AB30AA" w:rsidR="00343A18" w:rsidRPr="00AF73E4" w:rsidRDefault="000E2CE9" w:rsidP="00CE588A">
            <w:pPr>
              <w:spacing w:before="0"/>
              <w:jc w:val="center"/>
              <w:rPr>
                <w:rFonts w:cs="Arial"/>
                <w:sz w:val="18"/>
                <w:szCs w:val="18"/>
                <w:lang w:val="sr-Cyrl-RS"/>
              </w:rPr>
            </w:pPr>
            <w:r w:rsidRPr="00AF73E4">
              <w:rPr>
                <w:rFonts w:cs="Arial"/>
                <w:sz w:val="18"/>
                <w:szCs w:val="18"/>
                <w:lang w:val="sr-Cyrl-RS"/>
              </w:rPr>
              <w:t>МП</w:t>
            </w:r>
          </w:p>
        </w:tc>
        <w:tc>
          <w:tcPr>
            <w:tcW w:w="1584" w:type="dxa"/>
          </w:tcPr>
          <w:p w14:paraId="38B46523" w14:textId="22F02AEB" w:rsidR="00343A18" w:rsidRPr="00AF73E4" w:rsidRDefault="000E2CE9" w:rsidP="00CE588A">
            <w:pPr>
              <w:spacing w:before="0"/>
              <w:jc w:val="center"/>
              <w:rPr>
                <w:rFonts w:cs="Arial"/>
                <w:sz w:val="18"/>
                <w:szCs w:val="18"/>
                <w:lang w:val="ru-RU"/>
              </w:rPr>
            </w:pPr>
            <w:r w:rsidRPr="00AF73E4">
              <w:rPr>
                <w:rFonts w:cs="Arial"/>
                <w:sz w:val="18"/>
                <w:szCs w:val="18"/>
                <w:lang w:val="ru-RU"/>
              </w:rPr>
              <w:t>Понуђач</w:t>
            </w:r>
          </w:p>
        </w:tc>
      </w:tr>
      <w:tr w:rsidR="00251104" w:rsidRPr="00AF73E4" w14:paraId="78CD8F9B" w14:textId="77777777" w:rsidTr="000E2CE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7"/>
          <w:jc w:val="center"/>
        </w:trPr>
        <w:tc>
          <w:tcPr>
            <w:tcW w:w="3205" w:type="dxa"/>
            <w:tcBorders>
              <w:bottom w:val="single" w:sz="4" w:space="0" w:color="auto"/>
            </w:tcBorders>
          </w:tcPr>
          <w:p w14:paraId="2D3A3820" w14:textId="77777777" w:rsidR="00343A18" w:rsidRPr="00AF73E4" w:rsidRDefault="00343A18" w:rsidP="00CE588A">
            <w:pPr>
              <w:spacing w:before="0"/>
              <w:jc w:val="center"/>
              <w:rPr>
                <w:rFonts w:cs="Arial"/>
                <w:sz w:val="18"/>
                <w:szCs w:val="18"/>
              </w:rPr>
            </w:pPr>
          </w:p>
        </w:tc>
        <w:tc>
          <w:tcPr>
            <w:tcW w:w="2069" w:type="dxa"/>
          </w:tcPr>
          <w:p w14:paraId="2D87E962" w14:textId="77777777" w:rsidR="00343A18" w:rsidRPr="00AF73E4" w:rsidRDefault="00343A18" w:rsidP="00CE588A">
            <w:pPr>
              <w:spacing w:before="0"/>
              <w:jc w:val="center"/>
              <w:rPr>
                <w:rFonts w:cs="Arial"/>
                <w:sz w:val="18"/>
                <w:szCs w:val="18"/>
                <w:lang w:val="ru-RU"/>
              </w:rPr>
            </w:pPr>
          </w:p>
        </w:tc>
        <w:tc>
          <w:tcPr>
            <w:tcW w:w="1584" w:type="dxa"/>
            <w:tcBorders>
              <w:bottom w:val="single" w:sz="4" w:space="0" w:color="auto"/>
            </w:tcBorders>
          </w:tcPr>
          <w:p w14:paraId="52113290" w14:textId="77777777" w:rsidR="00343A18" w:rsidRPr="00AF73E4" w:rsidRDefault="00343A18" w:rsidP="00CE588A">
            <w:pPr>
              <w:spacing w:before="0"/>
              <w:jc w:val="center"/>
              <w:rPr>
                <w:rFonts w:cs="Arial"/>
                <w:sz w:val="18"/>
                <w:szCs w:val="18"/>
                <w:lang w:val="ru-RU"/>
              </w:rPr>
            </w:pPr>
          </w:p>
        </w:tc>
      </w:tr>
      <w:tr w:rsidR="00251104" w:rsidRPr="00AF73E4" w14:paraId="45255AF9" w14:textId="77777777" w:rsidTr="000E2CE9">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9"/>
          <w:jc w:val="center"/>
        </w:trPr>
        <w:tc>
          <w:tcPr>
            <w:tcW w:w="3205" w:type="dxa"/>
            <w:tcBorders>
              <w:top w:val="single" w:sz="4" w:space="0" w:color="auto"/>
            </w:tcBorders>
          </w:tcPr>
          <w:p w14:paraId="010B3096" w14:textId="77777777" w:rsidR="00343A18" w:rsidRPr="00AF73E4" w:rsidRDefault="00343A18" w:rsidP="00921A35">
            <w:pPr>
              <w:spacing w:before="0"/>
              <w:rPr>
                <w:rFonts w:cs="Arial"/>
                <w:sz w:val="18"/>
                <w:szCs w:val="18"/>
              </w:rPr>
            </w:pPr>
          </w:p>
        </w:tc>
        <w:tc>
          <w:tcPr>
            <w:tcW w:w="2069" w:type="dxa"/>
          </w:tcPr>
          <w:p w14:paraId="2553A6F6" w14:textId="77777777" w:rsidR="00343A18" w:rsidRPr="00AF73E4" w:rsidRDefault="00343A18" w:rsidP="00CE588A">
            <w:pPr>
              <w:spacing w:before="0"/>
              <w:jc w:val="center"/>
              <w:rPr>
                <w:rFonts w:cs="Arial"/>
                <w:sz w:val="18"/>
                <w:szCs w:val="18"/>
                <w:lang w:val="ru-RU"/>
              </w:rPr>
            </w:pPr>
          </w:p>
        </w:tc>
        <w:tc>
          <w:tcPr>
            <w:tcW w:w="1584" w:type="dxa"/>
            <w:tcBorders>
              <w:top w:val="single" w:sz="4" w:space="0" w:color="auto"/>
            </w:tcBorders>
          </w:tcPr>
          <w:p w14:paraId="1538F540" w14:textId="77777777" w:rsidR="00343A18" w:rsidRPr="00AF73E4" w:rsidRDefault="00343A18" w:rsidP="00CE588A">
            <w:pPr>
              <w:spacing w:before="0"/>
              <w:jc w:val="center"/>
              <w:rPr>
                <w:rFonts w:cs="Arial"/>
                <w:sz w:val="18"/>
                <w:szCs w:val="18"/>
                <w:lang w:val="ru-RU"/>
              </w:rPr>
            </w:pPr>
          </w:p>
        </w:tc>
      </w:tr>
    </w:tbl>
    <w:p w14:paraId="1A27EC36" w14:textId="77777777" w:rsidR="000E2CE9" w:rsidRPr="00AF73E4" w:rsidRDefault="000E2CE9" w:rsidP="00CE588A">
      <w:pPr>
        <w:spacing w:before="0"/>
        <w:rPr>
          <w:rFonts w:cs="Arial"/>
          <w:b/>
          <w:i/>
          <w:lang w:val="sr-Cyrl-CS"/>
        </w:rPr>
        <w:sectPr w:rsidR="000E2CE9" w:rsidRPr="00AF73E4" w:rsidSect="000E2CE9">
          <w:footnotePr>
            <w:pos w:val="beneathText"/>
          </w:footnotePr>
          <w:type w:val="continuous"/>
          <w:pgSz w:w="16834" w:h="11909" w:orient="landscape" w:code="9"/>
          <w:pgMar w:top="1440" w:right="851" w:bottom="1440" w:left="851" w:header="142" w:footer="431" w:gutter="0"/>
          <w:cols w:num="2" w:space="708"/>
          <w:titlePg/>
          <w:docGrid w:linePitch="360"/>
        </w:sectPr>
      </w:pPr>
    </w:p>
    <w:p w14:paraId="451FE5ED" w14:textId="04A3C778" w:rsidR="00343A18" w:rsidRPr="00AF73E4" w:rsidRDefault="00343A18" w:rsidP="00CE588A">
      <w:pPr>
        <w:spacing w:before="0"/>
        <w:rPr>
          <w:rFonts w:cs="Arial"/>
          <w:b/>
          <w:i/>
          <w:lang w:val="sr-Cyrl-CS"/>
        </w:rPr>
      </w:pPr>
      <w:r w:rsidRPr="00AF73E4">
        <w:rPr>
          <w:rFonts w:cs="Arial"/>
          <w:b/>
          <w:i/>
          <w:lang w:val="sr-Cyrl-CS"/>
        </w:rPr>
        <w:lastRenderedPageBreak/>
        <w:t>Напомена:</w:t>
      </w:r>
    </w:p>
    <w:p w14:paraId="73C4809F" w14:textId="77777777" w:rsidR="00343A18" w:rsidRPr="00AF73E4" w:rsidRDefault="00343A18" w:rsidP="00CE588A">
      <w:pPr>
        <w:pStyle w:val="KDKomentar"/>
        <w:spacing w:before="0"/>
        <w:rPr>
          <w:rFonts w:eastAsia="TimesNewRomanPS-BoldMT" w:cs="Arial"/>
          <w:color w:val="auto"/>
          <w:sz w:val="22"/>
          <w:szCs w:val="22"/>
        </w:rPr>
      </w:pPr>
      <w:r w:rsidRPr="00AF73E4">
        <w:rPr>
          <w:rFonts w:eastAsia="TimesNewRomanPS-BoldMT" w:cs="Arial"/>
          <w:color w:val="auto"/>
          <w:sz w:val="22"/>
          <w:szCs w:val="22"/>
        </w:rPr>
        <w:t xml:space="preserve">-Уколико </w:t>
      </w:r>
      <w:r w:rsidRPr="00AF73E4">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AF73E4">
        <w:rPr>
          <w:rFonts w:eastAsia="TimesNewRomanPS-BoldMT" w:cs="Arial"/>
          <w:color w:val="auto"/>
          <w:sz w:val="22"/>
          <w:szCs w:val="22"/>
        </w:rPr>
        <w:t>.</w:t>
      </w:r>
    </w:p>
    <w:p w14:paraId="5487578F" w14:textId="77777777" w:rsidR="00343A18" w:rsidRPr="00AF73E4" w:rsidRDefault="00343A18" w:rsidP="00CE588A">
      <w:pPr>
        <w:pStyle w:val="KDKomentar"/>
        <w:spacing w:before="0"/>
        <w:rPr>
          <w:rFonts w:eastAsia="TimesNewRomanPS-BoldMT" w:cs="Arial"/>
          <w:color w:val="auto"/>
          <w:sz w:val="22"/>
          <w:szCs w:val="22"/>
        </w:rPr>
      </w:pPr>
      <w:r w:rsidRPr="00AF73E4">
        <w:rPr>
          <w:rFonts w:eastAsia="TimesNewRomanPS-BoldMT" w:cs="Arial"/>
          <w:color w:val="auto"/>
          <w:sz w:val="22"/>
          <w:szCs w:val="22"/>
          <w:lang w:val="sr-Cyrl-CS"/>
        </w:rPr>
        <w:t xml:space="preserve">- </w:t>
      </w:r>
      <w:r w:rsidRPr="00AF73E4">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4C1D50AE" w14:textId="77777777" w:rsidR="007E0A7B" w:rsidRPr="00AF73E4" w:rsidRDefault="007E0A7B" w:rsidP="00CE588A">
      <w:pPr>
        <w:spacing w:before="0"/>
        <w:rPr>
          <w:rFonts w:cs="Arial"/>
          <w:lang w:val="sr-Latn-CS"/>
        </w:rPr>
        <w:sectPr w:rsidR="007E0A7B" w:rsidRPr="00AF73E4" w:rsidSect="000E2CE9">
          <w:footnotePr>
            <w:pos w:val="beneathText"/>
          </w:footnotePr>
          <w:type w:val="continuous"/>
          <w:pgSz w:w="16834" w:h="11909" w:orient="landscape" w:code="9"/>
          <w:pgMar w:top="1440" w:right="851" w:bottom="1440" w:left="851" w:header="142" w:footer="431" w:gutter="0"/>
          <w:cols w:space="708"/>
          <w:titlePg/>
          <w:docGrid w:linePitch="360"/>
        </w:sectPr>
      </w:pPr>
    </w:p>
    <w:p w14:paraId="0843A472" w14:textId="00367113" w:rsidR="00A729F6" w:rsidRPr="00AF73E4" w:rsidRDefault="00557A55" w:rsidP="00A729F6">
      <w:pPr>
        <w:spacing w:before="0"/>
        <w:jc w:val="right"/>
        <w:outlineLvl w:val="1"/>
        <w:rPr>
          <w:rFonts w:cs="Arial"/>
          <w:b/>
        </w:rPr>
      </w:pPr>
      <w:r w:rsidRPr="00AF73E4">
        <w:rPr>
          <w:rFonts w:cs="Arial"/>
          <w:b/>
        </w:rPr>
        <w:lastRenderedPageBreak/>
        <w:t>О</w:t>
      </w:r>
      <w:r>
        <w:rPr>
          <w:rFonts w:cs="Arial"/>
          <w:b/>
          <w:lang w:val="sr-Cyrl-RS"/>
        </w:rPr>
        <w:t>бразац</w:t>
      </w:r>
      <w:r w:rsidRPr="00AF73E4">
        <w:rPr>
          <w:rFonts w:cs="Arial"/>
          <w:b/>
        </w:rPr>
        <w:t xml:space="preserve"> </w:t>
      </w:r>
      <w:r w:rsidR="00A729F6" w:rsidRPr="00AF73E4">
        <w:rPr>
          <w:rFonts w:cs="Arial"/>
          <w:b/>
          <w:lang w:val="sr-Cyrl-RS"/>
        </w:rPr>
        <w:t>2.2</w:t>
      </w:r>
    </w:p>
    <w:p w14:paraId="260867D5" w14:textId="77777777" w:rsidR="00A729F6" w:rsidRPr="00AF73E4" w:rsidRDefault="00A729F6" w:rsidP="00A729F6">
      <w:pPr>
        <w:spacing w:before="0" w:after="120"/>
        <w:jc w:val="center"/>
        <w:rPr>
          <w:rFonts w:cs="Arial"/>
          <w:b/>
          <w:lang w:val="sr-Cyrl-RS"/>
        </w:rPr>
      </w:pPr>
      <w:r w:rsidRPr="00AF73E4">
        <w:rPr>
          <w:rFonts w:cs="Arial"/>
          <w:b/>
        </w:rPr>
        <w:t>ОБРАЗАЦ СТРУКУТРЕ ЦЕНЕ</w:t>
      </w:r>
      <w:r w:rsidRPr="00AF73E4">
        <w:rPr>
          <w:rFonts w:cs="Arial"/>
          <w:b/>
          <w:lang w:val="sr-Cyrl-RS"/>
        </w:rPr>
        <w:t xml:space="preserve"> ЗА ПАРТИЈУ 2- ЈАРБОЛИ И ЗАСТАВЕ ЗА ТЕХНИЧКИ ЦЕНТАР НОВИ САД</w:t>
      </w:r>
    </w:p>
    <w:tbl>
      <w:tblPr>
        <w:tblW w:w="511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4676"/>
        <w:gridCol w:w="1074"/>
        <w:gridCol w:w="1065"/>
        <w:gridCol w:w="1846"/>
        <w:gridCol w:w="1981"/>
        <w:gridCol w:w="2132"/>
        <w:gridCol w:w="2358"/>
      </w:tblGrid>
      <w:tr w:rsidR="00AF73E4" w:rsidRPr="00AF73E4" w14:paraId="3B16ACE9" w14:textId="77777777" w:rsidTr="00AF73E4">
        <w:trPr>
          <w:trHeight w:val="576"/>
        </w:trPr>
        <w:tc>
          <w:tcPr>
            <w:tcW w:w="181" w:type="pct"/>
            <w:shd w:val="clear" w:color="auto" w:fill="C6D9F1"/>
            <w:vAlign w:val="center"/>
          </w:tcPr>
          <w:p w14:paraId="2B84159F" w14:textId="77777777" w:rsidR="00A729F6" w:rsidRPr="00AF73E4" w:rsidRDefault="00A729F6" w:rsidP="00A729F6">
            <w:pPr>
              <w:spacing w:before="0"/>
              <w:jc w:val="center"/>
              <w:rPr>
                <w:rFonts w:cs="Arial"/>
                <w:bCs/>
                <w:i/>
                <w:iCs/>
                <w:sz w:val="18"/>
                <w:szCs w:val="18"/>
                <w:lang w:val="sr-Cyrl-CS"/>
              </w:rPr>
            </w:pPr>
            <w:r w:rsidRPr="00AF73E4">
              <w:rPr>
                <w:rFonts w:cs="Arial"/>
                <w:bCs/>
                <w:i/>
                <w:iCs/>
                <w:sz w:val="18"/>
                <w:szCs w:val="18"/>
                <w:lang w:val="sr-Cyrl-CS"/>
              </w:rPr>
              <w:t>РБ</w:t>
            </w:r>
          </w:p>
        </w:tc>
        <w:tc>
          <w:tcPr>
            <w:tcW w:w="1489" w:type="pct"/>
            <w:shd w:val="clear" w:color="auto" w:fill="C6D9F1"/>
            <w:vAlign w:val="center"/>
          </w:tcPr>
          <w:p w14:paraId="053E33EE" w14:textId="77777777" w:rsidR="00A729F6" w:rsidRPr="00AF73E4" w:rsidRDefault="00A729F6" w:rsidP="00A729F6">
            <w:pPr>
              <w:spacing w:before="0"/>
              <w:jc w:val="center"/>
              <w:rPr>
                <w:rFonts w:cs="Arial"/>
                <w:b/>
                <w:bCs/>
                <w:i/>
                <w:iCs/>
                <w:sz w:val="18"/>
                <w:szCs w:val="18"/>
                <w:lang w:val="sr-Cyrl-CS"/>
              </w:rPr>
            </w:pPr>
            <w:r w:rsidRPr="00AF73E4">
              <w:rPr>
                <w:rFonts w:cs="Arial"/>
                <w:b/>
                <w:bCs/>
                <w:i/>
                <w:iCs/>
                <w:sz w:val="18"/>
                <w:szCs w:val="18"/>
                <w:lang w:val="sr-Cyrl-CS"/>
              </w:rPr>
              <w:t>Назив добра</w:t>
            </w:r>
          </w:p>
        </w:tc>
        <w:tc>
          <w:tcPr>
            <w:tcW w:w="342" w:type="pct"/>
            <w:shd w:val="clear" w:color="auto" w:fill="C6D9F1"/>
            <w:vAlign w:val="center"/>
          </w:tcPr>
          <w:p w14:paraId="3E5AE9A8" w14:textId="77777777" w:rsidR="00A729F6" w:rsidRPr="00AF73E4" w:rsidRDefault="00A729F6" w:rsidP="00A729F6">
            <w:pPr>
              <w:spacing w:before="0"/>
              <w:jc w:val="center"/>
              <w:rPr>
                <w:rFonts w:cs="Arial"/>
                <w:b/>
                <w:bCs/>
                <w:i/>
                <w:iCs/>
                <w:sz w:val="18"/>
                <w:szCs w:val="18"/>
                <w:lang w:val="sr-Cyrl-CS"/>
              </w:rPr>
            </w:pPr>
            <w:r w:rsidRPr="00AF73E4">
              <w:rPr>
                <w:rFonts w:cs="Arial"/>
                <w:b/>
                <w:bCs/>
                <w:i/>
                <w:iCs/>
                <w:sz w:val="18"/>
                <w:szCs w:val="18"/>
                <w:lang w:val="sr-Cyrl-CS"/>
              </w:rPr>
              <w:t>Јединица мере</w:t>
            </w:r>
          </w:p>
        </w:tc>
        <w:tc>
          <w:tcPr>
            <w:tcW w:w="339" w:type="pct"/>
            <w:shd w:val="clear" w:color="auto" w:fill="C6D9F1"/>
            <w:vAlign w:val="center"/>
          </w:tcPr>
          <w:p w14:paraId="40C2B4B6" w14:textId="77777777" w:rsidR="00A729F6" w:rsidRPr="00AF73E4" w:rsidRDefault="00A729F6" w:rsidP="00A729F6">
            <w:pPr>
              <w:spacing w:before="0"/>
              <w:jc w:val="center"/>
              <w:rPr>
                <w:rFonts w:cs="Arial"/>
                <w:b/>
                <w:bCs/>
                <w:i/>
                <w:iCs/>
                <w:sz w:val="18"/>
                <w:szCs w:val="18"/>
                <w:lang w:val="sr-Cyrl-CS"/>
              </w:rPr>
            </w:pPr>
            <w:r w:rsidRPr="00AF73E4">
              <w:rPr>
                <w:rFonts w:cs="Arial"/>
                <w:b/>
                <w:bCs/>
                <w:i/>
                <w:iCs/>
                <w:sz w:val="18"/>
                <w:szCs w:val="18"/>
                <w:lang w:val="sr-Cyrl-CS"/>
              </w:rPr>
              <w:t>количина</w:t>
            </w:r>
          </w:p>
        </w:tc>
        <w:tc>
          <w:tcPr>
            <w:tcW w:w="588" w:type="pct"/>
            <w:shd w:val="clear" w:color="auto" w:fill="C6D9F1"/>
            <w:vAlign w:val="center"/>
          </w:tcPr>
          <w:p w14:paraId="089B8C6D" w14:textId="77777777" w:rsidR="00A729F6" w:rsidRPr="00AF73E4" w:rsidRDefault="00A729F6" w:rsidP="00A729F6">
            <w:pPr>
              <w:spacing w:before="0"/>
              <w:jc w:val="center"/>
              <w:rPr>
                <w:rFonts w:cs="Arial"/>
                <w:b/>
                <w:bCs/>
                <w:i/>
                <w:iCs/>
                <w:sz w:val="18"/>
                <w:szCs w:val="18"/>
                <w:lang w:val="sr-Cyrl-CS"/>
              </w:rPr>
            </w:pPr>
            <w:r w:rsidRPr="00AF73E4">
              <w:rPr>
                <w:rFonts w:cs="Arial"/>
                <w:b/>
                <w:bCs/>
                <w:i/>
                <w:iCs/>
                <w:sz w:val="18"/>
                <w:szCs w:val="18"/>
                <w:lang w:val="sr-Cyrl-CS"/>
              </w:rPr>
              <w:t>Јед.</w:t>
            </w:r>
          </w:p>
          <w:p w14:paraId="5266F110" w14:textId="77777777" w:rsidR="00A729F6" w:rsidRPr="00AF73E4" w:rsidRDefault="00A729F6" w:rsidP="00A729F6">
            <w:pPr>
              <w:spacing w:before="0"/>
              <w:jc w:val="center"/>
              <w:rPr>
                <w:rFonts w:cs="Arial"/>
                <w:b/>
                <w:bCs/>
                <w:i/>
                <w:iCs/>
                <w:sz w:val="18"/>
                <w:szCs w:val="18"/>
                <w:lang w:val="sr-Cyrl-CS"/>
              </w:rPr>
            </w:pPr>
            <w:r w:rsidRPr="00AF73E4">
              <w:rPr>
                <w:rFonts w:cs="Arial"/>
                <w:b/>
                <w:bCs/>
                <w:i/>
                <w:iCs/>
                <w:sz w:val="18"/>
                <w:szCs w:val="18"/>
                <w:lang w:val="sr-Cyrl-CS"/>
              </w:rPr>
              <w:t>цена без ПДВ</w:t>
            </w:r>
          </w:p>
          <w:p w14:paraId="523AC6E2" w14:textId="77777777" w:rsidR="00A729F6" w:rsidRPr="00AF73E4" w:rsidRDefault="00A729F6" w:rsidP="00A729F6">
            <w:pPr>
              <w:spacing w:before="0"/>
              <w:jc w:val="center"/>
              <w:rPr>
                <w:rFonts w:cs="Arial"/>
                <w:b/>
                <w:bCs/>
                <w:i/>
                <w:iCs/>
                <w:sz w:val="18"/>
                <w:szCs w:val="18"/>
                <w:lang w:val="sr-Cyrl-CS"/>
              </w:rPr>
            </w:pPr>
            <w:r w:rsidRPr="00AF73E4">
              <w:rPr>
                <w:rFonts w:cs="Arial"/>
                <w:b/>
                <w:bCs/>
                <w:i/>
                <w:iCs/>
                <w:sz w:val="18"/>
                <w:szCs w:val="18"/>
                <w:lang w:val="sr-Cyrl-CS"/>
              </w:rPr>
              <w:t xml:space="preserve">дин. </w:t>
            </w:r>
          </w:p>
        </w:tc>
        <w:tc>
          <w:tcPr>
            <w:tcW w:w="631" w:type="pct"/>
            <w:shd w:val="clear" w:color="auto" w:fill="C6D9F1"/>
            <w:vAlign w:val="center"/>
          </w:tcPr>
          <w:p w14:paraId="33EC9E4D" w14:textId="77777777" w:rsidR="00A729F6" w:rsidRPr="00AF73E4" w:rsidRDefault="00A729F6" w:rsidP="00A729F6">
            <w:pPr>
              <w:spacing w:before="0"/>
              <w:jc w:val="center"/>
              <w:rPr>
                <w:rFonts w:cs="Arial"/>
                <w:b/>
                <w:bCs/>
                <w:i/>
                <w:iCs/>
                <w:sz w:val="18"/>
                <w:szCs w:val="18"/>
                <w:lang w:val="sr-Cyrl-CS"/>
              </w:rPr>
            </w:pPr>
            <w:r w:rsidRPr="00AF73E4">
              <w:rPr>
                <w:rFonts w:cs="Arial"/>
                <w:b/>
                <w:bCs/>
                <w:i/>
                <w:iCs/>
                <w:sz w:val="18"/>
                <w:szCs w:val="18"/>
                <w:lang w:val="sr-Cyrl-CS"/>
              </w:rPr>
              <w:t>Јед.</w:t>
            </w:r>
          </w:p>
          <w:p w14:paraId="1781AD6B" w14:textId="77777777" w:rsidR="00A729F6" w:rsidRPr="00AF73E4" w:rsidRDefault="00A729F6" w:rsidP="00A729F6">
            <w:pPr>
              <w:spacing w:before="0"/>
              <w:jc w:val="center"/>
              <w:rPr>
                <w:rFonts w:cs="Arial"/>
                <w:b/>
                <w:bCs/>
                <w:i/>
                <w:iCs/>
                <w:sz w:val="18"/>
                <w:szCs w:val="18"/>
                <w:lang w:val="sr-Cyrl-CS"/>
              </w:rPr>
            </w:pPr>
            <w:r w:rsidRPr="00AF73E4">
              <w:rPr>
                <w:rFonts w:cs="Arial"/>
                <w:b/>
                <w:bCs/>
                <w:i/>
                <w:iCs/>
                <w:sz w:val="18"/>
                <w:szCs w:val="18"/>
                <w:lang w:val="sr-Cyrl-CS"/>
              </w:rPr>
              <w:t>цена са ПДВ</w:t>
            </w:r>
          </w:p>
          <w:p w14:paraId="64E6933F" w14:textId="77777777" w:rsidR="00A729F6" w:rsidRPr="00AF73E4" w:rsidRDefault="00A729F6" w:rsidP="00A729F6">
            <w:pPr>
              <w:spacing w:before="0"/>
              <w:jc w:val="center"/>
              <w:rPr>
                <w:rFonts w:cs="Arial"/>
                <w:b/>
                <w:bCs/>
                <w:i/>
                <w:iCs/>
                <w:sz w:val="18"/>
                <w:szCs w:val="18"/>
                <w:lang w:val="sr-Cyrl-CS"/>
              </w:rPr>
            </w:pPr>
            <w:r w:rsidRPr="00AF73E4">
              <w:rPr>
                <w:rFonts w:cs="Arial"/>
                <w:b/>
                <w:bCs/>
                <w:i/>
                <w:iCs/>
                <w:sz w:val="18"/>
                <w:szCs w:val="18"/>
                <w:lang w:val="sr-Cyrl-CS"/>
              </w:rPr>
              <w:t xml:space="preserve">дин. </w:t>
            </w:r>
          </w:p>
        </w:tc>
        <w:tc>
          <w:tcPr>
            <w:tcW w:w="678" w:type="pct"/>
            <w:shd w:val="clear" w:color="auto" w:fill="C6D9F1"/>
            <w:vAlign w:val="center"/>
          </w:tcPr>
          <w:p w14:paraId="7CABCC9F" w14:textId="77777777" w:rsidR="00A729F6" w:rsidRPr="00AF73E4" w:rsidRDefault="00A729F6" w:rsidP="00A729F6">
            <w:pPr>
              <w:spacing w:before="0"/>
              <w:jc w:val="center"/>
              <w:rPr>
                <w:rFonts w:cs="Arial"/>
                <w:b/>
                <w:bCs/>
                <w:i/>
                <w:iCs/>
                <w:sz w:val="18"/>
                <w:szCs w:val="18"/>
                <w:lang w:val="sr-Cyrl-CS"/>
              </w:rPr>
            </w:pPr>
            <w:r w:rsidRPr="00AF73E4">
              <w:rPr>
                <w:rFonts w:cs="Arial"/>
                <w:b/>
                <w:bCs/>
                <w:i/>
                <w:iCs/>
                <w:sz w:val="18"/>
                <w:szCs w:val="18"/>
                <w:lang w:val="sr-Cyrl-CS"/>
              </w:rPr>
              <w:t>Укупна цена без ПДВ</w:t>
            </w:r>
          </w:p>
          <w:p w14:paraId="65D5EFD0" w14:textId="77777777" w:rsidR="00A729F6" w:rsidRPr="00AF73E4" w:rsidRDefault="00A729F6" w:rsidP="00A729F6">
            <w:pPr>
              <w:spacing w:before="0"/>
              <w:jc w:val="center"/>
              <w:rPr>
                <w:rFonts w:cs="Arial"/>
                <w:b/>
                <w:bCs/>
                <w:i/>
                <w:iCs/>
                <w:sz w:val="18"/>
                <w:szCs w:val="18"/>
                <w:lang w:val="sr-Cyrl-CS"/>
              </w:rPr>
            </w:pPr>
            <w:r w:rsidRPr="00AF73E4">
              <w:rPr>
                <w:rFonts w:cs="Arial"/>
                <w:b/>
                <w:bCs/>
                <w:i/>
                <w:iCs/>
                <w:sz w:val="18"/>
                <w:szCs w:val="18"/>
                <w:lang w:val="sr-Cyrl-CS"/>
              </w:rPr>
              <w:t xml:space="preserve">дин. </w:t>
            </w:r>
          </w:p>
        </w:tc>
        <w:tc>
          <w:tcPr>
            <w:tcW w:w="751" w:type="pct"/>
            <w:shd w:val="clear" w:color="auto" w:fill="C6D9F1"/>
            <w:vAlign w:val="center"/>
          </w:tcPr>
          <w:p w14:paraId="5B5DE8BC" w14:textId="77777777" w:rsidR="00A729F6" w:rsidRPr="00AF73E4" w:rsidRDefault="00A729F6" w:rsidP="00A729F6">
            <w:pPr>
              <w:spacing w:before="0"/>
              <w:jc w:val="center"/>
              <w:rPr>
                <w:rFonts w:cs="Arial"/>
                <w:b/>
                <w:bCs/>
                <w:i/>
                <w:iCs/>
                <w:sz w:val="18"/>
                <w:szCs w:val="18"/>
                <w:lang w:val="sr-Cyrl-CS"/>
              </w:rPr>
            </w:pPr>
            <w:r w:rsidRPr="00AF73E4">
              <w:rPr>
                <w:rFonts w:cs="Arial"/>
                <w:b/>
                <w:bCs/>
                <w:i/>
                <w:iCs/>
                <w:sz w:val="18"/>
                <w:szCs w:val="18"/>
                <w:lang w:val="sr-Cyrl-CS"/>
              </w:rPr>
              <w:t>Укупна цена са ПДВ</w:t>
            </w:r>
          </w:p>
          <w:p w14:paraId="3CB65CE6" w14:textId="77777777" w:rsidR="00A729F6" w:rsidRPr="00AF73E4" w:rsidRDefault="00A729F6" w:rsidP="00A729F6">
            <w:pPr>
              <w:spacing w:before="0"/>
              <w:jc w:val="center"/>
              <w:rPr>
                <w:rFonts w:cs="Arial"/>
                <w:b/>
                <w:bCs/>
                <w:i/>
                <w:iCs/>
                <w:sz w:val="18"/>
                <w:szCs w:val="18"/>
                <w:lang w:val="sr-Cyrl-CS"/>
              </w:rPr>
            </w:pPr>
            <w:r w:rsidRPr="00AF73E4">
              <w:rPr>
                <w:rFonts w:cs="Arial"/>
                <w:b/>
                <w:bCs/>
                <w:i/>
                <w:iCs/>
                <w:sz w:val="18"/>
                <w:szCs w:val="18"/>
                <w:lang w:val="sr-Cyrl-CS"/>
              </w:rPr>
              <w:t>дин.</w:t>
            </w:r>
          </w:p>
        </w:tc>
      </w:tr>
      <w:tr w:rsidR="00AF73E4" w:rsidRPr="00AF73E4" w14:paraId="5EF4CE8E" w14:textId="77777777" w:rsidTr="00AF73E4">
        <w:trPr>
          <w:trHeight w:val="188"/>
        </w:trPr>
        <w:tc>
          <w:tcPr>
            <w:tcW w:w="181" w:type="pct"/>
            <w:shd w:val="clear" w:color="auto" w:fill="auto"/>
          </w:tcPr>
          <w:p w14:paraId="6FF439D0" w14:textId="77777777" w:rsidR="00A729F6" w:rsidRPr="00AF73E4" w:rsidRDefault="00A729F6" w:rsidP="00A729F6">
            <w:pPr>
              <w:spacing w:before="0"/>
              <w:jc w:val="center"/>
              <w:rPr>
                <w:rFonts w:cs="Arial"/>
                <w:b/>
                <w:bCs/>
                <w:i/>
                <w:iCs/>
                <w:sz w:val="18"/>
                <w:szCs w:val="18"/>
                <w:lang w:val="sr-Cyrl-CS"/>
              </w:rPr>
            </w:pPr>
            <w:r w:rsidRPr="00AF73E4">
              <w:rPr>
                <w:rFonts w:cs="Arial"/>
                <w:b/>
                <w:bCs/>
                <w:i/>
                <w:iCs/>
                <w:sz w:val="18"/>
                <w:szCs w:val="18"/>
                <w:lang w:val="sr-Cyrl-CS"/>
              </w:rPr>
              <w:t>(1)</w:t>
            </w:r>
          </w:p>
        </w:tc>
        <w:tc>
          <w:tcPr>
            <w:tcW w:w="1489" w:type="pct"/>
            <w:shd w:val="clear" w:color="auto" w:fill="auto"/>
          </w:tcPr>
          <w:p w14:paraId="075AD23C" w14:textId="77777777" w:rsidR="00A729F6" w:rsidRPr="00AF73E4" w:rsidRDefault="00A729F6" w:rsidP="00A729F6">
            <w:pPr>
              <w:spacing w:before="0"/>
              <w:jc w:val="center"/>
              <w:rPr>
                <w:rFonts w:cs="Arial"/>
                <w:b/>
                <w:bCs/>
                <w:i/>
                <w:iCs/>
                <w:sz w:val="18"/>
                <w:szCs w:val="18"/>
                <w:lang w:val="sr-Cyrl-CS"/>
              </w:rPr>
            </w:pPr>
            <w:r w:rsidRPr="00AF73E4">
              <w:rPr>
                <w:rFonts w:cs="Arial"/>
                <w:b/>
                <w:bCs/>
                <w:i/>
                <w:iCs/>
                <w:sz w:val="18"/>
                <w:szCs w:val="18"/>
                <w:lang w:val="sr-Cyrl-CS"/>
              </w:rPr>
              <w:t>(2)</w:t>
            </w:r>
          </w:p>
        </w:tc>
        <w:tc>
          <w:tcPr>
            <w:tcW w:w="342" w:type="pct"/>
          </w:tcPr>
          <w:p w14:paraId="423FEA0A" w14:textId="77777777" w:rsidR="00A729F6" w:rsidRPr="00AF73E4" w:rsidRDefault="00A729F6" w:rsidP="00A729F6">
            <w:pPr>
              <w:spacing w:before="0"/>
              <w:jc w:val="center"/>
              <w:rPr>
                <w:rFonts w:cs="Arial"/>
                <w:b/>
                <w:bCs/>
                <w:i/>
                <w:iCs/>
                <w:sz w:val="18"/>
                <w:szCs w:val="18"/>
                <w:lang w:val="sr-Cyrl-CS"/>
              </w:rPr>
            </w:pPr>
            <w:r w:rsidRPr="00AF73E4">
              <w:rPr>
                <w:rFonts w:cs="Arial"/>
                <w:b/>
                <w:bCs/>
                <w:i/>
                <w:iCs/>
                <w:sz w:val="18"/>
                <w:szCs w:val="18"/>
                <w:lang w:val="sr-Cyrl-CS"/>
              </w:rPr>
              <w:t>(3)</w:t>
            </w:r>
          </w:p>
        </w:tc>
        <w:tc>
          <w:tcPr>
            <w:tcW w:w="339" w:type="pct"/>
            <w:shd w:val="clear" w:color="auto" w:fill="auto"/>
          </w:tcPr>
          <w:p w14:paraId="29025BD9" w14:textId="77777777" w:rsidR="00A729F6" w:rsidRPr="00AF73E4" w:rsidRDefault="00A729F6" w:rsidP="00A729F6">
            <w:pPr>
              <w:spacing w:before="0"/>
              <w:jc w:val="center"/>
              <w:rPr>
                <w:rFonts w:cs="Arial"/>
                <w:b/>
                <w:bCs/>
                <w:i/>
                <w:iCs/>
                <w:sz w:val="18"/>
                <w:szCs w:val="18"/>
                <w:lang w:val="sr-Cyrl-CS"/>
              </w:rPr>
            </w:pPr>
            <w:r w:rsidRPr="00AF73E4">
              <w:rPr>
                <w:rFonts w:cs="Arial"/>
                <w:b/>
                <w:bCs/>
                <w:i/>
                <w:iCs/>
                <w:sz w:val="18"/>
                <w:szCs w:val="18"/>
                <w:lang w:val="sr-Cyrl-CS"/>
              </w:rPr>
              <w:t>(4)</w:t>
            </w:r>
          </w:p>
        </w:tc>
        <w:tc>
          <w:tcPr>
            <w:tcW w:w="588" w:type="pct"/>
            <w:shd w:val="clear" w:color="auto" w:fill="auto"/>
          </w:tcPr>
          <w:p w14:paraId="5A8A61FB" w14:textId="77777777" w:rsidR="00A729F6" w:rsidRPr="00AF73E4" w:rsidRDefault="00A729F6" w:rsidP="00A729F6">
            <w:pPr>
              <w:spacing w:before="0"/>
              <w:jc w:val="center"/>
              <w:rPr>
                <w:rFonts w:cs="Arial"/>
                <w:b/>
                <w:bCs/>
                <w:i/>
                <w:iCs/>
                <w:sz w:val="18"/>
                <w:szCs w:val="18"/>
                <w:lang w:val="sr-Cyrl-CS"/>
              </w:rPr>
            </w:pPr>
            <w:r w:rsidRPr="00AF73E4">
              <w:rPr>
                <w:rFonts w:cs="Arial"/>
                <w:b/>
                <w:bCs/>
                <w:i/>
                <w:iCs/>
                <w:sz w:val="18"/>
                <w:szCs w:val="18"/>
                <w:lang w:val="sr-Cyrl-CS"/>
              </w:rPr>
              <w:t>(5)</w:t>
            </w:r>
          </w:p>
        </w:tc>
        <w:tc>
          <w:tcPr>
            <w:tcW w:w="631" w:type="pct"/>
            <w:shd w:val="clear" w:color="auto" w:fill="auto"/>
          </w:tcPr>
          <w:p w14:paraId="09DDC556" w14:textId="77777777" w:rsidR="00A729F6" w:rsidRPr="00AF73E4" w:rsidRDefault="00A729F6" w:rsidP="00A729F6">
            <w:pPr>
              <w:spacing w:before="0"/>
              <w:jc w:val="center"/>
              <w:rPr>
                <w:rFonts w:cs="Arial"/>
                <w:b/>
                <w:bCs/>
                <w:i/>
                <w:iCs/>
                <w:sz w:val="18"/>
                <w:szCs w:val="18"/>
                <w:lang w:val="sr-Cyrl-CS"/>
              </w:rPr>
            </w:pPr>
            <w:r w:rsidRPr="00AF73E4">
              <w:rPr>
                <w:rFonts w:cs="Arial"/>
                <w:b/>
                <w:bCs/>
                <w:i/>
                <w:iCs/>
                <w:sz w:val="18"/>
                <w:szCs w:val="18"/>
                <w:lang w:val="sr-Cyrl-CS"/>
              </w:rPr>
              <w:t>(6)</w:t>
            </w:r>
          </w:p>
        </w:tc>
        <w:tc>
          <w:tcPr>
            <w:tcW w:w="678" w:type="pct"/>
            <w:shd w:val="clear" w:color="auto" w:fill="auto"/>
          </w:tcPr>
          <w:p w14:paraId="1BE81DFB" w14:textId="77777777" w:rsidR="00A729F6" w:rsidRPr="00AF73E4" w:rsidRDefault="00A729F6" w:rsidP="00A729F6">
            <w:pPr>
              <w:spacing w:before="0"/>
              <w:jc w:val="center"/>
              <w:rPr>
                <w:rFonts w:cs="Arial"/>
                <w:b/>
                <w:bCs/>
                <w:i/>
                <w:iCs/>
                <w:sz w:val="18"/>
                <w:szCs w:val="18"/>
                <w:lang w:val="sr-Cyrl-CS"/>
              </w:rPr>
            </w:pPr>
            <w:r w:rsidRPr="00AF73E4">
              <w:rPr>
                <w:rFonts w:cs="Arial"/>
                <w:b/>
                <w:bCs/>
                <w:i/>
                <w:iCs/>
                <w:sz w:val="18"/>
                <w:szCs w:val="18"/>
                <w:lang w:val="sr-Cyrl-CS"/>
              </w:rPr>
              <w:t>(7=4*5)</w:t>
            </w:r>
          </w:p>
        </w:tc>
        <w:tc>
          <w:tcPr>
            <w:tcW w:w="751" w:type="pct"/>
            <w:shd w:val="clear" w:color="auto" w:fill="auto"/>
          </w:tcPr>
          <w:p w14:paraId="32D2E054" w14:textId="77777777" w:rsidR="00A729F6" w:rsidRPr="00AF73E4" w:rsidRDefault="00A729F6" w:rsidP="00A729F6">
            <w:pPr>
              <w:spacing w:before="0"/>
              <w:jc w:val="center"/>
              <w:rPr>
                <w:rFonts w:cs="Arial"/>
                <w:b/>
                <w:bCs/>
                <w:i/>
                <w:iCs/>
                <w:sz w:val="18"/>
                <w:szCs w:val="18"/>
                <w:lang w:val="sr-Cyrl-CS"/>
              </w:rPr>
            </w:pPr>
            <w:r w:rsidRPr="00AF73E4">
              <w:rPr>
                <w:rFonts w:cs="Arial"/>
                <w:b/>
                <w:bCs/>
                <w:i/>
                <w:iCs/>
                <w:sz w:val="18"/>
                <w:szCs w:val="18"/>
                <w:lang w:val="sr-Cyrl-CS"/>
              </w:rPr>
              <w:t>(8=4*6)</w:t>
            </w:r>
          </w:p>
        </w:tc>
      </w:tr>
      <w:tr w:rsidR="00AF73E4" w:rsidRPr="00AF73E4" w14:paraId="5D8D81C9" w14:textId="77777777" w:rsidTr="00AF73E4">
        <w:trPr>
          <w:trHeight w:val="507"/>
        </w:trPr>
        <w:tc>
          <w:tcPr>
            <w:tcW w:w="181" w:type="pct"/>
            <w:shd w:val="clear" w:color="auto" w:fill="auto"/>
            <w:vAlign w:val="center"/>
          </w:tcPr>
          <w:p w14:paraId="70A507D5" w14:textId="77777777" w:rsidR="00A729F6" w:rsidRPr="00AF73E4" w:rsidRDefault="00A729F6" w:rsidP="00A729F6">
            <w:pPr>
              <w:spacing w:before="0"/>
              <w:jc w:val="center"/>
              <w:rPr>
                <w:rFonts w:cs="Arial"/>
                <w:b/>
                <w:bCs/>
                <w:i/>
                <w:iCs/>
                <w:sz w:val="18"/>
                <w:szCs w:val="18"/>
                <w:lang w:val="sr-Cyrl-RS"/>
              </w:rPr>
            </w:pPr>
            <w:r w:rsidRPr="00AF73E4">
              <w:rPr>
                <w:rFonts w:cs="Arial"/>
                <w:sz w:val="18"/>
                <w:szCs w:val="18"/>
                <w:lang w:val="sr-Cyrl-RS"/>
              </w:rPr>
              <w:t>1.</w:t>
            </w:r>
          </w:p>
        </w:tc>
        <w:tc>
          <w:tcPr>
            <w:tcW w:w="1489" w:type="pct"/>
            <w:vAlign w:val="center"/>
          </w:tcPr>
          <w:p w14:paraId="062A65F3" w14:textId="77777777" w:rsidR="00A729F6" w:rsidRPr="00AF73E4" w:rsidRDefault="00A729F6" w:rsidP="00A729F6">
            <w:pPr>
              <w:spacing w:before="0" w:after="120" w:line="259" w:lineRule="auto"/>
              <w:jc w:val="left"/>
              <w:rPr>
                <w:rFonts w:eastAsia="Calibri" w:cs="Arial"/>
                <w:sz w:val="18"/>
                <w:szCs w:val="18"/>
                <w:lang w:val="sr-Latn-RS"/>
              </w:rPr>
            </w:pPr>
            <w:r w:rsidRPr="00AF73E4">
              <w:rPr>
                <w:rFonts w:eastAsia="Calibri" w:cs="Arial"/>
                <w:sz w:val="18"/>
                <w:szCs w:val="18"/>
                <w:lang w:val="sr-Latn-RS"/>
              </w:rPr>
              <w:t>Комплет</w:t>
            </w:r>
            <w:r w:rsidRPr="00AF73E4">
              <w:rPr>
                <w:rFonts w:eastAsia="Calibri" w:cs="Arial"/>
                <w:sz w:val="18"/>
                <w:szCs w:val="18"/>
                <w:lang w:val="sr-Cyrl-RS"/>
              </w:rPr>
              <w:t xml:space="preserve"> </w:t>
            </w:r>
            <w:r w:rsidRPr="00AF73E4">
              <w:rPr>
                <w:rFonts w:eastAsia="Calibri" w:cs="Arial"/>
                <w:sz w:val="18"/>
                <w:szCs w:val="18"/>
                <w:lang w:val="sr-Latn-RS"/>
              </w:rPr>
              <w:t>фасадни носач+ “G” носач +копље, за</w:t>
            </w:r>
            <w:r w:rsidRPr="00AF73E4">
              <w:rPr>
                <w:rFonts w:eastAsia="Calibri" w:cs="Arial"/>
                <w:sz w:val="18"/>
                <w:szCs w:val="18"/>
                <w:lang w:val="sr-Cyrl-RS"/>
              </w:rPr>
              <w:t xml:space="preserve"> </w:t>
            </w:r>
            <w:r w:rsidRPr="00AF73E4">
              <w:rPr>
                <w:rFonts w:eastAsia="Calibri" w:cs="Arial"/>
                <w:sz w:val="18"/>
                <w:szCs w:val="18"/>
                <w:lang w:val="sr-Latn-RS"/>
              </w:rPr>
              <w:t>заставе</w:t>
            </w:r>
            <w:r w:rsidRPr="00AF73E4">
              <w:rPr>
                <w:rFonts w:eastAsia="Calibri" w:cs="Arial"/>
                <w:sz w:val="18"/>
                <w:szCs w:val="18"/>
                <w:lang w:val="sr-Cyrl-RS"/>
              </w:rPr>
              <w:t xml:space="preserve"> </w:t>
            </w:r>
            <w:r w:rsidRPr="00AF73E4">
              <w:rPr>
                <w:rFonts w:eastAsia="Calibri" w:cs="Arial"/>
                <w:sz w:val="18"/>
                <w:szCs w:val="18"/>
                <w:lang w:val="sr-Latn-RS"/>
              </w:rPr>
              <w:t>димензија</w:t>
            </w:r>
            <w:r w:rsidRPr="00AF73E4">
              <w:rPr>
                <w:rFonts w:eastAsia="Calibri" w:cs="Arial"/>
                <w:sz w:val="18"/>
                <w:szCs w:val="18"/>
                <w:lang w:val="sr-Cyrl-RS"/>
              </w:rPr>
              <w:t xml:space="preserve"> </w:t>
            </w:r>
            <w:r w:rsidRPr="00AF73E4">
              <w:rPr>
                <w:rFonts w:eastAsia="Calibri" w:cs="Arial"/>
                <w:sz w:val="18"/>
                <w:szCs w:val="18"/>
                <w:lang w:val="sr-Latn-RS"/>
              </w:rPr>
              <w:t>200x130cm</w:t>
            </w:r>
          </w:p>
        </w:tc>
        <w:tc>
          <w:tcPr>
            <w:tcW w:w="342" w:type="pct"/>
            <w:vAlign w:val="center"/>
          </w:tcPr>
          <w:p w14:paraId="2395E097" w14:textId="77777777" w:rsidR="00A729F6" w:rsidRPr="00AF73E4" w:rsidRDefault="00A729F6" w:rsidP="00A729F6">
            <w:pPr>
              <w:spacing w:before="0"/>
              <w:jc w:val="center"/>
              <w:rPr>
                <w:rFonts w:cs="Arial"/>
                <w:sz w:val="18"/>
                <w:szCs w:val="18"/>
                <w:lang w:val="sr-Cyrl-RS"/>
              </w:rPr>
            </w:pPr>
            <w:r w:rsidRPr="00AF73E4">
              <w:rPr>
                <w:rFonts w:cs="Arial"/>
                <w:sz w:val="18"/>
                <w:szCs w:val="18"/>
              </w:rPr>
              <w:t>ком</w:t>
            </w:r>
          </w:p>
        </w:tc>
        <w:tc>
          <w:tcPr>
            <w:tcW w:w="339" w:type="pct"/>
            <w:vAlign w:val="center"/>
          </w:tcPr>
          <w:p w14:paraId="47D5B501" w14:textId="77777777" w:rsidR="00A729F6" w:rsidRPr="00AF73E4" w:rsidRDefault="00A729F6" w:rsidP="00A729F6">
            <w:pPr>
              <w:spacing w:before="0" w:after="160" w:line="259" w:lineRule="auto"/>
              <w:jc w:val="center"/>
              <w:rPr>
                <w:rFonts w:eastAsia="Calibri" w:cs="Arial"/>
                <w:sz w:val="20"/>
                <w:szCs w:val="20"/>
                <w:lang w:val="sr-Cyrl-RS"/>
              </w:rPr>
            </w:pPr>
            <w:r w:rsidRPr="00AF73E4">
              <w:rPr>
                <w:rFonts w:eastAsia="Calibri" w:cs="Arial"/>
                <w:sz w:val="20"/>
                <w:szCs w:val="20"/>
                <w:lang w:val="sr-Cyrl-RS"/>
              </w:rPr>
              <w:t>4</w:t>
            </w:r>
          </w:p>
        </w:tc>
        <w:tc>
          <w:tcPr>
            <w:tcW w:w="588" w:type="pct"/>
            <w:shd w:val="clear" w:color="auto" w:fill="auto"/>
          </w:tcPr>
          <w:p w14:paraId="6C8DD162" w14:textId="77777777" w:rsidR="00A729F6" w:rsidRPr="00AF73E4" w:rsidRDefault="00A729F6" w:rsidP="00A729F6">
            <w:pPr>
              <w:spacing w:before="0"/>
              <w:jc w:val="center"/>
              <w:rPr>
                <w:rFonts w:cs="Arial"/>
                <w:b/>
                <w:bCs/>
                <w:i/>
                <w:iCs/>
                <w:sz w:val="18"/>
                <w:szCs w:val="18"/>
                <w:lang w:val="sr-Cyrl-CS"/>
              </w:rPr>
            </w:pPr>
          </w:p>
        </w:tc>
        <w:tc>
          <w:tcPr>
            <w:tcW w:w="631" w:type="pct"/>
            <w:shd w:val="clear" w:color="auto" w:fill="auto"/>
          </w:tcPr>
          <w:p w14:paraId="17A69DA2" w14:textId="77777777" w:rsidR="00A729F6" w:rsidRPr="00AF73E4" w:rsidRDefault="00A729F6" w:rsidP="00A729F6">
            <w:pPr>
              <w:spacing w:before="0"/>
              <w:jc w:val="center"/>
              <w:rPr>
                <w:rFonts w:cs="Arial"/>
                <w:b/>
                <w:bCs/>
                <w:i/>
                <w:iCs/>
                <w:sz w:val="18"/>
                <w:szCs w:val="18"/>
                <w:lang w:val="sr-Cyrl-CS"/>
              </w:rPr>
            </w:pPr>
          </w:p>
        </w:tc>
        <w:tc>
          <w:tcPr>
            <w:tcW w:w="678" w:type="pct"/>
            <w:shd w:val="clear" w:color="auto" w:fill="auto"/>
          </w:tcPr>
          <w:p w14:paraId="6DF9FB3C" w14:textId="77777777" w:rsidR="00A729F6" w:rsidRPr="00AF73E4" w:rsidRDefault="00A729F6" w:rsidP="00A729F6">
            <w:pPr>
              <w:spacing w:before="0"/>
              <w:jc w:val="center"/>
              <w:rPr>
                <w:rFonts w:cs="Arial"/>
                <w:b/>
                <w:bCs/>
                <w:i/>
                <w:iCs/>
                <w:sz w:val="18"/>
                <w:szCs w:val="18"/>
                <w:lang w:val="sr-Cyrl-CS"/>
              </w:rPr>
            </w:pPr>
          </w:p>
        </w:tc>
        <w:tc>
          <w:tcPr>
            <w:tcW w:w="751" w:type="pct"/>
            <w:shd w:val="clear" w:color="auto" w:fill="auto"/>
          </w:tcPr>
          <w:p w14:paraId="2A280D28" w14:textId="77777777" w:rsidR="00A729F6" w:rsidRPr="00AF73E4" w:rsidRDefault="00A729F6" w:rsidP="00A729F6">
            <w:pPr>
              <w:spacing w:before="0"/>
              <w:jc w:val="center"/>
              <w:rPr>
                <w:rFonts w:cs="Arial"/>
                <w:b/>
                <w:bCs/>
                <w:i/>
                <w:iCs/>
                <w:sz w:val="18"/>
                <w:szCs w:val="18"/>
                <w:lang w:val="sr-Cyrl-CS"/>
              </w:rPr>
            </w:pPr>
          </w:p>
        </w:tc>
      </w:tr>
      <w:tr w:rsidR="00AF73E4" w:rsidRPr="00AF73E4" w14:paraId="354D952E" w14:textId="77777777" w:rsidTr="00AF73E4">
        <w:trPr>
          <w:trHeight w:val="473"/>
        </w:trPr>
        <w:tc>
          <w:tcPr>
            <w:tcW w:w="181" w:type="pct"/>
            <w:shd w:val="clear" w:color="auto" w:fill="auto"/>
            <w:vAlign w:val="center"/>
          </w:tcPr>
          <w:p w14:paraId="18B8D616" w14:textId="77777777" w:rsidR="00A729F6" w:rsidRPr="00AF73E4" w:rsidRDefault="00A729F6" w:rsidP="00A729F6">
            <w:pPr>
              <w:spacing w:before="0"/>
              <w:jc w:val="center"/>
              <w:rPr>
                <w:rFonts w:cs="Arial"/>
                <w:sz w:val="18"/>
                <w:szCs w:val="18"/>
                <w:lang w:val="sr-Cyrl-RS"/>
              </w:rPr>
            </w:pPr>
            <w:r w:rsidRPr="00AF73E4">
              <w:rPr>
                <w:rFonts w:cs="Arial"/>
                <w:sz w:val="18"/>
                <w:szCs w:val="18"/>
                <w:lang w:val="sr-Cyrl-RS"/>
              </w:rPr>
              <w:t>2.</w:t>
            </w:r>
          </w:p>
        </w:tc>
        <w:tc>
          <w:tcPr>
            <w:tcW w:w="1489" w:type="pct"/>
            <w:vAlign w:val="center"/>
          </w:tcPr>
          <w:p w14:paraId="05F9CA36" w14:textId="77777777" w:rsidR="00A729F6" w:rsidRPr="00AF73E4" w:rsidRDefault="00A729F6" w:rsidP="00A729F6">
            <w:pPr>
              <w:spacing w:before="0" w:after="120" w:line="259" w:lineRule="auto"/>
              <w:jc w:val="left"/>
              <w:rPr>
                <w:rFonts w:eastAsia="Calibri" w:cs="Arial"/>
                <w:sz w:val="18"/>
                <w:szCs w:val="18"/>
                <w:lang w:val="sr-Latn-RS"/>
              </w:rPr>
            </w:pPr>
            <w:r w:rsidRPr="00AF73E4">
              <w:rPr>
                <w:rFonts w:eastAsia="Calibri" w:cs="Arial"/>
                <w:sz w:val="18"/>
                <w:szCs w:val="18"/>
                <w:lang w:val="sr-Latn-RS"/>
              </w:rPr>
              <w:t>Комплетфасадни носач+ “G” носач +копље, за</w:t>
            </w:r>
            <w:r w:rsidRPr="00AF73E4">
              <w:rPr>
                <w:rFonts w:eastAsia="Calibri" w:cs="Arial"/>
                <w:sz w:val="18"/>
                <w:szCs w:val="18"/>
                <w:lang w:val="sr-Cyrl-RS"/>
              </w:rPr>
              <w:t xml:space="preserve"> </w:t>
            </w:r>
            <w:r w:rsidRPr="00AF73E4">
              <w:rPr>
                <w:rFonts w:eastAsia="Calibri" w:cs="Arial"/>
                <w:sz w:val="18"/>
                <w:szCs w:val="18"/>
                <w:lang w:val="sr-Latn-RS"/>
              </w:rPr>
              <w:t>заставе</w:t>
            </w:r>
            <w:r w:rsidRPr="00AF73E4">
              <w:rPr>
                <w:rFonts w:eastAsia="Calibri" w:cs="Arial"/>
                <w:sz w:val="18"/>
                <w:szCs w:val="18"/>
                <w:lang w:val="sr-Cyrl-RS"/>
              </w:rPr>
              <w:t xml:space="preserve"> </w:t>
            </w:r>
            <w:r w:rsidRPr="00AF73E4">
              <w:rPr>
                <w:rFonts w:eastAsia="Calibri" w:cs="Arial"/>
                <w:sz w:val="18"/>
                <w:szCs w:val="18"/>
                <w:lang w:val="sr-Latn-RS"/>
              </w:rPr>
              <w:t>димензија</w:t>
            </w:r>
            <w:r w:rsidRPr="00AF73E4">
              <w:rPr>
                <w:rFonts w:eastAsia="Calibri" w:cs="Arial"/>
                <w:sz w:val="18"/>
                <w:szCs w:val="18"/>
                <w:lang w:val="sr-Cyrl-RS"/>
              </w:rPr>
              <w:t xml:space="preserve"> 1</w:t>
            </w:r>
            <w:r w:rsidRPr="00AF73E4">
              <w:rPr>
                <w:rFonts w:eastAsia="Calibri" w:cs="Arial"/>
                <w:sz w:val="18"/>
                <w:szCs w:val="18"/>
                <w:lang w:val="sr-Latn-RS"/>
              </w:rPr>
              <w:t>50x100cm</w:t>
            </w:r>
          </w:p>
        </w:tc>
        <w:tc>
          <w:tcPr>
            <w:tcW w:w="342" w:type="pct"/>
            <w:vAlign w:val="center"/>
          </w:tcPr>
          <w:p w14:paraId="5ACF2047" w14:textId="77777777" w:rsidR="00A729F6" w:rsidRPr="00AF73E4" w:rsidRDefault="00A729F6" w:rsidP="00A729F6">
            <w:pPr>
              <w:spacing w:before="0"/>
              <w:jc w:val="center"/>
              <w:rPr>
                <w:rFonts w:cs="Arial"/>
                <w:sz w:val="18"/>
                <w:szCs w:val="18"/>
              </w:rPr>
            </w:pPr>
            <w:r w:rsidRPr="00AF73E4">
              <w:rPr>
                <w:rFonts w:cs="Arial"/>
                <w:sz w:val="18"/>
                <w:szCs w:val="18"/>
              </w:rPr>
              <w:t>ком</w:t>
            </w:r>
          </w:p>
        </w:tc>
        <w:tc>
          <w:tcPr>
            <w:tcW w:w="339" w:type="pct"/>
            <w:vAlign w:val="center"/>
          </w:tcPr>
          <w:p w14:paraId="57163981" w14:textId="77777777" w:rsidR="00A729F6" w:rsidRPr="00AF73E4" w:rsidRDefault="00A729F6" w:rsidP="00A729F6">
            <w:pPr>
              <w:spacing w:before="0" w:after="160" w:line="259" w:lineRule="auto"/>
              <w:jc w:val="center"/>
              <w:rPr>
                <w:rFonts w:eastAsia="Calibri" w:cs="Arial"/>
                <w:sz w:val="20"/>
                <w:szCs w:val="20"/>
                <w:lang w:val="sr-Cyrl-RS"/>
              </w:rPr>
            </w:pPr>
            <w:r w:rsidRPr="00AF73E4">
              <w:rPr>
                <w:rFonts w:eastAsia="Calibri" w:cs="Arial"/>
                <w:sz w:val="20"/>
                <w:szCs w:val="20"/>
                <w:lang w:val="sr-Cyrl-RS"/>
              </w:rPr>
              <w:t>11</w:t>
            </w:r>
          </w:p>
        </w:tc>
        <w:tc>
          <w:tcPr>
            <w:tcW w:w="588" w:type="pct"/>
            <w:shd w:val="clear" w:color="auto" w:fill="auto"/>
          </w:tcPr>
          <w:p w14:paraId="0AA8F16B" w14:textId="77777777" w:rsidR="00A729F6" w:rsidRPr="00AF73E4" w:rsidRDefault="00A729F6" w:rsidP="00A729F6">
            <w:pPr>
              <w:spacing w:before="0"/>
              <w:jc w:val="center"/>
              <w:rPr>
                <w:rFonts w:cs="Arial"/>
                <w:b/>
                <w:bCs/>
                <w:i/>
                <w:iCs/>
                <w:sz w:val="18"/>
                <w:szCs w:val="18"/>
                <w:lang w:val="sr-Cyrl-CS"/>
              </w:rPr>
            </w:pPr>
          </w:p>
        </w:tc>
        <w:tc>
          <w:tcPr>
            <w:tcW w:w="631" w:type="pct"/>
            <w:shd w:val="clear" w:color="auto" w:fill="auto"/>
          </w:tcPr>
          <w:p w14:paraId="0E424A66" w14:textId="77777777" w:rsidR="00A729F6" w:rsidRPr="00AF73E4" w:rsidRDefault="00A729F6" w:rsidP="00A729F6">
            <w:pPr>
              <w:spacing w:before="0"/>
              <w:jc w:val="center"/>
              <w:rPr>
                <w:rFonts w:cs="Arial"/>
                <w:b/>
                <w:bCs/>
                <w:i/>
                <w:iCs/>
                <w:sz w:val="18"/>
                <w:szCs w:val="18"/>
                <w:lang w:val="sr-Cyrl-CS"/>
              </w:rPr>
            </w:pPr>
          </w:p>
        </w:tc>
        <w:tc>
          <w:tcPr>
            <w:tcW w:w="678" w:type="pct"/>
            <w:shd w:val="clear" w:color="auto" w:fill="auto"/>
          </w:tcPr>
          <w:p w14:paraId="202CEB32" w14:textId="77777777" w:rsidR="00A729F6" w:rsidRPr="00AF73E4" w:rsidRDefault="00A729F6" w:rsidP="00A729F6">
            <w:pPr>
              <w:spacing w:before="0"/>
              <w:jc w:val="center"/>
              <w:rPr>
                <w:rFonts w:cs="Arial"/>
                <w:b/>
                <w:bCs/>
                <w:i/>
                <w:iCs/>
                <w:sz w:val="18"/>
                <w:szCs w:val="18"/>
                <w:lang w:val="sr-Cyrl-CS"/>
              </w:rPr>
            </w:pPr>
          </w:p>
        </w:tc>
        <w:tc>
          <w:tcPr>
            <w:tcW w:w="751" w:type="pct"/>
            <w:shd w:val="clear" w:color="auto" w:fill="auto"/>
          </w:tcPr>
          <w:p w14:paraId="7647A338" w14:textId="77777777" w:rsidR="00A729F6" w:rsidRPr="00AF73E4" w:rsidRDefault="00A729F6" w:rsidP="00A729F6">
            <w:pPr>
              <w:spacing w:before="0"/>
              <w:jc w:val="center"/>
              <w:rPr>
                <w:rFonts w:cs="Arial"/>
                <w:b/>
                <w:bCs/>
                <w:i/>
                <w:iCs/>
                <w:sz w:val="18"/>
                <w:szCs w:val="18"/>
                <w:lang w:val="sr-Cyrl-CS"/>
              </w:rPr>
            </w:pPr>
          </w:p>
        </w:tc>
      </w:tr>
      <w:tr w:rsidR="00AF73E4" w:rsidRPr="00AF73E4" w14:paraId="0C4ACFAF" w14:textId="77777777" w:rsidTr="00AF73E4">
        <w:trPr>
          <w:trHeight w:val="354"/>
        </w:trPr>
        <w:tc>
          <w:tcPr>
            <w:tcW w:w="181" w:type="pct"/>
            <w:shd w:val="clear" w:color="auto" w:fill="auto"/>
            <w:vAlign w:val="center"/>
          </w:tcPr>
          <w:p w14:paraId="7C60C6AC" w14:textId="77777777" w:rsidR="00A729F6" w:rsidRPr="00AF73E4" w:rsidRDefault="00A729F6" w:rsidP="00A729F6">
            <w:pPr>
              <w:spacing w:before="0"/>
              <w:jc w:val="center"/>
              <w:rPr>
                <w:rFonts w:cs="Arial"/>
                <w:sz w:val="18"/>
                <w:szCs w:val="18"/>
                <w:lang w:val="sr-Cyrl-RS"/>
              </w:rPr>
            </w:pPr>
            <w:r w:rsidRPr="00AF73E4">
              <w:rPr>
                <w:rFonts w:cs="Arial"/>
                <w:sz w:val="18"/>
                <w:szCs w:val="18"/>
                <w:lang w:val="sr-Cyrl-RS"/>
              </w:rPr>
              <w:t>3.</w:t>
            </w:r>
          </w:p>
        </w:tc>
        <w:tc>
          <w:tcPr>
            <w:tcW w:w="1489" w:type="pct"/>
            <w:vAlign w:val="center"/>
          </w:tcPr>
          <w:p w14:paraId="27B2A0D5" w14:textId="77777777" w:rsidR="00A729F6" w:rsidRPr="00AF73E4" w:rsidRDefault="00A729F6" w:rsidP="00A729F6">
            <w:pPr>
              <w:spacing w:before="0" w:after="120" w:line="259" w:lineRule="auto"/>
              <w:jc w:val="left"/>
              <w:rPr>
                <w:rFonts w:eastAsia="Calibri" w:cs="Arial"/>
                <w:sz w:val="18"/>
                <w:szCs w:val="18"/>
                <w:lang w:val="sr-Latn-RS"/>
              </w:rPr>
            </w:pPr>
            <w:r w:rsidRPr="00AF73E4">
              <w:rPr>
                <w:rFonts w:eastAsia="Calibri" w:cs="Arial"/>
                <w:sz w:val="18"/>
                <w:szCs w:val="18"/>
                <w:lang w:val="sr-Latn-RS"/>
              </w:rPr>
              <w:t>Јарбол за</w:t>
            </w:r>
            <w:r w:rsidRPr="00AF73E4">
              <w:rPr>
                <w:rFonts w:eastAsia="Calibri" w:cs="Arial"/>
                <w:sz w:val="18"/>
                <w:szCs w:val="18"/>
                <w:lang w:val="sr-Cyrl-RS"/>
              </w:rPr>
              <w:t xml:space="preserve"> </w:t>
            </w:r>
            <w:r w:rsidRPr="00AF73E4">
              <w:rPr>
                <w:rFonts w:eastAsia="Calibri" w:cs="Arial"/>
                <w:sz w:val="18"/>
                <w:szCs w:val="18"/>
                <w:lang w:val="sr-Latn-RS"/>
              </w:rPr>
              <w:t>заставе,комплет</w:t>
            </w:r>
          </w:p>
        </w:tc>
        <w:tc>
          <w:tcPr>
            <w:tcW w:w="342" w:type="pct"/>
            <w:vAlign w:val="center"/>
          </w:tcPr>
          <w:p w14:paraId="0AD0D809" w14:textId="77777777" w:rsidR="00A729F6" w:rsidRPr="00AF73E4" w:rsidRDefault="00A729F6" w:rsidP="00A729F6">
            <w:pPr>
              <w:spacing w:before="0"/>
              <w:jc w:val="center"/>
              <w:rPr>
                <w:rFonts w:cs="Arial"/>
                <w:sz w:val="18"/>
                <w:szCs w:val="18"/>
              </w:rPr>
            </w:pPr>
            <w:r w:rsidRPr="00AF73E4">
              <w:rPr>
                <w:rFonts w:cs="Arial"/>
                <w:sz w:val="18"/>
                <w:szCs w:val="18"/>
              </w:rPr>
              <w:t>ком</w:t>
            </w:r>
          </w:p>
        </w:tc>
        <w:tc>
          <w:tcPr>
            <w:tcW w:w="339" w:type="pct"/>
            <w:vAlign w:val="center"/>
          </w:tcPr>
          <w:p w14:paraId="08FC7DC8" w14:textId="77777777" w:rsidR="00A729F6" w:rsidRPr="00AF73E4" w:rsidRDefault="00A729F6" w:rsidP="00A729F6">
            <w:pPr>
              <w:spacing w:before="0" w:after="160" w:line="259" w:lineRule="auto"/>
              <w:jc w:val="center"/>
              <w:rPr>
                <w:rFonts w:eastAsia="Calibri" w:cs="Arial"/>
                <w:sz w:val="20"/>
                <w:szCs w:val="20"/>
                <w:lang w:val="sr-Cyrl-RS"/>
              </w:rPr>
            </w:pPr>
            <w:r w:rsidRPr="00AF73E4">
              <w:rPr>
                <w:rFonts w:eastAsia="Calibri" w:cs="Arial"/>
                <w:sz w:val="20"/>
                <w:szCs w:val="20"/>
                <w:lang w:val="sr-Cyrl-RS"/>
              </w:rPr>
              <w:t>14</w:t>
            </w:r>
          </w:p>
        </w:tc>
        <w:tc>
          <w:tcPr>
            <w:tcW w:w="588" w:type="pct"/>
            <w:shd w:val="clear" w:color="auto" w:fill="auto"/>
          </w:tcPr>
          <w:p w14:paraId="59721116" w14:textId="77777777" w:rsidR="00A729F6" w:rsidRPr="00AF73E4" w:rsidRDefault="00A729F6" w:rsidP="00A729F6">
            <w:pPr>
              <w:spacing w:before="0"/>
              <w:jc w:val="center"/>
              <w:rPr>
                <w:rFonts w:cs="Arial"/>
                <w:b/>
                <w:bCs/>
                <w:i/>
                <w:iCs/>
                <w:sz w:val="18"/>
                <w:szCs w:val="18"/>
                <w:lang w:val="sr-Cyrl-CS"/>
              </w:rPr>
            </w:pPr>
          </w:p>
        </w:tc>
        <w:tc>
          <w:tcPr>
            <w:tcW w:w="631" w:type="pct"/>
            <w:shd w:val="clear" w:color="auto" w:fill="auto"/>
          </w:tcPr>
          <w:p w14:paraId="08065203" w14:textId="77777777" w:rsidR="00A729F6" w:rsidRPr="00AF73E4" w:rsidRDefault="00A729F6" w:rsidP="00A729F6">
            <w:pPr>
              <w:spacing w:before="0"/>
              <w:jc w:val="center"/>
              <w:rPr>
                <w:rFonts w:cs="Arial"/>
                <w:b/>
                <w:bCs/>
                <w:i/>
                <w:iCs/>
                <w:sz w:val="18"/>
                <w:szCs w:val="18"/>
                <w:lang w:val="sr-Cyrl-CS"/>
              </w:rPr>
            </w:pPr>
          </w:p>
        </w:tc>
        <w:tc>
          <w:tcPr>
            <w:tcW w:w="678" w:type="pct"/>
            <w:shd w:val="clear" w:color="auto" w:fill="auto"/>
          </w:tcPr>
          <w:p w14:paraId="7584E878" w14:textId="77777777" w:rsidR="00A729F6" w:rsidRPr="00AF73E4" w:rsidRDefault="00A729F6" w:rsidP="00A729F6">
            <w:pPr>
              <w:spacing w:before="0"/>
              <w:jc w:val="center"/>
              <w:rPr>
                <w:rFonts w:cs="Arial"/>
                <w:b/>
                <w:bCs/>
                <w:i/>
                <w:iCs/>
                <w:sz w:val="18"/>
                <w:szCs w:val="18"/>
                <w:lang w:val="sr-Cyrl-CS"/>
              </w:rPr>
            </w:pPr>
          </w:p>
        </w:tc>
        <w:tc>
          <w:tcPr>
            <w:tcW w:w="751" w:type="pct"/>
            <w:shd w:val="clear" w:color="auto" w:fill="auto"/>
          </w:tcPr>
          <w:p w14:paraId="06D74A52" w14:textId="77777777" w:rsidR="00A729F6" w:rsidRPr="00AF73E4" w:rsidRDefault="00A729F6" w:rsidP="00A729F6">
            <w:pPr>
              <w:spacing w:before="0"/>
              <w:jc w:val="center"/>
              <w:rPr>
                <w:rFonts w:cs="Arial"/>
                <w:b/>
                <w:bCs/>
                <w:i/>
                <w:iCs/>
                <w:sz w:val="18"/>
                <w:szCs w:val="18"/>
                <w:lang w:val="sr-Cyrl-CS"/>
              </w:rPr>
            </w:pPr>
          </w:p>
        </w:tc>
      </w:tr>
      <w:tr w:rsidR="00AF73E4" w:rsidRPr="00AF73E4" w14:paraId="1DD9FFE3" w14:textId="77777777" w:rsidTr="00AF73E4">
        <w:trPr>
          <w:trHeight w:val="203"/>
        </w:trPr>
        <w:tc>
          <w:tcPr>
            <w:tcW w:w="181" w:type="pct"/>
            <w:shd w:val="clear" w:color="auto" w:fill="auto"/>
            <w:vAlign w:val="center"/>
          </w:tcPr>
          <w:p w14:paraId="2D0E2047" w14:textId="77777777" w:rsidR="00A729F6" w:rsidRPr="00AF73E4" w:rsidRDefault="00A729F6" w:rsidP="00A729F6">
            <w:pPr>
              <w:spacing w:before="0"/>
              <w:jc w:val="center"/>
              <w:rPr>
                <w:rFonts w:cs="Arial"/>
                <w:sz w:val="18"/>
                <w:szCs w:val="18"/>
                <w:lang w:val="sr-Cyrl-RS"/>
              </w:rPr>
            </w:pPr>
            <w:r w:rsidRPr="00AF73E4">
              <w:rPr>
                <w:rFonts w:cs="Arial"/>
                <w:sz w:val="18"/>
                <w:szCs w:val="18"/>
                <w:lang w:val="sr-Cyrl-RS"/>
              </w:rPr>
              <w:t>4.</w:t>
            </w:r>
          </w:p>
        </w:tc>
        <w:tc>
          <w:tcPr>
            <w:tcW w:w="1489" w:type="pct"/>
            <w:vAlign w:val="center"/>
          </w:tcPr>
          <w:p w14:paraId="11F90402" w14:textId="77777777" w:rsidR="00A729F6" w:rsidRPr="00AF73E4" w:rsidRDefault="00A729F6" w:rsidP="00A729F6">
            <w:pPr>
              <w:spacing w:before="0" w:after="120" w:line="259" w:lineRule="auto"/>
              <w:jc w:val="left"/>
              <w:rPr>
                <w:rFonts w:eastAsia="Calibri" w:cs="Arial"/>
                <w:sz w:val="18"/>
                <w:szCs w:val="18"/>
                <w:lang w:val="sr-Latn-RS"/>
              </w:rPr>
            </w:pPr>
            <w:r w:rsidRPr="00AF73E4">
              <w:rPr>
                <w:rFonts w:eastAsia="Calibri" w:cs="Arial"/>
                <w:sz w:val="18"/>
                <w:szCs w:val="18"/>
                <w:lang w:val="sr-Latn-RS"/>
              </w:rPr>
              <w:t>Свечани сталак са два копља за заставе</w:t>
            </w:r>
          </w:p>
        </w:tc>
        <w:tc>
          <w:tcPr>
            <w:tcW w:w="342" w:type="pct"/>
            <w:vAlign w:val="center"/>
          </w:tcPr>
          <w:p w14:paraId="191B8DC1" w14:textId="77777777" w:rsidR="00A729F6" w:rsidRPr="00AF73E4" w:rsidRDefault="00A729F6" w:rsidP="00A729F6">
            <w:pPr>
              <w:spacing w:before="0"/>
              <w:jc w:val="center"/>
              <w:rPr>
                <w:rFonts w:cs="Arial"/>
                <w:sz w:val="18"/>
                <w:szCs w:val="18"/>
              </w:rPr>
            </w:pPr>
            <w:r w:rsidRPr="00AF73E4">
              <w:rPr>
                <w:rFonts w:cs="Arial"/>
                <w:sz w:val="18"/>
                <w:szCs w:val="18"/>
              </w:rPr>
              <w:t>ком</w:t>
            </w:r>
          </w:p>
        </w:tc>
        <w:tc>
          <w:tcPr>
            <w:tcW w:w="339" w:type="pct"/>
            <w:vAlign w:val="center"/>
          </w:tcPr>
          <w:p w14:paraId="5119F476" w14:textId="77777777" w:rsidR="00A729F6" w:rsidRPr="00AF73E4" w:rsidRDefault="00A729F6" w:rsidP="00A729F6">
            <w:pPr>
              <w:spacing w:before="0" w:after="160" w:line="259" w:lineRule="auto"/>
              <w:jc w:val="center"/>
              <w:rPr>
                <w:rFonts w:eastAsia="Calibri" w:cs="Arial"/>
                <w:sz w:val="20"/>
                <w:szCs w:val="20"/>
                <w:lang w:val="sr-Cyrl-RS"/>
              </w:rPr>
            </w:pPr>
            <w:r w:rsidRPr="00AF73E4">
              <w:rPr>
                <w:rFonts w:eastAsia="Calibri" w:cs="Arial"/>
                <w:sz w:val="20"/>
                <w:szCs w:val="20"/>
                <w:lang w:val="sr-Cyrl-RS"/>
              </w:rPr>
              <w:t>7</w:t>
            </w:r>
          </w:p>
        </w:tc>
        <w:tc>
          <w:tcPr>
            <w:tcW w:w="588" w:type="pct"/>
            <w:shd w:val="clear" w:color="auto" w:fill="auto"/>
          </w:tcPr>
          <w:p w14:paraId="6BC43A6A" w14:textId="77777777" w:rsidR="00A729F6" w:rsidRPr="00AF73E4" w:rsidRDefault="00A729F6" w:rsidP="00A729F6">
            <w:pPr>
              <w:spacing w:before="0"/>
              <w:jc w:val="center"/>
              <w:rPr>
                <w:rFonts w:cs="Arial"/>
                <w:b/>
                <w:bCs/>
                <w:i/>
                <w:iCs/>
                <w:sz w:val="18"/>
                <w:szCs w:val="18"/>
                <w:lang w:val="sr-Cyrl-CS"/>
              </w:rPr>
            </w:pPr>
          </w:p>
        </w:tc>
        <w:tc>
          <w:tcPr>
            <w:tcW w:w="631" w:type="pct"/>
            <w:shd w:val="clear" w:color="auto" w:fill="auto"/>
          </w:tcPr>
          <w:p w14:paraId="6201F5C2" w14:textId="77777777" w:rsidR="00A729F6" w:rsidRPr="00AF73E4" w:rsidRDefault="00A729F6" w:rsidP="00A729F6">
            <w:pPr>
              <w:spacing w:before="0"/>
              <w:jc w:val="center"/>
              <w:rPr>
                <w:rFonts w:cs="Arial"/>
                <w:b/>
                <w:bCs/>
                <w:i/>
                <w:iCs/>
                <w:sz w:val="18"/>
                <w:szCs w:val="18"/>
                <w:lang w:val="sr-Cyrl-CS"/>
              </w:rPr>
            </w:pPr>
          </w:p>
        </w:tc>
        <w:tc>
          <w:tcPr>
            <w:tcW w:w="678" w:type="pct"/>
            <w:shd w:val="clear" w:color="auto" w:fill="auto"/>
          </w:tcPr>
          <w:p w14:paraId="003DFA0F" w14:textId="77777777" w:rsidR="00A729F6" w:rsidRPr="00AF73E4" w:rsidRDefault="00A729F6" w:rsidP="00A729F6">
            <w:pPr>
              <w:spacing w:before="0"/>
              <w:jc w:val="center"/>
              <w:rPr>
                <w:rFonts w:cs="Arial"/>
                <w:b/>
                <w:bCs/>
                <w:i/>
                <w:iCs/>
                <w:sz w:val="18"/>
                <w:szCs w:val="18"/>
                <w:lang w:val="sr-Cyrl-CS"/>
              </w:rPr>
            </w:pPr>
          </w:p>
        </w:tc>
        <w:tc>
          <w:tcPr>
            <w:tcW w:w="751" w:type="pct"/>
            <w:shd w:val="clear" w:color="auto" w:fill="auto"/>
          </w:tcPr>
          <w:p w14:paraId="64AEB81C" w14:textId="77777777" w:rsidR="00A729F6" w:rsidRPr="00AF73E4" w:rsidRDefault="00A729F6" w:rsidP="00A729F6">
            <w:pPr>
              <w:spacing w:before="0"/>
              <w:jc w:val="center"/>
              <w:rPr>
                <w:rFonts w:cs="Arial"/>
                <w:b/>
                <w:bCs/>
                <w:i/>
                <w:iCs/>
                <w:sz w:val="18"/>
                <w:szCs w:val="18"/>
                <w:lang w:val="sr-Cyrl-CS"/>
              </w:rPr>
            </w:pPr>
          </w:p>
        </w:tc>
      </w:tr>
      <w:tr w:rsidR="00AF73E4" w:rsidRPr="00AF73E4" w14:paraId="699D5611" w14:textId="77777777" w:rsidTr="00AF73E4">
        <w:trPr>
          <w:trHeight w:val="354"/>
        </w:trPr>
        <w:tc>
          <w:tcPr>
            <w:tcW w:w="181" w:type="pct"/>
            <w:shd w:val="clear" w:color="auto" w:fill="auto"/>
            <w:vAlign w:val="center"/>
          </w:tcPr>
          <w:p w14:paraId="4F3A770A" w14:textId="77777777" w:rsidR="00A729F6" w:rsidRPr="00AF73E4" w:rsidRDefault="00A729F6" w:rsidP="00A729F6">
            <w:pPr>
              <w:spacing w:before="0"/>
              <w:jc w:val="center"/>
              <w:rPr>
                <w:rFonts w:cs="Arial"/>
                <w:sz w:val="18"/>
                <w:szCs w:val="18"/>
                <w:lang w:val="sr-Cyrl-RS"/>
              </w:rPr>
            </w:pPr>
            <w:r w:rsidRPr="00AF73E4">
              <w:rPr>
                <w:rFonts w:cs="Arial"/>
                <w:sz w:val="18"/>
                <w:szCs w:val="18"/>
                <w:lang w:val="sr-Cyrl-RS"/>
              </w:rPr>
              <w:t>5.</w:t>
            </w:r>
          </w:p>
        </w:tc>
        <w:tc>
          <w:tcPr>
            <w:tcW w:w="1489" w:type="pct"/>
            <w:shd w:val="clear" w:color="auto" w:fill="auto"/>
            <w:vAlign w:val="center"/>
          </w:tcPr>
          <w:p w14:paraId="10F590BB" w14:textId="77777777" w:rsidR="00A729F6" w:rsidRPr="00AF73E4" w:rsidRDefault="00A729F6" w:rsidP="00A729F6">
            <w:pPr>
              <w:spacing w:before="0" w:after="120" w:line="259" w:lineRule="auto"/>
              <w:jc w:val="left"/>
              <w:rPr>
                <w:rFonts w:eastAsia="Calibri" w:cs="Arial"/>
                <w:sz w:val="18"/>
                <w:szCs w:val="18"/>
                <w:lang w:val="sr-Latn-RS"/>
              </w:rPr>
            </w:pPr>
            <w:r w:rsidRPr="00AF73E4">
              <w:rPr>
                <w:rFonts w:eastAsia="Calibri" w:cs="Arial"/>
                <w:sz w:val="18"/>
                <w:szCs w:val="18"/>
                <w:lang w:val="sr-Latn-RS"/>
              </w:rPr>
              <w:t>Државна</w:t>
            </w:r>
            <w:r w:rsidRPr="00AF73E4">
              <w:rPr>
                <w:rFonts w:eastAsia="Calibri" w:cs="Arial"/>
                <w:sz w:val="18"/>
                <w:szCs w:val="18"/>
                <w:lang w:val="sr-Cyrl-RS"/>
              </w:rPr>
              <w:t xml:space="preserve"> </w:t>
            </w:r>
            <w:r w:rsidRPr="00AF73E4">
              <w:rPr>
                <w:rFonts w:eastAsia="Calibri" w:cs="Arial"/>
                <w:sz w:val="18"/>
                <w:szCs w:val="18"/>
                <w:lang w:val="sr-Latn-RS"/>
              </w:rPr>
              <w:t>застава</w:t>
            </w:r>
            <w:r w:rsidRPr="00AF73E4">
              <w:rPr>
                <w:rFonts w:eastAsia="Calibri" w:cs="Arial"/>
                <w:sz w:val="18"/>
                <w:szCs w:val="18"/>
                <w:lang w:val="sr-Cyrl-RS"/>
              </w:rPr>
              <w:t xml:space="preserve"> </w:t>
            </w:r>
            <w:r w:rsidRPr="00AF73E4">
              <w:rPr>
                <w:rFonts w:eastAsia="Calibri" w:cs="Arial"/>
                <w:sz w:val="18"/>
                <w:szCs w:val="18"/>
                <w:lang w:val="sr-Latn-RS"/>
              </w:rPr>
              <w:t>Републике</w:t>
            </w:r>
            <w:r w:rsidRPr="00AF73E4">
              <w:rPr>
                <w:rFonts w:eastAsia="Calibri" w:cs="Arial"/>
                <w:sz w:val="18"/>
                <w:szCs w:val="18"/>
                <w:lang w:val="sr-Cyrl-RS"/>
              </w:rPr>
              <w:t xml:space="preserve"> </w:t>
            </w:r>
            <w:r w:rsidRPr="00AF73E4">
              <w:rPr>
                <w:rFonts w:eastAsia="Calibri" w:cs="Arial"/>
                <w:sz w:val="18"/>
                <w:szCs w:val="18"/>
                <w:lang w:val="sr-Latn-RS"/>
              </w:rPr>
              <w:t>Србије спољна</w:t>
            </w:r>
          </w:p>
        </w:tc>
        <w:tc>
          <w:tcPr>
            <w:tcW w:w="342" w:type="pct"/>
            <w:vAlign w:val="center"/>
          </w:tcPr>
          <w:p w14:paraId="37BDFE19" w14:textId="77777777" w:rsidR="00A729F6" w:rsidRPr="00AF73E4" w:rsidRDefault="00A729F6" w:rsidP="00A729F6">
            <w:pPr>
              <w:spacing w:before="0"/>
              <w:jc w:val="center"/>
              <w:rPr>
                <w:rFonts w:cs="Arial"/>
                <w:sz w:val="18"/>
                <w:szCs w:val="18"/>
              </w:rPr>
            </w:pPr>
            <w:r w:rsidRPr="00AF73E4">
              <w:rPr>
                <w:rFonts w:cs="Arial"/>
                <w:sz w:val="18"/>
                <w:szCs w:val="18"/>
              </w:rPr>
              <w:t>ком</w:t>
            </w:r>
          </w:p>
        </w:tc>
        <w:tc>
          <w:tcPr>
            <w:tcW w:w="339" w:type="pct"/>
            <w:vAlign w:val="center"/>
          </w:tcPr>
          <w:p w14:paraId="0EC9C659" w14:textId="77777777" w:rsidR="00A729F6" w:rsidRPr="00AF73E4" w:rsidRDefault="00A729F6" w:rsidP="00A729F6">
            <w:pPr>
              <w:spacing w:before="0" w:after="160" w:line="259" w:lineRule="auto"/>
              <w:jc w:val="center"/>
              <w:rPr>
                <w:rFonts w:eastAsia="Calibri" w:cs="Arial"/>
                <w:sz w:val="20"/>
                <w:szCs w:val="20"/>
                <w:lang w:val="sr-Cyrl-RS"/>
              </w:rPr>
            </w:pPr>
            <w:r w:rsidRPr="00AF73E4">
              <w:rPr>
                <w:rFonts w:eastAsia="Calibri" w:cs="Arial"/>
                <w:sz w:val="20"/>
                <w:szCs w:val="20"/>
                <w:lang w:val="sr-Cyrl-RS"/>
              </w:rPr>
              <w:t>14</w:t>
            </w:r>
          </w:p>
        </w:tc>
        <w:tc>
          <w:tcPr>
            <w:tcW w:w="588" w:type="pct"/>
            <w:shd w:val="clear" w:color="auto" w:fill="auto"/>
          </w:tcPr>
          <w:p w14:paraId="6DCAFFD3" w14:textId="77777777" w:rsidR="00A729F6" w:rsidRPr="00AF73E4" w:rsidRDefault="00A729F6" w:rsidP="00A729F6">
            <w:pPr>
              <w:spacing w:before="0"/>
              <w:jc w:val="center"/>
              <w:rPr>
                <w:rFonts w:cs="Arial"/>
                <w:b/>
                <w:bCs/>
                <w:i/>
                <w:iCs/>
                <w:sz w:val="18"/>
                <w:szCs w:val="18"/>
                <w:lang w:val="sr-Cyrl-CS"/>
              </w:rPr>
            </w:pPr>
          </w:p>
        </w:tc>
        <w:tc>
          <w:tcPr>
            <w:tcW w:w="631" w:type="pct"/>
            <w:shd w:val="clear" w:color="auto" w:fill="auto"/>
          </w:tcPr>
          <w:p w14:paraId="1FC52409" w14:textId="77777777" w:rsidR="00A729F6" w:rsidRPr="00AF73E4" w:rsidRDefault="00A729F6" w:rsidP="00A729F6">
            <w:pPr>
              <w:spacing w:before="0"/>
              <w:jc w:val="center"/>
              <w:rPr>
                <w:rFonts w:cs="Arial"/>
                <w:b/>
                <w:bCs/>
                <w:i/>
                <w:iCs/>
                <w:sz w:val="18"/>
                <w:szCs w:val="18"/>
                <w:lang w:val="sr-Cyrl-CS"/>
              </w:rPr>
            </w:pPr>
          </w:p>
        </w:tc>
        <w:tc>
          <w:tcPr>
            <w:tcW w:w="678" w:type="pct"/>
            <w:shd w:val="clear" w:color="auto" w:fill="auto"/>
          </w:tcPr>
          <w:p w14:paraId="690433C6" w14:textId="77777777" w:rsidR="00A729F6" w:rsidRPr="00AF73E4" w:rsidRDefault="00A729F6" w:rsidP="00A729F6">
            <w:pPr>
              <w:spacing w:before="0"/>
              <w:jc w:val="center"/>
              <w:rPr>
                <w:rFonts w:cs="Arial"/>
                <w:b/>
                <w:bCs/>
                <w:i/>
                <w:iCs/>
                <w:sz w:val="18"/>
                <w:szCs w:val="18"/>
                <w:lang w:val="sr-Cyrl-CS"/>
              </w:rPr>
            </w:pPr>
          </w:p>
        </w:tc>
        <w:tc>
          <w:tcPr>
            <w:tcW w:w="751" w:type="pct"/>
            <w:shd w:val="clear" w:color="auto" w:fill="auto"/>
          </w:tcPr>
          <w:p w14:paraId="61433035" w14:textId="77777777" w:rsidR="00A729F6" w:rsidRPr="00AF73E4" w:rsidRDefault="00A729F6" w:rsidP="00A729F6">
            <w:pPr>
              <w:spacing w:before="0"/>
              <w:jc w:val="center"/>
              <w:rPr>
                <w:rFonts w:cs="Arial"/>
                <w:b/>
                <w:bCs/>
                <w:i/>
                <w:iCs/>
                <w:sz w:val="18"/>
                <w:szCs w:val="18"/>
                <w:lang w:val="sr-Cyrl-CS"/>
              </w:rPr>
            </w:pPr>
          </w:p>
        </w:tc>
      </w:tr>
      <w:tr w:rsidR="00AF73E4" w:rsidRPr="00AF73E4" w14:paraId="3C19FA9E" w14:textId="77777777" w:rsidTr="00AF73E4">
        <w:trPr>
          <w:trHeight w:val="343"/>
        </w:trPr>
        <w:tc>
          <w:tcPr>
            <w:tcW w:w="181" w:type="pct"/>
            <w:shd w:val="clear" w:color="auto" w:fill="auto"/>
            <w:vAlign w:val="center"/>
          </w:tcPr>
          <w:p w14:paraId="53FBAAD5" w14:textId="77777777" w:rsidR="00A729F6" w:rsidRPr="00AF73E4" w:rsidRDefault="00A729F6" w:rsidP="00A729F6">
            <w:pPr>
              <w:spacing w:before="0"/>
              <w:jc w:val="center"/>
              <w:rPr>
                <w:rFonts w:cs="Arial"/>
                <w:sz w:val="18"/>
                <w:szCs w:val="18"/>
                <w:lang w:val="sr-Cyrl-RS"/>
              </w:rPr>
            </w:pPr>
            <w:r w:rsidRPr="00AF73E4">
              <w:rPr>
                <w:rFonts w:cs="Arial"/>
                <w:sz w:val="18"/>
                <w:szCs w:val="18"/>
                <w:lang w:val="sr-Cyrl-RS"/>
              </w:rPr>
              <w:t>6.</w:t>
            </w:r>
          </w:p>
        </w:tc>
        <w:tc>
          <w:tcPr>
            <w:tcW w:w="1489" w:type="pct"/>
            <w:shd w:val="clear" w:color="auto" w:fill="auto"/>
            <w:vAlign w:val="center"/>
          </w:tcPr>
          <w:p w14:paraId="78D5935A" w14:textId="77777777" w:rsidR="00A729F6" w:rsidRPr="00AF73E4" w:rsidRDefault="00A729F6" w:rsidP="00A729F6">
            <w:pPr>
              <w:spacing w:before="0" w:after="120" w:line="259" w:lineRule="auto"/>
              <w:jc w:val="left"/>
              <w:rPr>
                <w:rFonts w:eastAsia="Calibri" w:cs="Arial"/>
                <w:sz w:val="18"/>
                <w:szCs w:val="18"/>
                <w:lang w:val="sr-Latn-RS"/>
              </w:rPr>
            </w:pPr>
            <w:r w:rsidRPr="00AF73E4">
              <w:rPr>
                <w:rFonts w:eastAsia="Calibri" w:cs="Arial"/>
                <w:sz w:val="18"/>
                <w:szCs w:val="18"/>
                <w:lang w:val="sr-Latn-RS"/>
              </w:rPr>
              <w:t>Застава ЈП ЕПС</w:t>
            </w:r>
            <w:r w:rsidRPr="00AF73E4">
              <w:rPr>
                <w:rFonts w:eastAsia="Calibri" w:cs="Arial"/>
                <w:sz w:val="18"/>
                <w:szCs w:val="18"/>
                <w:lang w:val="sr-Cyrl-RS"/>
              </w:rPr>
              <w:t xml:space="preserve"> </w:t>
            </w:r>
            <w:r w:rsidRPr="00AF73E4">
              <w:rPr>
                <w:rFonts w:eastAsia="Calibri" w:cs="Arial"/>
                <w:sz w:val="18"/>
                <w:szCs w:val="18"/>
                <w:lang w:val="sr-Latn-RS"/>
              </w:rPr>
              <w:t>спољна</w:t>
            </w:r>
          </w:p>
        </w:tc>
        <w:tc>
          <w:tcPr>
            <w:tcW w:w="342" w:type="pct"/>
            <w:vAlign w:val="center"/>
          </w:tcPr>
          <w:p w14:paraId="3482EC11" w14:textId="77777777" w:rsidR="00A729F6" w:rsidRPr="00AF73E4" w:rsidRDefault="00A729F6" w:rsidP="00A729F6">
            <w:pPr>
              <w:spacing w:before="0"/>
              <w:jc w:val="center"/>
              <w:rPr>
                <w:rFonts w:cs="Arial"/>
                <w:sz w:val="18"/>
                <w:szCs w:val="18"/>
              </w:rPr>
            </w:pPr>
            <w:r w:rsidRPr="00AF73E4">
              <w:rPr>
                <w:rFonts w:cs="Arial"/>
                <w:sz w:val="18"/>
                <w:szCs w:val="18"/>
              </w:rPr>
              <w:t>ком</w:t>
            </w:r>
          </w:p>
        </w:tc>
        <w:tc>
          <w:tcPr>
            <w:tcW w:w="339" w:type="pct"/>
            <w:vAlign w:val="center"/>
          </w:tcPr>
          <w:p w14:paraId="1DA71222" w14:textId="77777777" w:rsidR="00A729F6" w:rsidRPr="00AF73E4" w:rsidRDefault="00A729F6" w:rsidP="00A729F6">
            <w:pPr>
              <w:spacing w:before="0" w:after="160" w:line="259" w:lineRule="auto"/>
              <w:jc w:val="center"/>
              <w:rPr>
                <w:rFonts w:eastAsia="Calibri" w:cs="Arial"/>
                <w:sz w:val="20"/>
                <w:szCs w:val="20"/>
                <w:lang w:val="sr-Cyrl-RS"/>
              </w:rPr>
            </w:pPr>
            <w:r w:rsidRPr="00AF73E4">
              <w:rPr>
                <w:rFonts w:eastAsia="Calibri" w:cs="Arial"/>
                <w:sz w:val="20"/>
                <w:szCs w:val="20"/>
                <w:lang w:val="sr-Cyrl-RS"/>
              </w:rPr>
              <w:t>14</w:t>
            </w:r>
          </w:p>
        </w:tc>
        <w:tc>
          <w:tcPr>
            <w:tcW w:w="588" w:type="pct"/>
            <w:shd w:val="clear" w:color="auto" w:fill="auto"/>
          </w:tcPr>
          <w:p w14:paraId="2D6F608B" w14:textId="77777777" w:rsidR="00A729F6" w:rsidRPr="00AF73E4" w:rsidRDefault="00A729F6" w:rsidP="00A729F6">
            <w:pPr>
              <w:spacing w:before="0"/>
              <w:jc w:val="center"/>
              <w:rPr>
                <w:rFonts w:cs="Arial"/>
                <w:b/>
                <w:bCs/>
                <w:i/>
                <w:iCs/>
                <w:sz w:val="18"/>
                <w:szCs w:val="18"/>
                <w:lang w:val="sr-Cyrl-CS"/>
              </w:rPr>
            </w:pPr>
          </w:p>
        </w:tc>
        <w:tc>
          <w:tcPr>
            <w:tcW w:w="631" w:type="pct"/>
            <w:shd w:val="clear" w:color="auto" w:fill="auto"/>
          </w:tcPr>
          <w:p w14:paraId="24D78532" w14:textId="77777777" w:rsidR="00A729F6" w:rsidRPr="00AF73E4" w:rsidRDefault="00A729F6" w:rsidP="00A729F6">
            <w:pPr>
              <w:spacing w:before="0"/>
              <w:jc w:val="center"/>
              <w:rPr>
                <w:rFonts w:cs="Arial"/>
                <w:b/>
                <w:bCs/>
                <w:i/>
                <w:iCs/>
                <w:sz w:val="18"/>
                <w:szCs w:val="18"/>
                <w:lang w:val="sr-Cyrl-CS"/>
              </w:rPr>
            </w:pPr>
          </w:p>
        </w:tc>
        <w:tc>
          <w:tcPr>
            <w:tcW w:w="678" w:type="pct"/>
            <w:shd w:val="clear" w:color="auto" w:fill="auto"/>
          </w:tcPr>
          <w:p w14:paraId="7B1D9AB0" w14:textId="77777777" w:rsidR="00A729F6" w:rsidRPr="00AF73E4" w:rsidRDefault="00A729F6" w:rsidP="00A729F6">
            <w:pPr>
              <w:spacing w:before="0"/>
              <w:jc w:val="center"/>
              <w:rPr>
                <w:rFonts w:cs="Arial"/>
                <w:b/>
                <w:bCs/>
                <w:i/>
                <w:iCs/>
                <w:sz w:val="18"/>
                <w:szCs w:val="18"/>
                <w:lang w:val="sr-Cyrl-CS"/>
              </w:rPr>
            </w:pPr>
          </w:p>
        </w:tc>
        <w:tc>
          <w:tcPr>
            <w:tcW w:w="751" w:type="pct"/>
            <w:shd w:val="clear" w:color="auto" w:fill="auto"/>
          </w:tcPr>
          <w:p w14:paraId="39C455BD" w14:textId="77777777" w:rsidR="00A729F6" w:rsidRPr="00AF73E4" w:rsidRDefault="00A729F6" w:rsidP="00A729F6">
            <w:pPr>
              <w:spacing w:before="0"/>
              <w:jc w:val="center"/>
              <w:rPr>
                <w:rFonts w:cs="Arial"/>
                <w:b/>
                <w:bCs/>
                <w:i/>
                <w:iCs/>
                <w:sz w:val="18"/>
                <w:szCs w:val="18"/>
                <w:lang w:val="sr-Cyrl-CS"/>
              </w:rPr>
            </w:pPr>
          </w:p>
        </w:tc>
      </w:tr>
      <w:tr w:rsidR="00AF73E4" w:rsidRPr="00AF73E4" w14:paraId="66FDA45F" w14:textId="77777777" w:rsidTr="00AF73E4">
        <w:trPr>
          <w:trHeight w:val="354"/>
        </w:trPr>
        <w:tc>
          <w:tcPr>
            <w:tcW w:w="181" w:type="pct"/>
            <w:shd w:val="clear" w:color="auto" w:fill="auto"/>
            <w:vAlign w:val="center"/>
          </w:tcPr>
          <w:p w14:paraId="4BB059C3" w14:textId="77777777" w:rsidR="00A729F6" w:rsidRPr="00AF73E4" w:rsidRDefault="00A729F6" w:rsidP="00A729F6">
            <w:pPr>
              <w:spacing w:before="0"/>
              <w:jc w:val="center"/>
              <w:rPr>
                <w:rFonts w:cs="Arial"/>
                <w:sz w:val="18"/>
                <w:szCs w:val="18"/>
                <w:lang w:val="sr-Cyrl-RS"/>
              </w:rPr>
            </w:pPr>
            <w:r w:rsidRPr="00AF73E4">
              <w:rPr>
                <w:rFonts w:cs="Arial"/>
                <w:sz w:val="18"/>
                <w:szCs w:val="18"/>
                <w:lang w:val="sr-Cyrl-RS"/>
              </w:rPr>
              <w:t>7.</w:t>
            </w:r>
          </w:p>
        </w:tc>
        <w:tc>
          <w:tcPr>
            <w:tcW w:w="1489" w:type="pct"/>
            <w:shd w:val="clear" w:color="auto" w:fill="auto"/>
            <w:vAlign w:val="center"/>
          </w:tcPr>
          <w:p w14:paraId="477069ED" w14:textId="77777777" w:rsidR="00A729F6" w:rsidRPr="00AF73E4" w:rsidRDefault="00A729F6" w:rsidP="00A729F6">
            <w:pPr>
              <w:spacing w:before="0" w:after="120" w:line="259" w:lineRule="auto"/>
              <w:jc w:val="left"/>
              <w:rPr>
                <w:rFonts w:eastAsia="Calibri" w:cs="Arial"/>
                <w:sz w:val="18"/>
                <w:szCs w:val="18"/>
                <w:lang w:val="sr-Latn-RS"/>
              </w:rPr>
            </w:pPr>
            <w:r w:rsidRPr="00AF73E4">
              <w:rPr>
                <w:rFonts w:eastAsia="Calibri" w:cs="Arial"/>
                <w:sz w:val="18"/>
                <w:szCs w:val="18"/>
                <w:lang w:val="sr-Latn-RS"/>
              </w:rPr>
              <w:t>Државна</w:t>
            </w:r>
            <w:r w:rsidRPr="00AF73E4">
              <w:rPr>
                <w:rFonts w:eastAsia="Calibri" w:cs="Arial"/>
                <w:sz w:val="18"/>
                <w:szCs w:val="18"/>
                <w:lang w:val="sr-Cyrl-RS"/>
              </w:rPr>
              <w:t xml:space="preserve"> </w:t>
            </w:r>
            <w:r w:rsidRPr="00AF73E4">
              <w:rPr>
                <w:rFonts w:eastAsia="Calibri" w:cs="Arial"/>
                <w:sz w:val="18"/>
                <w:szCs w:val="18"/>
                <w:lang w:val="sr-Latn-RS"/>
              </w:rPr>
              <w:t>застава</w:t>
            </w:r>
            <w:r w:rsidRPr="00AF73E4">
              <w:rPr>
                <w:rFonts w:eastAsia="Calibri" w:cs="Arial"/>
                <w:sz w:val="18"/>
                <w:szCs w:val="18"/>
                <w:lang w:val="sr-Cyrl-RS"/>
              </w:rPr>
              <w:t xml:space="preserve"> </w:t>
            </w:r>
            <w:r w:rsidRPr="00AF73E4">
              <w:rPr>
                <w:rFonts w:eastAsia="Calibri" w:cs="Arial"/>
                <w:sz w:val="18"/>
                <w:szCs w:val="18"/>
                <w:lang w:val="sr-Latn-RS"/>
              </w:rPr>
              <w:t>Републике</w:t>
            </w:r>
            <w:r w:rsidRPr="00AF73E4">
              <w:rPr>
                <w:rFonts w:eastAsia="Calibri" w:cs="Arial"/>
                <w:sz w:val="18"/>
                <w:szCs w:val="18"/>
                <w:lang w:val="sr-Cyrl-RS"/>
              </w:rPr>
              <w:t xml:space="preserve"> </w:t>
            </w:r>
            <w:r w:rsidRPr="00AF73E4">
              <w:rPr>
                <w:rFonts w:eastAsia="Calibri" w:cs="Arial"/>
                <w:sz w:val="18"/>
                <w:szCs w:val="18"/>
                <w:lang w:val="sr-Latn-RS"/>
              </w:rPr>
              <w:t>Србије спољна</w:t>
            </w:r>
          </w:p>
        </w:tc>
        <w:tc>
          <w:tcPr>
            <w:tcW w:w="342" w:type="pct"/>
            <w:vAlign w:val="center"/>
          </w:tcPr>
          <w:p w14:paraId="3E9C8C01" w14:textId="77777777" w:rsidR="00A729F6" w:rsidRPr="00AF73E4" w:rsidRDefault="00A729F6" w:rsidP="00A729F6">
            <w:pPr>
              <w:spacing w:before="0"/>
              <w:jc w:val="center"/>
              <w:rPr>
                <w:rFonts w:cs="Arial"/>
                <w:sz w:val="18"/>
                <w:szCs w:val="18"/>
                <w:lang w:val="sr-Cyrl-RS"/>
              </w:rPr>
            </w:pPr>
            <w:r w:rsidRPr="00AF73E4">
              <w:rPr>
                <w:rFonts w:cs="Arial"/>
                <w:sz w:val="18"/>
                <w:szCs w:val="18"/>
              </w:rPr>
              <w:t>ком</w:t>
            </w:r>
          </w:p>
        </w:tc>
        <w:tc>
          <w:tcPr>
            <w:tcW w:w="339" w:type="pct"/>
            <w:vAlign w:val="center"/>
          </w:tcPr>
          <w:p w14:paraId="16B3D337" w14:textId="77777777" w:rsidR="00A729F6" w:rsidRPr="00AF73E4" w:rsidRDefault="00A729F6" w:rsidP="00A729F6">
            <w:pPr>
              <w:spacing w:before="0" w:after="160" w:line="259" w:lineRule="auto"/>
              <w:jc w:val="center"/>
              <w:rPr>
                <w:rFonts w:eastAsia="Calibri" w:cs="Arial"/>
                <w:sz w:val="20"/>
                <w:szCs w:val="20"/>
                <w:lang w:val="sr-Cyrl-RS"/>
              </w:rPr>
            </w:pPr>
            <w:r w:rsidRPr="00AF73E4">
              <w:rPr>
                <w:rFonts w:eastAsia="Calibri" w:cs="Arial"/>
                <w:sz w:val="20"/>
                <w:szCs w:val="20"/>
                <w:lang w:val="sr-Cyrl-RS"/>
              </w:rPr>
              <w:t>20</w:t>
            </w:r>
          </w:p>
        </w:tc>
        <w:tc>
          <w:tcPr>
            <w:tcW w:w="588" w:type="pct"/>
            <w:shd w:val="clear" w:color="auto" w:fill="auto"/>
          </w:tcPr>
          <w:p w14:paraId="0BBA9816" w14:textId="77777777" w:rsidR="00A729F6" w:rsidRPr="00AF73E4" w:rsidRDefault="00A729F6" w:rsidP="00A729F6">
            <w:pPr>
              <w:spacing w:before="0"/>
              <w:jc w:val="center"/>
              <w:rPr>
                <w:rFonts w:cs="Arial"/>
                <w:b/>
                <w:bCs/>
                <w:i/>
                <w:iCs/>
                <w:sz w:val="18"/>
                <w:szCs w:val="18"/>
                <w:lang w:val="sr-Cyrl-CS"/>
              </w:rPr>
            </w:pPr>
          </w:p>
        </w:tc>
        <w:tc>
          <w:tcPr>
            <w:tcW w:w="631" w:type="pct"/>
            <w:shd w:val="clear" w:color="auto" w:fill="auto"/>
          </w:tcPr>
          <w:p w14:paraId="106932D3" w14:textId="77777777" w:rsidR="00A729F6" w:rsidRPr="00AF73E4" w:rsidRDefault="00A729F6" w:rsidP="00A729F6">
            <w:pPr>
              <w:spacing w:before="0"/>
              <w:jc w:val="center"/>
              <w:rPr>
                <w:rFonts w:cs="Arial"/>
                <w:b/>
                <w:bCs/>
                <w:i/>
                <w:iCs/>
                <w:sz w:val="18"/>
                <w:szCs w:val="18"/>
                <w:lang w:val="sr-Cyrl-CS"/>
              </w:rPr>
            </w:pPr>
          </w:p>
        </w:tc>
        <w:tc>
          <w:tcPr>
            <w:tcW w:w="678" w:type="pct"/>
            <w:shd w:val="clear" w:color="auto" w:fill="auto"/>
          </w:tcPr>
          <w:p w14:paraId="2ECF9049" w14:textId="77777777" w:rsidR="00A729F6" w:rsidRPr="00AF73E4" w:rsidRDefault="00A729F6" w:rsidP="00A729F6">
            <w:pPr>
              <w:spacing w:before="0"/>
              <w:jc w:val="center"/>
              <w:rPr>
                <w:rFonts w:cs="Arial"/>
                <w:b/>
                <w:bCs/>
                <w:i/>
                <w:iCs/>
                <w:sz w:val="18"/>
                <w:szCs w:val="18"/>
                <w:lang w:val="sr-Cyrl-CS"/>
              </w:rPr>
            </w:pPr>
          </w:p>
        </w:tc>
        <w:tc>
          <w:tcPr>
            <w:tcW w:w="751" w:type="pct"/>
            <w:shd w:val="clear" w:color="auto" w:fill="auto"/>
          </w:tcPr>
          <w:p w14:paraId="6BDF0CDE" w14:textId="77777777" w:rsidR="00A729F6" w:rsidRPr="00AF73E4" w:rsidRDefault="00A729F6" w:rsidP="00A729F6">
            <w:pPr>
              <w:spacing w:before="0"/>
              <w:jc w:val="center"/>
              <w:rPr>
                <w:rFonts w:cs="Arial"/>
                <w:b/>
                <w:bCs/>
                <w:i/>
                <w:iCs/>
                <w:sz w:val="18"/>
                <w:szCs w:val="18"/>
                <w:lang w:val="sr-Cyrl-CS"/>
              </w:rPr>
            </w:pPr>
          </w:p>
        </w:tc>
      </w:tr>
      <w:tr w:rsidR="00AF73E4" w:rsidRPr="00AF73E4" w14:paraId="231651DC" w14:textId="77777777" w:rsidTr="00AF73E4">
        <w:trPr>
          <w:trHeight w:val="354"/>
        </w:trPr>
        <w:tc>
          <w:tcPr>
            <w:tcW w:w="181" w:type="pct"/>
            <w:shd w:val="clear" w:color="auto" w:fill="auto"/>
            <w:vAlign w:val="center"/>
          </w:tcPr>
          <w:p w14:paraId="2B97B6F1" w14:textId="77777777" w:rsidR="00A729F6" w:rsidRPr="00AF73E4" w:rsidRDefault="00A729F6" w:rsidP="00A729F6">
            <w:pPr>
              <w:spacing w:before="0"/>
              <w:jc w:val="center"/>
              <w:rPr>
                <w:rFonts w:cs="Arial"/>
                <w:sz w:val="18"/>
                <w:szCs w:val="18"/>
                <w:lang w:val="sr-Cyrl-RS"/>
              </w:rPr>
            </w:pPr>
            <w:r w:rsidRPr="00AF73E4">
              <w:rPr>
                <w:rFonts w:cs="Arial"/>
                <w:sz w:val="18"/>
                <w:szCs w:val="18"/>
                <w:lang w:val="sr-Cyrl-RS"/>
              </w:rPr>
              <w:t>8.</w:t>
            </w:r>
          </w:p>
        </w:tc>
        <w:tc>
          <w:tcPr>
            <w:tcW w:w="1489" w:type="pct"/>
            <w:vAlign w:val="center"/>
          </w:tcPr>
          <w:p w14:paraId="7651FAA3" w14:textId="77777777" w:rsidR="00A729F6" w:rsidRPr="00AF73E4" w:rsidRDefault="00A729F6" w:rsidP="00A729F6">
            <w:pPr>
              <w:spacing w:before="0" w:after="120" w:line="259" w:lineRule="auto"/>
              <w:jc w:val="left"/>
              <w:rPr>
                <w:rFonts w:eastAsia="Calibri" w:cs="Arial"/>
                <w:sz w:val="18"/>
                <w:szCs w:val="18"/>
                <w:lang w:val="sr-Latn-RS"/>
              </w:rPr>
            </w:pPr>
            <w:r w:rsidRPr="00AF73E4">
              <w:rPr>
                <w:rFonts w:eastAsia="Calibri" w:cs="Arial"/>
                <w:sz w:val="18"/>
                <w:szCs w:val="18"/>
                <w:lang w:val="sr-Latn-RS"/>
              </w:rPr>
              <w:t>Застава ЈП ЕПС спољна, димензија</w:t>
            </w:r>
          </w:p>
        </w:tc>
        <w:tc>
          <w:tcPr>
            <w:tcW w:w="342" w:type="pct"/>
            <w:vAlign w:val="center"/>
          </w:tcPr>
          <w:p w14:paraId="42093D2B" w14:textId="77777777" w:rsidR="00A729F6" w:rsidRPr="00AF73E4" w:rsidRDefault="00A729F6" w:rsidP="00A729F6">
            <w:pPr>
              <w:spacing w:before="0"/>
              <w:jc w:val="center"/>
              <w:rPr>
                <w:rFonts w:cs="Arial"/>
                <w:sz w:val="18"/>
                <w:szCs w:val="18"/>
              </w:rPr>
            </w:pPr>
            <w:r w:rsidRPr="00AF73E4">
              <w:rPr>
                <w:rFonts w:cs="Arial"/>
                <w:sz w:val="18"/>
                <w:szCs w:val="18"/>
              </w:rPr>
              <w:t>ком</w:t>
            </w:r>
          </w:p>
        </w:tc>
        <w:tc>
          <w:tcPr>
            <w:tcW w:w="339" w:type="pct"/>
            <w:vAlign w:val="center"/>
          </w:tcPr>
          <w:p w14:paraId="777C817F" w14:textId="77777777" w:rsidR="00A729F6" w:rsidRPr="00AF73E4" w:rsidRDefault="00A729F6" w:rsidP="00A729F6">
            <w:pPr>
              <w:spacing w:before="0" w:after="160" w:line="259" w:lineRule="auto"/>
              <w:jc w:val="center"/>
              <w:rPr>
                <w:rFonts w:eastAsia="Calibri" w:cs="Arial"/>
                <w:sz w:val="20"/>
                <w:szCs w:val="20"/>
                <w:lang w:val="sr-Latn-RS"/>
              </w:rPr>
            </w:pPr>
            <w:r w:rsidRPr="00AF73E4">
              <w:rPr>
                <w:rFonts w:eastAsia="Calibri" w:cs="Arial"/>
                <w:sz w:val="20"/>
                <w:szCs w:val="20"/>
                <w:lang w:val="sr-Latn-RS"/>
              </w:rPr>
              <w:t>20</w:t>
            </w:r>
          </w:p>
        </w:tc>
        <w:tc>
          <w:tcPr>
            <w:tcW w:w="588" w:type="pct"/>
            <w:shd w:val="clear" w:color="auto" w:fill="auto"/>
          </w:tcPr>
          <w:p w14:paraId="7E80CE08" w14:textId="77777777" w:rsidR="00A729F6" w:rsidRPr="00AF73E4" w:rsidRDefault="00A729F6" w:rsidP="00A729F6">
            <w:pPr>
              <w:spacing w:before="0"/>
              <w:jc w:val="center"/>
              <w:rPr>
                <w:rFonts w:cs="Arial"/>
                <w:b/>
                <w:bCs/>
                <w:i/>
                <w:iCs/>
                <w:sz w:val="18"/>
                <w:szCs w:val="18"/>
                <w:lang w:val="sr-Cyrl-CS"/>
              </w:rPr>
            </w:pPr>
          </w:p>
        </w:tc>
        <w:tc>
          <w:tcPr>
            <w:tcW w:w="631" w:type="pct"/>
            <w:shd w:val="clear" w:color="auto" w:fill="auto"/>
          </w:tcPr>
          <w:p w14:paraId="2E6D1480" w14:textId="77777777" w:rsidR="00A729F6" w:rsidRPr="00AF73E4" w:rsidRDefault="00A729F6" w:rsidP="00A729F6">
            <w:pPr>
              <w:spacing w:before="0"/>
              <w:jc w:val="center"/>
              <w:rPr>
                <w:rFonts w:cs="Arial"/>
                <w:b/>
                <w:bCs/>
                <w:i/>
                <w:iCs/>
                <w:sz w:val="18"/>
                <w:szCs w:val="18"/>
                <w:lang w:val="sr-Cyrl-CS"/>
              </w:rPr>
            </w:pPr>
          </w:p>
        </w:tc>
        <w:tc>
          <w:tcPr>
            <w:tcW w:w="678" w:type="pct"/>
            <w:shd w:val="clear" w:color="auto" w:fill="auto"/>
          </w:tcPr>
          <w:p w14:paraId="29B83543" w14:textId="77777777" w:rsidR="00A729F6" w:rsidRPr="00AF73E4" w:rsidRDefault="00A729F6" w:rsidP="00A729F6">
            <w:pPr>
              <w:spacing w:before="0"/>
              <w:jc w:val="center"/>
              <w:rPr>
                <w:rFonts w:cs="Arial"/>
                <w:b/>
                <w:bCs/>
                <w:i/>
                <w:iCs/>
                <w:sz w:val="18"/>
                <w:szCs w:val="18"/>
                <w:lang w:val="sr-Cyrl-CS"/>
              </w:rPr>
            </w:pPr>
          </w:p>
        </w:tc>
        <w:tc>
          <w:tcPr>
            <w:tcW w:w="751" w:type="pct"/>
            <w:shd w:val="clear" w:color="auto" w:fill="auto"/>
          </w:tcPr>
          <w:p w14:paraId="1AE01F1D" w14:textId="77777777" w:rsidR="00A729F6" w:rsidRPr="00AF73E4" w:rsidRDefault="00A729F6" w:rsidP="00A729F6">
            <w:pPr>
              <w:spacing w:before="0"/>
              <w:jc w:val="center"/>
              <w:rPr>
                <w:rFonts w:cs="Arial"/>
                <w:b/>
                <w:bCs/>
                <w:i/>
                <w:iCs/>
                <w:sz w:val="18"/>
                <w:szCs w:val="18"/>
                <w:lang w:val="sr-Cyrl-CS"/>
              </w:rPr>
            </w:pPr>
          </w:p>
        </w:tc>
      </w:tr>
      <w:tr w:rsidR="00AF73E4" w:rsidRPr="00AF73E4" w14:paraId="223754F8" w14:textId="77777777" w:rsidTr="00AF73E4">
        <w:trPr>
          <w:trHeight w:val="598"/>
        </w:trPr>
        <w:tc>
          <w:tcPr>
            <w:tcW w:w="181" w:type="pct"/>
            <w:shd w:val="clear" w:color="auto" w:fill="auto"/>
            <w:vAlign w:val="center"/>
          </w:tcPr>
          <w:p w14:paraId="2A4F32D9" w14:textId="77777777" w:rsidR="00A729F6" w:rsidRPr="00AF73E4" w:rsidRDefault="00A729F6" w:rsidP="00A729F6">
            <w:pPr>
              <w:spacing w:before="0"/>
              <w:jc w:val="center"/>
              <w:rPr>
                <w:rFonts w:cs="Arial"/>
                <w:sz w:val="18"/>
                <w:szCs w:val="18"/>
                <w:lang w:val="sr-Cyrl-RS"/>
              </w:rPr>
            </w:pPr>
            <w:r w:rsidRPr="00AF73E4">
              <w:rPr>
                <w:rFonts w:cs="Arial"/>
                <w:sz w:val="18"/>
                <w:szCs w:val="18"/>
                <w:lang w:val="sr-Cyrl-RS"/>
              </w:rPr>
              <w:t>9.</w:t>
            </w:r>
          </w:p>
        </w:tc>
        <w:tc>
          <w:tcPr>
            <w:tcW w:w="1489" w:type="pct"/>
            <w:vAlign w:val="center"/>
          </w:tcPr>
          <w:p w14:paraId="3B5E8513" w14:textId="77777777" w:rsidR="00A729F6" w:rsidRPr="00AF73E4" w:rsidRDefault="00A729F6" w:rsidP="00A729F6">
            <w:pPr>
              <w:spacing w:before="0" w:after="120" w:line="259" w:lineRule="auto"/>
              <w:jc w:val="left"/>
              <w:rPr>
                <w:rFonts w:eastAsia="Calibri" w:cs="Arial"/>
                <w:sz w:val="18"/>
                <w:szCs w:val="18"/>
                <w:lang w:val="sr-Latn-RS"/>
              </w:rPr>
            </w:pPr>
            <w:r w:rsidRPr="00AF73E4">
              <w:rPr>
                <w:rFonts w:eastAsia="Calibri" w:cs="Arial"/>
                <w:sz w:val="18"/>
                <w:szCs w:val="18"/>
                <w:lang w:val="sr-Latn-RS"/>
              </w:rPr>
              <w:t>Државна застава Републике Србије за пластични јарбол спољна</w:t>
            </w:r>
          </w:p>
        </w:tc>
        <w:tc>
          <w:tcPr>
            <w:tcW w:w="342" w:type="pct"/>
            <w:vAlign w:val="center"/>
          </w:tcPr>
          <w:p w14:paraId="3424065D" w14:textId="77777777" w:rsidR="00A729F6" w:rsidRPr="00AF73E4" w:rsidRDefault="00A729F6" w:rsidP="00A729F6">
            <w:pPr>
              <w:spacing w:before="0"/>
              <w:jc w:val="center"/>
              <w:rPr>
                <w:rFonts w:cs="Arial"/>
                <w:sz w:val="18"/>
                <w:szCs w:val="18"/>
              </w:rPr>
            </w:pPr>
            <w:r w:rsidRPr="00AF73E4">
              <w:rPr>
                <w:rFonts w:cs="Arial"/>
                <w:sz w:val="18"/>
                <w:szCs w:val="18"/>
              </w:rPr>
              <w:t>ком</w:t>
            </w:r>
          </w:p>
        </w:tc>
        <w:tc>
          <w:tcPr>
            <w:tcW w:w="339" w:type="pct"/>
            <w:vAlign w:val="center"/>
          </w:tcPr>
          <w:p w14:paraId="6514FD2B" w14:textId="77777777" w:rsidR="00A729F6" w:rsidRPr="00AF73E4" w:rsidRDefault="00A729F6" w:rsidP="00A729F6">
            <w:pPr>
              <w:spacing w:before="0" w:after="160" w:line="259" w:lineRule="auto"/>
              <w:jc w:val="center"/>
              <w:rPr>
                <w:rFonts w:eastAsia="Calibri" w:cs="Arial"/>
                <w:sz w:val="20"/>
                <w:szCs w:val="20"/>
                <w:lang w:val="sr-Latn-RS"/>
              </w:rPr>
            </w:pPr>
            <w:r w:rsidRPr="00AF73E4">
              <w:rPr>
                <w:rFonts w:eastAsia="Calibri" w:cs="Arial"/>
                <w:sz w:val="20"/>
                <w:szCs w:val="20"/>
                <w:lang w:val="sr-Latn-RS"/>
              </w:rPr>
              <w:t>6</w:t>
            </w:r>
          </w:p>
        </w:tc>
        <w:tc>
          <w:tcPr>
            <w:tcW w:w="588" w:type="pct"/>
            <w:shd w:val="clear" w:color="auto" w:fill="auto"/>
          </w:tcPr>
          <w:p w14:paraId="71413D39" w14:textId="77777777" w:rsidR="00A729F6" w:rsidRPr="00AF73E4" w:rsidRDefault="00A729F6" w:rsidP="00A729F6">
            <w:pPr>
              <w:spacing w:before="0"/>
              <w:jc w:val="center"/>
              <w:rPr>
                <w:rFonts w:cs="Arial"/>
                <w:b/>
                <w:bCs/>
                <w:i/>
                <w:iCs/>
                <w:sz w:val="18"/>
                <w:szCs w:val="18"/>
                <w:lang w:val="sr-Cyrl-CS"/>
              </w:rPr>
            </w:pPr>
          </w:p>
        </w:tc>
        <w:tc>
          <w:tcPr>
            <w:tcW w:w="631" w:type="pct"/>
            <w:shd w:val="clear" w:color="auto" w:fill="auto"/>
          </w:tcPr>
          <w:p w14:paraId="6ED6B568" w14:textId="77777777" w:rsidR="00A729F6" w:rsidRPr="00AF73E4" w:rsidRDefault="00A729F6" w:rsidP="00A729F6">
            <w:pPr>
              <w:spacing w:before="0"/>
              <w:jc w:val="center"/>
              <w:rPr>
                <w:rFonts w:cs="Arial"/>
                <w:b/>
                <w:bCs/>
                <w:i/>
                <w:iCs/>
                <w:sz w:val="18"/>
                <w:szCs w:val="18"/>
                <w:lang w:val="sr-Cyrl-CS"/>
              </w:rPr>
            </w:pPr>
          </w:p>
        </w:tc>
        <w:tc>
          <w:tcPr>
            <w:tcW w:w="678" w:type="pct"/>
            <w:shd w:val="clear" w:color="auto" w:fill="auto"/>
          </w:tcPr>
          <w:p w14:paraId="3DFA40CE" w14:textId="77777777" w:rsidR="00A729F6" w:rsidRPr="00AF73E4" w:rsidRDefault="00A729F6" w:rsidP="00A729F6">
            <w:pPr>
              <w:spacing w:before="0"/>
              <w:jc w:val="center"/>
              <w:rPr>
                <w:rFonts w:cs="Arial"/>
                <w:b/>
                <w:bCs/>
                <w:i/>
                <w:iCs/>
                <w:sz w:val="18"/>
                <w:szCs w:val="18"/>
                <w:lang w:val="sr-Cyrl-CS"/>
              </w:rPr>
            </w:pPr>
          </w:p>
        </w:tc>
        <w:tc>
          <w:tcPr>
            <w:tcW w:w="751" w:type="pct"/>
            <w:shd w:val="clear" w:color="auto" w:fill="auto"/>
          </w:tcPr>
          <w:p w14:paraId="4494F993" w14:textId="77777777" w:rsidR="00A729F6" w:rsidRPr="00AF73E4" w:rsidRDefault="00A729F6" w:rsidP="00A729F6">
            <w:pPr>
              <w:spacing w:before="0"/>
              <w:jc w:val="center"/>
              <w:rPr>
                <w:rFonts w:cs="Arial"/>
                <w:b/>
                <w:bCs/>
                <w:i/>
                <w:iCs/>
                <w:sz w:val="18"/>
                <w:szCs w:val="18"/>
                <w:lang w:val="sr-Cyrl-CS"/>
              </w:rPr>
            </w:pPr>
          </w:p>
        </w:tc>
      </w:tr>
      <w:tr w:rsidR="00AF73E4" w:rsidRPr="00AF73E4" w14:paraId="026DF220" w14:textId="77777777" w:rsidTr="00AF73E4">
        <w:trPr>
          <w:trHeight w:val="343"/>
        </w:trPr>
        <w:tc>
          <w:tcPr>
            <w:tcW w:w="181" w:type="pct"/>
            <w:shd w:val="clear" w:color="auto" w:fill="auto"/>
            <w:vAlign w:val="center"/>
          </w:tcPr>
          <w:p w14:paraId="3FC37C65" w14:textId="77777777" w:rsidR="00A729F6" w:rsidRPr="00AF73E4" w:rsidRDefault="00A729F6" w:rsidP="00A729F6">
            <w:pPr>
              <w:spacing w:before="0"/>
              <w:jc w:val="center"/>
              <w:rPr>
                <w:rFonts w:cs="Arial"/>
                <w:sz w:val="18"/>
                <w:szCs w:val="18"/>
                <w:lang w:val="sr-Cyrl-RS"/>
              </w:rPr>
            </w:pPr>
            <w:r w:rsidRPr="00AF73E4">
              <w:rPr>
                <w:rFonts w:cs="Arial"/>
                <w:sz w:val="18"/>
                <w:szCs w:val="18"/>
                <w:lang w:val="sr-Cyrl-RS"/>
              </w:rPr>
              <w:t>10.</w:t>
            </w:r>
          </w:p>
        </w:tc>
        <w:tc>
          <w:tcPr>
            <w:tcW w:w="1489" w:type="pct"/>
            <w:vAlign w:val="center"/>
          </w:tcPr>
          <w:p w14:paraId="49880169" w14:textId="77777777" w:rsidR="00A729F6" w:rsidRPr="00AF73E4" w:rsidRDefault="00A729F6" w:rsidP="00A729F6">
            <w:pPr>
              <w:spacing w:before="0" w:after="120" w:line="259" w:lineRule="auto"/>
              <w:jc w:val="left"/>
              <w:rPr>
                <w:rFonts w:eastAsia="Calibri" w:cs="Arial"/>
                <w:sz w:val="18"/>
                <w:szCs w:val="18"/>
                <w:lang w:val="sr-Latn-RS"/>
              </w:rPr>
            </w:pPr>
            <w:r w:rsidRPr="00AF73E4">
              <w:rPr>
                <w:rFonts w:eastAsia="Calibri" w:cs="Arial"/>
                <w:sz w:val="18"/>
                <w:szCs w:val="18"/>
                <w:lang w:val="sr-Latn-RS"/>
              </w:rPr>
              <w:t>Застава ЈП ЕПС за пластични јарбол спољна</w:t>
            </w:r>
          </w:p>
        </w:tc>
        <w:tc>
          <w:tcPr>
            <w:tcW w:w="342" w:type="pct"/>
            <w:vAlign w:val="center"/>
          </w:tcPr>
          <w:p w14:paraId="01AB075E" w14:textId="77777777" w:rsidR="00A729F6" w:rsidRPr="00AF73E4" w:rsidRDefault="00A729F6" w:rsidP="00A729F6">
            <w:pPr>
              <w:spacing w:before="0"/>
              <w:jc w:val="center"/>
              <w:rPr>
                <w:rFonts w:cs="Arial"/>
                <w:sz w:val="18"/>
                <w:szCs w:val="18"/>
              </w:rPr>
            </w:pPr>
            <w:r w:rsidRPr="00AF73E4">
              <w:rPr>
                <w:rFonts w:cs="Arial"/>
                <w:sz w:val="18"/>
                <w:szCs w:val="18"/>
              </w:rPr>
              <w:t>ком</w:t>
            </w:r>
          </w:p>
        </w:tc>
        <w:tc>
          <w:tcPr>
            <w:tcW w:w="339" w:type="pct"/>
            <w:vAlign w:val="center"/>
          </w:tcPr>
          <w:p w14:paraId="19465C0B" w14:textId="77777777" w:rsidR="00A729F6" w:rsidRPr="00AF73E4" w:rsidRDefault="00A729F6" w:rsidP="00A729F6">
            <w:pPr>
              <w:spacing w:before="0" w:after="160" w:line="259" w:lineRule="auto"/>
              <w:jc w:val="center"/>
              <w:rPr>
                <w:rFonts w:eastAsia="Calibri" w:cs="Arial"/>
                <w:sz w:val="20"/>
                <w:szCs w:val="20"/>
                <w:lang w:val="sr-Latn-RS"/>
              </w:rPr>
            </w:pPr>
            <w:r w:rsidRPr="00AF73E4">
              <w:rPr>
                <w:rFonts w:eastAsia="Calibri" w:cs="Arial"/>
                <w:sz w:val="20"/>
                <w:szCs w:val="20"/>
                <w:lang w:val="sr-Latn-RS"/>
              </w:rPr>
              <w:t>6</w:t>
            </w:r>
          </w:p>
        </w:tc>
        <w:tc>
          <w:tcPr>
            <w:tcW w:w="588" w:type="pct"/>
            <w:shd w:val="clear" w:color="auto" w:fill="auto"/>
          </w:tcPr>
          <w:p w14:paraId="3B45E2FF" w14:textId="77777777" w:rsidR="00A729F6" w:rsidRPr="00AF73E4" w:rsidRDefault="00A729F6" w:rsidP="00A729F6">
            <w:pPr>
              <w:spacing w:before="0"/>
              <w:jc w:val="center"/>
              <w:rPr>
                <w:rFonts w:cs="Arial"/>
                <w:b/>
                <w:bCs/>
                <w:i/>
                <w:iCs/>
                <w:sz w:val="18"/>
                <w:szCs w:val="18"/>
                <w:lang w:val="sr-Cyrl-CS"/>
              </w:rPr>
            </w:pPr>
          </w:p>
        </w:tc>
        <w:tc>
          <w:tcPr>
            <w:tcW w:w="631" w:type="pct"/>
            <w:shd w:val="clear" w:color="auto" w:fill="auto"/>
          </w:tcPr>
          <w:p w14:paraId="032228AE" w14:textId="77777777" w:rsidR="00A729F6" w:rsidRPr="00AF73E4" w:rsidRDefault="00A729F6" w:rsidP="00A729F6">
            <w:pPr>
              <w:spacing w:before="0"/>
              <w:jc w:val="center"/>
              <w:rPr>
                <w:rFonts w:cs="Arial"/>
                <w:b/>
                <w:bCs/>
                <w:i/>
                <w:iCs/>
                <w:sz w:val="18"/>
                <w:szCs w:val="18"/>
                <w:lang w:val="sr-Cyrl-CS"/>
              </w:rPr>
            </w:pPr>
          </w:p>
        </w:tc>
        <w:tc>
          <w:tcPr>
            <w:tcW w:w="678" w:type="pct"/>
            <w:shd w:val="clear" w:color="auto" w:fill="auto"/>
          </w:tcPr>
          <w:p w14:paraId="507F5F18" w14:textId="77777777" w:rsidR="00A729F6" w:rsidRPr="00AF73E4" w:rsidRDefault="00A729F6" w:rsidP="00A729F6">
            <w:pPr>
              <w:spacing w:before="0"/>
              <w:jc w:val="center"/>
              <w:rPr>
                <w:rFonts w:cs="Arial"/>
                <w:b/>
                <w:bCs/>
                <w:i/>
                <w:iCs/>
                <w:sz w:val="18"/>
                <w:szCs w:val="18"/>
                <w:lang w:val="sr-Cyrl-CS"/>
              </w:rPr>
            </w:pPr>
          </w:p>
        </w:tc>
        <w:tc>
          <w:tcPr>
            <w:tcW w:w="751" w:type="pct"/>
            <w:shd w:val="clear" w:color="auto" w:fill="auto"/>
          </w:tcPr>
          <w:p w14:paraId="41700B4A" w14:textId="77777777" w:rsidR="00A729F6" w:rsidRPr="00AF73E4" w:rsidRDefault="00A729F6" w:rsidP="00A729F6">
            <w:pPr>
              <w:spacing w:before="0"/>
              <w:jc w:val="center"/>
              <w:rPr>
                <w:rFonts w:cs="Arial"/>
                <w:b/>
                <w:bCs/>
                <w:i/>
                <w:iCs/>
                <w:sz w:val="18"/>
                <w:szCs w:val="18"/>
                <w:lang w:val="sr-Cyrl-CS"/>
              </w:rPr>
            </w:pPr>
          </w:p>
        </w:tc>
      </w:tr>
      <w:tr w:rsidR="00AF73E4" w:rsidRPr="00AF73E4" w14:paraId="0F72E761" w14:textId="77777777" w:rsidTr="00AF73E4">
        <w:trPr>
          <w:trHeight w:val="598"/>
        </w:trPr>
        <w:tc>
          <w:tcPr>
            <w:tcW w:w="181" w:type="pct"/>
            <w:shd w:val="clear" w:color="auto" w:fill="auto"/>
            <w:vAlign w:val="center"/>
          </w:tcPr>
          <w:p w14:paraId="4EEE59BD" w14:textId="77777777" w:rsidR="00A729F6" w:rsidRPr="00AF73E4" w:rsidRDefault="00A729F6" w:rsidP="00A729F6">
            <w:pPr>
              <w:spacing w:before="0"/>
              <w:jc w:val="center"/>
              <w:rPr>
                <w:rFonts w:cs="Arial"/>
                <w:sz w:val="18"/>
                <w:szCs w:val="18"/>
                <w:lang w:val="sr-Cyrl-RS"/>
              </w:rPr>
            </w:pPr>
            <w:r w:rsidRPr="00AF73E4">
              <w:rPr>
                <w:rFonts w:cs="Arial"/>
                <w:sz w:val="18"/>
                <w:szCs w:val="18"/>
                <w:lang w:val="sr-Cyrl-RS"/>
              </w:rPr>
              <w:t>11.</w:t>
            </w:r>
          </w:p>
        </w:tc>
        <w:tc>
          <w:tcPr>
            <w:tcW w:w="1489" w:type="pct"/>
            <w:vAlign w:val="center"/>
          </w:tcPr>
          <w:p w14:paraId="28F596A2" w14:textId="77777777" w:rsidR="00A729F6" w:rsidRPr="00AF73E4" w:rsidRDefault="00A729F6" w:rsidP="00A729F6">
            <w:pPr>
              <w:spacing w:before="0" w:after="120" w:line="259" w:lineRule="auto"/>
              <w:jc w:val="left"/>
              <w:rPr>
                <w:rFonts w:eastAsia="Calibri" w:cs="Arial"/>
                <w:sz w:val="18"/>
                <w:szCs w:val="18"/>
                <w:lang w:val="sr-Latn-RS"/>
              </w:rPr>
            </w:pPr>
            <w:r w:rsidRPr="00AF73E4">
              <w:rPr>
                <w:rFonts w:eastAsia="Calibri" w:cs="Arial"/>
                <w:sz w:val="18"/>
                <w:szCs w:val="18"/>
                <w:lang w:val="sr-Latn-RS"/>
              </w:rPr>
              <w:t>Државна застава Републике Србије за метални јарбол спољна</w:t>
            </w:r>
          </w:p>
        </w:tc>
        <w:tc>
          <w:tcPr>
            <w:tcW w:w="342" w:type="pct"/>
            <w:vAlign w:val="center"/>
          </w:tcPr>
          <w:p w14:paraId="70A08FB4" w14:textId="77777777" w:rsidR="00A729F6" w:rsidRPr="00AF73E4" w:rsidRDefault="00A729F6" w:rsidP="00A729F6">
            <w:pPr>
              <w:spacing w:before="0"/>
              <w:jc w:val="center"/>
              <w:rPr>
                <w:rFonts w:cs="Arial"/>
                <w:sz w:val="18"/>
                <w:szCs w:val="18"/>
              </w:rPr>
            </w:pPr>
            <w:r w:rsidRPr="00AF73E4">
              <w:rPr>
                <w:rFonts w:cs="Arial"/>
                <w:sz w:val="18"/>
                <w:szCs w:val="18"/>
              </w:rPr>
              <w:t>ком</w:t>
            </w:r>
          </w:p>
        </w:tc>
        <w:tc>
          <w:tcPr>
            <w:tcW w:w="339" w:type="pct"/>
            <w:vAlign w:val="center"/>
          </w:tcPr>
          <w:p w14:paraId="5AB5D7D6" w14:textId="77777777" w:rsidR="00A729F6" w:rsidRPr="00AF73E4" w:rsidRDefault="00A729F6" w:rsidP="00A729F6">
            <w:pPr>
              <w:spacing w:before="0" w:after="160" w:line="259" w:lineRule="auto"/>
              <w:jc w:val="center"/>
              <w:rPr>
                <w:rFonts w:eastAsia="Calibri" w:cs="Arial"/>
                <w:sz w:val="20"/>
                <w:szCs w:val="20"/>
                <w:lang w:val="sr-Latn-RS"/>
              </w:rPr>
            </w:pPr>
            <w:r w:rsidRPr="00AF73E4">
              <w:rPr>
                <w:rFonts w:eastAsia="Calibri" w:cs="Arial"/>
                <w:sz w:val="20"/>
                <w:szCs w:val="20"/>
                <w:lang w:val="sr-Latn-RS"/>
              </w:rPr>
              <w:t>1</w:t>
            </w:r>
          </w:p>
        </w:tc>
        <w:tc>
          <w:tcPr>
            <w:tcW w:w="588" w:type="pct"/>
            <w:shd w:val="clear" w:color="auto" w:fill="auto"/>
          </w:tcPr>
          <w:p w14:paraId="0D2618DE" w14:textId="77777777" w:rsidR="00A729F6" w:rsidRPr="00AF73E4" w:rsidRDefault="00A729F6" w:rsidP="00A729F6">
            <w:pPr>
              <w:spacing w:before="0"/>
              <w:jc w:val="center"/>
              <w:rPr>
                <w:rFonts w:cs="Arial"/>
                <w:b/>
                <w:bCs/>
                <w:i/>
                <w:iCs/>
                <w:sz w:val="18"/>
                <w:szCs w:val="18"/>
                <w:lang w:val="sr-Cyrl-CS"/>
              </w:rPr>
            </w:pPr>
          </w:p>
        </w:tc>
        <w:tc>
          <w:tcPr>
            <w:tcW w:w="631" w:type="pct"/>
            <w:shd w:val="clear" w:color="auto" w:fill="auto"/>
          </w:tcPr>
          <w:p w14:paraId="0994B440" w14:textId="77777777" w:rsidR="00A729F6" w:rsidRPr="00AF73E4" w:rsidRDefault="00A729F6" w:rsidP="00A729F6">
            <w:pPr>
              <w:spacing w:before="0"/>
              <w:jc w:val="center"/>
              <w:rPr>
                <w:rFonts w:cs="Arial"/>
                <w:b/>
                <w:bCs/>
                <w:i/>
                <w:iCs/>
                <w:sz w:val="18"/>
                <w:szCs w:val="18"/>
                <w:lang w:val="sr-Cyrl-CS"/>
              </w:rPr>
            </w:pPr>
          </w:p>
        </w:tc>
        <w:tc>
          <w:tcPr>
            <w:tcW w:w="678" w:type="pct"/>
            <w:shd w:val="clear" w:color="auto" w:fill="auto"/>
          </w:tcPr>
          <w:p w14:paraId="28D3A630" w14:textId="77777777" w:rsidR="00A729F6" w:rsidRPr="00AF73E4" w:rsidRDefault="00A729F6" w:rsidP="00A729F6">
            <w:pPr>
              <w:spacing w:before="0"/>
              <w:jc w:val="center"/>
              <w:rPr>
                <w:rFonts w:cs="Arial"/>
                <w:b/>
                <w:bCs/>
                <w:i/>
                <w:iCs/>
                <w:sz w:val="18"/>
                <w:szCs w:val="18"/>
                <w:lang w:val="sr-Cyrl-CS"/>
              </w:rPr>
            </w:pPr>
          </w:p>
        </w:tc>
        <w:tc>
          <w:tcPr>
            <w:tcW w:w="751" w:type="pct"/>
            <w:shd w:val="clear" w:color="auto" w:fill="auto"/>
          </w:tcPr>
          <w:p w14:paraId="5A9B35FC" w14:textId="77777777" w:rsidR="00A729F6" w:rsidRPr="00AF73E4" w:rsidRDefault="00A729F6" w:rsidP="00A729F6">
            <w:pPr>
              <w:spacing w:before="0"/>
              <w:jc w:val="center"/>
              <w:rPr>
                <w:rFonts w:cs="Arial"/>
                <w:b/>
                <w:bCs/>
                <w:i/>
                <w:iCs/>
                <w:sz w:val="18"/>
                <w:szCs w:val="18"/>
                <w:lang w:val="sr-Cyrl-CS"/>
              </w:rPr>
            </w:pPr>
          </w:p>
        </w:tc>
      </w:tr>
      <w:tr w:rsidR="00AF73E4" w:rsidRPr="00AF73E4" w14:paraId="1FC88C11" w14:textId="77777777" w:rsidTr="00AF73E4">
        <w:trPr>
          <w:trHeight w:val="354"/>
        </w:trPr>
        <w:tc>
          <w:tcPr>
            <w:tcW w:w="181" w:type="pct"/>
            <w:shd w:val="clear" w:color="auto" w:fill="auto"/>
            <w:vAlign w:val="center"/>
          </w:tcPr>
          <w:p w14:paraId="46233E1E" w14:textId="77777777" w:rsidR="00A729F6" w:rsidRPr="00AF73E4" w:rsidRDefault="00A729F6" w:rsidP="00A729F6">
            <w:pPr>
              <w:spacing w:before="0"/>
              <w:jc w:val="center"/>
              <w:rPr>
                <w:rFonts w:cs="Arial"/>
                <w:sz w:val="18"/>
                <w:szCs w:val="18"/>
                <w:lang w:val="sr-Cyrl-RS"/>
              </w:rPr>
            </w:pPr>
            <w:r w:rsidRPr="00AF73E4">
              <w:rPr>
                <w:rFonts w:cs="Arial"/>
                <w:sz w:val="18"/>
                <w:szCs w:val="18"/>
                <w:lang w:val="sr-Cyrl-RS"/>
              </w:rPr>
              <w:t>12.</w:t>
            </w:r>
          </w:p>
        </w:tc>
        <w:tc>
          <w:tcPr>
            <w:tcW w:w="1489" w:type="pct"/>
            <w:vAlign w:val="center"/>
          </w:tcPr>
          <w:p w14:paraId="5112E27C" w14:textId="77777777" w:rsidR="00A729F6" w:rsidRPr="00AF73E4" w:rsidRDefault="00A729F6" w:rsidP="00A729F6">
            <w:pPr>
              <w:spacing w:before="0" w:after="120" w:line="259" w:lineRule="auto"/>
              <w:jc w:val="left"/>
              <w:rPr>
                <w:rFonts w:eastAsia="Calibri" w:cs="Arial"/>
                <w:sz w:val="18"/>
                <w:szCs w:val="18"/>
                <w:lang w:val="sr-Latn-RS"/>
              </w:rPr>
            </w:pPr>
            <w:r w:rsidRPr="00AF73E4">
              <w:rPr>
                <w:rFonts w:eastAsia="Calibri" w:cs="Arial"/>
                <w:sz w:val="18"/>
                <w:szCs w:val="18"/>
                <w:lang w:val="sr-Latn-RS"/>
              </w:rPr>
              <w:t>Застава ЈП ЕПС за метални јарбол спољна</w:t>
            </w:r>
          </w:p>
        </w:tc>
        <w:tc>
          <w:tcPr>
            <w:tcW w:w="342" w:type="pct"/>
            <w:vAlign w:val="center"/>
          </w:tcPr>
          <w:p w14:paraId="5C8783DD" w14:textId="77777777" w:rsidR="00A729F6" w:rsidRPr="00AF73E4" w:rsidRDefault="00A729F6" w:rsidP="00A729F6">
            <w:pPr>
              <w:spacing w:before="0"/>
              <w:jc w:val="center"/>
              <w:rPr>
                <w:rFonts w:cs="Arial"/>
                <w:sz w:val="18"/>
                <w:szCs w:val="18"/>
              </w:rPr>
            </w:pPr>
            <w:r w:rsidRPr="00AF73E4">
              <w:rPr>
                <w:rFonts w:cs="Arial"/>
                <w:sz w:val="18"/>
                <w:szCs w:val="18"/>
              </w:rPr>
              <w:t>ком</w:t>
            </w:r>
          </w:p>
        </w:tc>
        <w:tc>
          <w:tcPr>
            <w:tcW w:w="339" w:type="pct"/>
            <w:vAlign w:val="center"/>
          </w:tcPr>
          <w:p w14:paraId="55DAA6CD" w14:textId="77777777" w:rsidR="00A729F6" w:rsidRPr="00AF73E4" w:rsidRDefault="00A729F6" w:rsidP="00A729F6">
            <w:pPr>
              <w:spacing w:before="0" w:after="160" w:line="259" w:lineRule="auto"/>
              <w:jc w:val="center"/>
              <w:rPr>
                <w:rFonts w:eastAsia="Calibri" w:cs="Arial"/>
                <w:sz w:val="20"/>
                <w:szCs w:val="20"/>
                <w:lang w:val="sr-Latn-RS"/>
              </w:rPr>
            </w:pPr>
            <w:r w:rsidRPr="00AF73E4">
              <w:rPr>
                <w:rFonts w:eastAsia="Calibri" w:cs="Arial"/>
                <w:sz w:val="20"/>
                <w:szCs w:val="20"/>
                <w:lang w:val="sr-Latn-RS"/>
              </w:rPr>
              <w:t>1</w:t>
            </w:r>
          </w:p>
        </w:tc>
        <w:tc>
          <w:tcPr>
            <w:tcW w:w="588" w:type="pct"/>
            <w:shd w:val="clear" w:color="auto" w:fill="auto"/>
          </w:tcPr>
          <w:p w14:paraId="403DE76E" w14:textId="77777777" w:rsidR="00A729F6" w:rsidRPr="00AF73E4" w:rsidRDefault="00A729F6" w:rsidP="00A729F6">
            <w:pPr>
              <w:spacing w:before="0"/>
              <w:jc w:val="center"/>
              <w:rPr>
                <w:rFonts w:cs="Arial"/>
                <w:b/>
                <w:bCs/>
                <w:i/>
                <w:iCs/>
                <w:sz w:val="18"/>
                <w:szCs w:val="18"/>
                <w:lang w:val="sr-Cyrl-CS"/>
              </w:rPr>
            </w:pPr>
          </w:p>
        </w:tc>
        <w:tc>
          <w:tcPr>
            <w:tcW w:w="631" w:type="pct"/>
            <w:shd w:val="clear" w:color="auto" w:fill="auto"/>
          </w:tcPr>
          <w:p w14:paraId="21E44273" w14:textId="77777777" w:rsidR="00A729F6" w:rsidRPr="00AF73E4" w:rsidRDefault="00A729F6" w:rsidP="00A729F6">
            <w:pPr>
              <w:spacing w:before="0"/>
              <w:jc w:val="center"/>
              <w:rPr>
                <w:rFonts w:cs="Arial"/>
                <w:b/>
                <w:bCs/>
                <w:i/>
                <w:iCs/>
                <w:sz w:val="18"/>
                <w:szCs w:val="18"/>
                <w:lang w:val="sr-Cyrl-CS"/>
              </w:rPr>
            </w:pPr>
          </w:p>
        </w:tc>
        <w:tc>
          <w:tcPr>
            <w:tcW w:w="678" w:type="pct"/>
            <w:shd w:val="clear" w:color="auto" w:fill="auto"/>
          </w:tcPr>
          <w:p w14:paraId="4CD6074D" w14:textId="77777777" w:rsidR="00A729F6" w:rsidRPr="00AF73E4" w:rsidRDefault="00A729F6" w:rsidP="00A729F6">
            <w:pPr>
              <w:spacing w:before="0"/>
              <w:jc w:val="center"/>
              <w:rPr>
                <w:rFonts w:cs="Arial"/>
                <w:b/>
                <w:bCs/>
                <w:i/>
                <w:iCs/>
                <w:sz w:val="18"/>
                <w:szCs w:val="18"/>
                <w:lang w:val="sr-Cyrl-CS"/>
              </w:rPr>
            </w:pPr>
          </w:p>
        </w:tc>
        <w:tc>
          <w:tcPr>
            <w:tcW w:w="751" w:type="pct"/>
            <w:shd w:val="clear" w:color="auto" w:fill="auto"/>
          </w:tcPr>
          <w:p w14:paraId="49E2E06D" w14:textId="77777777" w:rsidR="00A729F6" w:rsidRPr="00AF73E4" w:rsidRDefault="00A729F6" w:rsidP="00A729F6">
            <w:pPr>
              <w:spacing w:before="0"/>
              <w:jc w:val="center"/>
              <w:rPr>
                <w:rFonts w:cs="Arial"/>
                <w:b/>
                <w:bCs/>
                <w:i/>
                <w:iCs/>
                <w:sz w:val="18"/>
                <w:szCs w:val="18"/>
                <w:lang w:val="sr-Cyrl-CS"/>
              </w:rPr>
            </w:pPr>
          </w:p>
        </w:tc>
      </w:tr>
      <w:tr w:rsidR="00AF73E4" w:rsidRPr="00AF73E4" w14:paraId="2863ECF9" w14:textId="77777777" w:rsidTr="00AF73E4">
        <w:trPr>
          <w:trHeight w:val="354"/>
        </w:trPr>
        <w:tc>
          <w:tcPr>
            <w:tcW w:w="181" w:type="pct"/>
            <w:shd w:val="clear" w:color="auto" w:fill="auto"/>
            <w:vAlign w:val="center"/>
          </w:tcPr>
          <w:p w14:paraId="6BB2332D" w14:textId="77777777" w:rsidR="00A729F6" w:rsidRPr="00AF73E4" w:rsidRDefault="00A729F6" w:rsidP="00A729F6">
            <w:pPr>
              <w:spacing w:before="0"/>
              <w:jc w:val="center"/>
              <w:rPr>
                <w:rFonts w:cs="Arial"/>
                <w:sz w:val="18"/>
                <w:szCs w:val="18"/>
                <w:lang w:val="sr-Cyrl-RS"/>
              </w:rPr>
            </w:pPr>
            <w:r w:rsidRPr="00AF73E4">
              <w:rPr>
                <w:rFonts w:cs="Arial"/>
                <w:sz w:val="18"/>
                <w:szCs w:val="18"/>
                <w:lang w:val="sr-Cyrl-RS"/>
              </w:rPr>
              <w:t>13.</w:t>
            </w:r>
          </w:p>
        </w:tc>
        <w:tc>
          <w:tcPr>
            <w:tcW w:w="1489" w:type="pct"/>
            <w:vAlign w:val="center"/>
          </w:tcPr>
          <w:p w14:paraId="2E623EBC" w14:textId="77777777" w:rsidR="00A729F6" w:rsidRPr="00AF73E4" w:rsidRDefault="00A729F6" w:rsidP="00A729F6">
            <w:pPr>
              <w:spacing w:before="0" w:after="120" w:line="259" w:lineRule="auto"/>
              <w:jc w:val="left"/>
              <w:rPr>
                <w:rFonts w:eastAsia="Calibri" w:cs="Arial"/>
                <w:sz w:val="18"/>
                <w:szCs w:val="18"/>
                <w:lang w:val="sr-Latn-RS"/>
              </w:rPr>
            </w:pPr>
            <w:r w:rsidRPr="00AF73E4">
              <w:rPr>
                <w:rFonts w:eastAsia="Calibri" w:cs="Arial"/>
                <w:sz w:val="18"/>
                <w:szCs w:val="18"/>
                <w:lang w:val="sr-Latn-RS"/>
              </w:rPr>
              <w:t>Државна свечана застава Републике Србије</w:t>
            </w:r>
          </w:p>
        </w:tc>
        <w:tc>
          <w:tcPr>
            <w:tcW w:w="342" w:type="pct"/>
            <w:vAlign w:val="center"/>
          </w:tcPr>
          <w:p w14:paraId="0A0D6FAB" w14:textId="77777777" w:rsidR="00A729F6" w:rsidRPr="00AF73E4" w:rsidRDefault="00A729F6" w:rsidP="00A729F6">
            <w:pPr>
              <w:spacing w:before="0"/>
              <w:jc w:val="center"/>
              <w:rPr>
                <w:rFonts w:cs="Arial"/>
                <w:sz w:val="18"/>
                <w:szCs w:val="18"/>
                <w:lang w:val="sr-Cyrl-RS"/>
              </w:rPr>
            </w:pPr>
            <w:r w:rsidRPr="00AF73E4">
              <w:rPr>
                <w:rFonts w:cs="Arial"/>
                <w:sz w:val="18"/>
                <w:szCs w:val="18"/>
              </w:rPr>
              <w:t>ком</w:t>
            </w:r>
          </w:p>
        </w:tc>
        <w:tc>
          <w:tcPr>
            <w:tcW w:w="339" w:type="pct"/>
            <w:vAlign w:val="center"/>
          </w:tcPr>
          <w:p w14:paraId="40819D88" w14:textId="77777777" w:rsidR="00A729F6" w:rsidRPr="00AF73E4" w:rsidRDefault="00A729F6" w:rsidP="00A729F6">
            <w:pPr>
              <w:spacing w:before="0" w:after="160" w:line="259" w:lineRule="auto"/>
              <w:jc w:val="center"/>
              <w:rPr>
                <w:rFonts w:eastAsia="Calibri" w:cs="Arial"/>
                <w:sz w:val="20"/>
                <w:szCs w:val="20"/>
                <w:lang w:val="sr-Latn-RS"/>
              </w:rPr>
            </w:pPr>
            <w:r w:rsidRPr="00AF73E4">
              <w:rPr>
                <w:rFonts w:eastAsia="Calibri" w:cs="Arial"/>
                <w:sz w:val="20"/>
                <w:szCs w:val="20"/>
                <w:lang w:val="sr-Latn-RS"/>
              </w:rPr>
              <w:t>12</w:t>
            </w:r>
          </w:p>
        </w:tc>
        <w:tc>
          <w:tcPr>
            <w:tcW w:w="588" w:type="pct"/>
            <w:shd w:val="clear" w:color="auto" w:fill="auto"/>
          </w:tcPr>
          <w:p w14:paraId="47853CE7" w14:textId="77777777" w:rsidR="00A729F6" w:rsidRPr="00AF73E4" w:rsidRDefault="00A729F6" w:rsidP="00A729F6">
            <w:pPr>
              <w:spacing w:before="0"/>
              <w:jc w:val="center"/>
              <w:rPr>
                <w:rFonts w:cs="Arial"/>
                <w:b/>
                <w:bCs/>
                <w:i/>
                <w:iCs/>
                <w:sz w:val="18"/>
                <w:szCs w:val="18"/>
                <w:lang w:val="sr-Cyrl-CS"/>
              </w:rPr>
            </w:pPr>
          </w:p>
        </w:tc>
        <w:tc>
          <w:tcPr>
            <w:tcW w:w="631" w:type="pct"/>
            <w:shd w:val="clear" w:color="auto" w:fill="auto"/>
          </w:tcPr>
          <w:p w14:paraId="5D7E433B" w14:textId="77777777" w:rsidR="00A729F6" w:rsidRPr="00AF73E4" w:rsidRDefault="00A729F6" w:rsidP="00A729F6">
            <w:pPr>
              <w:spacing w:before="0"/>
              <w:jc w:val="center"/>
              <w:rPr>
                <w:rFonts w:cs="Arial"/>
                <w:b/>
                <w:bCs/>
                <w:i/>
                <w:iCs/>
                <w:sz w:val="18"/>
                <w:szCs w:val="18"/>
                <w:lang w:val="sr-Cyrl-CS"/>
              </w:rPr>
            </w:pPr>
          </w:p>
        </w:tc>
        <w:tc>
          <w:tcPr>
            <w:tcW w:w="678" w:type="pct"/>
            <w:shd w:val="clear" w:color="auto" w:fill="auto"/>
          </w:tcPr>
          <w:p w14:paraId="4FE61C0E" w14:textId="77777777" w:rsidR="00A729F6" w:rsidRPr="00AF73E4" w:rsidRDefault="00A729F6" w:rsidP="00A729F6">
            <w:pPr>
              <w:spacing w:before="0"/>
              <w:jc w:val="center"/>
              <w:rPr>
                <w:rFonts w:cs="Arial"/>
                <w:b/>
                <w:bCs/>
                <w:i/>
                <w:iCs/>
                <w:sz w:val="18"/>
                <w:szCs w:val="18"/>
                <w:lang w:val="sr-Cyrl-CS"/>
              </w:rPr>
            </w:pPr>
          </w:p>
        </w:tc>
        <w:tc>
          <w:tcPr>
            <w:tcW w:w="751" w:type="pct"/>
            <w:shd w:val="clear" w:color="auto" w:fill="auto"/>
          </w:tcPr>
          <w:p w14:paraId="49CF14F6" w14:textId="77777777" w:rsidR="00A729F6" w:rsidRPr="00AF73E4" w:rsidRDefault="00A729F6" w:rsidP="00A729F6">
            <w:pPr>
              <w:spacing w:before="0"/>
              <w:jc w:val="center"/>
              <w:rPr>
                <w:rFonts w:cs="Arial"/>
                <w:b/>
                <w:bCs/>
                <w:i/>
                <w:iCs/>
                <w:sz w:val="18"/>
                <w:szCs w:val="18"/>
                <w:lang w:val="sr-Cyrl-CS"/>
              </w:rPr>
            </w:pPr>
          </w:p>
        </w:tc>
      </w:tr>
      <w:tr w:rsidR="00AF73E4" w:rsidRPr="00AF73E4" w14:paraId="37C9391E" w14:textId="77777777" w:rsidTr="00AF73E4">
        <w:trPr>
          <w:trHeight w:val="354"/>
        </w:trPr>
        <w:tc>
          <w:tcPr>
            <w:tcW w:w="181" w:type="pct"/>
            <w:shd w:val="clear" w:color="auto" w:fill="auto"/>
            <w:vAlign w:val="center"/>
          </w:tcPr>
          <w:p w14:paraId="1C86CA80" w14:textId="77777777" w:rsidR="00A729F6" w:rsidRPr="00AF73E4" w:rsidRDefault="00A729F6" w:rsidP="00A729F6">
            <w:pPr>
              <w:spacing w:before="0"/>
              <w:jc w:val="center"/>
              <w:rPr>
                <w:rFonts w:cs="Arial"/>
                <w:sz w:val="18"/>
                <w:szCs w:val="18"/>
                <w:lang w:val="sr-Cyrl-RS"/>
              </w:rPr>
            </w:pPr>
            <w:r w:rsidRPr="00AF73E4">
              <w:rPr>
                <w:rFonts w:cs="Arial"/>
                <w:sz w:val="18"/>
                <w:szCs w:val="18"/>
                <w:lang w:val="sr-Cyrl-RS"/>
              </w:rPr>
              <w:t>14.</w:t>
            </w:r>
          </w:p>
        </w:tc>
        <w:tc>
          <w:tcPr>
            <w:tcW w:w="1489" w:type="pct"/>
            <w:vAlign w:val="center"/>
          </w:tcPr>
          <w:p w14:paraId="7A135342" w14:textId="77777777" w:rsidR="00A729F6" w:rsidRPr="00AF73E4" w:rsidRDefault="00A729F6" w:rsidP="00A729F6">
            <w:pPr>
              <w:spacing w:before="0" w:after="120" w:line="259" w:lineRule="auto"/>
              <w:jc w:val="left"/>
              <w:rPr>
                <w:rFonts w:eastAsia="Calibri" w:cs="Arial"/>
                <w:sz w:val="18"/>
                <w:szCs w:val="18"/>
                <w:lang w:val="sr-Latn-RS"/>
              </w:rPr>
            </w:pPr>
            <w:r w:rsidRPr="00AF73E4">
              <w:rPr>
                <w:rFonts w:eastAsia="Calibri" w:cs="Arial"/>
                <w:sz w:val="18"/>
                <w:szCs w:val="18"/>
                <w:lang w:val="sr-Latn-RS"/>
              </w:rPr>
              <w:t>Свечана застава ЈП ЕПС</w:t>
            </w:r>
          </w:p>
        </w:tc>
        <w:tc>
          <w:tcPr>
            <w:tcW w:w="342" w:type="pct"/>
            <w:vAlign w:val="center"/>
          </w:tcPr>
          <w:p w14:paraId="526E051C" w14:textId="77777777" w:rsidR="00A729F6" w:rsidRPr="00AF73E4" w:rsidRDefault="00A729F6" w:rsidP="00A729F6">
            <w:pPr>
              <w:spacing w:before="0"/>
              <w:jc w:val="center"/>
              <w:rPr>
                <w:rFonts w:cs="Arial"/>
                <w:sz w:val="18"/>
                <w:szCs w:val="18"/>
              </w:rPr>
            </w:pPr>
            <w:r w:rsidRPr="00AF73E4">
              <w:rPr>
                <w:rFonts w:cs="Arial"/>
                <w:sz w:val="18"/>
                <w:szCs w:val="18"/>
              </w:rPr>
              <w:t>ком</w:t>
            </w:r>
          </w:p>
        </w:tc>
        <w:tc>
          <w:tcPr>
            <w:tcW w:w="339" w:type="pct"/>
            <w:vAlign w:val="center"/>
          </w:tcPr>
          <w:p w14:paraId="61C6E002" w14:textId="77777777" w:rsidR="00A729F6" w:rsidRPr="00AF73E4" w:rsidRDefault="00A729F6" w:rsidP="00A729F6">
            <w:pPr>
              <w:spacing w:before="0" w:after="160" w:line="259" w:lineRule="auto"/>
              <w:jc w:val="center"/>
              <w:rPr>
                <w:rFonts w:eastAsia="Calibri" w:cs="Arial"/>
                <w:sz w:val="20"/>
                <w:szCs w:val="20"/>
                <w:lang w:val="sr-Latn-RS"/>
              </w:rPr>
            </w:pPr>
            <w:r w:rsidRPr="00AF73E4">
              <w:rPr>
                <w:rFonts w:eastAsia="Calibri" w:cs="Arial"/>
                <w:sz w:val="20"/>
                <w:szCs w:val="20"/>
                <w:lang w:val="sr-Latn-RS"/>
              </w:rPr>
              <w:t>12</w:t>
            </w:r>
          </w:p>
        </w:tc>
        <w:tc>
          <w:tcPr>
            <w:tcW w:w="588" w:type="pct"/>
            <w:shd w:val="clear" w:color="auto" w:fill="auto"/>
          </w:tcPr>
          <w:p w14:paraId="258C8897" w14:textId="77777777" w:rsidR="00A729F6" w:rsidRPr="00AF73E4" w:rsidRDefault="00A729F6" w:rsidP="00A729F6">
            <w:pPr>
              <w:spacing w:before="0"/>
              <w:jc w:val="center"/>
              <w:rPr>
                <w:rFonts w:cs="Arial"/>
                <w:b/>
                <w:bCs/>
                <w:i/>
                <w:iCs/>
                <w:sz w:val="18"/>
                <w:szCs w:val="18"/>
                <w:lang w:val="sr-Cyrl-CS"/>
              </w:rPr>
            </w:pPr>
          </w:p>
        </w:tc>
        <w:tc>
          <w:tcPr>
            <w:tcW w:w="631" w:type="pct"/>
            <w:shd w:val="clear" w:color="auto" w:fill="auto"/>
          </w:tcPr>
          <w:p w14:paraId="1B60D6DC" w14:textId="77777777" w:rsidR="00A729F6" w:rsidRPr="00AF73E4" w:rsidRDefault="00A729F6" w:rsidP="00A729F6">
            <w:pPr>
              <w:spacing w:before="0"/>
              <w:jc w:val="center"/>
              <w:rPr>
                <w:rFonts w:cs="Arial"/>
                <w:b/>
                <w:bCs/>
                <w:i/>
                <w:iCs/>
                <w:sz w:val="18"/>
                <w:szCs w:val="18"/>
                <w:lang w:val="sr-Cyrl-CS"/>
              </w:rPr>
            </w:pPr>
          </w:p>
        </w:tc>
        <w:tc>
          <w:tcPr>
            <w:tcW w:w="678" w:type="pct"/>
            <w:shd w:val="clear" w:color="auto" w:fill="auto"/>
          </w:tcPr>
          <w:p w14:paraId="6D1F6CC4" w14:textId="77777777" w:rsidR="00A729F6" w:rsidRPr="00AF73E4" w:rsidRDefault="00A729F6" w:rsidP="00A729F6">
            <w:pPr>
              <w:spacing w:before="0"/>
              <w:jc w:val="center"/>
              <w:rPr>
                <w:rFonts w:cs="Arial"/>
                <w:b/>
                <w:bCs/>
                <w:i/>
                <w:iCs/>
                <w:sz w:val="18"/>
                <w:szCs w:val="18"/>
                <w:lang w:val="sr-Cyrl-CS"/>
              </w:rPr>
            </w:pPr>
          </w:p>
        </w:tc>
        <w:tc>
          <w:tcPr>
            <w:tcW w:w="751" w:type="pct"/>
            <w:shd w:val="clear" w:color="auto" w:fill="auto"/>
          </w:tcPr>
          <w:p w14:paraId="699C99E8" w14:textId="77777777" w:rsidR="00A729F6" w:rsidRPr="00AF73E4" w:rsidRDefault="00A729F6" w:rsidP="00A729F6">
            <w:pPr>
              <w:spacing w:before="0"/>
              <w:jc w:val="center"/>
              <w:rPr>
                <w:rFonts w:cs="Arial"/>
                <w:b/>
                <w:bCs/>
                <w:i/>
                <w:iCs/>
                <w:sz w:val="18"/>
                <w:szCs w:val="18"/>
                <w:lang w:val="sr-Cyrl-CS"/>
              </w:rPr>
            </w:pPr>
          </w:p>
        </w:tc>
      </w:tr>
      <w:tr w:rsidR="00AF73E4" w:rsidRPr="00AF73E4" w14:paraId="0A6E114C" w14:textId="77777777" w:rsidTr="00AF73E4">
        <w:trPr>
          <w:trHeight w:val="598"/>
        </w:trPr>
        <w:tc>
          <w:tcPr>
            <w:tcW w:w="181" w:type="pct"/>
            <w:shd w:val="clear" w:color="auto" w:fill="auto"/>
            <w:vAlign w:val="center"/>
          </w:tcPr>
          <w:p w14:paraId="3DA0F397" w14:textId="77777777" w:rsidR="00A729F6" w:rsidRPr="00AF73E4" w:rsidRDefault="00A729F6" w:rsidP="00A729F6">
            <w:pPr>
              <w:spacing w:before="0"/>
              <w:jc w:val="center"/>
              <w:rPr>
                <w:rFonts w:cs="Arial"/>
                <w:sz w:val="18"/>
                <w:szCs w:val="18"/>
                <w:lang w:val="sr-Cyrl-RS"/>
              </w:rPr>
            </w:pPr>
            <w:r w:rsidRPr="00AF73E4">
              <w:rPr>
                <w:rFonts w:cs="Arial"/>
                <w:sz w:val="18"/>
                <w:szCs w:val="18"/>
                <w:lang w:val="sr-Cyrl-RS"/>
              </w:rPr>
              <w:t>15.</w:t>
            </w:r>
          </w:p>
        </w:tc>
        <w:tc>
          <w:tcPr>
            <w:tcW w:w="1489" w:type="pct"/>
            <w:vAlign w:val="center"/>
          </w:tcPr>
          <w:p w14:paraId="62ADAA77" w14:textId="77777777" w:rsidR="00A729F6" w:rsidRPr="00AF73E4" w:rsidRDefault="00A729F6" w:rsidP="00A729F6">
            <w:pPr>
              <w:spacing w:before="0" w:after="120" w:line="259" w:lineRule="auto"/>
              <w:jc w:val="left"/>
              <w:rPr>
                <w:rFonts w:eastAsia="Calibri" w:cs="Arial"/>
                <w:sz w:val="18"/>
                <w:szCs w:val="18"/>
                <w:lang w:val="sr-Latn-RS"/>
              </w:rPr>
            </w:pPr>
            <w:r w:rsidRPr="00AF73E4">
              <w:rPr>
                <w:rFonts w:eastAsia="Calibri" w:cs="Arial"/>
                <w:sz w:val="18"/>
                <w:szCs w:val="18"/>
                <w:lang w:val="sr-Latn-RS"/>
              </w:rPr>
              <w:t>Државна застава Републике Србије за метални јарбол спољна</w:t>
            </w:r>
          </w:p>
        </w:tc>
        <w:tc>
          <w:tcPr>
            <w:tcW w:w="342" w:type="pct"/>
            <w:vAlign w:val="center"/>
          </w:tcPr>
          <w:p w14:paraId="3B71836D" w14:textId="77777777" w:rsidR="00A729F6" w:rsidRPr="00AF73E4" w:rsidRDefault="00A729F6" w:rsidP="00A729F6">
            <w:pPr>
              <w:spacing w:before="0"/>
              <w:jc w:val="center"/>
              <w:rPr>
                <w:rFonts w:cs="Arial"/>
                <w:sz w:val="18"/>
                <w:szCs w:val="18"/>
              </w:rPr>
            </w:pPr>
            <w:r w:rsidRPr="00AF73E4">
              <w:rPr>
                <w:rFonts w:cs="Arial"/>
                <w:sz w:val="18"/>
                <w:szCs w:val="18"/>
              </w:rPr>
              <w:t>ком</w:t>
            </w:r>
          </w:p>
        </w:tc>
        <w:tc>
          <w:tcPr>
            <w:tcW w:w="339" w:type="pct"/>
            <w:vAlign w:val="center"/>
          </w:tcPr>
          <w:p w14:paraId="0CCBD188" w14:textId="77777777" w:rsidR="00A729F6" w:rsidRPr="00AF73E4" w:rsidRDefault="00A729F6" w:rsidP="00A729F6">
            <w:pPr>
              <w:spacing w:before="0" w:after="160" w:line="259" w:lineRule="auto"/>
              <w:jc w:val="center"/>
              <w:rPr>
                <w:rFonts w:eastAsia="Calibri" w:cs="Arial"/>
                <w:sz w:val="20"/>
                <w:szCs w:val="20"/>
                <w:lang w:val="sr-Latn-RS"/>
              </w:rPr>
            </w:pPr>
            <w:r w:rsidRPr="00AF73E4">
              <w:rPr>
                <w:rFonts w:eastAsia="Calibri" w:cs="Arial"/>
                <w:sz w:val="20"/>
                <w:szCs w:val="20"/>
                <w:lang w:val="sr-Latn-RS"/>
              </w:rPr>
              <w:t>42</w:t>
            </w:r>
          </w:p>
        </w:tc>
        <w:tc>
          <w:tcPr>
            <w:tcW w:w="588" w:type="pct"/>
            <w:shd w:val="clear" w:color="auto" w:fill="auto"/>
          </w:tcPr>
          <w:p w14:paraId="0231F539" w14:textId="77777777" w:rsidR="00A729F6" w:rsidRPr="00AF73E4" w:rsidRDefault="00A729F6" w:rsidP="00A729F6">
            <w:pPr>
              <w:spacing w:before="0"/>
              <w:jc w:val="center"/>
              <w:rPr>
                <w:rFonts w:cs="Arial"/>
                <w:b/>
                <w:bCs/>
                <w:i/>
                <w:iCs/>
                <w:sz w:val="18"/>
                <w:szCs w:val="18"/>
                <w:lang w:val="sr-Cyrl-CS"/>
              </w:rPr>
            </w:pPr>
          </w:p>
        </w:tc>
        <w:tc>
          <w:tcPr>
            <w:tcW w:w="631" w:type="pct"/>
            <w:shd w:val="clear" w:color="auto" w:fill="auto"/>
          </w:tcPr>
          <w:p w14:paraId="519942A1" w14:textId="77777777" w:rsidR="00A729F6" w:rsidRPr="00AF73E4" w:rsidRDefault="00A729F6" w:rsidP="00A729F6">
            <w:pPr>
              <w:spacing w:before="0"/>
              <w:jc w:val="center"/>
              <w:rPr>
                <w:rFonts w:cs="Arial"/>
                <w:b/>
                <w:bCs/>
                <w:i/>
                <w:iCs/>
                <w:sz w:val="18"/>
                <w:szCs w:val="18"/>
                <w:lang w:val="sr-Cyrl-CS"/>
              </w:rPr>
            </w:pPr>
          </w:p>
        </w:tc>
        <w:tc>
          <w:tcPr>
            <w:tcW w:w="678" w:type="pct"/>
            <w:shd w:val="clear" w:color="auto" w:fill="auto"/>
          </w:tcPr>
          <w:p w14:paraId="7F9DF9CC" w14:textId="77777777" w:rsidR="00A729F6" w:rsidRPr="00AF73E4" w:rsidRDefault="00A729F6" w:rsidP="00A729F6">
            <w:pPr>
              <w:spacing w:before="0"/>
              <w:jc w:val="center"/>
              <w:rPr>
                <w:rFonts w:cs="Arial"/>
                <w:b/>
                <w:bCs/>
                <w:i/>
                <w:iCs/>
                <w:sz w:val="18"/>
                <w:szCs w:val="18"/>
                <w:lang w:val="sr-Cyrl-CS"/>
              </w:rPr>
            </w:pPr>
          </w:p>
        </w:tc>
        <w:tc>
          <w:tcPr>
            <w:tcW w:w="751" w:type="pct"/>
            <w:shd w:val="clear" w:color="auto" w:fill="auto"/>
          </w:tcPr>
          <w:p w14:paraId="6A84F9BF" w14:textId="77777777" w:rsidR="00A729F6" w:rsidRPr="00AF73E4" w:rsidRDefault="00A729F6" w:rsidP="00A729F6">
            <w:pPr>
              <w:spacing w:before="0"/>
              <w:jc w:val="center"/>
              <w:rPr>
                <w:rFonts w:cs="Arial"/>
                <w:b/>
                <w:bCs/>
                <w:i/>
                <w:iCs/>
                <w:sz w:val="18"/>
                <w:szCs w:val="18"/>
                <w:lang w:val="sr-Cyrl-CS"/>
              </w:rPr>
            </w:pPr>
          </w:p>
        </w:tc>
      </w:tr>
      <w:tr w:rsidR="00AF73E4" w:rsidRPr="00AF73E4" w14:paraId="6B0DF3DF" w14:textId="77777777" w:rsidTr="00AF73E4">
        <w:trPr>
          <w:trHeight w:val="354"/>
        </w:trPr>
        <w:tc>
          <w:tcPr>
            <w:tcW w:w="181" w:type="pct"/>
            <w:shd w:val="clear" w:color="auto" w:fill="auto"/>
            <w:vAlign w:val="center"/>
          </w:tcPr>
          <w:p w14:paraId="3B9A3C38" w14:textId="77777777" w:rsidR="00A729F6" w:rsidRPr="00AF73E4" w:rsidRDefault="00A729F6" w:rsidP="00A729F6">
            <w:pPr>
              <w:spacing w:before="0"/>
              <w:jc w:val="center"/>
              <w:rPr>
                <w:rFonts w:cs="Arial"/>
                <w:sz w:val="18"/>
                <w:szCs w:val="18"/>
                <w:lang w:val="sr-Cyrl-RS"/>
              </w:rPr>
            </w:pPr>
            <w:r w:rsidRPr="00AF73E4">
              <w:rPr>
                <w:rFonts w:cs="Arial"/>
                <w:sz w:val="18"/>
                <w:szCs w:val="18"/>
                <w:lang w:val="sr-Cyrl-RS"/>
              </w:rPr>
              <w:lastRenderedPageBreak/>
              <w:t>16.</w:t>
            </w:r>
          </w:p>
        </w:tc>
        <w:tc>
          <w:tcPr>
            <w:tcW w:w="1489" w:type="pct"/>
            <w:vAlign w:val="center"/>
          </w:tcPr>
          <w:p w14:paraId="2704FF3F" w14:textId="77777777" w:rsidR="00A729F6" w:rsidRPr="00AF73E4" w:rsidRDefault="00A729F6" w:rsidP="00A729F6">
            <w:pPr>
              <w:spacing w:before="0" w:after="120" w:line="259" w:lineRule="auto"/>
              <w:jc w:val="left"/>
              <w:rPr>
                <w:rFonts w:eastAsia="Calibri" w:cs="Arial"/>
                <w:sz w:val="18"/>
                <w:szCs w:val="18"/>
                <w:lang w:val="sr-Latn-RS"/>
              </w:rPr>
            </w:pPr>
            <w:r w:rsidRPr="00AF73E4">
              <w:rPr>
                <w:rFonts w:eastAsia="Calibri" w:cs="Arial"/>
                <w:sz w:val="18"/>
                <w:szCs w:val="18"/>
                <w:lang w:val="sr-Latn-RS"/>
              </w:rPr>
              <w:t>Застава ЈП ЕПС</w:t>
            </w:r>
          </w:p>
        </w:tc>
        <w:tc>
          <w:tcPr>
            <w:tcW w:w="342" w:type="pct"/>
            <w:vAlign w:val="center"/>
          </w:tcPr>
          <w:p w14:paraId="05C0D1A2" w14:textId="77777777" w:rsidR="00A729F6" w:rsidRPr="00AF73E4" w:rsidRDefault="00A729F6" w:rsidP="00A729F6">
            <w:pPr>
              <w:spacing w:before="0"/>
              <w:jc w:val="center"/>
              <w:rPr>
                <w:rFonts w:cs="Arial"/>
                <w:sz w:val="18"/>
                <w:szCs w:val="18"/>
              </w:rPr>
            </w:pPr>
            <w:r w:rsidRPr="00AF73E4">
              <w:rPr>
                <w:rFonts w:cs="Arial"/>
                <w:sz w:val="18"/>
                <w:szCs w:val="18"/>
              </w:rPr>
              <w:t>ком</w:t>
            </w:r>
          </w:p>
        </w:tc>
        <w:tc>
          <w:tcPr>
            <w:tcW w:w="339" w:type="pct"/>
            <w:vAlign w:val="center"/>
          </w:tcPr>
          <w:p w14:paraId="5136DABD" w14:textId="77777777" w:rsidR="00A729F6" w:rsidRPr="00AF73E4" w:rsidRDefault="00A729F6" w:rsidP="00A729F6">
            <w:pPr>
              <w:spacing w:before="0" w:after="160" w:line="259" w:lineRule="auto"/>
              <w:jc w:val="center"/>
              <w:rPr>
                <w:rFonts w:eastAsia="Calibri" w:cs="Arial"/>
                <w:sz w:val="20"/>
                <w:szCs w:val="20"/>
                <w:lang w:val="sr-Latn-RS"/>
              </w:rPr>
            </w:pPr>
            <w:r w:rsidRPr="00AF73E4">
              <w:rPr>
                <w:rFonts w:eastAsia="Calibri" w:cs="Arial"/>
                <w:sz w:val="20"/>
                <w:szCs w:val="20"/>
                <w:lang w:val="sr-Latn-RS"/>
              </w:rPr>
              <w:t>42</w:t>
            </w:r>
          </w:p>
        </w:tc>
        <w:tc>
          <w:tcPr>
            <w:tcW w:w="588" w:type="pct"/>
            <w:shd w:val="clear" w:color="auto" w:fill="auto"/>
          </w:tcPr>
          <w:p w14:paraId="407268EA" w14:textId="77777777" w:rsidR="00A729F6" w:rsidRPr="00AF73E4" w:rsidRDefault="00A729F6" w:rsidP="00A729F6">
            <w:pPr>
              <w:spacing w:before="0"/>
              <w:jc w:val="center"/>
              <w:rPr>
                <w:rFonts w:cs="Arial"/>
                <w:b/>
                <w:bCs/>
                <w:i/>
                <w:iCs/>
                <w:sz w:val="18"/>
                <w:szCs w:val="18"/>
                <w:lang w:val="sr-Cyrl-CS"/>
              </w:rPr>
            </w:pPr>
          </w:p>
        </w:tc>
        <w:tc>
          <w:tcPr>
            <w:tcW w:w="631" w:type="pct"/>
            <w:shd w:val="clear" w:color="auto" w:fill="auto"/>
          </w:tcPr>
          <w:p w14:paraId="002FB433" w14:textId="77777777" w:rsidR="00A729F6" w:rsidRPr="00AF73E4" w:rsidRDefault="00A729F6" w:rsidP="00A729F6">
            <w:pPr>
              <w:spacing w:before="0"/>
              <w:jc w:val="center"/>
              <w:rPr>
                <w:rFonts w:cs="Arial"/>
                <w:b/>
                <w:bCs/>
                <w:i/>
                <w:iCs/>
                <w:sz w:val="18"/>
                <w:szCs w:val="18"/>
                <w:lang w:val="sr-Cyrl-CS"/>
              </w:rPr>
            </w:pPr>
          </w:p>
        </w:tc>
        <w:tc>
          <w:tcPr>
            <w:tcW w:w="678" w:type="pct"/>
            <w:shd w:val="clear" w:color="auto" w:fill="auto"/>
          </w:tcPr>
          <w:p w14:paraId="4120BE2D" w14:textId="77777777" w:rsidR="00A729F6" w:rsidRPr="00AF73E4" w:rsidRDefault="00A729F6" w:rsidP="00A729F6">
            <w:pPr>
              <w:spacing w:before="0"/>
              <w:jc w:val="center"/>
              <w:rPr>
                <w:rFonts w:cs="Arial"/>
                <w:b/>
                <w:bCs/>
                <w:i/>
                <w:iCs/>
                <w:sz w:val="18"/>
                <w:szCs w:val="18"/>
                <w:lang w:val="sr-Cyrl-CS"/>
              </w:rPr>
            </w:pPr>
          </w:p>
        </w:tc>
        <w:tc>
          <w:tcPr>
            <w:tcW w:w="751" w:type="pct"/>
            <w:shd w:val="clear" w:color="auto" w:fill="auto"/>
          </w:tcPr>
          <w:p w14:paraId="202CA04A" w14:textId="77777777" w:rsidR="00A729F6" w:rsidRPr="00AF73E4" w:rsidRDefault="00A729F6" w:rsidP="00A729F6">
            <w:pPr>
              <w:spacing w:before="0"/>
              <w:jc w:val="center"/>
              <w:rPr>
                <w:rFonts w:cs="Arial"/>
                <w:b/>
                <w:bCs/>
                <w:i/>
                <w:iCs/>
                <w:sz w:val="18"/>
                <w:szCs w:val="18"/>
                <w:lang w:val="sr-Cyrl-CS"/>
              </w:rPr>
            </w:pPr>
          </w:p>
        </w:tc>
      </w:tr>
      <w:tr w:rsidR="00AF73E4" w:rsidRPr="00AF73E4" w14:paraId="25B7214E" w14:textId="77777777" w:rsidTr="00AF73E4">
        <w:trPr>
          <w:trHeight w:val="354"/>
        </w:trPr>
        <w:tc>
          <w:tcPr>
            <w:tcW w:w="181" w:type="pct"/>
            <w:shd w:val="clear" w:color="auto" w:fill="auto"/>
            <w:vAlign w:val="center"/>
          </w:tcPr>
          <w:p w14:paraId="1151ACAC" w14:textId="77777777" w:rsidR="00A729F6" w:rsidRPr="00AF73E4" w:rsidRDefault="00A729F6" w:rsidP="00A729F6">
            <w:pPr>
              <w:spacing w:before="0"/>
              <w:jc w:val="center"/>
              <w:rPr>
                <w:rFonts w:cs="Arial"/>
                <w:sz w:val="18"/>
                <w:szCs w:val="18"/>
                <w:lang w:val="sr-Cyrl-RS"/>
              </w:rPr>
            </w:pPr>
            <w:r w:rsidRPr="00AF73E4">
              <w:rPr>
                <w:rFonts w:cs="Arial"/>
                <w:sz w:val="18"/>
                <w:szCs w:val="18"/>
                <w:lang w:val="sr-Cyrl-RS"/>
              </w:rPr>
              <w:t>17.</w:t>
            </w:r>
          </w:p>
        </w:tc>
        <w:tc>
          <w:tcPr>
            <w:tcW w:w="1489" w:type="pct"/>
            <w:vAlign w:val="center"/>
          </w:tcPr>
          <w:p w14:paraId="055A034D" w14:textId="77777777" w:rsidR="00A729F6" w:rsidRPr="00AF73E4" w:rsidRDefault="00A729F6" w:rsidP="00A729F6">
            <w:pPr>
              <w:spacing w:before="0" w:after="120" w:line="259" w:lineRule="auto"/>
              <w:jc w:val="left"/>
              <w:rPr>
                <w:rFonts w:eastAsia="Calibri" w:cs="Arial"/>
                <w:sz w:val="18"/>
                <w:szCs w:val="18"/>
                <w:lang w:val="sr-Latn-RS"/>
              </w:rPr>
            </w:pPr>
            <w:r w:rsidRPr="00AF73E4">
              <w:rPr>
                <w:rFonts w:eastAsia="Calibri" w:cs="Arial"/>
                <w:sz w:val="18"/>
                <w:szCs w:val="18"/>
                <w:lang w:val="sr-Latn-RS"/>
              </w:rPr>
              <w:t>Застава АП Војводине за метални јарбол спољна</w:t>
            </w:r>
          </w:p>
        </w:tc>
        <w:tc>
          <w:tcPr>
            <w:tcW w:w="342" w:type="pct"/>
            <w:vAlign w:val="center"/>
          </w:tcPr>
          <w:p w14:paraId="693D5904" w14:textId="77777777" w:rsidR="00A729F6" w:rsidRPr="00AF73E4" w:rsidRDefault="00A729F6" w:rsidP="00A729F6">
            <w:pPr>
              <w:spacing w:before="0"/>
              <w:jc w:val="center"/>
              <w:rPr>
                <w:rFonts w:cs="Arial"/>
                <w:sz w:val="18"/>
                <w:szCs w:val="18"/>
              </w:rPr>
            </w:pPr>
            <w:r w:rsidRPr="00AF73E4">
              <w:rPr>
                <w:rFonts w:cs="Arial"/>
                <w:sz w:val="18"/>
                <w:szCs w:val="18"/>
              </w:rPr>
              <w:t>ком</w:t>
            </w:r>
          </w:p>
        </w:tc>
        <w:tc>
          <w:tcPr>
            <w:tcW w:w="339" w:type="pct"/>
            <w:vAlign w:val="center"/>
          </w:tcPr>
          <w:p w14:paraId="718CE98F" w14:textId="77777777" w:rsidR="00A729F6" w:rsidRPr="00AF73E4" w:rsidRDefault="00A729F6" w:rsidP="00A729F6">
            <w:pPr>
              <w:spacing w:before="0" w:after="160" w:line="259" w:lineRule="auto"/>
              <w:jc w:val="center"/>
              <w:rPr>
                <w:rFonts w:eastAsia="Calibri" w:cs="Arial"/>
                <w:sz w:val="20"/>
                <w:szCs w:val="20"/>
                <w:lang w:val="sr-Latn-RS"/>
              </w:rPr>
            </w:pPr>
            <w:r w:rsidRPr="00AF73E4">
              <w:rPr>
                <w:rFonts w:eastAsia="Calibri" w:cs="Arial"/>
                <w:sz w:val="20"/>
                <w:szCs w:val="20"/>
                <w:lang w:val="sr-Latn-RS"/>
              </w:rPr>
              <w:t>28</w:t>
            </w:r>
          </w:p>
        </w:tc>
        <w:tc>
          <w:tcPr>
            <w:tcW w:w="588" w:type="pct"/>
            <w:shd w:val="clear" w:color="auto" w:fill="auto"/>
          </w:tcPr>
          <w:p w14:paraId="45E8FD7F" w14:textId="77777777" w:rsidR="00A729F6" w:rsidRPr="00AF73E4" w:rsidRDefault="00A729F6" w:rsidP="00A729F6">
            <w:pPr>
              <w:spacing w:before="0"/>
              <w:jc w:val="center"/>
              <w:rPr>
                <w:rFonts w:cs="Arial"/>
                <w:b/>
                <w:bCs/>
                <w:i/>
                <w:iCs/>
                <w:sz w:val="18"/>
                <w:szCs w:val="18"/>
                <w:lang w:val="sr-Cyrl-CS"/>
              </w:rPr>
            </w:pPr>
          </w:p>
        </w:tc>
        <w:tc>
          <w:tcPr>
            <w:tcW w:w="631" w:type="pct"/>
            <w:shd w:val="clear" w:color="auto" w:fill="auto"/>
          </w:tcPr>
          <w:p w14:paraId="1651D65E" w14:textId="77777777" w:rsidR="00A729F6" w:rsidRPr="00AF73E4" w:rsidRDefault="00A729F6" w:rsidP="00A729F6">
            <w:pPr>
              <w:spacing w:before="0"/>
              <w:jc w:val="center"/>
              <w:rPr>
                <w:rFonts w:cs="Arial"/>
                <w:b/>
                <w:bCs/>
                <w:i/>
                <w:iCs/>
                <w:sz w:val="18"/>
                <w:szCs w:val="18"/>
                <w:lang w:val="sr-Cyrl-CS"/>
              </w:rPr>
            </w:pPr>
          </w:p>
        </w:tc>
        <w:tc>
          <w:tcPr>
            <w:tcW w:w="678" w:type="pct"/>
            <w:shd w:val="clear" w:color="auto" w:fill="auto"/>
          </w:tcPr>
          <w:p w14:paraId="5C9996D5" w14:textId="77777777" w:rsidR="00A729F6" w:rsidRPr="00AF73E4" w:rsidRDefault="00A729F6" w:rsidP="00A729F6">
            <w:pPr>
              <w:spacing w:before="0"/>
              <w:jc w:val="center"/>
              <w:rPr>
                <w:rFonts w:cs="Arial"/>
                <w:b/>
                <w:bCs/>
                <w:i/>
                <w:iCs/>
                <w:sz w:val="18"/>
                <w:szCs w:val="18"/>
                <w:lang w:val="sr-Cyrl-CS"/>
              </w:rPr>
            </w:pPr>
          </w:p>
        </w:tc>
        <w:tc>
          <w:tcPr>
            <w:tcW w:w="751" w:type="pct"/>
            <w:shd w:val="clear" w:color="auto" w:fill="auto"/>
          </w:tcPr>
          <w:p w14:paraId="0B3C5C8C" w14:textId="77777777" w:rsidR="00A729F6" w:rsidRPr="00AF73E4" w:rsidRDefault="00A729F6" w:rsidP="00A729F6">
            <w:pPr>
              <w:spacing w:before="0"/>
              <w:jc w:val="center"/>
              <w:rPr>
                <w:rFonts w:cs="Arial"/>
                <w:b/>
                <w:bCs/>
                <w:i/>
                <w:iCs/>
                <w:sz w:val="18"/>
                <w:szCs w:val="18"/>
                <w:lang w:val="sr-Cyrl-CS"/>
              </w:rPr>
            </w:pPr>
          </w:p>
        </w:tc>
      </w:tr>
      <w:tr w:rsidR="00AF73E4" w:rsidRPr="00AF73E4" w14:paraId="555E0930" w14:textId="77777777" w:rsidTr="00AF73E4">
        <w:trPr>
          <w:trHeight w:val="587"/>
        </w:trPr>
        <w:tc>
          <w:tcPr>
            <w:tcW w:w="181" w:type="pct"/>
            <w:shd w:val="clear" w:color="auto" w:fill="auto"/>
            <w:vAlign w:val="center"/>
          </w:tcPr>
          <w:p w14:paraId="7D857AE2" w14:textId="77777777" w:rsidR="00A729F6" w:rsidRPr="00AF73E4" w:rsidRDefault="00A729F6" w:rsidP="00A729F6">
            <w:pPr>
              <w:spacing w:before="0"/>
              <w:jc w:val="center"/>
              <w:rPr>
                <w:rFonts w:cs="Arial"/>
                <w:sz w:val="18"/>
                <w:szCs w:val="18"/>
                <w:lang w:val="sr-Cyrl-RS"/>
              </w:rPr>
            </w:pPr>
            <w:r w:rsidRPr="00AF73E4">
              <w:rPr>
                <w:rFonts w:cs="Arial"/>
                <w:sz w:val="18"/>
                <w:szCs w:val="18"/>
                <w:lang w:val="sr-Cyrl-RS"/>
              </w:rPr>
              <w:t>18.</w:t>
            </w:r>
          </w:p>
        </w:tc>
        <w:tc>
          <w:tcPr>
            <w:tcW w:w="1489" w:type="pct"/>
            <w:vAlign w:val="center"/>
          </w:tcPr>
          <w:p w14:paraId="04C8303C" w14:textId="77777777" w:rsidR="00A729F6" w:rsidRPr="00AF73E4" w:rsidRDefault="00A729F6" w:rsidP="00A729F6">
            <w:pPr>
              <w:spacing w:before="0" w:after="120" w:line="259" w:lineRule="auto"/>
              <w:jc w:val="left"/>
              <w:rPr>
                <w:rFonts w:eastAsia="Calibri" w:cs="Arial"/>
                <w:sz w:val="18"/>
                <w:szCs w:val="18"/>
                <w:lang w:val="sr-Latn-RS"/>
              </w:rPr>
            </w:pPr>
            <w:r w:rsidRPr="00AF73E4">
              <w:rPr>
                <w:rFonts w:eastAsia="Calibri" w:cs="Arial"/>
                <w:sz w:val="18"/>
                <w:szCs w:val="18"/>
                <w:lang w:val="sr-Latn-RS"/>
              </w:rPr>
              <w:t>Традиционална застава са традиционалним грбом АП Војводине за метални јарбол</w:t>
            </w:r>
            <w:r w:rsidRPr="00AF73E4">
              <w:rPr>
                <w:rFonts w:eastAsia="Calibri" w:cs="Arial"/>
                <w:sz w:val="18"/>
                <w:szCs w:val="18"/>
                <w:lang w:val="sr-Cyrl-RS"/>
              </w:rPr>
              <w:t xml:space="preserve"> </w:t>
            </w:r>
            <w:r w:rsidRPr="00AF73E4">
              <w:rPr>
                <w:rFonts w:eastAsia="Calibri" w:cs="Arial"/>
                <w:sz w:val="18"/>
                <w:szCs w:val="18"/>
                <w:lang w:val="sr-Latn-RS"/>
              </w:rPr>
              <w:t>спољна</w:t>
            </w:r>
          </w:p>
        </w:tc>
        <w:tc>
          <w:tcPr>
            <w:tcW w:w="342" w:type="pct"/>
            <w:vAlign w:val="center"/>
          </w:tcPr>
          <w:p w14:paraId="0EEF124A" w14:textId="77777777" w:rsidR="00A729F6" w:rsidRPr="00AF73E4" w:rsidRDefault="00A729F6" w:rsidP="00A729F6">
            <w:pPr>
              <w:spacing w:before="0"/>
              <w:jc w:val="center"/>
              <w:rPr>
                <w:rFonts w:cs="Arial"/>
                <w:sz w:val="18"/>
                <w:szCs w:val="18"/>
              </w:rPr>
            </w:pPr>
            <w:r w:rsidRPr="00AF73E4">
              <w:rPr>
                <w:rFonts w:cs="Arial"/>
                <w:sz w:val="18"/>
                <w:szCs w:val="18"/>
              </w:rPr>
              <w:t>ком</w:t>
            </w:r>
          </w:p>
        </w:tc>
        <w:tc>
          <w:tcPr>
            <w:tcW w:w="339" w:type="pct"/>
            <w:vAlign w:val="center"/>
          </w:tcPr>
          <w:p w14:paraId="049D65F8" w14:textId="77777777" w:rsidR="00A729F6" w:rsidRPr="00AF73E4" w:rsidRDefault="00A729F6" w:rsidP="00A729F6">
            <w:pPr>
              <w:spacing w:before="0" w:after="160" w:line="259" w:lineRule="auto"/>
              <w:jc w:val="center"/>
              <w:rPr>
                <w:rFonts w:eastAsia="Calibri" w:cs="Arial"/>
                <w:sz w:val="20"/>
                <w:szCs w:val="20"/>
                <w:lang w:val="sr-Latn-RS"/>
              </w:rPr>
            </w:pPr>
            <w:r w:rsidRPr="00AF73E4">
              <w:rPr>
                <w:rFonts w:eastAsia="Calibri" w:cs="Arial"/>
                <w:sz w:val="20"/>
                <w:szCs w:val="20"/>
                <w:lang w:val="sr-Latn-RS"/>
              </w:rPr>
              <w:t>14</w:t>
            </w:r>
          </w:p>
        </w:tc>
        <w:tc>
          <w:tcPr>
            <w:tcW w:w="588" w:type="pct"/>
            <w:shd w:val="clear" w:color="auto" w:fill="auto"/>
          </w:tcPr>
          <w:p w14:paraId="255DA0B4" w14:textId="77777777" w:rsidR="00A729F6" w:rsidRPr="00AF73E4" w:rsidRDefault="00A729F6" w:rsidP="00A729F6">
            <w:pPr>
              <w:spacing w:before="0"/>
              <w:jc w:val="center"/>
              <w:rPr>
                <w:rFonts w:cs="Arial"/>
                <w:b/>
                <w:bCs/>
                <w:i/>
                <w:iCs/>
                <w:sz w:val="18"/>
                <w:szCs w:val="18"/>
                <w:lang w:val="sr-Cyrl-CS"/>
              </w:rPr>
            </w:pPr>
          </w:p>
        </w:tc>
        <w:tc>
          <w:tcPr>
            <w:tcW w:w="631" w:type="pct"/>
            <w:shd w:val="clear" w:color="auto" w:fill="auto"/>
          </w:tcPr>
          <w:p w14:paraId="13EAE96B" w14:textId="77777777" w:rsidR="00A729F6" w:rsidRPr="00AF73E4" w:rsidRDefault="00A729F6" w:rsidP="00A729F6">
            <w:pPr>
              <w:spacing w:before="0"/>
              <w:jc w:val="center"/>
              <w:rPr>
                <w:rFonts w:cs="Arial"/>
                <w:b/>
                <w:bCs/>
                <w:i/>
                <w:iCs/>
                <w:sz w:val="18"/>
                <w:szCs w:val="18"/>
                <w:lang w:val="sr-Cyrl-CS"/>
              </w:rPr>
            </w:pPr>
          </w:p>
        </w:tc>
        <w:tc>
          <w:tcPr>
            <w:tcW w:w="678" w:type="pct"/>
            <w:shd w:val="clear" w:color="auto" w:fill="auto"/>
          </w:tcPr>
          <w:p w14:paraId="3609610C" w14:textId="77777777" w:rsidR="00A729F6" w:rsidRPr="00AF73E4" w:rsidRDefault="00A729F6" w:rsidP="00A729F6">
            <w:pPr>
              <w:spacing w:before="0"/>
              <w:jc w:val="center"/>
              <w:rPr>
                <w:rFonts w:cs="Arial"/>
                <w:b/>
                <w:bCs/>
                <w:i/>
                <w:iCs/>
                <w:sz w:val="18"/>
                <w:szCs w:val="18"/>
                <w:lang w:val="sr-Cyrl-CS"/>
              </w:rPr>
            </w:pPr>
          </w:p>
        </w:tc>
        <w:tc>
          <w:tcPr>
            <w:tcW w:w="751" w:type="pct"/>
            <w:shd w:val="clear" w:color="auto" w:fill="auto"/>
          </w:tcPr>
          <w:p w14:paraId="20DCE586" w14:textId="77777777" w:rsidR="00A729F6" w:rsidRPr="00AF73E4" w:rsidRDefault="00A729F6" w:rsidP="00A729F6">
            <w:pPr>
              <w:spacing w:before="0"/>
              <w:jc w:val="center"/>
              <w:rPr>
                <w:rFonts w:cs="Arial"/>
                <w:b/>
                <w:bCs/>
                <w:i/>
                <w:iCs/>
                <w:sz w:val="18"/>
                <w:szCs w:val="18"/>
                <w:lang w:val="sr-Cyrl-CS"/>
              </w:rPr>
            </w:pPr>
          </w:p>
        </w:tc>
      </w:tr>
      <w:tr w:rsidR="00AF73E4" w:rsidRPr="00AF73E4" w14:paraId="6F00ED03" w14:textId="77777777" w:rsidTr="00AF73E4">
        <w:trPr>
          <w:trHeight w:val="122"/>
        </w:trPr>
        <w:tc>
          <w:tcPr>
            <w:tcW w:w="181" w:type="pct"/>
            <w:shd w:val="clear" w:color="auto" w:fill="C6D9F1"/>
            <w:vAlign w:val="center"/>
          </w:tcPr>
          <w:p w14:paraId="13936988" w14:textId="77777777" w:rsidR="00A729F6" w:rsidRPr="00AF73E4" w:rsidRDefault="00A729F6" w:rsidP="00A729F6">
            <w:pPr>
              <w:spacing w:before="0"/>
              <w:jc w:val="center"/>
              <w:rPr>
                <w:rFonts w:cs="Arial"/>
                <w:sz w:val="18"/>
                <w:szCs w:val="18"/>
                <w:lang w:val="sr-Cyrl-RS"/>
              </w:rPr>
            </w:pPr>
            <w:r w:rsidRPr="00AF73E4">
              <w:rPr>
                <w:rFonts w:cs="Arial"/>
                <w:b/>
                <w:sz w:val="18"/>
                <w:szCs w:val="18"/>
              </w:rPr>
              <w:t>I</w:t>
            </w:r>
          </w:p>
        </w:tc>
        <w:tc>
          <w:tcPr>
            <w:tcW w:w="4068" w:type="pct"/>
            <w:gridSpan w:val="6"/>
            <w:shd w:val="clear" w:color="auto" w:fill="C6D9F1"/>
          </w:tcPr>
          <w:p w14:paraId="194439E2" w14:textId="77777777" w:rsidR="00A729F6" w:rsidRPr="00AF73E4" w:rsidRDefault="00A729F6" w:rsidP="00A729F6">
            <w:pPr>
              <w:jc w:val="center"/>
              <w:rPr>
                <w:rFonts w:cs="Arial"/>
                <w:b/>
                <w:sz w:val="16"/>
                <w:szCs w:val="16"/>
              </w:rPr>
            </w:pPr>
            <w:r w:rsidRPr="00AF73E4">
              <w:rPr>
                <w:rFonts w:cs="Arial"/>
                <w:b/>
                <w:sz w:val="16"/>
                <w:szCs w:val="16"/>
              </w:rPr>
              <w:t>УКУПНО ПОНУЂЕНА ЦЕНА без ПДВ-а</w:t>
            </w:r>
          </w:p>
          <w:p w14:paraId="696D64C5" w14:textId="77777777" w:rsidR="00A729F6" w:rsidRPr="00AF73E4" w:rsidRDefault="00A729F6" w:rsidP="00A729F6">
            <w:pPr>
              <w:spacing w:before="0"/>
              <w:jc w:val="center"/>
              <w:rPr>
                <w:rFonts w:cs="Arial"/>
                <w:b/>
                <w:bCs/>
                <w:i/>
                <w:iCs/>
                <w:sz w:val="16"/>
                <w:szCs w:val="16"/>
                <w:lang w:val="sr-Cyrl-CS"/>
              </w:rPr>
            </w:pPr>
            <w:r w:rsidRPr="00AF73E4">
              <w:rPr>
                <w:rFonts w:cs="Arial"/>
                <w:b/>
                <w:sz w:val="16"/>
                <w:szCs w:val="16"/>
              </w:rPr>
              <w:t>(Укупна цена из колоне 7)</w:t>
            </w:r>
          </w:p>
        </w:tc>
        <w:tc>
          <w:tcPr>
            <w:tcW w:w="751" w:type="pct"/>
            <w:shd w:val="clear" w:color="auto" w:fill="C6D9F1"/>
          </w:tcPr>
          <w:p w14:paraId="24BFD952" w14:textId="77777777" w:rsidR="00A729F6" w:rsidRPr="00AF73E4" w:rsidRDefault="00A729F6" w:rsidP="00A729F6">
            <w:pPr>
              <w:spacing w:before="0"/>
              <w:jc w:val="center"/>
              <w:rPr>
                <w:rFonts w:cs="Arial"/>
                <w:b/>
                <w:bCs/>
                <w:i/>
                <w:iCs/>
                <w:sz w:val="18"/>
                <w:szCs w:val="18"/>
                <w:lang w:val="sr-Cyrl-CS"/>
              </w:rPr>
            </w:pPr>
          </w:p>
        </w:tc>
      </w:tr>
      <w:tr w:rsidR="00AF73E4" w:rsidRPr="00AF73E4" w14:paraId="63A82BC2" w14:textId="77777777" w:rsidTr="00AF73E4">
        <w:trPr>
          <w:trHeight w:val="443"/>
        </w:trPr>
        <w:tc>
          <w:tcPr>
            <w:tcW w:w="181" w:type="pct"/>
            <w:shd w:val="clear" w:color="auto" w:fill="C6D9F1"/>
            <w:vAlign w:val="center"/>
          </w:tcPr>
          <w:p w14:paraId="11917E35" w14:textId="77777777" w:rsidR="00A729F6" w:rsidRPr="00AF73E4" w:rsidRDefault="00A729F6" w:rsidP="00A729F6">
            <w:pPr>
              <w:spacing w:before="0"/>
              <w:jc w:val="center"/>
              <w:rPr>
                <w:rFonts w:cs="Arial"/>
                <w:sz w:val="18"/>
                <w:szCs w:val="18"/>
                <w:lang w:val="sr-Cyrl-RS"/>
              </w:rPr>
            </w:pPr>
            <w:r w:rsidRPr="00AF73E4">
              <w:rPr>
                <w:rFonts w:cs="Arial"/>
                <w:b/>
                <w:sz w:val="18"/>
                <w:szCs w:val="18"/>
                <w:lang w:val="sr-Latn-CS"/>
              </w:rPr>
              <w:t>II</w:t>
            </w:r>
          </w:p>
        </w:tc>
        <w:tc>
          <w:tcPr>
            <w:tcW w:w="4068" w:type="pct"/>
            <w:gridSpan w:val="6"/>
            <w:shd w:val="clear" w:color="auto" w:fill="C6D9F1"/>
          </w:tcPr>
          <w:p w14:paraId="15A3834F" w14:textId="77777777" w:rsidR="00A729F6" w:rsidRPr="00AF73E4" w:rsidRDefault="00A729F6" w:rsidP="00A729F6">
            <w:pPr>
              <w:jc w:val="center"/>
              <w:rPr>
                <w:rFonts w:cs="Arial"/>
                <w:b/>
                <w:sz w:val="16"/>
                <w:szCs w:val="16"/>
              </w:rPr>
            </w:pPr>
            <w:r w:rsidRPr="00AF73E4">
              <w:rPr>
                <w:rFonts w:cs="Arial"/>
                <w:b/>
                <w:sz w:val="16"/>
                <w:szCs w:val="16"/>
              </w:rPr>
              <w:t>УКУПАН ИЗНОС ПДВ-а (стопа ПДВ-а 20%)</w:t>
            </w:r>
          </w:p>
          <w:p w14:paraId="3CF12F30" w14:textId="77777777" w:rsidR="00A729F6" w:rsidRPr="00AF73E4" w:rsidRDefault="00A729F6" w:rsidP="00A729F6">
            <w:pPr>
              <w:spacing w:before="0"/>
              <w:jc w:val="center"/>
              <w:rPr>
                <w:rFonts w:cs="Arial"/>
                <w:b/>
                <w:bCs/>
                <w:i/>
                <w:iCs/>
                <w:sz w:val="16"/>
                <w:szCs w:val="16"/>
                <w:lang w:val="sr-Cyrl-CS"/>
              </w:rPr>
            </w:pPr>
            <w:r w:rsidRPr="00AF73E4">
              <w:rPr>
                <w:rFonts w:cs="Arial"/>
                <w:b/>
                <w:sz w:val="16"/>
                <w:szCs w:val="16"/>
              </w:rPr>
              <w:t xml:space="preserve">(ред бр. </w:t>
            </w:r>
            <w:r w:rsidRPr="00AF73E4">
              <w:rPr>
                <w:rFonts w:cs="Arial"/>
                <w:b/>
                <w:sz w:val="16"/>
                <w:szCs w:val="16"/>
                <w:lang w:val="sr-Latn-CS"/>
              </w:rPr>
              <w:t>I</w:t>
            </w:r>
            <w:r w:rsidRPr="00AF73E4">
              <w:rPr>
                <w:rFonts w:cs="Arial"/>
                <w:b/>
                <w:sz w:val="16"/>
                <w:szCs w:val="16"/>
              </w:rPr>
              <w:t xml:space="preserve"> х 20%)</w:t>
            </w:r>
          </w:p>
        </w:tc>
        <w:tc>
          <w:tcPr>
            <w:tcW w:w="751" w:type="pct"/>
            <w:shd w:val="clear" w:color="auto" w:fill="C6D9F1"/>
          </w:tcPr>
          <w:p w14:paraId="0BAC14D7" w14:textId="77777777" w:rsidR="00A729F6" w:rsidRPr="00AF73E4" w:rsidRDefault="00A729F6" w:rsidP="00A729F6">
            <w:pPr>
              <w:spacing w:before="0"/>
              <w:jc w:val="center"/>
              <w:rPr>
                <w:rFonts w:cs="Arial"/>
                <w:b/>
                <w:bCs/>
                <w:i/>
                <w:iCs/>
                <w:sz w:val="18"/>
                <w:szCs w:val="18"/>
                <w:lang w:val="sr-Cyrl-CS"/>
              </w:rPr>
            </w:pPr>
          </w:p>
        </w:tc>
      </w:tr>
      <w:tr w:rsidR="00AF73E4" w:rsidRPr="00AF73E4" w14:paraId="62E819B7" w14:textId="77777777" w:rsidTr="00AF73E4">
        <w:trPr>
          <w:trHeight w:val="454"/>
        </w:trPr>
        <w:tc>
          <w:tcPr>
            <w:tcW w:w="181" w:type="pct"/>
            <w:shd w:val="clear" w:color="auto" w:fill="C6D9F1"/>
            <w:vAlign w:val="center"/>
          </w:tcPr>
          <w:p w14:paraId="45A39F65" w14:textId="77777777" w:rsidR="00A729F6" w:rsidRPr="00AF73E4" w:rsidRDefault="00A729F6" w:rsidP="00A729F6">
            <w:pPr>
              <w:spacing w:before="0"/>
              <w:jc w:val="center"/>
              <w:rPr>
                <w:rFonts w:cs="Arial"/>
                <w:sz w:val="18"/>
                <w:szCs w:val="18"/>
                <w:lang w:val="sr-Cyrl-RS"/>
              </w:rPr>
            </w:pPr>
            <w:r w:rsidRPr="00AF73E4">
              <w:rPr>
                <w:rFonts w:cs="Arial"/>
                <w:b/>
                <w:sz w:val="18"/>
                <w:szCs w:val="18"/>
                <w:lang w:val="sr-Latn-CS"/>
              </w:rPr>
              <w:t>III</w:t>
            </w:r>
          </w:p>
        </w:tc>
        <w:tc>
          <w:tcPr>
            <w:tcW w:w="4068" w:type="pct"/>
            <w:gridSpan w:val="6"/>
            <w:shd w:val="clear" w:color="auto" w:fill="C6D9F1"/>
          </w:tcPr>
          <w:p w14:paraId="3126D171" w14:textId="77777777" w:rsidR="00A729F6" w:rsidRPr="00AF73E4" w:rsidRDefault="00A729F6" w:rsidP="00A729F6">
            <w:pPr>
              <w:jc w:val="center"/>
              <w:rPr>
                <w:rFonts w:cs="Arial"/>
                <w:b/>
                <w:sz w:val="16"/>
                <w:szCs w:val="16"/>
              </w:rPr>
            </w:pPr>
            <w:r w:rsidRPr="00AF73E4">
              <w:rPr>
                <w:rFonts w:cs="Arial"/>
                <w:b/>
                <w:sz w:val="16"/>
                <w:szCs w:val="16"/>
              </w:rPr>
              <w:t>УКУПНО ПОНУЂЕНА ЦЕНА са ПДВ-ом</w:t>
            </w:r>
          </w:p>
          <w:p w14:paraId="393D972C" w14:textId="77777777" w:rsidR="00A729F6" w:rsidRPr="00AF73E4" w:rsidRDefault="00A729F6" w:rsidP="00A729F6">
            <w:pPr>
              <w:spacing w:before="0"/>
              <w:jc w:val="center"/>
              <w:rPr>
                <w:rFonts w:cs="Arial"/>
                <w:b/>
                <w:bCs/>
                <w:i/>
                <w:iCs/>
                <w:sz w:val="16"/>
                <w:szCs w:val="16"/>
                <w:lang w:val="sr-Cyrl-CS"/>
              </w:rPr>
            </w:pPr>
            <w:r w:rsidRPr="00AF73E4">
              <w:rPr>
                <w:rFonts w:cs="Arial"/>
                <w:b/>
                <w:sz w:val="16"/>
                <w:szCs w:val="16"/>
              </w:rPr>
              <w:t>(ред. бр.</w:t>
            </w:r>
            <w:r w:rsidRPr="00AF73E4">
              <w:rPr>
                <w:rFonts w:cs="Arial"/>
                <w:sz w:val="16"/>
                <w:szCs w:val="16"/>
              </w:rPr>
              <w:t xml:space="preserve"> </w:t>
            </w:r>
            <w:r w:rsidRPr="00AF73E4">
              <w:rPr>
                <w:rFonts w:cs="Arial"/>
                <w:b/>
                <w:sz w:val="16"/>
                <w:szCs w:val="16"/>
                <w:lang w:val="sr-Latn-CS"/>
              </w:rPr>
              <w:t xml:space="preserve">I </w:t>
            </w:r>
            <w:r w:rsidRPr="00AF73E4">
              <w:rPr>
                <w:rFonts w:cs="Arial"/>
                <w:b/>
                <w:sz w:val="16"/>
                <w:szCs w:val="16"/>
              </w:rPr>
              <w:t>+ред.бр.</w:t>
            </w:r>
            <w:r w:rsidRPr="00AF73E4">
              <w:rPr>
                <w:rFonts w:cs="Arial"/>
                <w:sz w:val="16"/>
                <w:szCs w:val="16"/>
              </w:rPr>
              <w:t xml:space="preserve"> </w:t>
            </w:r>
            <w:r w:rsidRPr="00AF73E4">
              <w:rPr>
                <w:rFonts w:cs="Arial"/>
                <w:b/>
                <w:sz w:val="16"/>
                <w:szCs w:val="16"/>
                <w:lang w:val="sr-Latn-CS"/>
              </w:rPr>
              <w:t>II</w:t>
            </w:r>
            <w:r w:rsidRPr="00AF73E4">
              <w:rPr>
                <w:rFonts w:cs="Arial"/>
                <w:b/>
                <w:sz w:val="16"/>
                <w:szCs w:val="16"/>
              </w:rPr>
              <w:t>)</w:t>
            </w:r>
          </w:p>
        </w:tc>
        <w:tc>
          <w:tcPr>
            <w:tcW w:w="751" w:type="pct"/>
            <w:shd w:val="clear" w:color="auto" w:fill="C6D9F1"/>
          </w:tcPr>
          <w:p w14:paraId="0ADD3287" w14:textId="77777777" w:rsidR="00A729F6" w:rsidRPr="00AF73E4" w:rsidRDefault="00A729F6" w:rsidP="00A729F6">
            <w:pPr>
              <w:spacing w:before="0"/>
              <w:jc w:val="center"/>
              <w:rPr>
                <w:rFonts w:cs="Arial"/>
                <w:b/>
                <w:bCs/>
                <w:i/>
                <w:iCs/>
                <w:sz w:val="18"/>
                <w:szCs w:val="18"/>
                <w:lang w:val="sr-Cyrl-CS"/>
              </w:rPr>
            </w:pPr>
          </w:p>
        </w:tc>
      </w:tr>
    </w:tbl>
    <w:p w14:paraId="7D2F75EA" w14:textId="77777777" w:rsidR="00A729F6" w:rsidRPr="00AF73E4" w:rsidRDefault="00A729F6" w:rsidP="00A729F6">
      <w:pPr>
        <w:widowControl w:val="0"/>
        <w:spacing w:after="120"/>
        <w:rPr>
          <w:rFonts w:eastAsia="Arial Unicode MS" w:cs="Arial"/>
        </w:rPr>
        <w:sectPr w:rsidR="00A729F6" w:rsidRPr="00AF73E4" w:rsidSect="00A729F6">
          <w:footnotePr>
            <w:pos w:val="beneathText"/>
          </w:footnotePr>
          <w:pgSz w:w="16834" w:h="11909" w:orient="landscape" w:code="9"/>
          <w:pgMar w:top="1440" w:right="851" w:bottom="1440" w:left="851" w:header="142" w:footer="431" w:gutter="0"/>
          <w:cols w:space="708"/>
          <w:titlePg/>
          <w:docGrid w:linePitch="360"/>
        </w:sectPr>
      </w:pPr>
    </w:p>
    <w:p w14:paraId="20CB9C8D" w14:textId="77777777" w:rsidR="00A729F6" w:rsidRPr="00AF73E4" w:rsidRDefault="00A729F6" w:rsidP="00A729F6">
      <w:pPr>
        <w:widowControl w:val="0"/>
        <w:spacing w:after="120"/>
        <w:rPr>
          <w:rFonts w:eastAsia="Arial Unicode MS" w:cs="Arial"/>
        </w:rPr>
      </w:pPr>
      <w:r w:rsidRPr="00AF73E4">
        <w:rPr>
          <w:rFonts w:eastAsia="Arial Unicode MS" w:cs="Arial"/>
        </w:rPr>
        <w:lastRenderedPageBreak/>
        <w:t>Табела 2</w:t>
      </w:r>
    </w:p>
    <w:p w14:paraId="3E41A184" w14:textId="77777777" w:rsidR="00A729F6" w:rsidRPr="00AF73E4" w:rsidRDefault="00A729F6" w:rsidP="00A729F6">
      <w:pPr>
        <w:spacing w:before="0"/>
        <w:rPr>
          <w:rFonts w:cs="Arial"/>
          <w:sz w:val="18"/>
          <w:szCs w:val="18"/>
        </w:rPr>
        <w:sectPr w:rsidR="00A729F6" w:rsidRPr="00AF73E4" w:rsidSect="00A729F6">
          <w:footnotePr>
            <w:pos w:val="beneathText"/>
          </w:footnotePr>
          <w:type w:val="continuous"/>
          <w:pgSz w:w="16834" w:h="11909" w:orient="landscape" w:code="9"/>
          <w:pgMar w:top="1440" w:right="851" w:bottom="1440" w:left="851" w:header="142" w:footer="431" w:gutter="0"/>
          <w:cols w:num="2" w:space="708"/>
          <w:titlePg/>
          <w:docGrid w:linePitch="360"/>
        </w:sectPr>
      </w:pPr>
    </w:p>
    <w:tbl>
      <w:tblPr>
        <w:tblW w:w="68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5"/>
        <w:gridCol w:w="2069"/>
        <w:gridCol w:w="1584"/>
      </w:tblGrid>
      <w:tr w:rsidR="00A729F6" w:rsidRPr="00AF73E4" w14:paraId="546A71A1" w14:textId="77777777" w:rsidTr="00A729F6">
        <w:trPr>
          <w:trHeight w:val="481"/>
        </w:trPr>
        <w:tc>
          <w:tcPr>
            <w:tcW w:w="3205" w:type="dxa"/>
            <w:vMerge w:val="restart"/>
            <w:shd w:val="clear" w:color="auto" w:fill="auto"/>
            <w:vAlign w:val="center"/>
          </w:tcPr>
          <w:p w14:paraId="76DE2C0D" w14:textId="77777777" w:rsidR="00A729F6" w:rsidRPr="00AF73E4" w:rsidRDefault="00A729F6" w:rsidP="00A729F6">
            <w:pPr>
              <w:spacing w:before="0"/>
              <w:rPr>
                <w:rFonts w:cs="Arial"/>
                <w:sz w:val="18"/>
                <w:szCs w:val="18"/>
              </w:rPr>
            </w:pPr>
            <w:r w:rsidRPr="00AF73E4">
              <w:rPr>
                <w:rFonts w:cs="Arial"/>
                <w:sz w:val="18"/>
                <w:szCs w:val="18"/>
              </w:rPr>
              <w:lastRenderedPageBreak/>
              <w:t>Посебно исказани трошкови који су укључени у укупно понуђену цену без ПДВ-а</w:t>
            </w:r>
          </w:p>
          <w:p w14:paraId="444CEC87" w14:textId="77777777" w:rsidR="00A729F6" w:rsidRPr="00AF73E4" w:rsidRDefault="00A729F6" w:rsidP="00A729F6">
            <w:pPr>
              <w:spacing w:before="0"/>
              <w:rPr>
                <w:rFonts w:cs="Arial"/>
                <w:sz w:val="18"/>
                <w:szCs w:val="18"/>
                <w:lang w:val="sr-Latn-CS"/>
              </w:rPr>
            </w:pPr>
            <w:r w:rsidRPr="00AF73E4">
              <w:rPr>
                <w:rFonts w:cs="Arial"/>
                <w:sz w:val="18"/>
                <w:szCs w:val="18"/>
              </w:rPr>
              <w:t xml:space="preserve">(цена из реда бр. </w:t>
            </w:r>
            <w:r w:rsidRPr="00AF73E4">
              <w:rPr>
                <w:rFonts w:cs="Arial"/>
                <w:sz w:val="18"/>
                <w:szCs w:val="18"/>
                <w:lang w:val="sr-Latn-CS"/>
              </w:rPr>
              <w:t>I</w:t>
            </w:r>
            <w:r w:rsidRPr="00AF73E4">
              <w:rPr>
                <w:rFonts w:cs="Arial"/>
                <w:sz w:val="18"/>
                <w:szCs w:val="18"/>
                <w:lang w:val="sr-Cyrl-RS"/>
              </w:rPr>
              <w:t>) уколико исти постоје као засебни трошкови</w:t>
            </w:r>
            <w:r w:rsidRPr="00AF73E4">
              <w:rPr>
                <w:rFonts w:cs="Arial"/>
                <w:sz w:val="18"/>
                <w:szCs w:val="18"/>
                <w:lang w:val="sr-Latn-CS"/>
              </w:rPr>
              <w:t>)</w:t>
            </w:r>
          </w:p>
        </w:tc>
        <w:tc>
          <w:tcPr>
            <w:tcW w:w="2069" w:type="dxa"/>
            <w:shd w:val="clear" w:color="auto" w:fill="auto"/>
            <w:vAlign w:val="center"/>
          </w:tcPr>
          <w:p w14:paraId="561ACFFB" w14:textId="77777777" w:rsidR="00A729F6" w:rsidRPr="00AF73E4" w:rsidRDefault="00A729F6" w:rsidP="00A729F6">
            <w:pPr>
              <w:spacing w:before="0"/>
              <w:rPr>
                <w:rFonts w:cs="Arial"/>
                <w:sz w:val="18"/>
                <w:szCs w:val="18"/>
              </w:rPr>
            </w:pPr>
            <w:r w:rsidRPr="00AF73E4">
              <w:rPr>
                <w:rFonts w:cs="Arial"/>
                <w:sz w:val="18"/>
                <w:szCs w:val="18"/>
              </w:rPr>
              <w:t>Трошкови царине</w:t>
            </w:r>
          </w:p>
        </w:tc>
        <w:tc>
          <w:tcPr>
            <w:tcW w:w="1584" w:type="dxa"/>
            <w:vAlign w:val="center"/>
          </w:tcPr>
          <w:p w14:paraId="5DA9C153" w14:textId="77777777" w:rsidR="00A729F6" w:rsidRPr="00AF73E4" w:rsidRDefault="00A729F6" w:rsidP="00A729F6">
            <w:pPr>
              <w:spacing w:before="0"/>
              <w:jc w:val="center"/>
              <w:rPr>
                <w:rFonts w:cs="Arial"/>
                <w:sz w:val="18"/>
                <w:szCs w:val="18"/>
                <w:lang w:val="sr-Cyrl-RS"/>
              </w:rPr>
            </w:pPr>
          </w:p>
        </w:tc>
      </w:tr>
      <w:tr w:rsidR="00A729F6" w:rsidRPr="00AF73E4" w14:paraId="369A0C77" w14:textId="77777777" w:rsidTr="00A729F6">
        <w:trPr>
          <w:trHeight w:val="389"/>
        </w:trPr>
        <w:tc>
          <w:tcPr>
            <w:tcW w:w="3205" w:type="dxa"/>
            <w:vMerge/>
            <w:shd w:val="clear" w:color="auto" w:fill="auto"/>
          </w:tcPr>
          <w:p w14:paraId="12961D96" w14:textId="77777777" w:rsidR="00A729F6" w:rsidRPr="00AF73E4" w:rsidRDefault="00A729F6" w:rsidP="00A729F6">
            <w:pPr>
              <w:spacing w:before="0"/>
              <w:rPr>
                <w:rFonts w:cs="Arial"/>
                <w:sz w:val="18"/>
                <w:szCs w:val="18"/>
              </w:rPr>
            </w:pPr>
          </w:p>
        </w:tc>
        <w:tc>
          <w:tcPr>
            <w:tcW w:w="2069" w:type="dxa"/>
            <w:shd w:val="clear" w:color="auto" w:fill="auto"/>
            <w:vAlign w:val="center"/>
          </w:tcPr>
          <w:p w14:paraId="23F9ACC8" w14:textId="77777777" w:rsidR="00A729F6" w:rsidRPr="00AF73E4" w:rsidRDefault="00A729F6" w:rsidP="00A729F6">
            <w:pPr>
              <w:spacing w:before="0"/>
              <w:rPr>
                <w:rFonts w:cs="Arial"/>
                <w:sz w:val="18"/>
                <w:szCs w:val="18"/>
              </w:rPr>
            </w:pPr>
            <w:r w:rsidRPr="00AF73E4">
              <w:rPr>
                <w:rFonts w:cs="Arial"/>
                <w:sz w:val="18"/>
                <w:szCs w:val="18"/>
              </w:rPr>
              <w:t>Трошкови превоза</w:t>
            </w:r>
          </w:p>
        </w:tc>
        <w:tc>
          <w:tcPr>
            <w:tcW w:w="1584" w:type="dxa"/>
            <w:vAlign w:val="center"/>
          </w:tcPr>
          <w:p w14:paraId="3C662B5B" w14:textId="77777777" w:rsidR="00A729F6" w:rsidRPr="00AF73E4" w:rsidRDefault="00A729F6" w:rsidP="00A729F6">
            <w:pPr>
              <w:spacing w:before="0"/>
              <w:jc w:val="right"/>
              <w:rPr>
                <w:rFonts w:cs="Arial"/>
                <w:sz w:val="18"/>
                <w:szCs w:val="18"/>
              </w:rPr>
            </w:pPr>
          </w:p>
        </w:tc>
      </w:tr>
      <w:tr w:rsidR="00A729F6" w:rsidRPr="00AF73E4" w14:paraId="5FB15175" w14:textId="77777777" w:rsidTr="00A729F6">
        <w:trPr>
          <w:trHeight w:val="726"/>
        </w:trPr>
        <w:tc>
          <w:tcPr>
            <w:tcW w:w="3205" w:type="dxa"/>
            <w:vMerge/>
            <w:shd w:val="clear" w:color="auto" w:fill="auto"/>
          </w:tcPr>
          <w:p w14:paraId="4EDCF2DE" w14:textId="77777777" w:rsidR="00A729F6" w:rsidRPr="00AF73E4" w:rsidRDefault="00A729F6" w:rsidP="00A729F6">
            <w:pPr>
              <w:spacing w:before="0"/>
              <w:rPr>
                <w:rFonts w:cs="Arial"/>
                <w:sz w:val="18"/>
                <w:szCs w:val="18"/>
              </w:rPr>
            </w:pPr>
          </w:p>
        </w:tc>
        <w:tc>
          <w:tcPr>
            <w:tcW w:w="2069" w:type="dxa"/>
            <w:shd w:val="clear" w:color="auto" w:fill="auto"/>
            <w:vAlign w:val="center"/>
          </w:tcPr>
          <w:p w14:paraId="0D5E0CFD" w14:textId="77777777" w:rsidR="00A729F6" w:rsidRPr="00AF73E4" w:rsidRDefault="00A729F6" w:rsidP="00A729F6">
            <w:pPr>
              <w:spacing w:before="0"/>
              <w:rPr>
                <w:rFonts w:cs="Arial"/>
                <w:sz w:val="18"/>
                <w:szCs w:val="18"/>
                <w:lang w:val="sr-Cyrl-CS"/>
              </w:rPr>
            </w:pPr>
            <w:r w:rsidRPr="00AF73E4">
              <w:rPr>
                <w:rFonts w:cs="Arial"/>
                <w:sz w:val="18"/>
                <w:szCs w:val="18"/>
              </w:rPr>
              <w:t>Остали трошкови</w:t>
            </w:r>
            <w:r w:rsidRPr="00AF73E4">
              <w:rPr>
                <w:rFonts w:cs="Arial"/>
                <w:sz w:val="18"/>
                <w:szCs w:val="18"/>
                <w:lang w:val="sr-Cyrl-CS"/>
              </w:rPr>
              <w:t xml:space="preserve"> (</w:t>
            </w:r>
            <w:r w:rsidRPr="00AF73E4">
              <w:rPr>
                <w:rFonts w:cs="Arial"/>
                <w:i/>
                <w:sz w:val="18"/>
                <w:szCs w:val="18"/>
                <w:lang w:val="sr-Cyrl-CS"/>
              </w:rPr>
              <w:t>навести</w:t>
            </w:r>
            <w:r w:rsidRPr="00AF73E4">
              <w:rPr>
                <w:rFonts w:cs="Arial"/>
                <w:sz w:val="18"/>
                <w:szCs w:val="18"/>
                <w:lang w:val="sr-Cyrl-CS"/>
              </w:rPr>
              <w:t>)</w:t>
            </w:r>
          </w:p>
        </w:tc>
        <w:tc>
          <w:tcPr>
            <w:tcW w:w="1584" w:type="dxa"/>
            <w:vAlign w:val="center"/>
          </w:tcPr>
          <w:p w14:paraId="6C24ED52" w14:textId="77777777" w:rsidR="00A729F6" w:rsidRPr="00AF73E4" w:rsidRDefault="00A729F6" w:rsidP="00A729F6">
            <w:pPr>
              <w:spacing w:before="0"/>
              <w:jc w:val="right"/>
              <w:rPr>
                <w:rFonts w:cs="Arial"/>
                <w:sz w:val="18"/>
                <w:szCs w:val="18"/>
              </w:rPr>
            </w:pPr>
          </w:p>
        </w:tc>
      </w:tr>
      <w:tr w:rsidR="00A729F6" w:rsidRPr="00AF73E4" w14:paraId="4201C5FF" w14:textId="77777777" w:rsidTr="00A729F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72"/>
          <w:jc w:val="center"/>
        </w:trPr>
        <w:tc>
          <w:tcPr>
            <w:tcW w:w="3205" w:type="dxa"/>
          </w:tcPr>
          <w:p w14:paraId="308EDA49" w14:textId="77777777" w:rsidR="00A729F6" w:rsidRPr="00AF73E4" w:rsidRDefault="00A729F6" w:rsidP="00A729F6">
            <w:pPr>
              <w:spacing w:before="0"/>
              <w:jc w:val="center"/>
              <w:rPr>
                <w:rFonts w:cs="Arial"/>
                <w:sz w:val="18"/>
                <w:szCs w:val="18"/>
              </w:rPr>
            </w:pPr>
          </w:p>
        </w:tc>
        <w:tc>
          <w:tcPr>
            <w:tcW w:w="2069" w:type="dxa"/>
          </w:tcPr>
          <w:p w14:paraId="7358E1C2" w14:textId="77777777" w:rsidR="00A729F6" w:rsidRPr="00AF73E4" w:rsidRDefault="00A729F6" w:rsidP="00A729F6">
            <w:pPr>
              <w:spacing w:before="0"/>
              <w:jc w:val="center"/>
              <w:rPr>
                <w:rFonts w:cs="Arial"/>
                <w:sz w:val="18"/>
                <w:szCs w:val="18"/>
                <w:lang w:val="ru-RU"/>
              </w:rPr>
            </w:pPr>
          </w:p>
        </w:tc>
        <w:tc>
          <w:tcPr>
            <w:tcW w:w="1584" w:type="dxa"/>
          </w:tcPr>
          <w:p w14:paraId="33D9B501" w14:textId="77777777" w:rsidR="00A729F6" w:rsidRPr="00AF73E4" w:rsidRDefault="00A729F6" w:rsidP="00A729F6">
            <w:pPr>
              <w:jc w:val="center"/>
              <w:rPr>
                <w:rFonts w:cs="Arial"/>
                <w:sz w:val="18"/>
                <w:szCs w:val="18"/>
                <w:lang w:val="sr-Cyrl-CS"/>
              </w:rPr>
            </w:pPr>
          </w:p>
        </w:tc>
      </w:tr>
      <w:tr w:rsidR="00A729F6" w:rsidRPr="00AF73E4" w14:paraId="0134CDC5" w14:textId="77777777" w:rsidTr="00A729F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7"/>
          <w:jc w:val="center"/>
        </w:trPr>
        <w:tc>
          <w:tcPr>
            <w:tcW w:w="3205" w:type="dxa"/>
          </w:tcPr>
          <w:p w14:paraId="5915B149" w14:textId="77777777" w:rsidR="00A729F6" w:rsidRPr="00AF73E4" w:rsidRDefault="00A729F6" w:rsidP="00A729F6">
            <w:pPr>
              <w:spacing w:before="0"/>
              <w:jc w:val="center"/>
              <w:rPr>
                <w:rFonts w:cs="Arial"/>
                <w:sz w:val="18"/>
                <w:szCs w:val="18"/>
                <w:lang w:val="sr-Cyrl-RS"/>
              </w:rPr>
            </w:pPr>
            <w:r w:rsidRPr="00AF73E4">
              <w:rPr>
                <w:rFonts w:cs="Arial"/>
                <w:sz w:val="18"/>
                <w:szCs w:val="18"/>
                <w:lang w:val="sr-Cyrl-RS"/>
              </w:rPr>
              <w:t>Датум</w:t>
            </w:r>
          </w:p>
        </w:tc>
        <w:tc>
          <w:tcPr>
            <w:tcW w:w="2069" w:type="dxa"/>
          </w:tcPr>
          <w:p w14:paraId="303F1BB5" w14:textId="77777777" w:rsidR="00A729F6" w:rsidRPr="00AF73E4" w:rsidRDefault="00A729F6" w:rsidP="00A729F6">
            <w:pPr>
              <w:spacing w:before="0"/>
              <w:jc w:val="center"/>
              <w:rPr>
                <w:rFonts w:cs="Arial"/>
                <w:sz w:val="18"/>
                <w:szCs w:val="18"/>
                <w:lang w:val="sr-Cyrl-RS"/>
              </w:rPr>
            </w:pPr>
            <w:r w:rsidRPr="00AF73E4">
              <w:rPr>
                <w:rFonts w:cs="Arial"/>
                <w:sz w:val="18"/>
                <w:szCs w:val="18"/>
                <w:lang w:val="sr-Cyrl-RS"/>
              </w:rPr>
              <w:t>МП</w:t>
            </w:r>
          </w:p>
        </w:tc>
        <w:tc>
          <w:tcPr>
            <w:tcW w:w="1584" w:type="dxa"/>
          </w:tcPr>
          <w:p w14:paraId="0016AE99" w14:textId="77777777" w:rsidR="00A729F6" w:rsidRPr="00AF73E4" w:rsidRDefault="00A729F6" w:rsidP="00A729F6">
            <w:pPr>
              <w:spacing w:before="0"/>
              <w:jc w:val="center"/>
              <w:rPr>
                <w:rFonts w:cs="Arial"/>
                <w:sz w:val="18"/>
                <w:szCs w:val="18"/>
                <w:lang w:val="ru-RU"/>
              </w:rPr>
            </w:pPr>
            <w:r w:rsidRPr="00AF73E4">
              <w:rPr>
                <w:rFonts w:cs="Arial"/>
                <w:sz w:val="18"/>
                <w:szCs w:val="18"/>
                <w:lang w:val="ru-RU"/>
              </w:rPr>
              <w:t>Понуђач</w:t>
            </w:r>
          </w:p>
        </w:tc>
      </w:tr>
      <w:tr w:rsidR="00A729F6" w:rsidRPr="00AF73E4" w14:paraId="7A5EF794" w14:textId="77777777" w:rsidTr="00A729F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7"/>
          <w:jc w:val="center"/>
        </w:trPr>
        <w:tc>
          <w:tcPr>
            <w:tcW w:w="3205" w:type="dxa"/>
            <w:tcBorders>
              <w:bottom w:val="single" w:sz="4" w:space="0" w:color="auto"/>
            </w:tcBorders>
          </w:tcPr>
          <w:p w14:paraId="61C6BC28" w14:textId="77777777" w:rsidR="00A729F6" w:rsidRPr="00AF73E4" w:rsidRDefault="00A729F6" w:rsidP="00A729F6">
            <w:pPr>
              <w:spacing w:before="0"/>
              <w:jc w:val="center"/>
              <w:rPr>
                <w:rFonts w:cs="Arial"/>
                <w:sz w:val="18"/>
                <w:szCs w:val="18"/>
              </w:rPr>
            </w:pPr>
          </w:p>
        </w:tc>
        <w:tc>
          <w:tcPr>
            <w:tcW w:w="2069" w:type="dxa"/>
          </w:tcPr>
          <w:p w14:paraId="202D3DDE" w14:textId="77777777" w:rsidR="00A729F6" w:rsidRPr="00AF73E4" w:rsidRDefault="00A729F6" w:rsidP="00A729F6">
            <w:pPr>
              <w:spacing w:before="0"/>
              <w:jc w:val="center"/>
              <w:rPr>
                <w:rFonts w:cs="Arial"/>
                <w:sz w:val="18"/>
                <w:szCs w:val="18"/>
                <w:lang w:val="ru-RU"/>
              </w:rPr>
            </w:pPr>
          </w:p>
        </w:tc>
        <w:tc>
          <w:tcPr>
            <w:tcW w:w="1584" w:type="dxa"/>
            <w:tcBorders>
              <w:bottom w:val="single" w:sz="4" w:space="0" w:color="auto"/>
            </w:tcBorders>
          </w:tcPr>
          <w:p w14:paraId="02AB22B4" w14:textId="77777777" w:rsidR="00A729F6" w:rsidRPr="00AF73E4" w:rsidRDefault="00A729F6" w:rsidP="00A729F6">
            <w:pPr>
              <w:spacing w:before="0"/>
              <w:jc w:val="center"/>
              <w:rPr>
                <w:rFonts w:cs="Arial"/>
                <w:sz w:val="18"/>
                <w:szCs w:val="18"/>
                <w:lang w:val="ru-RU"/>
              </w:rPr>
            </w:pPr>
          </w:p>
        </w:tc>
      </w:tr>
    </w:tbl>
    <w:p w14:paraId="284CDEB5" w14:textId="77777777" w:rsidR="00A729F6" w:rsidRPr="00AF73E4" w:rsidRDefault="00A729F6" w:rsidP="00A729F6">
      <w:pPr>
        <w:spacing w:before="0"/>
        <w:rPr>
          <w:rFonts w:cs="Arial"/>
          <w:sz w:val="18"/>
          <w:szCs w:val="18"/>
        </w:rPr>
        <w:sectPr w:rsidR="00A729F6" w:rsidRPr="00AF73E4" w:rsidSect="00A729F6">
          <w:footnotePr>
            <w:pos w:val="beneathText"/>
          </w:footnotePr>
          <w:type w:val="continuous"/>
          <w:pgSz w:w="16834" w:h="11909" w:orient="landscape" w:code="9"/>
          <w:pgMar w:top="1440" w:right="851" w:bottom="1440" w:left="851" w:header="142" w:footer="431" w:gutter="0"/>
          <w:cols w:num="2" w:space="708"/>
          <w:titlePg/>
          <w:docGrid w:linePitch="360"/>
        </w:sectPr>
      </w:pPr>
    </w:p>
    <w:p w14:paraId="28088C90" w14:textId="77777777" w:rsidR="00A729F6" w:rsidRPr="00AF73E4" w:rsidRDefault="00A729F6" w:rsidP="00A729F6">
      <w:pPr>
        <w:spacing w:before="0"/>
        <w:rPr>
          <w:rFonts w:cs="Arial"/>
          <w:b/>
          <w:i/>
          <w:lang w:val="sr-Cyrl-CS"/>
        </w:rPr>
      </w:pPr>
    </w:p>
    <w:p w14:paraId="6B053CBD" w14:textId="77777777" w:rsidR="00A729F6" w:rsidRPr="00AF73E4" w:rsidRDefault="00A729F6" w:rsidP="00A729F6">
      <w:pPr>
        <w:spacing w:before="0"/>
        <w:rPr>
          <w:rFonts w:cs="Arial"/>
          <w:b/>
          <w:i/>
          <w:lang w:val="sr-Cyrl-CS"/>
        </w:rPr>
      </w:pPr>
      <w:r w:rsidRPr="00AF73E4">
        <w:rPr>
          <w:rFonts w:cs="Arial"/>
          <w:b/>
          <w:i/>
          <w:lang w:val="sr-Cyrl-CS"/>
        </w:rPr>
        <w:t>Напомена:</w:t>
      </w:r>
    </w:p>
    <w:p w14:paraId="42F802FD" w14:textId="77777777" w:rsidR="00A729F6" w:rsidRPr="00AF73E4" w:rsidRDefault="00A729F6" w:rsidP="00A729F6">
      <w:pPr>
        <w:tabs>
          <w:tab w:val="left" w:pos="1134"/>
        </w:tabs>
        <w:spacing w:before="0"/>
        <w:rPr>
          <w:rFonts w:eastAsia="TimesNewRomanPS-BoldMT" w:cs="Arial"/>
          <w:i/>
          <w:lang w:val="sr-Cyrl-CS"/>
        </w:rPr>
      </w:pPr>
      <w:r w:rsidRPr="00AF73E4">
        <w:rPr>
          <w:rFonts w:eastAsia="TimesNewRomanPS-BoldMT" w:cs="Arial"/>
          <w:i/>
          <w:lang w:val="ru-RU"/>
        </w:rPr>
        <w:t xml:space="preserve">-Уколико </w:t>
      </w:r>
      <w:r w:rsidRPr="00AF73E4">
        <w:rPr>
          <w:rFonts w:eastAsia="TimesNewRomanPS-BoldMT" w:cs="Arial"/>
          <w:i/>
          <w:lang w:val="sr-Cyrl-CS"/>
        </w:rPr>
        <w:t>група понуђача подноси заједничку понуду овај образац потписује и оверава Носилац посла</w:t>
      </w:r>
    </w:p>
    <w:p w14:paraId="3F978624" w14:textId="77777777" w:rsidR="00A729F6" w:rsidRPr="00AF73E4" w:rsidRDefault="00A729F6" w:rsidP="00A729F6">
      <w:pPr>
        <w:tabs>
          <w:tab w:val="left" w:pos="1134"/>
        </w:tabs>
        <w:spacing w:before="0"/>
        <w:rPr>
          <w:rFonts w:eastAsia="TimesNewRomanPS-BoldMT" w:cs="Arial"/>
          <w:i/>
          <w:lang w:val="ru-RU"/>
        </w:rPr>
        <w:sectPr w:rsidR="00A729F6" w:rsidRPr="00AF73E4" w:rsidSect="00A729F6">
          <w:footnotePr>
            <w:pos w:val="beneathText"/>
          </w:footnotePr>
          <w:type w:val="continuous"/>
          <w:pgSz w:w="16834" w:h="11909" w:orient="landscape" w:code="9"/>
          <w:pgMar w:top="1440" w:right="851" w:bottom="1440" w:left="851" w:header="142" w:footer="431" w:gutter="0"/>
          <w:cols w:space="708"/>
          <w:titlePg/>
          <w:docGrid w:linePitch="360"/>
        </w:sectPr>
      </w:pPr>
      <w:r w:rsidRPr="00AF73E4">
        <w:rPr>
          <w:rFonts w:eastAsia="TimesNewRomanPS-BoldMT" w:cs="Arial"/>
          <w:i/>
          <w:lang w:val="sr-Cyrl-CS"/>
        </w:rPr>
        <w:t xml:space="preserve">- </w:t>
      </w:r>
      <w:r w:rsidRPr="00AF73E4">
        <w:rPr>
          <w:rFonts w:eastAsia="TimesNewRomanPS-BoldMT" w:cs="Arial"/>
          <w:i/>
          <w:lang w:val="ru-RU"/>
        </w:rPr>
        <w:t xml:space="preserve">Уколико понуђач подноси понуду са подизвођачем овај образац потписује и оверава печатом понуђач. </w:t>
      </w:r>
    </w:p>
    <w:p w14:paraId="3301F1F0" w14:textId="3CD2C040" w:rsidR="00A729F6" w:rsidRPr="00AF73E4" w:rsidRDefault="00557A55" w:rsidP="00A729F6">
      <w:pPr>
        <w:spacing w:before="0"/>
        <w:jc w:val="right"/>
        <w:outlineLvl w:val="1"/>
        <w:rPr>
          <w:rFonts w:cs="Arial"/>
          <w:b/>
        </w:rPr>
      </w:pPr>
      <w:r w:rsidRPr="00AF73E4">
        <w:rPr>
          <w:rFonts w:cs="Arial"/>
          <w:b/>
        </w:rPr>
        <w:lastRenderedPageBreak/>
        <w:t>О</w:t>
      </w:r>
      <w:r>
        <w:rPr>
          <w:rFonts w:cs="Arial"/>
          <w:b/>
          <w:lang w:val="sr-Cyrl-RS"/>
        </w:rPr>
        <w:t>бразац</w:t>
      </w:r>
      <w:r w:rsidRPr="00AF73E4">
        <w:rPr>
          <w:rFonts w:cs="Arial"/>
          <w:b/>
        </w:rPr>
        <w:t xml:space="preserve"> </w:t>
      </w:r>
      <w:r w:rsidR="00A729F6" w:rsidRPr="00AF73E4">
        <w:rPr>
          <w:rFonts w:cs="Arial"/>
          <w:b/>
          <w:lang w:val="sr-Cyrl-RS"/>
        </w:rPr>
        <w:t>2.3</w:t>
      </w:r>
    </w:p>
    <w:p w14:paraId="6CAB5C60" w14:textId="77777777" w:rsidR="00A729F6" w:rsidRPr="00AF73E4" w:rsidRDefault="00A729F6" w:rsidP="00A729F6">
      <w:pPr>
        <w:spacing w:before="0" w:after="120"/>
        <w:jc w:val="center"/>
        <w:rPr>
          <w:rFonts w:cs="Arial"/>
          <w:b/>
          <w:lang w:val="sr-Cyrl-RS"/>
        </w:rPr>
      </w:pPr>
      <w:r w:rsidRPr="00AF73E4">
        <w:rPr>
          <w:rFonts w:cs="Arial"/>
          <w:b/>
        </w:rPr>
        <w:t>ОБРАЗАЦ СТРУКУТРЕ ЦЕНЕ</w:t>
      </w:r>
      <w:r w:rsidRPr="00AF73E4">
        <w:rPr>
          <w:rFonts w:cs="Arial"/>
          <w:b/>
          <w:lang w:val="sr-Cyrl-RS"/>
        </w:rPr>
        <w:t xml:space="preserve"> ЗА ПАРТИЈУ 3- ЈАРБОЛИ И ЗАСТАВЕ ЗА ТЕХНИЧКИ ЦЕНТАР БЕОГРАД</w:t>
      </w:r>
    </w:p>
    <w:tbl>
      <w:tblPr>
        <w:tblW w:w="5244"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4771"/>
        <w:gridCol w:w="1265"/>
        <w:gridCol w:w="1268"/>
        <w:gridCol w:w="1848"/>
        <w:gridCol w:w="1983"/>
        <w:gridCol w:w="2125"/>
        <w:gridCol w:w="2363"/>
      </w:tblGrid>
      <w:tr w:rsidR="00A729F6" w:rsidRPr="00AF73E4" w14:paraId="594338D1" w14:textId="77777777" w:rsidTr="005C3ABF">
        <w:trPr>
          <w:trHeight w:val="576"/>
        </w:trPr>
        <w:tc>
          <w:tcPr>
            <w:tcW w:w="147" w:type="pct"/>
            <w:shd w:val="clear" w:color="auto" w:fill="C6D9F1"/>
            <w:vAlign w:val="center"/>
          </w:tcPr>
          <w:p w14:paraId="0503C710" w14:textId="77777777" w:rsidR="00A729F6" w:rsidRPr="00AF73E4" w:rsidRDefault="00A729F6" w:rsidP="00A729F6">
            <w:pPr>
              <w:spacing w:before="0"/>
              <w:jc w:val="center"/>
              <w:rPr>
                <w:rFonts w:cs="Arial"/>
                <w:bCs/>
                <w:i/>
                <w:iCs/>
                <w:sz w:val="18"/>
                <w:szCs w:val="18"/>
                <w:lang w:val="sr-Cyrl-CS"/>
              </w:rPr>
            </w:pPr>
            <w:r w:rsidRPr="00AF73E4">
              <w:rPr>
                <w:rFonts w:cs="Arial"/>
                <w:bCs/>
                <w:i/>
                <w:iCs/>
                <w:sz w:val="18"/>
                <w:szCs w:val="18"/>
                <w:lang w:val="sr-Cyrl-CS"/>
              </w:rPr>
              <w:t>РБ</w:t>
            </w:r>
          </w:p>
        </w:tc>
        <w:tc>
          <w:tcPr>
            <w:tcW w:w="1482" w:type="pct"/>
            <w:shd w:val="clear" w:color="auto" w:fill="C6D9F1"/>
            <w:vAlign w:val="center"/>
          </w:tcPr>
          <w:p w14:paraId="7CF871C6" w14:textId="77777777" w:rsidR="00A729F6" w:rsidRPr="00AF73E4" w:rsidRDefault="00A729F6" w:rsidP="00A729F6">
            <w:pPr>
              <w:spacing w:before="0"/>
              <w:jc w:val="center"/>
              <w:rPr>
                <w:rFonts w:cs="Arial"/>
                <w:b/>
                <w:bCs/>
                <w:i/>
                <w:iCs/>
                <w:sz w:val="18"/>
                <w:szCs w:val="18"/>
                <w:lang w:val="sr-Cyrl-CS"/>
              </w:rPr>
            </w:pPr>
            <w:r w:rsidRPr="00AF73E4">
              <w:rPr>
                <w:rFonts w:cs="Arial"/>
                <w:b/>
                <w:bCs/>
                <w:i/>
                <w:iCs/>
                <w:sz w:val="18"/>
                <w:szCs w:val="18"/>
                <w:lang w:val="sr-Cyrl-CS"/>
              </w:rPr>
              <w:t>Назив добра</w:t>
            </w:r>
          </w:p>
        </w:tc>
        <w:tc>
          <w:tcPr>
            <w:tcW w:w="393" w:type="pct"/>
            <w:shd w:val="clear" w:color="auto" w:fill="C6D9F1"/>
            <w:vAlign w:val="center"/>
          </w:tcPr>
          <w:p w14:paraId="6231A546" w14:textId="77777777" w:rsidR="00A729F6" w:rsidRPr="00AF73E4" w:rsidRDefault="00A729F6" w:rsidP="00A729F6">
            <w:pPr>
              <w:spacing w:before="0"/>
              <w:jc w:val="center"/>
              <w:rPr>
                <w:rFonts w:cs="Arial"/>
                <w:b/>
                <w:bCs/>
                <w:i/>
                <w:iCs/>
                <w:sz w:val="18"/>
                <w:szCs w:val="18"/>
                <w:lang w:val="sr-Cyrl-CS"/>
              </w:rPr>
            </w:pPr>
            <w:r w:rsidRPr="00AF73E4">
              <w:rPr>
                <w:rFonts w:cs="Arial"/>
                <w:b/>
                <w:bCs/>
                <w:i/>
                <w:iCs/>
                <w:sz w:val="18"/>
                <w:szCs w:val="18"/>
                <w:lang w:val="sr-Cyrl-CS"/>
              </w:rPr>
              <w:t>Јединица мере</w:t>
            </w:r>
          </w:p>
        </w:tc>
        <w:tc>
          <w:tcPr>
            <w:tcW w:w="394" w:type="pct"/>
            <w:shd w:val="clear" w:color="auto" w:fill="C6D9F1"/>
            <w:vAlign w:val="center"/>
          </w:tcPr>
          <w:p w14:paraId="259E6172" w14:textId="77777777" w:rsidR="00A729F6" w:rsidRPr="00AF73E4" w:rsidRDefault="00A729F6" w:rsidP="00A729F6">
            <w:pPr>
              <w:spacing w:before="0"/>
              <w:jc w:val="center"/>
              <w:rPr>
                <w:rFonts w:cs="Arial"/>
                <w:b/>
                <w:bCs/>
                <w:i/>
                <w:iCs/>
                <w:sz w:val="18"/>
                <w:szCs w:val="18"/>
                <w:lang w:val="sr-Cyrl-CS"/>
              </w:rPr>
            </w:pPr>
            <w:r w:rsidRPr="00AF73E4">
              <w:rPr>
                <w:rFonts w:cs="Arial"/>
                <w:b/>
                <w:bCs/>
                <w:i/>
                <w:iCs/>
                <w:sz w:val="18"/>
                <w:szCs w:val="18"/>
                <w:lang w:val="sr-Cyrl-CS"/>
              </w:rPr>
              <w:t>количина</w:t>
            </w:r>
          </w:p>
        </w:tc>
        <w:tc>
          <w:tcPr>
            <w:tcW w:w="574" w:type="pct"/>
            <w:shd w:val="clear" w:color="auto" w:fill="C6D9F1"/>
            <w:vAlign w:val="center"/>
          </w:tcPr>
          <w:p w14:paraId="480D2549" w14:textId="77777777" w:rsidR="00A729F6" w:rsidRPr="00AF73E4" w:rsidRDefault="00A729F6" w:rsidP="00A729F6">
            <w:pPr>
              <w:spacing w:before="0"/>
              <w:jc w:val="center"/>
              <w:rPr>
                <w:rFonts w:cs="Arial"/>
                <w:b/>
                <w:bCs/>
                <w:i/>
                <w:iCs/>
                <w:sz w:val="18"/>
                <w:szCs w:val="18"/>
                <w:lang w:val="sr-Cyrl-CS"/>
              </w:rPr>
            </w:pPr>
            <w:r w:rsidRPr="00AF73E4">
              <w:rPr>
                <w:rFonts w:cs="Arial"/>
                <w:b/>
                <w:bCs/>
                <w:i/>
                <w:iCs/>
                <w:sz w:val="18"/>
                <w:szCs w:val="18"/>
                <w:lang w:val="sr-Cyrl-CS"/>
              </w:rPr>
              <w:t>Јед.</w:t>
            </w:r>
          </w:p>
          <w:p w14:paraId="3B5C3750" w14:textId="77777777" w:rsidR="00A729F6" w:rsidRPr="00AF73E4" w:rsidRDefault="00A729F6" w:rsidP="00A729F6">
            <w:pPr>
              <w:spacing w:before="0"/>
              <w:jc w:val="center"/>
              <w:rPr>
                <w:rFonts w:cs="Arial"/>
                <w:b/>
                <w:bCs/>
                <w:i/>
                <w:iCs/>
                <w:sz w:val="18"/>
                <w:szCs w:val="18"/>
                <w:lang w:val="sr-Cyrl-CS"/>
              </w:rPr>
            </w:pPr>
            <w:r w:rsidRPr="00AF73E4">
              <w:rPr>
                <w:rFonts w:cs="Arial"/>
                <w:b/>
                <w:bCs/>
                <w:i/>
                <w:iCs/>
                <w:sz w:val="18"/>
                <w:szCs w:val="18"/>
                <w:lang w:val="sr-Cyrl-CS"/>
              </w:rPr>
              <w:t>цена без ПДВ</w:t>
            </w:r>
          </w:p>
          <w:p w14:paraId="5BC2D113" w14:textId="77777777" w:rsidR="00A729F6" w:rsidRPr="00AF73E4" w:rsidRDefault="00A729F6" w:rsidP="00A729F6">
            <w:pPr>
              <w:spacing w:before="0"/>
              <w:jc w:val="center"/>
              <w:rPr>
                <w:rFonts w:cs="Arial"/>
                <w:b/>
                <w:bCs/>
                <w:i/>
                <w:iCs/>
                <w:sz w:val="18"/>
                <w:szCs w:val="18"/>
                <w:lang w:val="sr-Cyrl-CS"/>
              </w:rPr>
            </w:pPr>
            <w:r w:rsidRPr="00AF73E4">
              <w:rPr>
                <w:rFonts w:cs="Arial"/>
                <w:b/>
                <w:bCs/>
                <w:i/>
                <w:iCs/>
                <w:sz w:val="18"/>
                <w:szCs w:val="18"/>
                <w:lang w:val="sr-Cyrl-CS"/>
              </w:rPr>
              <w:t xml:space="preserve">дин. </w:t>
            </w:r>
          </w:p>
        </w:tc>
        <w:tc>
          <w:tcPr>
            <w:tcW w:w="616" w:type="pct"/>
            <w:shd w:val="clear" w:color="auto" w:fill="C6D9F1"/>
            <w:vAlign w:val="center"/>
          </w:tcPr>
          <w:p w14:paraId="5BDBBE03" w14:textId="77777777" w:rsidR="00A729F6" w:rsidRPr="00AF73E4" w:rsidRDefault="00A729F6" w:rsidP="00A729F6">
            <w:pPr>
              <w:spacing w:before="0"/>
              <w:jc w:val="center"/>
              <w:rPr>
                <w:rFonts w:cs="Arial"/>
                <w:b/>
                <w:bCs/>
                <w:i/>
                <w:iCs/>
                <w:sz w:val="18"/>
                <w:szCs w:val="18"/>
                <w:lang w:val="sr-Cyrl-CS"/>
              </w:rPr>
            </w:pPr>
            <w:r w:rsidRPr="00AF73E4">
              <w:rPr>
                <w:rFonts w:cs="Arial"/>
                <w:b/>
                <w:bCs/>
                <w:i/>
                <w:iCs/>
                <w:sz w:val="18"/>
                <w:szCs w:val="18"/>
                <w:lang w:val="sr-Cyrl-CS"/>
              </w:rPr>
              <w:t>Јед.</w:t>
            </w:r>
          </w:p>
          <w:p w14:paraId="18155973" w14:textId="77777777" w:rsidR="00A729F6" w:rsidRPr="00AF73E4" w:rsidRDefault="00A729F6" w:rsidP="00A729F6">
            <w:pPr>
              <w:spacing w:before="0"/>
              <w:jc w:val="center"/>
              <w:rPr>
                <w:rFonts w:cs="Arial"/>
                <w:b/>
                <w:bCs/>
                <w:i/>
                <w:iCs/>
                <w:sz w:val="18"/>
                <w:szCs w:val="18"/>
                <w:lang w:val="sr-Cyrl-CS"/>
              </w:rPr>
            </w:pPr>
            <w:r w:rsidRPr="00AF73E4">
              <w:rPr>
                <w:rFonts w:cs="Arial"/>
                <w:b/>
                <w:bCs/>
                <w:i/>
                <w:iCs/>
                <w:sz w:val="18"/>
                <w:szCs w:val="18"/>
                <w:lang w:val="sr-Cyrl-CS"/>
              </w:rPr>
              <w:t>цена са ПДВ</w:t>
            </w:r>
          </w:p>
          <w:p w14:paraId="06155AE3" w14:textId="77777777" w:rsidR="00A729F6" w:rsidRPr="00AF73E4" w:rsidRDefault="00A729F6" w:rsidP="00A729F6">
            <w:pPr>
              <w:spacing w:before="0"/>
              <w:jc w:val="center"/>
              <w:rPr>
                <w:rFonts w:cs="Arial"/>
                <w:b/>
                <w:bCs/>
                <w:i/>
                <w:iCs/>
                <w:sz w:val="18"/>
                <w:szCs w:val="18"/>
                <w:lang w:val="sr-Cyrl-CS"/>
              </w:rPr>
            </w:pPr>
            <w:r w:rsidRPr="00AF73E4">
              <w:rPr>
                <w:rFonts w:cs="Arial"/>
                <w:b/>
                <w:bCs/>
                <w:i/>
                <w:iCs/>
                <w:sz w:val="18"/>
                <w:szCs w:val="18"/>
                <w:lang w:val="sr-Cyrl-CS"/>
              </w:rPr>
              <w:t xml:space="preserve">дин. </w:t>
            </w:r>
          </w:p>
        </w:tc>
        <w:tc>
          <w:tcPr>
            <w:tcW w:w="660" w:type="pct"/>
            <w:shd w:val="clear" w:color="auto" w:fill="C6D9F1"/>
            <w:vAlign w:val="center"/>
          </w:tcPr>
          <w:p w14:paraId="7C4C5C3A" w14:textId="77777777" w:rsidR="00A729F6" w:rsidRPr="00AF73E4" w:rsidRDefault="00A729F6" w:rsidP="00A729F6">
            <w:pPr>
              <w:spacing w:before="0"/>
              <w:jc w:val="center"/>
              <w:rPr>
                <w:rFonts w:cs="Arial"/>
                <w:b/>
                <w:bCs/>
                <w:i/>
                <w:iCs/>
                <w:sz w:val="18"/>
                <w:szCs w:val="18"/>
                <w:lang w:val="sr-Cyrl-CS"/>
              </w:rPr>
            </w:pPr>
            <w:r w:rsidRPr="00AF73E4">
              <w:rPr>
                <w:rFonts w:cs="Arial"/>
                <w:b/>
                <w:bCs/>
                <w:i/>
                <w:iCs/>
                <w:sz w:val="18"/>
                <w:szCs w:val="18"/>
                <w:lang w:val="sr-Cyrl-CS"/>
              </w:rPr>
              <w:t>Укупна цена без ПДВ</w:t>
            </w:r>
          </w:p>
          <w:p w14:paraId="187B0BE4" w14:textId="77777777" w:rsidR="00A729F6" w:rsidRPr="00AF73E4" w:rsidRDefault="00A729F6" w:rsidP="00A729F6">
            <w:pPr>
              <w:spacing w:before="0"/>
              <w:jc w:val="center"/>
              <w:rPr>
                <w:rFonts w:cs="Arial"/>
                <w:b/>
                <w:bCs/>
                <w:i/>
                <w:iCs/>
                <w:sz w:val="18"/>
                <w:szCs w:val="18"/>
                <w:lang w:val="sr-Cyrl-CS"/>
              </w:rPr>
            </w:pPr>
            <w:r w:rsidRPr="00AF73E4">
              <w:rPr>
                <w:rFonts w:cs="Arial"/>
                <w:b/>
                <w:bCs/>
                <w:i/>
                <w:iCs/>
                <w:sz w:val="18"/>
                <w:szCs w:val="18"/>
                <w:lang w:val="sr-Cyrl-CS"/>
              </w:rPr>
              <w:t xml:space="preserve">дин. </w:t>
            </w:r>
          </w:p>
        </w:tc>
        <w:tc>
          <w:tcPr>
            <w:tcW w:w="734" w:type="pct"/>
            <w:shd w:val="clear" w:color="auto" w:fill="C6D9F1"/>
            <w:vAlign w:val="center"/>
          </w:tcPr>
          <w:p w14:paraId="4383F62E" w14:textId="77777777" w:rsidR="00A729F6" w:rsidRPr="00AF73E4" w:rsidRDefault="00A729F6" w:rsidP="00A729F6">
            <w:pPr>
              <w:spacing w:before="0"/>
              <w:jc w:val="center"/>
              <w:rPr>
                <w:rFonts w:cs="Arial"/>
                <w:b/>
                <w:bCs/>
                <w:i/>
                <w:iCs/>
                <w:sz w:val="18"/>
                <w:szCs w:val="18"/>
                <w:lang w:val="sr-Cyrl-CS"/>
              </w:rPr>
            </w:pPr>
            <w:r w:rsidRPr="00AF73E4">
              <w:rPr>
                <w:rFonts w:cs="Arial"/>
                <w:b/>
                <w:bCs/>
                <w:i/>
                <w:iCs/>
                <w:sz w:val="18"/>
                <w:szCs w:val="18"/>
                <w:lang w:val="sr-Cyrl-CS"/>
              </w:rPr>
              <w:t>Укупна цена са ПДВ</w:t>
            </w:r>
          </w:p>
          <w:p w14:paraId="38882013" w14:textId="77777777" w:rsidR="00A729F6" w:rsidRPr="00AF73E4" w:rsidRDefault="00A729F6" w:rsidP="00A729F6">
            <w:pPr>
              <w:spacing w:before="0"/>
              <w:jc w:val="center"/>
              <w:rPr>
                <w:rFonts w:cs="Arial"/>
                <w:b/>
                <w:bCs/>
                <w:i/>
                <w:iCs/>
                <w:sz w:val="18"/>
                <w:szCs w:val="18"/>
                <w:lang w:val="sr-Cyrl-CS"/>
              </w:rPr>
            </w:pPr>
            <w:r w:rsidRPr="00AF73E4">
              <w:rPr>
                <w:rFonts w:cs="Arial"/>
                <w:b/>
                <w:bCs/>
                <w:i/>
                <w:iCs/>
                <w:sz w:val="18"/>
                <w:szCs w:val="18"/>
                <w:lang w:val="sr-Cyrl-CS"/>
              </w:rPr>
              <w:t>дин.</w:t>
            </w:r>
          </w:p>
        </w:tc>
      </w:tr>
      <w:tr w:rsidR="00A729F6" w:rsidRPr="00AF73E4" w14:paraId="37CF521C" w14:textId="77777777" w:rsidTr="005C3ABF">
        <w:trPr>
          <w:trHeight w:val="188"/>
        </w:trPr>
        <w:tc>
          <w:tcPr>
            <w:tcW w:w="147" w:type="pct"/>
            <w:shd w:val="clear" w:color="auto" w:fill="auto"/>
          </w:tcPr>
          <w:p w14:paraId="02E78172" w14:textId="77777777" w:rsidR="00A729F6" w:rsidRPr="00AF73E4" w:rsidRDefault="00A729F6" w:rsidP="00A729F6">
            <w:pPr>
              <w:spacing w:before="0"/>
              <w:jc w:val="center"/>
              <w:rPr>
                <w:rFonts w:cs="Arial"/>
                <w:b/>
                <w:bCs/>
                <w:i/>
                <w:iCs/>
                <w:sz w:val="18"/>
                <w:szCs w:val="18"/>
                <w:lang w:val="sr-Cyrl-CS"/>
              </w:rPr>
            </w:pPr>
            <w:r w:rsidRPr="00AF73E4">
              <w:rPr>
                <w:rFonts w:cs="Arial"/>
                <w:b/>
                <w:bCs/>
                <w:i/>
                <w:iCs/>
                <w:sz w:val="18"/>
                <w:szCs w:val="18"/>
                <w:lang w:val="sr-Cyrl-CS"/>
              </w:rPr>
              <w:t>(1)</w:t>
            </w:r>
          </w:p>
        </w:tc>
        <w:tc>
          <w:tcPr>
            <w:tcW w:w="1482" w:type="pct"/>
            <w:shd w:val="clear" w:color="auto" w:fill="auto"/>
          </w:tcPr>
          <w:p w14:paraId="065DABE3" w14:textId="77777777" w:rsidR="00A729F6" w:rsidRPr="00AF73E4" w:rsidRDefault="00A729F6" w:rsidP="00A729F6">
            <w:pPr>
              <w:spacing w:before="0"/>
              <w:jc w:val="center"/>
              <w:rPr>
                <w:rFonts w:cs="Arial"/>
                <w:b/>
                <w:bCs/>
                <w:i/>
                <w:iCs/>
                <w:sz w:val="18"/>
                <w:szCs w:val="18"/>
                <w:lang w:val="sr-Cyrl-CS"/>
              </w:rPr>
            </w:pPr>
            <w:r w:rsidRPr="00AF73E4">
              <w:rPr>
                <w:rFonts w:cs="Arial"/>
                <w:b/>
                <w:bCs/>
                <w:i/>
                <w:iCs/>
                <w:sz w:val="18"/>
                <w:szCs w:val="18"/>
                <w:lang w:val="sr-Cyrl-CS"/>
              </w:rPr>
              <w:t>(2)</w:t>
            </w:r>
          </w:p>
        </w:tc>
        <w:tc>
          <w:tcPr>
            <w:tcW w:w="393" w:type="pct"/>
          </w:tcPr>
          <w:p w14:paraId="5297E328" w14:textId="77777777" w:rsidR="00A729F6" w:rsidRPr="00AF73E4" w:rsidRDefault="00A729F6" w:rsidP="00A729F6">
            <w:pPr>
              <w:spacing w:before="0"/>
              <w:jc w:val="center"/>
              <w:rPr>
                <w:rFonts w:cs="Arial"/>
                <w:b/>
                <w:bCs/>
                <w:i/>
                <w:iCs/>
                <w:sz w:val="18"/>
                <w:szCs w:val="18"/>
                <w:lang w:val="sr-Cyrl-CS"/>
              </w:rPr>
            </w:pPr>
            <w:r w:rsidRPr="00AF73E4">
              <w:rPr>
                <w:rFonts w:cs="Arial"/>
                <w:b/>
                <w:bCs/>
                <w:i/>
                <w:iCs/>
                <w:sz w:val="18"/>
                <w:szCs w:val="18"/>
                <w:lang w:val="sr-Cyrl-CS"/>
              </w:rPr>
              <w:t>(3)</w:t>
            </w:r>
          </w:p>
        </w:tc>
        <w:tc>
          <w:tcPr>
            <w:tcW w:w="394" w:type="pct"/>
            <w:shd w:val="clear" w:color="auto" w:fill="auto"/>
          </w:tcPr>
          <w:p w14:paraId="27F24F23" w14:textId="77777777" w:rsidR="00A729F6" w:rsidRPr="00AF73E4" w:rsidRDefault="00A729F6" w:rsidP="00A729F6">
            <w:pPr>
              <w:spacing w:before="0"/>
              <w:jc w:val="center"/>
              <w:rPr>
                <w:rFonts w:cs="Arial"/>
                <w:b/>
                <w:bCs/>
                <w:i/>
                <w:iCs/>
                <w:sz w:val="18"/>
                <w:szCs w:val="18"/>
                <w:lang w:val="sr-Cyrl-CS"/>
              </w:rPr>
            </w:pPr>
            <w:r w:rsidRPr="00AF73E4">
              <w:rPr>
                <w:rFonts w:cs="Arial"/>
                <w:b/>
                <w:bCs/>
                <w:i/>
                <w:iCs/>
                <w:sz w:val="18"/>
                <w:szCs w:val="18"/>
                <w:lang w:val="sr-Cyrl-CS"/>
              </w:rPr>
              <w:t>(4)</w:t>
            </w:r>
          </w:p>
        </w:tc>
        <w:tc>
          <w:tcPr>
            <w:tcW w:w="574" w:type="pct"/>
            <w:shd w:val="clear" w:color="auto" w:fill="auto"/>
          </w:tcPr>
          <w:p w14:paraId="15D2C590" w14:textId="77777777" w:rsidR="00A729F6" w:rsidRPr="00AF73E4" w:rsidRDefault="00A729F6" w:rsidP="00A729F6">
            <w:pPr>
              <w:spacing w:before="0"/>
              <w:jc w:val="center"/>
              <w:rPr>
                <w:rFonts w:cs="Arial"/>
                <w:b/>
                <w:bCs/>
                <w:i/>
                <w:iCs/>
                <w:sz w:val="18"/>
                <w:szCs w:val="18"/>
                <w:lang w:val="sr-Cyrl-CS"/>
              </w:rPr>
            </w:pPr>
            <w:r w:rsidRPr="00AF73E4">
              <w:rPr>
                <w:rFonts w:cs="Arial"/>
                <w:b/>
                <w:bCs/>
                <w:i/>
                <w:iCs/>
                <w:sz w:val="18"/>
                <w:szCs w:val="18"/>
                <w:lang w:val="sr-Cyrl-CS"/>
              </w:rPr>
              <w:t>(5)</w:t>
            </w:r>
          </w:p>
        </w:tc>
        <w:tc>
          <w:tcPr>
            <w:tcW w:w="616" w:type="pct"/>
            <w:shd w:val="clear" w:color="auto" w:fill="auto"/>
          </w:tcPr>
          <w:p w14:paraId="51F1E29A" w14:textId="77777777" w:rsidR="00A729F6" w:rsidRPr="00AF73E4" w:rsidRDefault="00A729F6" w:rsidP="00A729F6">
            <w:pPr>
              <w:spacing w:before="0"/>
              <w:jc w:val="center"/>
              <w:rPr>
                <w:rFonts w:cs="Arial"/>
                <w:b/>
                <w:bCs/>
                <w:i/>
                <w:iCs/>
                <w:sz w:val="18"/>
                <w:szCs w:val="18"/>
                <w:lang w:val="sr-Cyrl-CS"/>
              </w:rPr>
            </w:pPr>
            <w:r w:rsidRPr="00AF73E4">
              <w:rPr>
                <w:rFonts w:cs="Arial"/>
                <w:b/>
                <w:bCs/>
                <w:i/>
                <w:iCs/>
                <w:sz w:val="18"/>
                <w:szCs w:val="18"/>
                <w:lang w:val="sr-Cyrl-CS"/>
              </w:rPr>
              <w:t>(6)</w:t>
            </w:r>
          </w:p>
        </w:tc>
        <w:tc>
          <w:tcPr>
            <w:tcW w:w="660" w:type="pct"/>
            <w:shd w:val="clear" w:color="auto" w:fill="auto"/>
          </w:tcPr>
          <w:p w14:paraId="478F1E1D" w14:textId="77777777" w:rsidR="00A729F6" w:rsidRPr="00AF73E4" w:rsidRDefault="00A729F6" w:rsidP="00A729F6">
            <w:pPr>
              <w:spacing w:before="0"/>
              <w:jc w:val="center"/>
              <w:rPr>
                <w:rFonts w:cs="Arial"/>
                <w:b/>
                <w:bCs/>
                <w:i/>
                <w:iCs/>
                <w:sz w:val="18"/>
                <w:szCs w:val="18"/>
                <w:lang w:val="sr-Cyrl-CS"/>
              </w:rPr>
            </w:pPr>
            <w:r w:rsidRPr="00AF73E4">
              <w:rPr>
                <w:rFonts w:cs="Arial"/>
                <w:b/>
                <w:bCs/>
                <w:i/>
                <w:iCs/>
                <w:sz w:val="18"/>
                <w:szCs w:val="18"/>
                <w:lang w:val="sr-Cyrl-CS"/>
              </w:rPr>
              <w:t>(7=4*5)</w:t>
            </w:r>
          </w:p>
        </w:tc>
        <w:tc>
          <w:tcPr>
            <w:tcW w:w="734" w:type="pct"/>
            <w:shd w:val="clear" w:color="auto" w:fill="auto"/>
          </w:tcPr>
          <w:p w14:paraId="58831527" w14:textId="77777777" w:rsidR="00A729F6" w:rsidRPr="00AF73E4" w:rsidRDefault="00A729F6" w:rsidP="00A729F6">
            <w:pPr>
              <w:spacing w:before="0"/>
              <w:jc w:val="center"/>
              <w:rPr>
                <w:rFonts w:cs="Arial"/>
                <w:b/>
                <w:bCs/>
                <w:i/>
                <w:iCs/>
                <w:sz w:val="18"/>
                <w:szCs w:val="18"/>
                <w:lang w:val="sr-Cyrl-CS"/>
              </w:rPr>
            </w:pPr>
            <w:r w:rsidRPr="00AF73E4">
              <w:rPr>
                <w:rFonts w:cs="Arial"/>
                <w:b/>
                <w:bCs/>
                <w:i/>
                <w:iCs/>
                <w:sz w:val="18"/>
                <w:szCs w:val="18"/>
                <w:lang w:val="sr-Cyrl-CS"/>
              </w:rPr>
              <w:t>(8=4*6)</w:t>
            </w:r>
          </w:p>
        </w:tc>
      </w:tr>
      <w:tr w:rsidR="00A729F6" w:rsidRPr="00AF73E4" w14:paraId="1DEB76F3" w14:textId="77777777" w:rsidTr="005C3ABF">
        <w:trPr>
          <w:trHeight w:val="587"/>
        </w:trPr>
        <w:tc>
          <w:tcPr>
            <w:tcW w:w="147" w:type="pct"/>
            <w:shd w:val="clear" w:color="auto" w:fill="auto"/>
            <w:vAlign w:val="center"/>
          </w:tcPr>
          <w:p w14:paraId="278DC6F4" w14:textId="77777777" w:rsidR="00A729F6" w:rsidRPr="00AF73E4" w:rsidRDefault="00A729F6" w:rsidP="00A729F6">
            <w:pPr>
              <w:spacing w:before="0"/>
              <w:jc w:val="center"/>
              <w:rPr>
                <w:rFonts w:cs="Arial"/>
                <w:b/>
                <w:bCs/>
                <w:i/>
                <w:iCs/>
                <w:sz w:val="18"/>
                <w:szCs w:val="18"/>
                <w:lang w:val="sr-Cyrl-RS"/>
              </w:rPr>
            </w:pPr>
            <w:r w:rsidRPr="00AF73E4">
              <w:rPr>
                <w:rFonts w:cs="Arial"/>
                <w:sz w:val="18"/>
                <w:szCs w:val="18"/>
                <w:lang w:val="sr-Cyrl-RS"/>
              </w:rPr>
              <w:t>1.</w:t>
            </w:r>
          </w:p>
        </w:tc>
        <w:tc>
          <w:tcPr>
            <w:tcW w:w="1482" w:type="pct"/>
            <w:vAlign w:val="center"/>
          </w:tcPr>
          <w:p w14:paraId="05163CC3" w14:textId="77777777" w:rsidR="00A729F6" w:rsidRPr="00AF73E4" w:rsidRDefault="00A729F6" w:rsidP="00A729F6">
            <w:pPr>
              <w:spacing w:before="0" w:after="120" w:line="259" w:lineRule="auto"/>
              <w:jc w:val="left"/>
              <w:rPr>
                <w:rFonts w:eastAsia="Calibri" w:cs="Arial"/>
                <w:sz w:val="18"/>
                <w:szCs w:val="18"/>
                <w:lang w:val="sr-Latn-RS"/>
              </w:rPr>
            </w:pPr>
            <w:r w:rsidRPr="00AF73E4">
              <w:rPr>
                <w:rFonts w:eastAsia="Calibri" w:cs="Arial"/>
                <w:sz w:val="18"/>
                <w:szCs w:val="18"/>
                <w:lang w:val="sr-Latn-RS"/>
              </w:rPr>
              <w:t>Државна застава Републике Србије спољна, димензија 200x130cm</w:t>
            </w:r>
          </w:p>
        </w:tc>
        <w:tc>
          <w:tcPr>
            <w:tcW w:w="393" w:type="pct"/>
            <w:vAlign w:val="center"/>
          </w:tcPr>
          <w:p w14:paraId="4125A835" w14:textId="77777777" w:rsidR="00A729F6" w:rsidRPr="00AF73E4" w:rsidRDefault="00A729F6" w:rsidP="00A729F6">
            <w:pPr>
              <w:spacing w:before="0"/>
              <w:jc w:val="center"/>
              <w:rPr>
                <w:rFonts w:cs="Arial"/>
                <w:sz w:val="18"/>
                <w:szCs w:val="18"/>
                <w:lang w:val="sr-Cyrl-RS"/>
              </w:rPr>
            </w:pPr>
            <w:r w:rsidRPr="00AF73E4">
              <w:rPr>
                <w:rFonts w:cs="Arial"/>
                <w:sz w:val="18"/>
                <w:szCs w:val="18"/>
              </w:rPr>
              <w:t>ком</w:t>
            </w:r>
          </w:p>
        </w:tc>
        <w:tc>
          <w:tcPr>
            <w:tcW w:w="394" w:type="pct"/>
            <w:vAlign w:val="center"/>
          </w:tcPr>
          <w:p w14:paraId="5CB2C8E7" w14:textId="77777777" w:rsidR="00A729F6" w:rsidRPr="00AF73E4" w:rsidRDefault="00A729F6" w:rsidP="00A729F6">
            <w:pPr>
              <w:spacing w:before="0" w:after="120" w:line="259" w:lineRule="auto"/>
              <w:jc w:val="center"/>
              <w:rPr>
                <w:rFonts w:eastAsia="Calibri" w:cs="Arial"/>
                <w:sz w:val="18"/>
                <w:szCs w:val="18"/>
                <w:lang w:val="sr-Latn-RS"/>
              </w:rPr>
            </w:pPr>
            <w:r w:rsidRPr="00AF73E4">
              <w:rPr>
                <w:rFonts w:eastAsia="Calibri" w:cs="Arial"/>
                <w:sz w:val="18"/>
                <w:szCs w:val="18"/>
                <w:lang w:val="sr-Latn-RS"/>
              </w:rPr>
              <w:t>60</w:t>
            </w:r>
          </w:p>
        </w:tc>
        <w:tc>
          <w:tcPr>
            <w:tcW w:w="574" w:type="pct"/>
            <w:shd w:val="clear" w:color="auto" w:fill="auto"/>
          </w:tcPr>
          <w:p w14:paraId="51D222FA" w14:textId="77777777" w:rsidR="00A729F6" w:rsidRPr="00AF73E4" w:rsidRDefault="00A729F6" w:rsidP="00A729F6">
            <w:pPr>
              <w:spacing w:before="0"/>
              <w:jc w:val="center"/>
              <w:rPr>
                <w:rFonts w:cs="Arial"/>
                <w:b/>
                <w:bCs/>
                <w:i/>
                <w:iCs/>
                <w:sz w:val="18"/>
                <w:szCs w:val="18"/>
                <w:lang w:val="sr-Cyrl-CS"/>
              </w:rPr>
            </w:pPr>
          </w:p>
        </w:tc>
        <w:tc>
          <w:tcPr>
            <w:tcW w:w="616" w:type="pct"/>
            <w:shd w:val="clear" w:color="auto" w:fill="auto"/>
          </w:tcPr>
          <w:p w14:paraId="0594C197" w14:textId="77777777" w:rsidR="00A729F6" w:rsidRPr="00AF73E4" w:rsidRDefault="00A729F6" w:rsidP="00A729F6">
            <w:pPr>
              <w:spacing w:before="0"/>
              <w:jc w:val="center"/>
              <w:rPr>
                <w:rFonts w:cs="Arial"/>
                <w:b/>
                <w:bCs/>
                <w:i/>
                <w:iCs/>
                <w:sz w:val="18"/>
                <w:szCs w:val="18"/>
                <w:lang w:val="sr-Cyrl-CS"/>
              </w:rPr>
            </w:pPr>
          </w:p>
        </w:tc>
        <w:tc>
          <w:tcPr>
            <w:tcW w:w="660" w:type="pct"/>
            <w:shd w:val="clear" w:color="auto" w:fill="auto"/>
          </w:tcPr>
          <w:p w14:paraId="36D37F7E" w14:textId="77777777" w:rsidR="00A729F6" w:rsidRPr="00AF73E4" w:rsidRDefault="00A729F6" w:rsidP="00A729F6">
            <w:pPr>
              <w:spacing w:before="0"/>
              <w:jc w:val="center"/>
              <w:rPr>
                <w:rFonts w:cs="Arial"/>
                <w:b/>
                <w:bCs/>
                <w:i/>
                <w:iCs/>
                <w:sz w:val="18"/>
                <w:szCs w:val="18"/>
                <w:lang w:val="sr-Cyrl-CS"/>
              </w:rPr>
            </w:pPr>
          </w:p>
        </w:tc>
        <w:tc>
          <w:tcPr>
            <w:tcW w:w="734" w:type="pct"/>
            <w:shd w:val="clear" w:color="auto" w:fill="auto"/>
          </w:tcPr>
          <w:p w14:paraId="6ACEE31B" w14:textId="77777777" w:rsidR="00A729F6" w:rsidRPr="00AF73E4" w:rsidRDefault="00A729F6" w:rsidP="00A729F6">
            <w:pPr>
              <w:spacing w:before="0"/>
              <w:jc w:val="center"/>
              <w:rPr>
                <w:rFonts w:cs="Arial"/>
                <w:b/>
                <w:bCs/>
                <w:i/>
                <w:iCs/>
                <w:sz w:val="18"/>
                <w:szCs w:val="18"/>
                <w:lang w:val="sr-Cyrl-CS"/>
              </w:rPr>
            </w:pPr>
          </w:p>
        </w:tc>
      </w:tr>
      <w:tr w:rsidR="00A729F6" w:rsidRPr="00AF73E4" w14:paraId="47EFC881" w14:textId="77777777" w:rsidTr="005C3ABF">
        <w:trPr>
          <w:trHeight w:val="598"/>
        </w:trPr>
        <w:tc>
          <w:tcPr>
            <w:tcW w:w="147" w:type="pct"/>
            <w:shd w:val="clear" w:color="auto" w:fill="auto"/>
            <w:vAlign w:val="center"/>
          </w:tcPr>
          <w:p w14:paraId="6D3F10BB" w14:textId="77777777" w:rsidR="00A729F6" w:rsidRPr="00AF73E4" w:rsidRDefault="00A729F6" w:rsidP="00A729F6">
            <w:pPr>
              <w:spacing w:before="0"/>
              <w:jc w:val="center"/>
              <w:rPr>
                <w:rFonts w:cs="Arial"/>
                <w:sz w:val="18"/>
                <w:szCs w:val="18"/>
                <w:lang w:val="sr-Cyrl-RS"/>
              </w:rPr>
            </w:pPr>
            <w:r w:rsidRPr="00AF73E4">
              <w:rPr>
                <w:rFonts w:cs="Arial"/>
                <w:sz w:val="18"/>
                <w:szCs w:val="18"/>
                <w:lang w:val="sr-Cyrl-RS"/>
              </w:rPr>
              <w:t>2.</w:t>
            </w:r>
          </w:p>
        </w:tc>
        <w:tc>
          <w:tcPr>
            <w:tcW w:w="1482" w:type="pct"/>
            <w:vAlign w:val="center"/>
          </w:tcPr>
          <w:p w14:paraId="2771C893" w14:textId="77777777" w:rsidR="00A729F6" w:rsidRPr="00AF73E4" w:rsidRDefault="00A729F6" w:rsidP="00A729F6">
            <w:pPr>
              <w:spacing w:before="0" w:after="120" w:line="259" w:lineRule="auto"/>
              <w:jc w:val="left"/>
              <w:rPr>
                <w:rFonts w:eastAsia="Calibri" w:cs="Arial"/>
                <w:sz w:val="18"/>
                <w:szCs w:val="18"/>
                <w:lang w:val="sr-Latn-RS"/>
              </w:rPr>
            </w:pPr>
            <w:r w:rsidRPr="00AF73E4">
              <w:rPr>
                <w:rFonts w:eastAsia="Calibri" w:cs="Arial"/>
                <w:sz w:val="18"/>
                <w:szCs w:val="18"/>
                <w:lang w:val="sr-Latn-RS"/>
              </w:rPr>
              <w:t>Застава ЈП ЕПС спољна, димензија 200x130cm</w:t>
            </w:r>
          </w:p>
        </w:tc>
        <w:tc>
          <w:tcPr>
            <w:tcW w:w="393" w:type="pct"/>
            <w:vAlign w:val="center"/>
          </w:tcPr>
          <w:p w14:paraId="532885F2" w14:textId="77777777" w:rsidR="00A729F6" w:rsidRPr="00AF73E4" w:rsidRDefault="00A729F6" w:rsidP="00A729F6">
            <w:pPr>
              <w:spacing w:before="0"/>
              <w:jc w:val="center"/>
              <w:rPr>
                <w:rFonts w:cs="Arial"/>
                <w:sz w:val="18"/>
                <w:szCs w:val="18"/>
              </w:rPr>
            </w:pPr>
            <w:r w:rsidRPr="00AF73E4">
              <w:rPr>
                <w:rFonts w:cs="Arial"/>
                <w:sz w:val="18"/>
                <w:szCs w:val="18"/>
              </w:rPr>
              <w:t>ком</w:t>
            </w:r>
          </w:p>
        </w:tc>
        <w:tc>
          <w:tcPr>
            <w:tcW w:w="394" w:type="pct"/>
            <w:vAlign w:val="center"/>
          </w:tcPr>
          <w:p w14:paraId="54A766E2" w14:textId="77777777" w:rsidR="00A729F6" w:rsidRPr="00AF73E4" w:rsidRDefault="00A729F6" w:rsidP="00A729F6">
            <w:pPr>
              <w:spacing w:before="0" w:after="120" w:line="259" w:lineRule="auto"/>
              <w:jc w:val="center"/>
              <w:rPr>
                <w:rFonts w:eastAsia="Calibri" w:cs="Arial"/>
                <w:sz w:val="18"/>
                <w:szCs w:val="18"/>
                <w:lang w:val="sr-Latn-RS"/>
              </w:rPr>
            </w:pPr>
            <w:r w:rsidRPr="00AF73E4">
              <w:rPr>
                <w:rFonts w:eastAsia="Calibri" w:cs="Arial"/>
                <w:sz w:val="18"/>
                <w:szCs w:val="18"/>
                <w:lang w:val="sr-Latn-RS"/>
              </w:rPr>
              <w:t>60</w:t>
            </w:r>
          </w:p>
        </w:tc>
        <w:tc>
          <w:tcPr>
            <w:tcW w:w="574" w:type="pct"/>
            <w:shd w:val="clear" w:color="auto" w:fill="auto"/>
          </w:tcPr>
          <w:p w14:paraId="3522E15E" w14:textId="77777777" w:rsidR="00A729F6" w:rsidRPr="00AF73E4" w:rsidRDefault="00A729F6" w:rsidP="00A729F6">
            <w:pPr>
              <w:spacing w:before="0"/>
              <w:jc w:val="center"/>
              <w:rPr>
                <w:rFonts w:cs="Arial"/>
                <w:b/>
                <w:bCs/>
                <w:i/>
                <w:iCs/>
                <w:sz w:val="18"/>
                <w:szCs w:val="18"/>
                <w:lang w:val="sr-Cyrl-CS"/>
              </w:rPr>
            </w:pPr>
          </w:p>
        </w:tc>
        <w:tc>
          <w:tcPr>
            <w:tcW w:w="616" w:type="pct"/>
            <w:shd w:val="clear" w:color="auto" w:fill="auto"/>
          </w:tcPr>
          <w:p w14:paraId="162C90E4" w14:textId="77777777" w:rsidR="00A729F6" w:rsidRPr="00AF73E4" w:rsidRDefault="00A729F6" w:rsidP="00A729F6">
            <w:pPr>
              <w:spacing w:before="0"/>
              <w:jc w:val="center"/>
              <w:rPr>
                <w:rFonts w:cs="Arial"/>
                <w:b/>
                <w:bCs/>
                <w:i/>
                <w:iCs/>
                <w:sz w:val="18"/>
                <w:szCs w:val="18"/>
                <w:lang w:val="sr-Cyrl-CS"/>
              </w:rPr>
            </w:pPr>
          </w:p>
        </w:tc>
        <w:tc>
          <w:tcPr>
            <w:tcW w:w="660" w:type="pct"/>
            <w:shd w:val="clear" w:color="auto" w:fill="auto"/>
          </w:tcPr>
          <w:p w14:paraId="46BF4814" w14:textId="77777777" w:rsidR="00A729F6" w:rsidRPr="00AF73E4" w:rsidRDefault="00A729F6" w:rsidP="00A729F6">
            <w:pPr>
              <w:spacing w:before="0"/>
              <w:jc w:val="center"/>
              <w:rPr>
                <w:rFonts w:cs="Arial"/>
                <w:b/>
                <w:bCs/>
                <w:i/>
                <w:iCs/>
                <w:sz w:val="18"/>
                <w:szCs w:val="18"/>
                <w:lang w:val="sr-Cyrl-CS"/>
              </w:rPr>
            </w:pPr>
          </w:p>
        </w:tc>
        <w:tc>
          <w:tcPr>
            <w:tcW w:w="734" w:type="pct"/>
            <w:shd w:val="clear" w:color="auto" w:fill="auto"/>
          </w:tcPr>
          <w:p w14:paraId="333D0B85" w14:textId="77777777" w:rsidR="00A729F6" w:rsidRPr="00AF73E4" w:rsidRDefault="00A729F6" w:rsidP="00A729F6">
            <w:pPr>
              <w:spacing w:before="0"/>
              <w:jc w:val="center"/>
              <w:rPr>
                <w:rFonts w:cs="Arial"/>
                <w:b/>
                <w:bCs/>
                <w:i/>
                <w:iCs/>
                <w:sz w:val="18"/>
                <w:szCs w:val="18"/>
                <w:lang w:val="sr-Cyrl-CS"/>
              </w:rPr>
            </w:pPr>
          </w:p>
        </w:tc>
      </w:tr>
      <w:tr w:rsidR="00A729F6" w:rsidRPr="00AF73E4" w14:paraId="176B3995" w14:textId="77777777" w:rsidTr="005C3ABF">
        <w:trPr>
          <w:trHeight w:val="354"/>
        </w:trPr>
        <w:tc>
          <w:tcPr>
            <w:tcW w:w="147" w:type="pct"/>
            <w:shd w:val="clear" w:color="auto" w:fill="auto"/>
            <w:vAlign w:val="center"/>
          </w:tcPr>
          <w:p w14:paraId="54EBD8E0" w14:textId="77777777" w:rsidR="00A729F6" w:rsidRPr="00AF73E4" w:rsidRDefault="00A729F6" w:rsidP="00A729F6">
            <w:pPr>
              <w:spacing w:before="0"/>
              <w:jc w:val="center"/>
              <w:rPr>
                <w:rFonts w:cs="Arial"/>
                <w:sz w:val="18"/>
                <w:szCs w:val="18"/>
                <w:lang w:val="sr-Cyrl-RS"/>
              </w:rPr>
            </w:pPr>
            <w:r w:rsidRPr="00AF73E4">
              <w:rPr>
                <w:rFonts w:cs="Arial"/>
                <w:sz w:val="18"/>
                <w:szCs w:val="18"/>
                <w:lang w:val="sr-Cyrl-RS"/>
              </w:rPr>
              <w:t>3.</w:t>
            </w:r>
          </w:p>
        </w:tc>
        <w:tc>
          <w:tcPr>
            <w:tcW w:w="1482" w:type="pct"/>
            <w:vAlign w:val="center"/>
          </w:tcPr>
          <w:p w14:paraId="76EBE54F" w14:textId="77777777" w:rsidR="00A729F6" w:rsidRPr="00AF73E4" w:rsidRDefault="00A729F6" w:rsidP="00A729F6">
            <w:pPr>
              <w:spacing w:before="0" w:after="120" w:line="259" w:lineRule="auto"/>
              <w:jc w:val="left"/>
              <w:rPr>
                <w:rFonts w:eastAsia="Calibri" w:cs="Arial"/>
                <w:sz w:val="18"/>
                <w:szCs w:val="18"/>
                <w:lang w:val="sr-Latn-RS"/>
              </w:rPr>
            </w:pPr>
            <w:r w:rsidRPr="00AF73E4">
              <w:rPr>
                <w:rFonts w:eastAsia="Calibri" w:cs="Arial"/>
                <w:sz w:val="18"/>
                <w:szCs w:val="18"/>
                <w:lang w:val="sr-Latn-RS"/>
              </w:rPr>
              <w:t>Државна застава Републике Србије спољна, димензија 150x100cm</w:t>
            </w:r>
          </w:p>
        </w:tc>
        <w:tc>
          <w:tcPr>
            <w:tcW w:w="393" w:type="pct"/>
            <w:vAlign w:val="center"/>
          </w:tcPr>
          <w:p w14:paraId="52C90308" w14:textId="77777777" w:rsidR="00A729F6" w:rsidRPr="00AF73E4" w:rsidRDefault="00A729F6" w:rsidP="00A729F6">
            <w:pPr>
              <w:spacing w:before="0"/>
              <w:jc w:val="center"/>
              <w:rPr>
                <w:rFonts w:cs="Arial"/>
                <w:sz w:val="18"/>
                <w:szCs w:val="18"/>
              </w:rPr>
            </w:pPr>
            <w:r w:rsidRPr="00AF73E4">
              <w:rPr>
                <w:rFonts w:cs="Arial"/>
                <w:sz w:val="18"/>
                <w:szCs w:val="18"/>
              </w:rPr>
              <w:t>ком</w:t>
            </w:r>
          </w:p>
        </w:tc>
        <w:tc>
          <w:tcPr>
            <w:tcW w:w="394" w:type="pct"/>
            <w:vAlign w:val="center"/>
          </w:tcPr>
          <w:p w14:paraId="04862326" w14:textId="77777777" w:rsidR="00A729F6" w:rsidRPr="00AF73E4" w:rsidRDefault="00A729F6" w:rsidP="00A729F6">
            <w:pPr>
              <w:spacing w:before="0" w:after="120" w:line="259" w:lineRule="auto"/>
              <w:jc w:val="center"/>
              <w:rPr>
                <w:rFonts w:eastAsia="Calibri" w:cs="Arial"/>
                <w:sz w:val="18"/>
                <w:szCs w:val="18"/>
                <w:lang w:val="sr-Latn-RS"/>
              </w:rPr>
            </w:pPr>
            <w:r w:rsidRPr="00AF73E4">
              <w:rPr>
                <w:rFonts w:eastAsia="Calibri" w:cs="Arial"/>
                <w:sz w:val="18"/>
                <w:szCs w:val="18"/>
                <w:lang w:val="sr-Latn-RS"/>
              </w:rPr>
              <w:t>10</w:t>
            </w:r>
          </w:p>
        </w:tc>
        <w:tc>
          <w:tcPr>
            <w:tcW w:w="574" w:type="pct"/>
            <w:shd w:val="clear" w:color="auto" w:fill="auto"/>
          </w:tcPr>
          <w:p w14:paraId="28FF2918" w14:textId="77777777" w:rsidR="00A729F6" w:rsidRPr="00AF73E4" w:rsidRDefault="00A729F6" w:rsidP="00A729F6">
            <w:pPr>
              <w:spacing w:before="0"/>
              <w:jc w:val="center"/>
              <w:rPr>
                <w:rFonts w:cs="Arial"/>
                <w:b/>
                <w:bCs/>
                <w:i/>
                <w:iCs/>
                <w:sz w:val="18"/>
                <w:szCs w:val="18"/>
                <w:lang w:val="sr-Cyrl-CS"/>
              </w:rPr>
            </w:pPr>
          </w:p>
        </w:tc>
        <w:tc>
          <w:tcPr>
            <w:tcW w:w="616" w:type="pct"/>
            <w:shd w:val="clear" w:color="auto" w:fill="auto"/>
          </w:tcPr>
          <w:p w14:paraId="5FD851B6" w14:textId="77777777" w:rsidR="00A729F6" w:rsidRPr="00AF73E4" w:rsidRDefault="00A729F6" w:rsidP="00A729F6">
            <w:pPr>
              <w:spacing w:before="0"/>
              <w:jc w:val="center"/>
              <w:rPr>
                <w:rFonts w:cs="Arial"/>
                <w:b/>
                <w:bCs/>
                <w:i/>
                <w:iCs/>
                <w:sz w:val="18"/>
                <w:szCs w:val="18"/>
                <w:lang w:val="sr-Cyrl-CS"/>
              </w:rPr>
            </w:pPr>
          </w:p>
        </w:tc>
        <w:tc>
          <w:tcPr>
            <w:tcW w:w="660" w:type="pct"/>
            <w:shd w:val="clear" w:color="auto" w:fill="auto"/>
          </w:tcPr>
          <w:p w14:paraId="08C3A4B6" w14:textId="77777777" w:rsidR="00A729F6" w:rsidRPr="00AF73E4" w:rsidRDefault="00A729F6" w:rsidP="00A729F6">
            <w:pPr>
              <w:spacing w:before="0"/>
              <w:jc w:val="center"/>
              <w:rPr>
                <w:rFonts w:cs="Arial"/>
                <w:b/>
                <w:bCs/>
                <w:i/>
                <w:iCs/>
                <w:sz w:val="18"/>
                <w:szCs w:val="18"/>
                <w:lang w:val="sr-Cyrl-CS"/>
              </w:rPr>
            </w:pPr>
          </w:p>
        </w:tc>
        <w:tc>
          <w:tcPr>
            <w:tcW w:w="734" w:type="pct"/>
            <w:shd w:val="clear" w:color="auto" w:fill="auto"/>
          </w:tcPr>
          <w:p w14:paraId="54929BAE" w14:textId="77777777" w:rsidR="00A729F6" w:rsidRPr="00AF73E4" w:rsidRDefault="00A729F6" w:rsidP="00A729F6">
            <w:pPr>
              <w:spacing w:before="0"/>
              <w:jc w:val="center"/>
              <w:rPr>
                <w:rFonts w:cs="Arial"/>
                <w:b/>
                <w:bCs/>
                <w:i/>
                <w:iCs/>
                <w:sz w:val="18"/>
                <w:szCs w:val="18"/>
                <w:lang w:val="sr-Cyrl-CS"/>
              </w:rPr>
            </w:pPr>
          </w:p>
        </w:tc>
      </w:tr>
      <w:tr w:rsidR="00A729F6" w:rsidRPr="00AF73E4" w14:paraId="2D1C0356" w14:textId="77777777" w:rsidTr="005C3ABF">
        <w:trPr>
          <w:trHeight w:val="354"/>
        </w:trPr>
        <w:tc>
          <w:tcPr>
            <w:tcW w:w="147" w:type="pct"/>
            <w:shd w:val="clear" w:color="auto" w:fill="auto"/>
            <w:vAlign w:val="center"/>
          </w:tcPr>
          <w:p w14:paraId="078CB4AB" w14:textId="77777777" w:rsidR="00A729F6" w:rsidRPr="00AF73E4" w:rsidRDefault="00A729F6" w:rsidP="00A729F6">
            <w:pPr>
              <w:spacing w:before="0"/>
              <w:jc w:val="center"/>
              <w:rPr>
                <w:rFonts w:cs="Arial"/>
                <w:sz w:val="18"/>
                <w:szCs w:val="18"/>
                <w:lang w:val="sr-Cyrl-RS"/>
              </w:rPr>
            </w:pPr>
            <w:r w:rsidRPr="00AF73E4">
              <w:rPr>
                <w:rFonts w:cs="Arial"/>
                <w:sz w:val="18"/>
                <w:szCs w:val="18"/>
                <w:lang w:val="sr-Cyrl-RS"/>
              </w:rPr>
              <w:t>4.</w:t>
            </w:r>
          </w:p>
        </w:tc>
        <w:tc>
          <w:tcPr>
            <w:tcW w:w="1482" w:type="pct"/>
            <w:vAlign w:val="center"/>
          </w:tcPr>
          <w:p w14:paraId="3BFBA5B1" w14:textId="77777777" w:rsidR="00A729F6" w:rsidRPr="00AF73E4" w:rsidRDefault="00A729F6" w:rsidP="00A729F6">
            <w:pPr>
              <w:spacing w:before="0" w:after="120" w:line="259" w:lineRule="auto"/>
              <w:jc w:val="left"/>
              <w:rPr>
                <w:rFonts w:eastAsia="Calibri" w:cs="Arial"/>
                <w:sz w:val="18"/>
                <w:szCs w:val="18"/>
                <w:lang w:val="sr-Latn-RS"/>
              </w:rPr>
            </w:pPr>
            <w:r w:rsidRPr="00AF73E4">
              <w:rPr>
                <w:rFonts w:eastAsia="Calibri" w:cs="Arial"/>
                <w:sz w:val="18"/>
                <w:szCs w:val="18"/>
                <w:lang w:val="sr-Latn-RS"/>
              </w:rPr>
              <w:t>Застава ЈП ЕПС спољна, димензија 150x100cm</w:t>
            </w:r>
          </w:p>
        </w:tc>
        <w:tc>
          <w:tcPr>
            <w:tcW w:w="393" w:type="pct"/>
            <w:vAlign w:val="center"/>
          </w:tcPr>
          <w:p w14:paraId="4010392A" w14:textId="77777777" w:rsidR="00A729F6" w:rsidRPr="00AF73E4" w:rsidRDefault="00A729F6" w:rsidP="00A729F6">
            <w:pPr>
              <w:spacing w:before="0"/>
              <w:jc w:val="center"/>
              <w:rPr>
                <w:rFonts w:cs="Arial"/>
                <w:sz w:val="18"/>
                <w:szCs w:val="18"/>
              </w:rPr>
            </w:pPr>
            <w:r w:rsidRPr="00AF73E4">
              <w:rPr>
                <w:rFonts w:cs="Arial"/>
                <w:sz w:val="18"/>
                <w:szCs w:val="18"/>
              </w:rPr>
              <w:t>ком</w:t>
            </w:r>
          </w:p>
        </w:tc>
        <w:tc>
          <w:tcPr>
            <w:tcW w:w="394" w:type="pct"/>
            <w:vAlign w:val="center"/>
          </w:tcPr>
          <w:p w14:paraId="496DCD22" w14:textId="77777777" w:rsidR="00A729F6" w:rsidRPr="00AF73E4" w:rsidRDefault="00A729F6" w:rsidP="00A729F6">
            <w:pPr>
              <w:spacing w:before="0" w:after="120" w:line="259" w:lineRule="auto"/>
              <w:jc w:val="center"/>
              <w:rPr>
                <w:rFonts w:eastAsia="Calibri" w:cs="Arial"/>
                <w:sz w:val="18"/>
                <w:szCs w:val="18"/>
                <w:lang w:val="sr-Latn-RS"/>
              </w:rPr>
            </w:pPr>
            <w:r w:rsidRPr="00AF73E4">
              <w:rPr>
                <w:rFonts w:eastAsia="Calibri" w:cs="Arial"/>
                <w:sz w:val="18"/>
                <w:szCs w:val="18"/>
                <w:lang w:val="sr-Latn-RS"/>
              </w:rPr>
              <w:t>10</w:t>
            </w:r>
          </w:p>
        </w:tc>
        <w:tc>
          <w:tcPr>
            <w:tcW w:w="574" w:type="pct"/>
            <w:shd w:val="clear" w:color="auto" w:fill="auto"/>
          </w:tcPr>
          <w:p w14:paraId="14637921" w14:textId="77777777" w:rsidR="00A729F6" w:rsidRPr="00AF73E4" w:rsidRDefault="00A729F6" w:rsidP="00A729F6">
            <w:pPr>
              <w:spacing w:before="0"/>
              <w:jc w:val="center"/>
              <w:rPr>
                <w:rFonts w:cs="Arial"/>
                <w:b/>
                <w:bCs/>
                <w:i/>
                <w:iCs/>
                <w:sz w:val="18"/>
                <w:szCs w:val="18"/>
                <w:lang w:val="sr-Cyrl-CS"/>
              </w:rPr>
            </w:pPr>
          </w:p>
        </w:tc>
        <w:tc>
          <w:tcPr>
            <w:tcW w:w="616" w:type="pct"/>
            <w:shd w:val="clear" w:color="auto" w:fill="auto"/>
          </w:tcPr>
          <w:p w14:paraId="472AB06B" w14:textId="77777777" w:rsidR="00A729F6" w:rsidRPr="00AF73E4" w:rsidRDefault="00A729F6" w:rsidP="00A729F6">
            <w:pPr>
              <w:spacing w:before="0"/>
              <w:jc w:val="center"/>
              <w:rPr>
                <w:rFonts w:cs="Arial"/>
                <w:b/>
                <w:bCs/>
                <w:i/>
                <w:iCs/>
                <w:sz w:val="18"/>
                <w:szCs w:val="18"/>
                <w:lang w:val="sr-Cyrl-CS"/>
              </w:rPr>
            </w:pPr>
          </w:p>
        </w:tc>
        <w:tc>
          <w:tcPr>
            <w:tcW w:w="660" w:type="pct"/>
            <w:shd w:val="clear" w:color="auto" w:fill="auto"/>
          </w:tcPr>
          <w:p w14:paraId="4BBED302" w14:textId="77777777" w:rsidR="00A729F6" w:rsidRPr="00AF73E4" w:rsidRDefault="00A729F6" w:rsidP="00A729F6">
            <w:pPr>
              <w:spacing w:before="0"/>
              <w:jc w:val="center"/>
              <w:rPr>
                <w:rFonts w:cs="Arial"/>
                <w:b/>
                <w:bCs/>
                <w:i/>
                <w:iCs/>
                <w:sz w:val="18"/>
                <w:szCs w:val="18"/>
                <w:lang w:val="sr-Cyrl-CS"/>
              </w:rPr>
            </w:pPr>
          </w:p>
        </w:tc>
        <w:tc>
          <w:tcPr>
            <w:tcW w:w="734" w:type="pct"/>
            <w:shd w:val="clear" w:color="auto" w:fill="auto"/>
          </w:tcPr>
          <w:p w14:paraId="72B1E145" w14:textId="77777777" w:rsidR="00A729F6" w:rsidRPr="00AF73E4" w:rsidRDefault="00A729F6" w:rsidP="00A729F6">
            <w:pPr>
              <w:spacing w:before="0"/>
              <w:jc w:val="center"/>
              <w:rPr>
                <w:rFonts w:cs="Arial"/>
                <w:b/>
                <w:bCs/>
                <w:i/>
                <w:iCs/>
                <w:sz w:val="18"/>
                <w:szCs w:val="18"/>
                <w:lang w:val="sr-Cyrl-CS"/>
              </w:rPr>
            </w:pPr>
          </w:p>
        </w:tc>
      </w:tr>
      <w:tr w:rsidR="00A729F6" w:rsidRPr="00AF73E4" w14:paraId="277D2B66" w14:textId="77777777" w:rsidTr="005C3ABF">
        <w:trPr>
          <w:trHeight w:val="122"/>
        </w:trPr>
        <w:tc>
          <w:tcPr>
            <w:tcW w:w="147" w:type="pct"/>
            <w:shd w:val="clear" w:color="auto" w:fill="C6D9F1"/>
            <w:vAlign w:val="center"/>
          </w:tcPr>
          <w:p w14:paraId="26B8CA0B" w14:textId="77777777" w:rsidR="00A729F6" w:rsidRPr="00AF73E4" w:rsidRDefault="00A729F6" w:rsidP="00A729F6">
            <w:pPr>
              <w:spacing w:before="0"/>
              <w:jc w:val="center"/>
              <w:rPr>
                <w:rFonts w:cs="Arial"/>
                <w:sz w:val="18"/>
                <w:szCs w:val="18"/>
                <w:lang w:val="sr-Cyrl-RS"/>
              </w:rPr>
            </w:pPr>
            <w:r w:rsidRPr="00AF73E4">
              <w:rPr>
                <w:rFonts w:cs="Arial"/>
                <w:b/>
                <w:sz w:val="18"/>
                <w:szCs w:val="18"/>
              </w:rPr>
              <w:t>I</w:t>
            </w:r>
          </w:p>
        </w:tc>
        <w:tc>
          <w:tcPr>
            <w:tcW w:w="4119" w:type="pct"/>
            <w:gridSpan w:val="6"/>
            <w:shd w:val="clear" w:color="auto" w:fill="C6D9F1"/>
          </w:tcPr>
          <w:p w14:paraId="1A2BCCA2" w14:textId="77777777" w:rsidR="00A729F6" w:rsidRPr="00AF73E4" w:rsidRDefault="00A729F6" w:rsidP="00A729F6">
            <w:pPr>
              <w:jc w:val="center"/>
              <w:rPr>
                <w:rFonts w:cs="Arial"/>
                <w:b/>
                <w:sz w:val="18"/>
                <w:szCs w:val="18"/>
              </w:rPr>
            </w:pPr>
            <w:r w:rsidRPr="00AF73E4">
              <w:rPr>
                <w:rFonts w:cs="Arial"/>
                <w:b/>
                <w:sz w:val="18"/>
                <w:szCs w:val="18"/>
              </w:rPr>
              <w:t>УКУПНО ПОНУЂЕНА ЦЕНА без ПДВ-а</w:t>
            </w:r>
          </w:p>
          <w:p w14:paraId="1D562504" w14:textId="77777777" w:rsidR="00A729F6" w:rsidRPr="00AF73E4" w:rsidRDefault="00A729F6" w:rsidP="00A729F6">
            <w:pPr>
              <w:spacing w:before="0"/>
              <w:jc w:val="center"/>
              <w:rPr>
                <w:rFonts w:cs="Arial"/>
                <w:b/>
                <w:bCs/>
                <w:i/>
                <w:iCs/>
                <w:sz w:val="18"/>
                <w:szCs w:val="18"/>
                <w:lang w:val="sr-Cyrl-CS"/>
              </w:rPr>
            </w:pPr>
            <w:r w:rsidRPr="00AF73E4">
              <w:rPr>
                <w:rFonts w:cs="Arial"/>
                <w:b/>
                <w:sz w:val="18"/>
                <w:szCs w:val="18"/>
              </w:rPr>
              <w:t>(Укупна цена из колоне 7)</w:t>
            </w:r>
          </w:p>
        </w:tc>
        <w:tc>
          <w:tcPr>
            <w:tcW w:w="734" w:type="pct"/>
            <w:shd w:val="clear" w:color="auto" w:fill="C6D9F1"/>
          </w:tcPr>
          <w:p w14:paraId="0CD6CCD8" w14:textId="77777777" w:rsidR="00A729F6" w:rsidRPr="00AF73E4" w:rsidRDefault="00A729F6" w:rsidP="00A729F6">
            <w:pPr>
              <w:spacing w:before="0"/>
              <w:jc w:val="center"/>
              <w:rPr>
                <w:rFonts w:cs="Arial"/>
                <w:b/>
                <w:bCs/>
                <w:i/>
                <w:iCs/>
                <w:sz w:val="18"/>
                <w:szCs w:val="18"/>
                <w:lang w:val="sr-Cyrl-CS"/>
              </w:rPr>
            </w:pPr>
          </w:p>
        </w:tc>
      </w:tr>
      <w:tr w:rsidR="00A729F6" w:rsidRPr="00AF73E4" w14:paraId="68E45339" w14:textId="77777777" w:rsidTr="005C3ABF">
        <w:trPr>
          <w:trHeight w:val="443"/>
        </w:trPr>
        <w:tc>
          <w:tcPr>
            <w:tcW w:w="147" w:type="pct"/>
            <w:shd w:val="clear" w:color="auto" w:fill="C6D9F1"/>
            <w:vAlign w:val="center"/>
          </w:tcPr>
          <w:p w14:paraId="07F6B2FD" w14:textId="77777777" w:rsidR="00A729F6" w:rsidRPr="00AF73E4" w:rsidRDefault="00A729F6" w:rsidP="00A729F6">
            <w:pPr>
              <w:spacing w:before="0"/>
              <w:jc w:val="center"/>
              <w:rPr>
                <w:rFonts w:cs="Arial"/>
                <w:sz w:val="18"/>
                <w:szCs w:val="18"/>
                <w:lang w:val="sr-Cyrl-RS"/>
              </w:rPr>
            </w:pPr>
            <w:r w:rsidRPr="00AF73E4">
              <w:rPr>
                <w:rFonts w:cs="Arial"/>
                <w:b/>
                <w:sz w:val="18"/>
                <w:szCs w:val="18"/>
                <w:lang w:val="sr-Latn-CS"/>
              </w:rPr>
              <w:t>II</w:t>
            </w:r>
          </w:p>
        </w:tc>
        <w:tc>
          <w:tcPr>
            <w:tcW w:w="4119" w:type="pct"/>
            <w:gridSpan w:val="6"/>
            <w:shd w:val="clear" w:color="auto" w:fill="C6D9F1"/>
          </w:tcPr>
          <w:p w14:paraId="1E3D399A" w14:textId="77777777" w:rsidR="00A729F6" w:rsidRPr="00AF73E4" w:rsidRDefault="00A729F6" w:rsidP="00A729F6">
            <w:pPr>
              <w:jc w:val="center"/>
              <w:rPr>
                <w:rFonts w:cs="Arial"/>
                <w:b/>
                <w:sz w:val="18"/>
                <w:szCs w:val="18"/>
              </w:rPr>
            </w:pPr>
            <w:r w:rsidRPr="00AF73E4">
              <w:rPr>
                <w:rFonts w:cs="Arial"/>
                <w:b/>
                <w:sz w:val="18"/>
                <w:szCs w:val="18"/>
              </w:rPr>
              <w:t>УКУПАН ИЗНОС ПДВ-а (стопа ПДВ-а 20%)</w:t>
            </w:r>
          </w:p>
          <w:p w14:paraId="2DD78A6F" w14:textId="77777777" w:rsidR="00A729F6" w:rsidRPr="00AF73E4" w:rsidRDefault="00A729F6" w:rsidP="00A729F6">
            <w:pPr>
              <w:spacing w:before="0"/>
              <w:jc w:val="center"/>
              <w:rPr>
                <w:rFonts w:cs="Arial"/>
                <w:b/>
                <w:bCs/>
                <w:i/>
                <w:iCs/>
                <w:sz w:val="18"/>
                <w:szCs w:val="18"/>
                <w:lang w:val="sr-Cyrl-CS"/>
              </w:rPr>
            </w:pPr>
            <w:r w:rsidRPr="00AF73E4">
              <w:rPr>
                <w:rFonts w:cs="Arial"/>
                <w:b/>
                <w:sz w:val="18"/>
                <w:szCs w:val="18"/>
              </w:rPr>
              <w:t xml:space="preserve">(ред бр. </w:t>
            </w:r>
            <w:r w:rsidRPr="00AF73E4">
              <w:rPr>
                <w:rFonts w:cs="Arial"/>
                <w:b/>
                <w:sz w:val="18"/>
                <w:szCs w:val="18"/>
                <w:lang w:val="sr-Latn-CS"/>
              </w:rPr>
              <w:t>I</w:t>
            </w:r>
            <w:r w:rsidRPr="00AF73E4">
              <w:rPr>
                <w:rFonts w:cs="Arial"/>
                <w:b/>
                <w:sz w:val="18"/>
                <w:szCs w:val="18"/>
              </w:rPr>
              <w:t xml:space="preserve"> х 20%)</w:t>
            </w:r>
          </w:p>
        </w:tc>
        <w:tc>
          <w:tcPr>
            <w:tcW w:w="734" w:type="pct"/>
            <w:shd w:val="clear" w:color="auto" w:fill="C6D9F1"/>
          </w:tcPr>
          <w:p w14:paraId="40E694B9" w14:textId="77777777" w:rsidR="00A729F6" w:rsidRPr="00AF73E4" w:rsidRDefault="00A729F6" w:rsidP="00A729F6">
            <w:pPr>
              <w:spacing w:before="0"/>
              <w:jc w:val="center"/>
              <w:rPr>
                <w:rFonts w:cs="Arial"/>
                <w:b/>
                <w:bCs/>
                <w:i/>
                <w:iCs/>
                <w:sz w:val="18"/>
                <w:szCs w:val="18"/>
                <w:lang w:val="sr-Cyrl-CS"/>
              </w:rPr>
            </w:pPr>
          </w:p>
        </w:tc>
      </w:tr>
      <w:tr w:rsidR="00A729F6" w:rsidRPr="00AF73E4" w14:paraId="7278E6D4" w14:textId="77777777" w:rsidTr="005C3ABF">
        <w:trPr>
          <w:trHeight w:val="454"/>
        </w:trPr>
        <w:tc>
          <w:tcPr>
            <w:tcW w:w="147" w:type="pct"/>
            <w:shd w:val="clear" w:color="auto" w:fill="C6D9F1"/>
            <w:vAlign w:val="center"/>
          </w:tcPr>
          <w:p w14:paraId="1A599FA1" w14:textId="77777777" w:rsidR="00A729F6" w:rsidRPr="00AF73E4" w:rsidRDefault="00A729F6" w:rsidP="00A729F6">
            <w:pPr>
              <w:spacing w:before="0"/>
              <w:jc w:val="center"/>
              <w:rPr>
                <w:rFonts w:cs="Arial"/>
                <w:sz w:val="18"/>
                <w:szCs w:val="18"/>
                <w:lang w:val="sr-Cyrl-RS"/>
              </w:rPr>
            </w:pPr>
            <w:r w:rsidRPr="00AF73E4">
              <w:rPr>
                <w:rFonts w:cs="Arial"/>
                <w:b/>
                <w:sz w:val="18"/>
                <w:szCs w:val="18"/>
                <w:lang w:val="sr-Latn-CS"/>
              </w:rPr>
              <w:t>III</w:t>
            </w:r>
          </w:p>
        </w:tc>
        <w:tc>
          <w:tcPr>
            <w:tcW w:w="4119" w:type="pct"/>
            <w:gridSpan w:val="6"/>
            <w:shd w:val="clear" w:color="auto" w:fill="C6D9F1"/>
          </w:tcPr>
          <w:p w14:paraId="7B4DA8DE" w14:textId="77777777" w:rsidR="00A729F6" w:rsidRPr="00AF73E4" w:rsidRDefault="00A729F6" w:rsidP="00A729F6">
            <w:pPr>
              <w:jc w:val="center"/>
              <w:rPr>
                <w:rFonts w:cs="Arial"/>
                <w:b/>
                <w:sz w:val="18"/>
                <w:szCs w:val="18"/>
              </w:rPr>
            </w:pPr>
            <w:r w:rsidRPr="00AF73E4">
              <w:rPr>
                <w:rFonts w:cs="Arial"/>
                <w:b/>
                <w:sz w:val="18"/>
                <w:szCs w:val="18"/>
              </w:rPr>
              <w:t>УКУПНО ПОНУЂЕНА ЦЕНА са ПДВ-ом</w:t>
            </w:r>
          </w:p>
          <w:p w14:paraId="6D54547E" w14:textId="77777777" w:rsidR="00A729F6" w:rsidRPr="00AF73E4" w:rsidRDefault="00A729F6" w:rsidP="00A729F6">
            <w:pPr>
              <w:spacing w:before="0"/>
              <w:jc w:val="center"/>
              <w:rPr>
                <w:rFonts w:cs="Arial"/>
                <w:b/>
                <w:bCs/>
                <w:i/>
                <w:iCs/>
                <w:sz w:val="18"/>
                <w:szCs w:val="18"/>
                <w:lang w:val="sr-Cyrl-CS"/>
              </w:rPr>
            </w:pPr>
            <w:r w:rsidRPr="00AF73E4">
              <w:rPr>
                <w:rFonts w:cs="Arial"/>
                <w:b/>
                <w:sz w:val="18"/>
                <w:szCs w:val="18"/>
              </w:rPr>
              <w:t>(ред. бр.</w:t>
            </w:r>
            <w:r w:rsidRPr="00AF73E4">
              <w:rPr>
                <w:rFonts w:cs="Arial"/>
                <w:sz w:val="18"/>
                <w:szCs w:val="18"/>
              </w:rPr>
              <w:t xml:space="preserve"> </w:t>
            </w:r>
            <w:r w:rsidRPr="00AF73E4">
              <w:rPr>
                <w:rFonts w:cs="Arial"/>
                <w:b/>
                <w:sz w:val="18"/>
                <w:szCs w:val="18"/>
                <w:lang w:val="sr-Latn-CS"/>
              </w:rPr>
              <w:t xml:space="preserve">I </w:t>
            </w:r>
            <w:r w:rsidRPr="00AF73E4">
              <w:rPr>
                <w:rFonts w:cs="Arial"/>
                <w:b/>
                <w:sz w:val="18"/>
                <w:szCs w:val="18"/>
              </w:rPr>
              <w:t>+ред.бр.</w:t>
            </w:r>
            <w:r w:rsidRPr="00AF73E4">
              <w:rPr>
                <w:rFonts w:cs="Arial"/>
                <w:sz w:val="18"/>
                <w:szCs w:val="18"/>
              </w:rPr>
              <w:t xml:space="preserve"> </w:t>
            </w:r>
            <w:r w:rsidRPr="00AF73E4">
              <w:rPr>
                <w:rFonts w:cs="Arial"/>
                <w:b/>
                <w:sz w:val="18"/>
                <w:szCs w:val="18"/>
                <w:lang w:val="sr-Latn-CS"/>
              </w:rPr>
              <w:t>II</w:t>
            </w:r>
            <w:r w:rsidRPr="00AF73E4">
              <w:rPr>
                <w:rFonts w:cs="Arial"/>
                <w:b/>
                <w:sz w:val="18"/>
                <w:szCs w:val="18"/>
              </w:rPr>
              <w:t>)</w:t>
            </w:r>
          </w:p>
        </w:tc>
        <w:tc>
          <w:tcPr>
            <w:tcW w:w="734" w:type="pct"/>
            <w:shd w:val="clear" w:color="auto" w:fill="C6D9F1"/>
          </w:tcPr>
          <w:p w14:paraId="573A4BC0" w14:textId="77777777" w:rsidR="00A729F6" w:rsidRPr="00AF73E4" w:rsidRDefault="00A729F6" w:rsidP="00A729F6">
            <w:pPr>
              <w:spacing w:before="0"/>
              <w:jc w:val="center"/>
              <w:rPr>
                <w:rFonts w:cs="Arial"/>
                <w:b/>
                <w:bCs/>
                <w:i/>
                <w:iCs/>
                <w:sz w:val="18"/>
                <w:szCs w:val="18"/>
                <w:lang w:val="sr-Cyrl-CS"/>
              </w:rPr>
            </w:pPr>
          </w:p>
        </w:tc>
      </w:tr>
    </w:tbl>
    <w:p w14:paraId="233C4A4E" w14:textId="77777777" w:rsidR="00A729F6" w:rsidRPr="00AF73E4" w:rsidRDefault="00A729F6" w:rsidP="00A729F6">
      <w:pPr>
        <w:widowControl w:val="0"/>
        <w:spacing w:after="120"/>
        <w:rPr>
          <w:rFonts w:eastAsia="Arial Unicode MS" w:cs="Arial"/>
        </w:rPr>
        <w:sectPr w:rsidR="00A729F6" w:rsidRPr="00AF73E4" w:rsidSect="00A729F6">
          <w:footnotePr>
            <w:pos w:val="beneathText"/>
          </w:footnotePr>
          <w:pgSz w:w="16834" w:h="11909" w:orient="landscape" w:code="9"/>
          <w:pgMar w:top="1440" w:right="851" w:bottom="1440" w:left="851" w:header="142" w:footer="431" w:gutter="0"/>
          <w:cols w:space="708"/>
          <w:titlePg/>
          <w:docGrid w:linePitch="360"/>
        </w:sectPr>
      </w:pPr>
    </w:p>
    <w:p w14:paraId="5AFB4C67" w14:textId="77777777" w:rsidR="00A729F6" w:rsidRPr="00AF73E4" w:rsidRDefault="00A729F6" w:rsidP="00A729F6">
      <w:pPr>
        <w:widowControl w:val="0"/>
        <w:spacing w:after="120"/>
        <w:rPr>
          <w:rFonts w:eastAsia="Arial Unicode MS" w:cs="Arial"/>
        </w:rPr>
      </w:pPr>
      <w:r w:rsidRPr="00AF73E4">
        <w:rPr>
          <w:rFonts w:eastAsia="Arial Unicode MS" w:cs="Arial"/>
        </w:rPr>
        <w:lastRenderedPageBreak/>
        <w:t>Табела 2</w:t>
      </w:r>
    </w:p>
    <w:p w14:paraId="75AF02DA" w14:textId="77777777" w:rsidR="00A729F6" w:rsidRPr="00AF73E4" w:rsidRDefault="00A729F6" w:rsidP="00A729F6">
      <w:pPr>
        <w:spacing w:before="0"/>
        <w:rPr>
          <w:rFonts w:cs="Arial"/>
          <w:sz w:val="18"/>
          <w:szCs w:val="18"/>
        </w:rPr>
      </w:pPr>
    </w:p>
    <w:p w14:paraId="560D5390" w14:textId="77777777" w:rsidR="00A729F6" w:rsidRPr="00AF73E4" w:rsidRDefault="00A729F6" w:rsidP="00A729F6">
      <w:pPr>
        <w:spacing w:before="0"/>
        <w:rPr>
          <w:rFonts w:cs="Arial"/>
          <w:sz w:val="18"/>
          <w:szCs w:val="18"/>
        </w:rPr>
      </w:pPr>
    </w:p>
    <w:p w14:paraId="584BAA94" w14:textId="77777777" w:rsidR="00A729F6" w:rsidRPr="00AF73E4" w:rsidRDefault="00A729F6" w:rsidP="00A729F6">
      <w:pPr>
        <w:spacing w:before="0"/>
        <w:rPr>
          <w:rFonts w:cs="Arial"/>
          <w:sz w:val="18"/>
          <w:szCs w:val="18"/>
        </w:rPr>
      </w:pPr>
    </w:p>
    <w:p w14:paraId="69DBE5DA" w14:textId="77777777" w:rsidR="00A729F6" w:rsidRPr="00AF73E4" w:rsidRDefault="00A729F6" w:rsidP="00A729F6">
      <w:pPr>
        <w:spacing w:before="0"/>
        <w:rPr>
          <w:rFonts w:cs="Arial"/>
          <w:sz w:val="18"/>
          <w:szCs w:val="18"/>
        </w:rPr>
      </w:pPr>
    </w:p>
    <w:p w14:paraId="340DC03A" w14:textId="77777777" w:rsidR="00A729F6" w:rsidRPr="00AF73E4" w:rsidRDefault="00A729F6" w:rsidP="00A729F6">
      <w:pPr>
        <w:spacing w:before="0"/>
        <w:rPr>
          <w:rFonts w:cs="Arial"/>
          <w:sz w:val="18"/>
          <w:szCs w:val="18"/>
        </w:rPr>
      </w:pPr>
    </w:p>
    <w:p w14:paraId="0E94375B" w14:textId="77777777" w:rsidR="00A729F6" w:rsidRPr="00AF73E4" w:rsidRDefault="00A729F6" w:rsidP="00A729F6">
      <w:pPr>
        <w:spacing w:before="0"/>
        <w:rPr>
          <w:rFonts w:cs="Arial"/>
          <w:sz w:val="18"/>
          <w:szCs w:val="18"/>
        </w:rPr>
      </w:pPr>
    </w:p>
    <w:p w14:paraId="671C6012" w14:textId="77777777" w:rsidR="00A729F6" w:rsidRPr="00AF73E4" w:rsidRDefault="00A729F6" w:rsidP="00A729F6">
      <w:pPr>
        <w:spacing w:before="0"/>
        <w:rPr>
          <w:rFonts w:cs="Arial"/>
          <w:sz w:val="18"/>
          <w:szCs w:val="18"/>
        </w:rPr>
        <w:sectPr w:rsidR="00A729F6" w:rsidRPr="00AF73E4" w:rsidSect="00A729F6">
          <w:footnotePr>
            <w:pos w:val="beneathText"/>
          </w:footnotePr>
          <w:type w:val="continuous"/>
          <w:pgSz w:w="16834" w:h="11909" w:orient="landscape" w:code="9"/>
          <w:pgMar w:top="1440" w:right="851" w:bottom="1440" w:left="851" w:header="142" w:footer="431" w:gutter="0"/>
          <w:cols w:num="2" w:space="708"/>
          <w:titlePg/>
          <w:docGrid w:linePitch="360"/>
        </w:sectPr>
      </w:pPr>
    </w:p>
    <w:tbl>
      <w:tblPr>
        <w:tblW w:w="68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5"/>
        <w:gridCol w:w="2069"/>
        <w:gridCol w:w="1584"/>
      </w:tblGrid>
      <w:tr w:rsidR="00A729F6" w:rsidRPr="00AF73E4" w14:paraId="3010C0B0" w14:textId="77777777" w:rsidTr="00A729F6">
        <w:trPr>
          <w:trHeight w:val="481"/>
        </w:trPr>
        <w:tc>
          <w:tcPr>
            <w:tcW w:w="3205" w:type="dxa"/>
            <w:vMerge w:val="restart"/>
            <w:shd w:val="clear" w:color="auto" w:fill="auto"/>
            <w:vAlign w:val="center"/>
          </w:tcPr>
          <w:p w14:paraId="469E6D5A" w14:textId="77777777" w:rsidR="00A729F6" w:rsidRPr="00AF73E4" w:rsidRDefault="00A729F6" w:rsidP="00A729F6">
            <w:pPr>
              <w:spacing w:before="0"/>
              <w:rPr>
                <w:rFonts w:cs="Arial"/>
                <w:sz w:val="18"/>
                <w:szCs w:val="18"/>
              </w:rPr>
            </w:pPr>
            <w:r w:rsidRPr="00AF73E4">
              <w:rPr>
                <w:rFonts w:cs="Arial"/>
                <w:sz w:val="18"/>
                <w:szCs w:val="18"/>
              </w:rPr>
              <w:lastRenderedPageBreak/>
              <w:t>Посебно исказани трошкови који су укључени у укупно понуђену цену без ПДВ-а</w:t>
            </w:r>
          </w:p>
          <w:p w14:paraId="46D5F53B" w14:textId="77777777" w:rsidR="00A729F6" w:rsidRPr="00AF73E4" w:rsidRDefault="00A729F6" w:rsidP="00A729F6">
            <w:pPr>
              <w:spacing w:before="0"/>
              <w:rPr>
                <w:rFonts w:cs="Arial"/>
                <w:sz w:val="18"/>
                <w:szCs w:val="18"/>
                <w:lang w:val="sr-Latn-CS"/>
              </w:rPr>
            </w:pPr>
            <w:r w:rsidRPr="00AF73E4">
              <w:rPr>
                <w:rFonts w:cs="Arial"/>
                <w:sz w:val="18"/>
                <w:szCs w:val="18"/>
              </w:rPr>
              <w:t xml:space="preserve">(цена из реда бр. </w:t>
            </w:r>
            <w:r w:rsidRPr="00AF73E4">
              <w:rPr>
                <w:rFonts w:cs="Arial"/>
                <w:sz w:val="18"/>
                <w:szCs w:val="18"/>
                <w:lang w:val="sr-Latn-CS"/>
              </w:rPr>
              <w:t>I</w:t>
            </w:r>
            <w:r w:rsidRPr="00AF73E4">
              <w:rPr>
                <w:rFonts w:cs="Arial"/>
                <w:sz w:val="18"/>
                <w:szCs w:val="18"/>
                <w:lang w:val="sr-Cyrl-RS"/>
              </w:rPr>
              <w:t>) уколико исти постоје као засебни трошкови</w:t>
            </w:r>
            <w:r w:rsidRPr="00AF73E4">
              <w:rPr>
                <w:rFonts w:cs="Arial"/>
                <w:sz w:val="18"/>
                <w:szCs w:val="18"/>
                <w:lang w:val="sr-Latn-CS"/>
              </w:rPr>
              <w:t>)</w:t>
            </w:r>
          </w:p>
        </w:tc>
        <w:tc>
          <w:tcPr>
            <w:tcW w:w="2069" w:type="dxa"/>
            <w:shd w:val="clear" w:color="auto" w:fill="auto"/>
            <w:vAlign w:val="center"/>
          </w:tcPr>
          <w:p w14:paraId="192DA29E" w14:textId="77777777" w:rsidR="00A729F6" w:rsidRPr="00AF73E4" w:rsidRDefault="00A729F6" w:rsidP="00A729F6">
            <w:pPr>
              <w:spacing w:before="0"/>
              <w:rPr>
                <w:rFonts w:cs="Arial"/>
                <w:sz w:val="18"/>
                <w:szCs w:val="18"/>
              </w:rPr>
            </w:pPr>
            <w:r w:rsidRPr="00AF73E4">
              <w:rPr>
                <w:rFonts w:cs="Arial"/>
                <w:sz w:val="18"/>
                <w:szCs w:val="18"/>
              </w:rPr>
              <w:t>Трошкови царине</w:t>
            </w:r>
          </w:p>
        </w:tc>
        <w:tc>
          <w:tcPr>
            <w:tcW w:w="1584" w:type="dxa"/>
            <w:vAlign w:val="center"/>
          </w:tcPr>
          <w:p w14:paraId="06C43422" w14:textId="77777777" w:rsidR="00A729F6" w:rsidRPr="00AF73E4" w:rsidRDefault="00A729F6" w:rsidP="00A729F6">
            <w:pPr>
              <w:spacing w:before="0"/>
              <w:jc w:val="center"/>
              <w:rPr>
                <w:rFonts w:cs="Arial"/>
                <w:sz w:val="18"/>
                <w:szCs w:val="18"/>
                <w:lang w:val="sr-Cyrl-RS"/>
              </w:rPr>
            </w:pPr>
          </w:p>
        </w:tc>
      </w:tr>
      <w:tr w:rsidR="00A729F6" w:rsidRPr="00AF73E4" w14:paraId="2C8F70CD" w14:textId="77777777" w:rsidTr="00A729F6">
        <w:trPr>
          <w:trHeight w:val="389"/>
        </w:trPr>
        <w:tc>
          <w:tcPr>
            <w:tcW w:w="3205" w:type="dxa"/>
            <w:vMerge/>
            <w:shd w:val="clear" w:color="auto" w:fill="auto"/>
          </w:tcPr>
          <w:p w14:paraId="0DBCEC98" w14:textId="77777777" w:rsidR="00A729F6" w:rsidRPr="00AF73E4" w:rsidRDefault="00A729F6" w:rsidP="00A729F6">
            <w:pPr>
              <w:spacing w:before="0"/>
              <w:rPr>
                <w:rFonts w:cs="Arial"/>
                <w:sz w:val="18"/>
                <w:szCs w:val="18"/>
              </w:rPr>
            </w:pPr>
          </w:p>
        </w:tc>
        <w:tc>
          <w:tcPr>
            <w:tcW w:w="2069" w:type="dxa"/>
            <w:shd w:val="clear" w:color="auto" w:fill="auto"/>
            <w:vAlign w:val="center"/>
          </w:tcPr>
          <w:p w14:paraId="23CD2FBA" w14:textId="77777777" w:rsidR="00A729F6" w:rsidRPr="00AF73E4" w:rsidRDefault="00A729F6" w:rsidP="00A729F6">
            <w:pPr>
              <w:spacing w:before="0"/>
              <w:rPr>
                <w:rFonts w:cs="Arial"/>
                <w:sz w:val="18"/>
                <w:szCs w:val="18"/>
              </w:rPr>
            </w:pPr>
            <w:r w:rsidRPr="00AF73E4">
              <w:rPr>
                <w:rFonts w:cs="Arial"/>
                <w:sz w:val="18"/>
                <w:szCs w:val="18"/>
              </w:rPr>
              <w:t>Трошкови превоза</w:t>
            </w:r>
          </w:p>
        </w:tc>
        <w:tc>
          <w:tcPr>
            <w:tcW w:w="1584" w:type="dxa"/>
            <w:vAlign w:val="center"/>
          </w:tcPr>
          <w:p w14:paraId="11ACC85E" w14:textId="77777777" w:rsidR="00A729F6" w:rsidRPr="00AF73E4" w:rsidRDefault="00A729F6" w:rsidP="00A729F6">
            <w:pPr>
              <w:spacing w:before="0"/>
              <w:jc w:val="right"/>
              <w:rPr>
                <w:rFonts w:cs="Arial"/>
                <w:sz w:val="18"/>
                <w:szCs w:val="18"/>
              </w:rPr>
            </w:pPr>
          </w:p>
        </w:tc>
      </w:tr>
      <w:tr w:rsidR="00A729F6" w:rsidRPr="00AF73E4" w14:paraId="733E3143" w14:textId="77777777" w:rsidTr="00A729F6">
        <w:trPr>
          <w:trHeight w:val="726"/>
        </w:trPr>
        <w:tc>
          <w:tcPr>
            <w:tcW w:w="3205" w:type="dxa"/>
            <w:vMerge/>
            <w:shd w:val="clear" w:color="auto" w:fill="auto"/>
          </w:tcPr>
          <w:p w14:paraId="15E73A39" w14:textId="77777777" w:rsidR="00A729F6" w:rsidRPr="00AF73E4" w:rsidRDefault="00A729F6" w:rsidP="00A729F6">
            <w:pPr>
              <w:spacing w:before="0"/>
              <w:rPr>
                <w:rFonts w:cs="Arial"/>
                <w:sz w:val="18"/>
                <w:szCs w:val="18"/>
              </w:rPr>
            </w:pPr>
          </w:p>
        </w:tc>
        <w:tc>
          <w:tcPr>
            <w:tcW w:w="2069" w:type="dxa"/>
            <w:shd w:val="clear" w:color="auto" w:fill="auto"/>
            <w:vAlign w:val="center"/>
          </w:tcPr>
          <w:p w14:paraId="62B156B3" w14:textId="77777777" w:rsidR="00A729F6" w:rsidRPr="00AF73E4" w:rsidRDefault="00A729F6" w:rsidP="00A729F6">
            <w:pPr>
              <w:spacing w:before="0"/>
              <w:rPr>
                <w:rFonts w:cs="Arial"/>
                <w:sz w:val="18"/>
                <w:szCs w:val="18"/>
                <w:lang w:val="sr-Cyrl-CS"/>
              </w:rPr>
            </w:pPr>
            <w:r w:rsidRPr="00AF73E4">
              <w:rPr>
                <w:rFonts w:cs="Arial"/>
                <w:sz w:val="18"/>
                <w:szCs w:val="18"/>
              </w:rPr>
              <w:t>Остали трошкови</w:t>
            </w:r>
            <w:r w:rsidRPr="00AF73E4">
              <w:rPr>
                <w:rFonts w:cs="Arial"/>
                <w:sz w:val="18"/>
                <w:szCs w:val="18"/>
                <w:lang w:val="sr-Cyrl-CS"/>
              </w:rPr>
              <w:t xml:space="preserve"> (</w:t>
            </w:r>
            <w:r w:rsidRPr="00AF73E4">
              <w:rPr>
                <w:rFonts w:cs="Arial"/>
                <w:i/>
                <w:sz w:val="18"/>
                <w:szCs w:val="18"/>
                <w:lang w:val="sr-Cyrl-CS"/>
              </w:rPr>
              <w:t>навести</w:t>
            </w:r>
            <w:r w:rsidRPr="00AF73E4">
              <w:rPr>
                <w:rFonts w:cs="Arial"/>
                <w:sz w:val="18"/>
                <w:szCs w:val="18"/>
                <w:lang w:val="sr-Cyrl-CS"/>
              </w:rPr>
              <w:t>)</w:t>
            </w:r>
          </w:p>
        </w:tc>
        <w:tc>
          <w:tcPr>
            <w:tcW w:w="1584" w:type="dxa"/>
            <w:vAlign w:val="center"/>
          </w:tcPr>
          <w:p w14:paraId="4858017F" w14:textId="77777777" w:rsidR="00A729F6" w:rsidRPr="00AF73E4" w:rsidRDefault="00A729F6" w:rsidP="00A729F6">
            <w:pPr>
              <w:spacing w:before="0"/>
              <w:jc w:val="right"/>
              <w:rPr>
                <w:rFonts w:cs="Arial"/>
                <w:sz w:val="18"/>
                <w:szCs w:val="18"/>
              </w:rPr>
            </w:pPr>
          </w:p>
        </w:tc>
      </w:tr>
      <w:tr w:rsidR="00A729F6" w:rsidRPr="00AF73E4" w14:paraId="3F08C42A" w14:textId="77777777" w:rsidTr="00A729F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72"/>
          <w:jc w:val="center"/>
        </w:trPr>
        <w:tc>
          <w:tcPr>
            <w:tcW w:w="3205" w:type="dxa"/>
          </w:tcPr>
          <w:p w14:paraId="33F4C629" w14:textId="77777777" w:rsidR="00A729F6" w:rsidRPr="00AF73E4" w:rsidRDefault="00A729F6" w:rsidP="00A729F6">
            <w:pPr>
              <w:spacing w:before="0"/>
              <w:jc w:val="center"/>
              <w:rPr>
                <w:rFonts w:cs="Arial"/>
                <w:sz w:val="18"/>
                <w:szCs w:val="18"/>
              </w:rPr>
            </w:pPr>
          </w:p>
        </w:tc>
        <w:tc>
          <w:tcPr>
            <w:tcW w:w="2069" w:type="dxa"/>
          </w:tcPr>
          <w:p w14:paraId="5062DF3F" w14:textId="77777777" w:rsidR="00A729F6" w:rsidRPr="00AF73E4" w:rsidRDefault="00A729F6" w:rsidP="00A729F6">
            <w:pPr>
              <w:spacing w:before="0"/>
              <w:jc w:val="center"/>
              <w:rPr>
                <w:rFonts w:cs="Arial"/>
                <w:sz w:val="18"/>
                <w:szCs w:val="18"/>
                <w:lang w:val="ru-RU"/>
              </w:rPr>
            </w:pPr>
          </w:p>
        </w:tc>
        <w:tc>
          <w:tcPr>
            <w:tcW w:w="1584" w:type="dxa"/>
          </w:tcPr>
          <w:p w14:paraId="7C1B513E" w14:textId="77777777" w:rsidR="00A729F6" w:rsidRPr="00AF73E4" w:rsidRDefault="00A729F6" w:rsidP="00A729F6">
            <w:pPr>
              <w:jc w:val="center"/>
              <w:rPr>
                <w:rFonts w:cs="Arial"/>
                <w:sz w:val="18"/>
                <w:szCs w:val="18"/>
                <w:lang w:val="sr-Cyrl-CS"/>
              </w:rPr>
            </w:pPr>
          </w:p>
        </w:tc>
      </w:tr>
      <w:tr w:rsidR="00A729F6" w:rsidRPr="00AF73E4" w14:paraId="2C361B15" w14:textId="77777777" w:rsidTr="00A729F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7"/>
          <w:jc w:val="center"/>
        </w:trPr>
        <w:tc>
          <w:tcPr>
            <w:tcW w:w="3205" w:type="dxa"/>
          </w:tcPr>
          <w:p w14:paraId="4E5A56D9" w14:textId="77777777" w:rsidR="00A729F6" w:rsidRPr="00AF73E4" w:rsidRDefault="00A729F6" w:rsidP="00A729F6">
            <w:pPr>
              <w:spacing w:before="0"/>
              <w:jc w:val="center"/>
              <w:rPr>
                <w:rFonts w:cs="Arial"/>
                <w:sz w:val="18"/>
                <w:szCs w:val="18"/>
                <w:lang w:val="sr-Cyrl-RS"/>
              </w:rPr>
            </w:pPr>
            <w:r w:rsidRPr="00AF73E4">
              <w:rPr>
                <w:rFonts w:cs="Arial"/>
                <w:sz w:val="18"/>
                <w:szCs w:val="18"/>
                <w:lang w:val="sr-Cyrl-RS"/>
              </w:rPr>
              <w:t>Датум</w:t>
            </w:r>
          </w:p>
        </w:tc>
        <w:tc>
          <w:tcPr>
            <w:tcW w:w="2069" w:type="dxa"/>
          </w:tcPr>
          <w:p w14:paraId="7AC2A9A1" w14:textId="77777777" w:rsidR="00A729F6" w:rsidRPr="00AF73E4" w:rsidRDefault="00A729F6" w:rsidP="00A729F6">
            <w:pPr>
              <w:spacing w:before="0"/>
              <w:jc w:val="center"/>
              <w:rPr>
                <w:rFonts w:cs="Arial"/>
                <w:sz w:val="18"/>
                <w:szCs w:val="18"/>
                <w:lang w:val="sr-Cyrl-RS"/>
              </w:rPr>
            </w:pPr>
            <w:r w:rsidRPr="00AF73E4">
              <w:rPr>
                <w:rFonts w:cs="Arial"/>
                <w:sz w:val="18"/>
                <w:szCs w:val="18"/>
                <w:lang w:val="sr-Cyrl-RS"/>
              </w:rPr>
              <w:t>МП</w:t>
            </w:r>
          </w:p>
        </w:tc>
        <w:tc>
          <w:tcPr>
            <w:tcW w:w="1584" w:type="dxa"/>
          </w:tcPr>
          <w:p w14:paraId="18F28DC9" w14:textId="77777777" w:rsidR="00A729F6" w:rsidRPr="00AF73E4" w:rsidRDefault="00A729F6" w:rsidP="00A729F6">
            <w:pPr>
              <w:spacing w:before="0"/>
              <w:jc w:val="center"/>
              <w:rPr>
                <w:rFonts w:cs="Arial"/>
                <w:sz w:val="18"/>
                <w:szCs w:val="18"/>
                <w:lang w:val="ru-RU"/>
              </w:rPr>
            </w:pPr>
            <w:r w:rsidRPr="00AF73E4">
              <w:rPr>
                <w:rFonts w:cs="Arial"/>
                <w:sz w:val="18"/>
                <w:szCs w:val="18"/>
                <w:lang w:val="ru-RU"/>
              </w:rPr>
              <w:t>Понуђач</w:t>
            </w:r>
          </w:p>
        </w:tc>
      </w:tr>
      <w:tr w:rsidR="00A729F6" w:rsidRPr="00AF73E4" w14:paraId="7122C721" w14:textId="77777777" w:rsidTr="00A729F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7"/>
          <w:jc w:val="center"/>
        </w:trPr>
        <w:tc>
          <w:tcPr>
            <w:tcW w:w="3205" w:type="dxa"/>
            <w:tcBorders>
              <w:bottom w:val="single" w:sz="4" w:space="0" w:color="auto"/>
            </w:tcBorders>
          </w:tcPr>
          <w:p w14:paraId="32B9BDE9" w14:textId="77777777" w:rsidR="00A729F6" w:rsidRPr="00AF73E4" w:rsidRDefault="00A729F6" w:rsidP="00A729F6">
            <w:pPr>
              <w:spacing w:before="0"/>
              <w:jc w:val="center"/>
              <w:rPr>
                <w:rFonts w:cs="Arial"/>
                <w:sz w:val="18"/>
                <w:szCs w:val="18"/>
              </w:rPr>
            </w:pPr>
          </w:p>
        </w:tc>
        <w:tc>
          <w:tcPr>
            <w:tcW w:w="2069" w:type="dxa"/>
          </w:tcPr>
          <w:p w14:paraId="1AB75FD9" w14:textId="77777777" w:rsidR="00A729F6" w:rsidRPr="00AF73E4" w:rsidRDefault="00A729F6" w:rsidP="00A729F6">
            <w:pPr>
              <w:spacing w:before="0"/>
              <w:jc w:val="center"/>
              <w:rPr>
                <w:rFonts w:cs="Arial"/>
                <w:sz w:val="18"/>
                <w:szCs w:val="18"/>
                <w:lang w:val="ru-RU"/>
              </w:rPr>
            </w:pPr>
          </w:p>
        </w:tc>
        <w:tc>
          <w:tcPr>
            <w:tcW w:w="1584" w:type="dxa"/>
            <w:tcBorders>
              <w:bottom w:val="single" w:sz="4" w:space="0" w:color="auto"/>
            </w:tcBorders>
          </w:tcPr>
          <w:p w14:paraId="07E4D743" w14:textId="77777777" w:rsidR="00A729F6" w:rsidRPr="00AF73E4" w:rsidRDefault="00A729F6" w:rsidP="00A729F6">
            <w:pPr>
              <w:spacing w:before="0"/>
              <w:jc w:val="center"/>
              <w:rPr>
                <w:rFonts w:cs="Arial"/>
                <w:sz w:val="18"/>
                <w:szCs w:val="18"/>
                <w:lang w:val="ru-RU"/>
              </w:rPr>
            </w:pPr>
          </w:p>
        </w:tc>
      </w:tr>
    </w:tbl>
    <w:p w14:paraId="5E3E3A1E" w14:textId="77777777" w:rsidR="00A729F6" w:rsidRPr="00AF73E4" w:rsidRDefault="00A729F6" w:rsidP="00A729F6">
      <w:pPr>
        <w:spacing w:before="0"/>
        <w:rPr>
          <w:rFonts w:cs="Arial"/>
          <w:sz w:val="18"/>
          <w:szCs w:val="18"/>
        </w:rPr>
      </w:pPr>
    </w:p>
    <w:p w14:paraId="144877EE" w14:textId="77777777" w:rsidR="00A729F6" w:rsidRPr="00AF73E4" w:rsidRDefault="00A729F6" w:rsidP="00A729F6">
      <w:pPr>
        <w:spacing w:before="0"/>
        <w:rPr>
          <w:rFonts w:cs="Arial"/>
          <w:sz w:val="18"/>
          <w:szCs w:val="18"/>
        </w:rPr>
        <w:sectPr w:rsidR="00A729F6" w:rsidRPr="00AF73E4" w:rsidSect="00A729F6">
          <w:footnotePr>
            <w:pos w:val="beneathText"/>
          </w:footnotePr>
          <w:type w:val="continuous"/>
          <w:pgSz w:w="16834" w:h="11909" w:orient="landscape" w:code="9"/>
          <w:pgMar w:top="1440" w:right="851" w:bottom="1440" w:left="851" w:header="142" w:footer="431" w:gutter="0"/>
          <w:cols w:num="2" w:space="708"/>
          <w:titlePg/>
          <w:docGrid w:linePitch="360"/>
        </w:sectPr>
      </w:pPr>
    </w:p>
    <w:p w14:paraId="3B2D8F92" w14:textId="77777777" w:rsidR="00A729F6" w:rsidRPr="00AF73E4" w:rsidRDefault="00A729F6" w:rsidP="00A729F6">
      <w:pPr>
        <w:rPr>
          <w:rFonts w:cs="Arial"/>
          <w:b/>
          <w:i/>
          <w:sz w:val="20"/>
          <w:szCs w:val="20"/>
          <w:lang w:val="sr-Cyrl-CS"/>
        </w:rPr>
      </w:pPr>
      <w:r w:rsidRPr="00AF73E4">
        <w:rPr>
          <w:rFonts w:cs="Arial"/>
          <w:b/>
          <w:i/>
          <w:sz w:val="20"/>
          <w:szCs w:val="20"/>
          <w:lang w:val="sr-Cyrl-CS"/>
        </w:rPr>
        <w:lastRenderedPageBreak/>
        <w:t>Напомена:</w:t>
      </w:r>
    </w:p>
    <w:p w14:paraId="5DE9B106" w14:textId="77777777" w:rsidR="00A729F6" w:rsidRPr="00AF73E4" w:rsidRDefault="00A729F6" w:rsidP="00A729F6">
      <w:pPr>
        <w:tabs>
          <w:tab w:val="left" w:pos="1134"/>
        </w:tabs>
        <w:spacing w:before="0"/>
        <w:rPr>
          <w:rFonts w:eastAsia="TimesNewRomanPS-BoldMT" w:cs="Arial"/>
          <w:i/>
          <w:sz w:val="20"/>
          <w:szCs w:val="20"/>
          <w:lang w:val="sr-Cyrl-CS"/>
        </w:rPr>
      </w:pPr>
      <w:r w:rsidRPr="00AF73E4">
        <w:rPr>
          <w:rFonts w:eastAsia="TimesNewRomanPS-BoldMT" w:cs="Arial"/>
          <w:i/>
          <w:sz w:val="20"/>
          <w:szCs w:val="20"/>
          <w:lang w:val="ru-RU"/>
        </w:rPr>
        <w:t xml:space="preserve">-Уколико </w:t>
      </w:r>
      <w:r w:rsidRPr="00AF73E4">
        <w:rPr>
          <w:rFonts w:eastAsia="TimesNewRomanPS-BoldMT" w:cs="Arial"/>
          <w:i/>
          <w:sz w:val="20"/>
          <w:szCs w:val="20"/>
          <w:lang w:val="sr-Cyrl-CS"/>
        </w:rPr>
        <w:t>група понуђача подноси заједничку понуду овај образац потписује и оверава Носилац посла</w:t>
      </w:r>
    </w:p>
    <w:p w14:paraId="69391CFA" w14:textId="77777777" w:rsidR="00A729F6" w:rsidRPr="00AF73E4" w:rsidRDefault="00A729F6" w:rsidP="00A729F6">
      <w:pPr>
        <w:spacing w:before="0" w:line="259" w:lineRule="auto"/>
        <w:jc w:val="left"/>
        <w:rPr>
          <w:rFonts w:eastAsia="Calibri" w:cs="Arial"/>
          <w:sz w:val="20"/>
          <w:szCs w:val="20"/>
          <w:lang w:val="sr-Latn-RS"/>
        </w:rPr>
        <w:sectPr w:rsidR="00A729F6" w:rsidRPr="00AF73E4" w:rsidSect="00A729F6">
          <w:footnotePr>
            <w:pos w:val="beneathText"/>
          </w:footnotePr>
          <w:type w:val="continuous"/>
          <w:pgSz w:w="16834" w:h="11909" w:orient="landscape" w:code="9"/>
          <w:pgMar w:top="1440" w:right="851" w:bottom="1440" w:left="851" w:header="142" w:footer="431" w:gutter="0"/>
          <w:cols w:space="708"/>
          <w:titlePg/>
          <w:docGrid w:linePitch="360"/>
        </w:sectPr>
      </w:pPr>
      <w:r w:rsidRPr="00AF73E4">
        <w:rPr>
          <w:rFonts w:eastAsia="TimesNewRomanPS-BoldMT" w:cs="Arial"/>
          <w:i/>
          <w:sz w:val="20"/>
          <w:szCs w:val="20"/>
          <w:lang w:val="sr-Cyrl-CS"/>
        </w:rPr>
        <w:t xml:space="preserve">- </w:t>
      </w:r>
      <w:r w:rsidRPr="00AF73E4">
        <w:rPr>
          <w:rFonts w:eastAsia="TimesNewRomanPS-BoldMT" w:cs="Arial"/>
          <w:i/>
          <w:sz w:val="20"/>
          <w:szCs w:val="20"/>
          <w:lang w:val="ru-RU"/>
        </w:rPr>
        <w:t>Уколико понуђач подноси понуду са подизвођачем овај образац потписује и оверава печатом понуђа</w:t>
      </w:r>
    </w:p>
    <w:p w14:paraId="4F198EF1" w14:textId="05CFBD05" w:rsidR="00A729F6" w:rsidRPr="00AF73E4" w:rsidRDefault="00557A55" w:rsidP="00A729F6">
      <w:pPr>
        <w:spacing w:before="0"/>
        <w:jc w:val="right"/>
        <w:outlineLvl w:val="1"/>
        <w:rPr>
          <w:rFonts w:cs="Arial"/>
          <w:b/>
        </w:rPr>
      </w:pPr>
      <w:r w:rsidRPr="00AF73E4">
        <w:rPr>
          <w:rFonts w:cs="Arial"/>
          <w:b/>
        </w:rPr>
        <w:lastRenderedPageBreak/>
        <w:t>О</w:t>
      </w:r>
      <w:r>
        <w:rPr>
          <w:rFonts w:cs="Arial"/>
          <w:b/>
          <w:lang w:val="sr-Cyrl-RS"/>
        </w:rPr>
        <w:t>бразац</w:t>
      </w:r>
      <w:r w:rsidRPr="00AF73E4">
        <w:rPr>
          <w:rFonts w:cs="Arial"/>
          <w:b/>
        </w:rPr>
        <w:t xml:space="preserve"> </w:t>
      </w:r>
      <w:r w:rsidR="00A729F6" w:rsidRPr="00AF73E4">
        <w:rPr>
          <w:rFonts w:cs="Arial"/>
          <w:b/>
          <w:lang w:val="sr-Cyrl-RS"/>
        </w:rPr>
        <w:t>2.4</w:t>
      </w:r>
    </w:p>
    <w:p w14:paraId="228D9183" w14:textId="77777777" w:rsidR="00A729F6" w:rsidRPr="00AF73E4" w:rsidRDefault="00A729F6" w:rsidP="00A729F6">
      <w:pPr>
        <w:spacing w:before="0" w:after="120"/>
        <w:jc w:val="center"/>
        <w:rPr>
          <w:rFonts w:cs="Arial"/>
          <w:b/>
          <w:lang w:val="sr-Cyrl-RS"/>
        </w:rPr>
        <w:sectPr w:rsidR="00A729F6" w:rsidRPr="00AF73E4" w:rsidSect="00A729F6">
          <w:footnotePr>
            <w:pos w:val="beneathText"/>
          </w:footnotePr>
          <w:pgSz w:w="16834" w:h="11909" w:orient="landscape" w:code="9"/>
          <w:pgMar w:top="1440" w:right="851" w:bottom="1440" w:left="851" w:header="142" w:footer="431" w:gutter="0"/>
          <w:cols w:space="708"/>
          <w:titlePg/>
          <w:docGrid w:linePitch="360"/>
        </w:sectPr>
      </w:pPr>
      <w:r w:rsidRPr="00AF73E4">
        <w:rPr>
          <w:rFonts w:cs="Arial"/>
          <w:b/>
        </w:rPr>
        <w:t>ОБРАЗАЦ СТРУКУТРЕ ЦЕНЕ</w:t>
      </w:r>
      <w:r w:rsidRPr="00AF73E4">
        <w:rPr>
          <w:rFonts w:cs="Arial"/>
          <w:b/>
          <w:lang w:val="sr-Cyrl-RS"/>
        </w:rPr>
        <w:t xml:space="preserve"> ЗА ПАРТИЈУ 4- ЈАРБОЛИ И ЗАСТАВЕ ЗА ТЕХНИЧКИ ЦЕНТАР КРАЉЕВО</w:t>
      </w:r>
    </w:p>
    <w:tbl>
      <w:tblPr>
        <w:tblW w:w="496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4643"/>
        <w:gridCol w:w="1214"/>
        <w:gridCol w:w="1220"/>
        <w:gridCol w:w="1782"/>
        <w:gridCol w:w="1870"/>
        <w:gridCol w:w="2111"/>
        <w:gridCol w:w="1919"/>
      </w:tblGrid>
      <w:tr w:rsidR="00A729F6" w:rsidRPr="00AF73E4" w14:paraId="7A91DB37" w14:textId="77777777" w:rsidTr="00A729F6">
        <w:trPr>
          <w:trHeight w:val="775"/>
        </w:trPr>
        <w:tc>
          <w:tcPr>
            <w:tcW w:w="162" w:type="pct"/>
            <w:shd w:val="clear" w:color="auto" w:fill="C6D9F1"/>
            <w:vAlign w:val="center"/>
          </w:tcPr>
          <w:p w14:paraId="2C141FE3" w14:textId="77777777" w:rsidR="00A729F6" w:rsidRPr="00AF73E4" w:rsidRDefault="00A729F6" w:rsidP="00A729F6">
            <w:pPr>
              <w:spacing w:before="0"/>
              <w:jc w:val="center"/>
              <w:rPr>
                <w:rFonts w:cs="Arial"/>
                <w:bCs/>
                <w:i/>
                <w:iCs/>
                <w:sz w:val="20"/>
                <w:szCs w:val="20"/>
                <w:lang w:val="sr-Cyrl-CS"/>
              </w:rPr>
            </w:pPr>
            <w:r w:rsidRPr="00AF73E4">
              <w:rPr>
                <w:rFonts w:cs="Arial"/>
                <w:bCs/>
                <w:i/>
                <w:iCs/>
                <w:sz w:val="20"/>
                <w:szCs w:val="20"/>
                <w:lang w:val="sr-Cyrl-CS"/>
              </w:rPr>
              <w:lastRenderedPageBreak/>
              <w:t>РБ</w:t>
            </w:r>
          </w:p>
        </w:tc>
        <w:tc>
          <w:tcPr>
            <w:tcW w:w="1522" w:type="pct"/>
            <w:shd w:val="clear" w:color="auto" w:fill="C6D9F1"/>
            <w:vAlign w:val="center"/>
          </w:tcPr>
          <w:p w14:paraId="1B182461" w14:textId="77777777" w:rsidR="00A729F6" w:rsidRPr="00AF73E4" w:rsidRDefault="00A729F6" w:rsidP="00A729F6">
            <w:pPr>
              <w:spacing w:before="0"/>
              <w:jc w:val="center"/>
              <w:rPr>
                <w:rFonts w:cs="Arial"/>
                <w:b/>
                <w:bCs/>
                <w:i/>
                <w:iCs/>
                <w:sz w:val="20"/>
                <w:szCs w:val="20"/>
                <w:lang w:val="sr-Cyrl-CS"/>
              </w:rPr>
            </w:pPr>
            <w:r w:rsidRPr="00AF73E4">
              <w:rPr>
                <w:rFonts w:cs="Arial"/>
                <w:b/>
                <w:bCs/>
                <w:i/>
                <w:iCs/>
                <w:sz w:val="20"/>
                <w:szCs w:val="20"/>
                <w:lang w:val="sr-Cyrl-CS"/>
              </w:rPr>
              <w:t>Назив добра</w:t>
            </w:r>
          </w:p>
        </w:tc>
        <w:tc>
          <w:tcPr>
            <w:tcW w:w="398" w:type="pct"/>
            <w:shd w:val="clear" w:color="auto" w:fill="C6D9F1"/>
            <w:vAlign w:val="center"/>
          </w:tcPr>
          <w:p w14:paraId="083859B6" w14:textId="77777777" w:rsidR="00A729F6" w:rsidRPr="00AF73E4" w:rsidRDefault="00A729F6" w:rsidP="00A729F6">
            <w:pPr>
              <w:spacing w:before="0"/>
              <w:jc w:val="center"/>
              <w:rPr>
                <w:rFonts w:cs="Arial"/>
                <w:b/>
                <w:bCs/>
                <w:i/>
                <w:iCs/>
                <w:sz w:val="20"/>
                <w:szCs w:val="20"/>
                <w:lang w:val="sr-Cyrl-CS"/>
              </w:rPr>
            </w:pPr>
            <w:r w:rsidRPr="00AF73E4">
              <w:rPr>
                <w:rFonts w:cs="Arial"/>
                <w:b/>
                <w:bCs/>
                <w:i/>
                <w:iCs/>
                <w:sz w:val="20"/>
                <w:szCs w:val="20"/>
                <w:lang w:val="sr-Cyrl-CS"/>
              </w:rPr>
              <w:t>Јединица мере</w:t>
            </w:r>
          </w:p>
        </w:tc>
        <w:tc>
          <w:tcPr>
            <w:tcW w:w="400" w:type="pct"/>
            <w:shd w:val="clear" w:color="auto" w:fill="C6D9F1"/>
            <w:vAlign w:val="center"/>
          </w:tcPr>
          <w:p w14:paraId="74D63EA1" w14:textId="77777777" w:rsidR="00A729F6" w:rsidRPr="00AF73E4" w:rsidRDefault="00A729F6" w:rsidP="00A729F6">
            <w:pPr>
              <w:spacing w:before="0"/>
              <w:jc w:val="center"/>
              <w:rPr>
                <w:rFonts w:cs="Arial"/>
                <w:b/>
                <w:bCs/>
                <w:i/>
                <w:iCs/>
                <w:sz w:val="20"/>
                <w:szCs w:val="20"/>
                <w:lang w:val="sr-Cyrl-CS"/>
              </w:rPr>
            </w:pPr>
            <w:r w:rsidRPr="00AF73E4">
              <w:rPr>
                <w:rFonts w:cs="Arial"/>
                <w:b/>
                <w:bCs/>
                <w:i/>
                <w:iCs/>
                <w:sz w:val="20"/>
                <w:szCs w:val="20"/>
                <w:lang w:val="sr-Cyrl-CS"/>
              </w:rPr>
              <w:t>количина</w:t>
            </w:r>
          </w:p>
        </w:tc>
        <w:tc>
          <w:tcPr>
            <w:tcW w:w="584" w:type="pct"/>
            <w:shd w:val="clear" w:color="auto" w:fill="C6D9F1"/>
            <w:vAlign w:val="center"/>
          </w:tcPr>
          <w:p w14:paraId="5A2DAA70" w14:textId="77777777" w:rsidR="00A729F6" w:rsidRPr="00AF73E4" w:rsidRDefault="00A729F6" w:rsidP="00A729F6">
            <w:pPr>
              <w:spacing w:before="0"/>
              <w:jc w:val="center"/>
              <w:rPr>
                <w:rFonts w:cs="Arial"/>
                <w:b/>
                <w:bCs/>
                <w:i/>
                <w:iCs/>
                <w:sz w:val="20"/>
                <w:szCs w:val="20"/>
                <w:lang w:val="sr-Cyrl-CS"/>
              </w:rPr>
            </w:pPr>
            <w:r w:rsidRPr="00AF73E4">
              <w:rPr>
                <w:rFonts w:cs="Arial"/>
                <w:b/>
                <w:bCs/>
                <w:i/>
                <w:iCs/>
                <w:sz w:val="20"/>
                <w:szCs w:val="20"/>
                <w:lang w:val="sr-Cyrl-CS"/>
              </w:rPr>
              <w:t>Јед.</w:t>
            </w:r>
          </w:p>
          <w:p w14:paraId="24F05F95" w14:textId="77777777" w:rsidR="00A729F6" w:rsidRPr="00AF73E4" w:rsidRDefault="00A729F6" w:rsidP="00A729F6">
            <w:pPr>
              <w:spacing w:before="0"/>
              <w:jc w:val="center"/>
              <w:rPr>
                <w:rFonts w:cs="Arial"/>
                <w:b/>
                <w:bCs/>
                <w:i/>
                <w:iCs/>
                <w:sz w:val="20"/>
                <w:szCs w:val="20"/>
                <w:lang w:val="sr-Cyrl-CS"/>
              </w:rPr>
            </w:pPr>
            <w:r w:rsidRPr="00AF73E4">
              <w:rPr>
                <w:rFonts w:cs="Arial"/>
                <w:b/>
                <w:bCs/>
                <w:i/>
                <w:iCs/>
                <w:sz w:val="20"/>
                <w:szCs w:val="20"/>
                <w:lang w:val="sr-Cyrl-CS"/>
              </w:rPr>
              <w:t>цена без ПДВ</w:t>
            </w:r>
          </w:p>
          <w:p w14:paraId="348FA940" w14:textId="77777777" w:rsidR="00A729F6" w:rsidRPr="00AF73E4" w:rsidRDefault="00A729F6" w:rsidP="00A729F6">
            <w:pPr>
              <w:spacing w:before="0"/>
              <w:jc w:val="center"/>
              <w:rPr>
                <w:rFonts w:cs="Arial"/>
                <w:b/>
                <w:bCs/>
                <w:i/>
                <w:iCs/>
                <w:sz w:val="20"/>
                <w:szCs w:val="20"/>
                <w:lang w:val="sr-Cyrl-CS"/>
              </w:rPr>
            </w:pPr>
            <w:r w:rsidRPr="00AF73E4">
              <w:rPr>
                <w:rFonts w:cs="Arial"/>
                <w:b/>
                <w:bCs/>
                <w:i/>
                <w:iCs/>
                <w:sz w:val="20"/>
                <w:szCs w:val="20"/>
                <w:lang w:val="sr-Cyrl-CS"/>
              </w:rPr>
              <w:t xml:space="preserve">дин. </w:t>
            </w:r>
          </w:p>
        </w:tc>
        <w:tc>
          <w:tcPr>
            <w:tcW w:w="613" w:type="pct"/>
            <w:shd w:val="clear" w:color="auto" w:fill="C6D9F1"/>
            <w:vAlign w:val="center"/>
          </w:tcPr>
          <w:p w14:paraId="065CD917" w14:textId="77777777" w:rsidR="00A729F6" w:rsidRPr="00AF73E4" w:rsidRDefault="00A729F6" w:rsidP="00A729F6">
            <w:pPr>
              <w:spacing w:before="0"/>
              <w:jc w:val="center"/>
              <w:rPr>
                <w:rFonts w:cs="Arial"/>
                <w:b/>
                <w:bCs/>
                <w:i/>
                <w:iCs/>
                <w:sz w:val="20"/>
                <w:szCs w:val="20"/>
                <w:lang w:val="sr-Cyrl-CS"/>
              </w:rPr>
            </w:pPr>
            <w:r w:rsidRPr="00AF73E4">
              <w:rPr>
                <w:rFonts w:cs="Arial"/>
                <w:b/>
                <w:bCs/>
                <w:i/>
                <w:iCs/>
                <w:sz w:val="20"/>
                <w:szCs w:val="20"/>
                <w:lang w:val="sr-Cyrl-CS"/>
              </w:rPr>
              <w:t>Јед.</w:t>
            </w:r>
          </w:p>
          <w:p w14:paraId="3300FCDB" w14:textId="77777777" w:rsidR="00A729F6" w:rsidRPr="00AF73E4" w:rsidRDefault="00A729F6" w:rsidP="00A729F6">
            <w:pPr>
              <w:spacing w:before="0"/>
              <w:jc w:val="center"/>
              <w:rPr>
                <w:rFonts w:cs="Arial"/>
                <w:b/>
                <w:bCs/>
                <w:i/>
                <w:iCs/>
                <w:sz w:val="20"/>
                <w:szCs w:val="20"/>
                <w:lang w:val="sr-Cyrl-CS"/>
              </w:rPr>
            </w:pPr>
            <w:r w:rsidRPr="00AF73E4">
              <w:rPr>
                <w:rFonts w:cs="Arial"/>
                <w:b/>
                <w:bCs/>
                <w:i/>
                <w:iCs/>
                <w:sz w:val="20"/>
                <w:szCs w:val="20"/>
                <w:lang w:val="sr-Cyrl-CS"/>
              </w:rPr>
              <w:t>цена са ПДВ</w:t>
            </w:r>
          </w:p>
          <w:p w14:paraId="47F12B8F" w14:textId="77777777" w:rsidR="00A729F6" w:rsidRPr="00AF73E4" w:rsidRDefault="00A729F6" w:rsidP="00A729F6">
            <w:pPr>
              <w:spacing w:before="0"/>
              <w:jc w:val="center"/>
              <w:rPr>
                <w:rFonts w:cs="Arial"/>
                <w:b/>
                <w:bCs/>
                <w:i/>
                <w:iCs/>
                <w:sz w:val="20"/>
                <w:szCs w:val="20"/>
                <w:lang w:val="sr-Cyrl-CS"/>
              </w:rPr>
            </w:pPr>
            <w:r w:rsidRPr="00AF73E4">
              <w:rPr>
                <w:rFonts w:cs="Arial"/>
                <w:b/>
                <w:bCs/>
                <w:i/>
                <w:iCs/>
                <w:sz w:val="20"/>
                <w:szCs w:val="20"/>
                <w:lang w:val="sr-Cyrl-CS"/>
              </w:rPr>
              <w:t xml:space="preserve">дин. </w:t>
            </w:r>
          </w:p>
        </w:tc>
        <w:tc>
          <w:tcPr>
            <w:tcW w:w="692" w:type="pct"/>
            <w:shd w:val="clear" w:color="auto" w:fill="C6D9F1"/>
            <w:vAlign w:val="center"/>
          </w:tcPr>
          <w:p w14:paraId="0A20EA2A" w14:textId="77777777" w:rsidR="00A729F6" w:rsidRPr="00AF73E4" w:rsidRDefault="00A729F6" w:rsidP="00A729F6">
            <w:pPr>
              <w:spacing w:before="0"/>
              <w:jc w:val="center"/>
              <w:rPr>
                <w:rFonts w:cs="Arial"/>
                <w:b/>
                <w:bCs/>
                <w:i/>
                <w:iCs/>
                <w:sz w:val="20"/>
                <w:szCs w:val="20"/>
                <w:lang w:val="sr-Cyrl-CS"/>
              </w:rPr>
            </w:pPr>
            <w:r w:rsidRPr="00AF73E4">
              <w:rPr>
                <w:rFonts w:cs="Arial"/>
                <w:b/>
                <w:bCs/>
                <w:i/>
                <w:iCs/>
                <w:sz w:val="20"/>
                <w:szCs w:val="20"/>
                <w:lang w:val="sr-Cyrl-CS"/>
              </w:rPr>
              <w:t>Укупна цена без ПДВ</w:t>
            </w:r>
          </w:p>
          <w:p w14:paraId="2BC3FF3D" w14:textId="77777777" w:rsidR="00A729F6" w:rsidRPr="00AF73E4" w:rsidRDefault="00A729F6" w:rsidP="00A729F6">
            <w:pPr>
              <w:spacing w:before="0"/>
              <w:jc w:val="center"/>
              <w:rPr>
                <w:rFonts w:cs="Arial"/>
                <w:b/>
                <w:bCs/>
                <w:i/>
                <w:iCs/>
                <w:sz w:val="20"/>
                <w:szCs w:val="20"/>
                <w:lang w:val="sr-Cyrl-CS"/>
              </w:rPr>
            </w:pPr>
            <w:r w:rsidRPr="00AF73E4">
              <w:rPr>
                <w:rFonts w:cs="Arial"/>
                <w:b/>
                <w:bCs/>
                <w:i/>
                <w:iCs/>
                <w:sz w:val="20"/>
                <w:szCs w:val="20"/>
                <w:lang w:val="sr-Cyrl-CS"/>
              </w:rPr>
              <w:t xml:space="preserve">дин. </w:t>
            </w:r>
          </w:p>
        </w:tc>
        <w:tc>
          <w:tcPr>
            <w:tcW w:w="629" w:type="pct"/>
            <w:shd w:val="clear" w:color="auto" w:fill="C6D9F1"/>
            <w:vAlign w:val="center"/>
          </w:tcPr>
          <w:p w14:paraId="1923808F" w14:textId="77777777" w:rsidR="00A729F6" w:rsidRPr="00AF73E4" w:rsidRDefault="00A729F6" w:rsidP="00A729F6">
            <w:pPr>
              <w:spacing w:before="0"/>
              <w:jc w:val="center"/>
              <w:rPr>
                <w:rFonts w:cs="Arial"/>
                <w:b/>
                <w:bCs/>
                <w:i/>
                <w:iCs/>
                <w:sz w:val="20"/>
                <w:szCs w:val="20"/>
                <w:lang w:val="sr-Cyrl-CS"/>
              </w:rPr>
            </w:pPr>
            <w:r w:rsidRPr="00AF73E4">
              <w:rPr>
                <w:rFonts w:cs="Arial"/>
                <w:b/>
                <w:bCs/>
                <w:i/>
                <w:iCs/>
                <w:sz w:val="20"/>
                <w:szCs w:val="20"/>
                <w:lang w:val="sr-Cyrl-CS"/>
              </w:rPr>
              <w:t>Укупна цена са ПДВ</w:t>
            </w:r>
          </w:p>
          <w:p w14:paraId="0207A6AD" w14:textId="77777777" w:rsidR="00A729F6" w:rsidRPr="00AF73E4" w:rsidRDefault="00A729F6" w:rsidP="00A729F6">
            <w:pPr>
              <w:spacing w:before="0"/>
              <w:jc w:val="center"/>
              <w:rPr>
                <w:rFonts w:cs="Arial"/>
                <w:b/>
                <w:bCs/>
                <w:i/>
                <w:iCs/>
                <w:sz w:val="20"/>
                <w:szCs w:val="20"/>
                <w:lang w:val="sr-Cyrl-CS"/>
              </w:rPr>
            </w:pPr>
            <w:r w:rsidRPr="00AF73E4">
              <w:rPr>
                <w:rFonts w:cs="Arial"/>
                <w:b/>
                <w:bCs/>
                <w:i/>
                <w:iCs/>
                <w:sz w:val="20"/>
                <w:szCs w:val="20"/>
                <w:lang w:val="sr-Cyrl-CS"/>
              </w:rPr>
              <w:t>дин.</w:t>
            </w:r>
          </w:p>
        </w:tc>
      </w:tr>
      <w:tr w:rsidR="00A729F6" w:rsidRPr="00AF73E4" w14:paraId="6F8DAD70" w14:textId="77777777" w:rsidTr="00A729F6">
        <w:trPr>
          <w:trHeight w:val="251"/>
        </w:trPr>
        <w:tc>
          <w:tcPr>
            <w:tcW w:w="162" w:type="pct"/>
            <w:shd w:val="clear" w:color="auto" w:fill="auto"/>
          </w:tcPr>
          <w:p w14:paraId="4893B8CE" w14:textId="77777777" w:rsidR="00A729F6" w:rsidRPr="00AF73E4" w:rsidRDefault="00A729F6" w:rsidP="00A729F6">
            <w:pPr>
              <w:spacing w:before="0"/>
              <w:jc w:val="center"/>
              <w:rPr>
                <w:rFonts w:cs="Arial"/>
                <w:b/>
                <w:bCs/>
                <w:i/>
                <w:iCs/>
                <w:sz w:val="20"/>
                <w:szCs w:val="20"/>
                <w:lang w:val="sr-Cyrl-CS"/>
              </w:rPr>
            </w:pPr>
            <w:r w:rsidRPr="00AF73E4">
              <w:rPr>
                <w:rFonts w:cs="Arial"/>
                <w:b/>
                <w:bCs/>
                <w:i/>
                <w:iCs/>
                <w:sz w:val="20"/>
                <w:szCs w:val="20"/>
                <w:lang w:val="sr-Cyrl-CS"/>
              </w:rPr>
              <w:t>(1)</w:t>
            </w:r>
          </w:p>
        </w:tc>
        <w:tc>
          <w:tcPr>
            <w:tcW w:w="1522" w:type="pct"/>
            <w:shd w:val="clear" w:color="auto" w:fill="auto"/>
          </w:tcPr>
          <w:p w14:paraId="66258FEC" w14:textId="77777777" w:rsidR="00A729F6" w:rsidRPr="00AF73E4" w:rsidRDefault="00A729F6" w:rsidP="00A729F6">
            <w:pPr>
              <w:spacing w:before="0"/>
              <w:jc w:val="center"/>
              <w:rPr>
                <w:rFonts w:cs="Arial"/>
                <w:b/>
                <w:bCs/>
                <w:i/>
                <w:iCs/>
                <w:sz w:val="20"/>
                <w:szCs w:val="20"/>
                <w:lang w:val="sr-Cyrl-CS"/>
              </w:rPr>
            </w:pPr>
            <w:r w:rsidRPr="00AF73E4">
              <w:rPr>
                <w:rFonts w:cs="Arial"/>
                <w:b/>
                <w:bCs/>
                <w:i/>
                <w:iCs/>
                <w:sz w:val="20"/>
                <w:szCs w:val="20"/>
                <w:lang w:val="sr-Cyrl-CS"/>
              </w:rPr>
              <w:t>(2)</w:t>
            </w:r>
          </w:p>
        </w:tc>
        <w:tc>
          <w:tcPr>
            <w:tcW w:w="398" w:type="pct"/>
          </w:tcPr>
          <w:p w14:paraId="4A0F4FD0" w14:textId="77777777" w:rsidR="00A729F6" w:rsidRPr="00AF73E4" w:rsidRDefault="00A729F6" w:rsidP="00A729F6">
            <w:pPr>
              <w:spacing w:before="0"/>
              <w:jc w:val="center"/>
              <w:rPr>
                <w:rFonts w:cs="Arial"/>
                <w:b/>
                <w:bCs/>
                <w:i/>
                <w:iCs/>
                <w:sz w:val="20"/>
                <w:szCs w:val="20"/>
                <w:lang w:val="sr-Cyrl-CS"/>
              </w:rPr>
            </w:pPr>
            <w:r w:rsidRPr="00AF73E4">
              <w:rPr>
                <w:rFonts w:cs="Arial"/>
                <w:b/>
                <w:bCs/>
                <w:i/>
                <w:iCs/>
                <w:sz w:val="20"/>
                <w:szCs w:val="20"/>
                <w:lang w:val="sr-Cyrl-CS"/>
              </w:rPr>
              <w:t>(3)</w:t>
            </w:r>
          </w:p>
        </w:tc>
        <w:tc>
          <w:tcPr>
            <w:tcW w:w="400" w:type="pct"/>
            <w:shd w:val="clear" w:color="auto" w:fill="auto"/>
          </w:tcPr>
          <w:p w14:paraId="4875BACD" w14:textId="77777777" w:rsidR="00A729F6" w:rsidRPr="00AF73E4" w:rsidRDefault="00A729F6" w:rsidP="00A729F6">
            <w:pPr>
              <w:spacing w:before="0"/>
              <w:jc w:val="center"/>
              <w:rPr>
                <w:rFonts w:cs="Arial"/>
                <w:b/>
                <w:bCs/>
                <w:i/>
                <w:iCs/>
                <w:sz w:val="20"/>
                <w:szCs w:val="20"/>
                <w:lang w:val="sr-Cyrl-CS"/>
              </w:rPr>
            </w:pPr>
            <w:r w:rsidRPr="00AF73E4">
              <w:rPr>
                <w:rFonts w:cs="Arial"/>
                <w:b/>
                <w:bCs/>
                <w:i/>
                <w:iCs/>
                <w:sz w:val="20"/>
                <w:szCs w:val="20"/>
                <w:lang w:val="sr-Cyrl-CS"/>
              </w:rPr>
              <w:t>(4)</w:t>
            </w:r>
          </w:p>
        </w:tc>
        <w:tc>
          <w:tcPr>
            <w:tcW w:w="584" w:type="pct"/>
            <w:shd w:val="clear" w:color="auto" w:fill="auto"/>
          </w:tcPr>
          <w:p w14:paraId="678C14F3" w14:textId="77777777" w:rsidR="00A729F6" w:rsidRPr="00AF73E4" w:rsidRDefault="00A729F6" w:rsidP="00A729F6">
            <w:pPr>
              <w:spacing w:before="0"/>
              <w:jc w:val="center"/>
              <w:rPr>
                <w:rFonts w:cs="Arial"/>
                <w:b/>
                <w:bCs/>
                <w:i/>
                <w:iCs/>
                <w:sz w:val="20"/>
                <w:szCs w:val="20"/>
                <w:lang w:val="sr-Cyrl-CS"/>
              </w:rPr>
            </w:pPr>
            <w:r w:rsidRPr="00AF73E4">
              <w:rPr>
                <w:rFonts w:cs="Arial"/>
                <w:b/>
                <w:bCs/>
                <w:i/>
                <w:iCs/>
                <w:sz w:val="20"/>
                <w:szCs w:val="20"/>
                <w:lang w:val="sr-Cyrl-CS"/>
              </w:rPr>
              <w:t>(5)</w:t>
            </w:r>
          </w:p>
        </w:tc>
        <w:tc>
          <w:tcPr>
            <w:tcW w:w="613" w:type="pct"/>
            <w:shd w:val="clear" w:color="auto" w:fill="auto"/>
          </w:tcPr>
          <w:p w14:paraId="040C9D40" w14:textId="77777777" w:rsidR="00A729F6" w:rsidRPr="00AF73E4" w:rsidRDefault="00A729F6" w:rsidP="00A729F6">
            <w:pPr>
              <w:spacing w:before="0"/>
              <w:jc w:val="center"/>
              <w:rPr>
                <w:rFonts w:cs="Arial"/>
                <w:b/>
                <w:bCs/>
                <w:i/>
                <w:iCs/>
                <w:sz w:val="20"/>
                <w:szCs w:val="20"/>
                <w:lang w:val="sr-Cyrl-CS"/>
              </w:rPr>
            </w:pPr>
            <w:r w:rsidRPr="00AF73E4">
              <w:rPr>
                <w:rFonts w:cs="Arial"/>
                <w:b/>
                <w:bCs/>
                <w:i/>
                <w:iCs/>
                <w:sz w:val="20"/>
                <w:szCs w:val="20"/>
                <w:lang w:val="sr-Cyrl-CS"/>
              </w:rPr>
              <w:t>(6)</w:t>
            </w:r>
          </w:p>
        </w:tc>
        <w:tc>
          <w:tcPr>
            <w:tcW w:w="692" w:type="pct"/>
            <w:shd w:val="clear" w:color="auto" w:fill="auto"/>
          </w:tcPr>
          <w:p w14:paraId="72F95419" w14:textId="77777777" w:rsidR="00A729F6" w:rsidRPr="00AF73E4" w:rsidRDefault="00A729F6" w:rsidP="00A729F6">
            <w:pPr>
              <w:spacing w:before="0"/>
              <w:jc w:val="center"/>
              <w:rPr>
                <w:rFonts w:cs="Arial"/>
                <w:b/>
                <w:bCs/>
                <w:i/>
                <w:iCs/>
                <w:sz w:val="20"/>
                <w:szCs w:val="20"/>
                <w:lang w:val="sr-Cyrl-CS"/>
              </w:rPr>
            </w:pPr>
            <w:r w:rsidRPr="00AF73E4">
              <w:rPr>
                <w:rFonts w:cs="Arial"/>
                <w:b/>
                <w:bCs/>
                <w:i/>
                <w:iCs/>
                <w:sz w:val="20"/>
                <w:szCs w:val="20"/>
                <w:lang w:val="sr-Cyrl-CS"/>
              </w:rPr>
              <w:t>(7=4*5)</w:t>
            </w:r>
          </w:p>
        </w:tc>
        <w:tc>
          <w:tcPr>
            <w:tcW w:w="629" w:type="pct"/>
            <w:shd w:val="clear" w:color="auto" w:fill="auto"/>
          </w:tcPr>
          <w:p w14:paraId="621C3798" w14:textId="77777777" w:rsidR="00A729F6" w:rsidRPr="00AF73E4" w:rsidRDefault="00A729F6" w:rsidP="00A729F6">
            <w:pPr>
              <w:spacing w:before="0"/>
              <w:jc w:val="center"/>
              <w:rPr>
                <w:rFonts w:cs="Arial"/>
                <w:b/>
                <w:bCs/>
                <w:i/>
                <w:iCs/>
                <w:sz w:val="20"/>
                <w:szCs w:val="20"/>
                <w:lang w:val="sr-Cyrl-CS"/>
              </w:rPr>
            </w:pPr>
            <w:r w:rsidRPr="00AF73E4">
              <w:rPr>
                <w:rFonts w:cs="Arial"/>
                <w:b/>
                <w:bCs/>
                <w:i/>
                <w:iCs/>
                <w:sz w:val="20"/>
                <w:szCs w:val="20"/>
                <w:lang w:val="sr-Cyrl-CS"/>
              </w:rPr>
              <w:t>(8=4*6)</w:t>
            </w:r>
          </w:p>
        </w:tc>
      </w:tr>
      <w:tr w:rsidR="00A729F6" w:rsidRPr="00AF73E4" w14:paraId="710F3FB6" w14:textId="77777777" w:rsidTr="00A729F6">
        <w:trPr>
          <w:trHeight w:val="790"/>
        </w:trPr>
        <w:tc>
          <w:tcPr>
            <w:tcW w:w="162" w:type="pct"/>
            <w:shd w:val="clear" w:color="auto" w:fill="auto"/>
            <w:vAlign w:val="center"/>
          </w:tcPr>
          <w:p w14:paraId="29439F1F" w14:textId="77777777" w:rsidR="00A729F6" w:rsidRPr="00AF73E4" w:rsidRDefault="00A729F6" w:rsidP="00A729F6">
            <w:pPr>
              <w:spacing w:before="0"/>
              <w:jc w:val="center"/>
              <w:rPr>
                <w:rFonts w:cs="Arial"/>
                <w:b/>
                <w:bCs/>
                <w:i/>
                <w:iCs/>
                <w:sz w:val="20"/>
                <w:szCs w:val="20"/>
                <w:lang w:val="sr-Cyrl-RS"/>
              </w:rPr>
            </w:pPr>
            <w:r w:rsidRPr="00AF73E4">
              <w:rPr>
                <w:rFonts w:cs="Arial"/>
                <w:sz w:val="20"/>
                <w:szCs w:val="20"/>
                <w:lang w:val="sr-Cyrl-RS"/>
              </w:rPr>
              <w:t>1.</w:t>
            </w:r>
          </w:p>
        </w:tc>
        <w:tc>
          <w:tcPr>
            <w:tcW w:w="1522" w:type="pct"/>
            <w:vAlign w:val="center"/>
          </w:tcPr>
          <w:p w14:paraId="223C1E70" w14:textId="77777777" w:rsidR="00A729F6" w:rsidRPr="00AF73E4" w:rsidRDefault="00A729F6" w:rsidP="00A729F6">
            <w:pPr>
              <w:spacing w:before="0" w:line="259" w:lineRule="auto"/>
              <w:jc w:val="left"/>
              <w:rPr>
                <w:rFonts w:eastAsia="Calibri" w:cs="Arial"/>
                <w:sz w:val="20"/>
                <w:szCs w:val="20"/>
                <w:lang w:val="sr-Latn-RS"/>
              </w:rPr>
            </w:pPr>
            <w:r w:rsidRPr="00AF73E4">
              <w:rPr>
                <w:rFonts w:eastAsia="Calibri" w:cs="Arial"/>
                <w:sz w:val="20"/>
                <w:szCs w:val="20"/>
                <w:lang w:val="sr-Latn-RS"/>
              </w:rPr>
              <w:t>Комплет фасадни носач + “G” носач + копље, за заставе димензија 200x130cm</w:t>
            </w:r>
          </w:p>
        </w:tc>
        <w:tc>
          <w:tcPr>
            <w:tcW w:w="398" w:type="pct"/>
            <w:vAlign w:val="center"/>
          </w:tcPr>
          <w:p w14:paraId="77686EAC" w14:textId="77777777" w:rsidR="00A729F6" w:rsidRPr="00AF73E4" w:rsidRDefault="00A729F6" w:rsidP="00A729F6">
            <w:pPr>
              <w:spacing w:before="0"/>
              <w:jc w:val="center"/>
              <w:rPr>
                <w:rFonts w:cs="Arial"/>
                <w:sz w:val="20"/>
                <w:szCs w:val="20"/>
                <w:lang w:val="sr-Cyrl-RS"/>
              </w:rPr>
            </w:pPr>
            <w:r w:rsidRPr="00AF73E4">
              <w:rPr>
                <w:rFonts w:cs="Arial"/>
                <w:sz w:val="20"/>
                <w:szCs w:val="20"/>
              </w:rPr>
              <w:t>ком</w:t>
            </w:r>
          </w:p>
        </w:tc>
        <w:tc>
          <w:tcPr>
            <w:tcW w:w="400" w:type="pct"/>
            <w:tcBorders>
              <w:top w:val="single" w:sz="4" w:space="0" w:color="auto"/>
              <w:left w:val="nil"/>
              <w:bottom w:val="single" w:sz="4" w:space="0" w:color="auto"/>
              <w:right w:val="single" w:sz="4" w:space="0" w:color="auto"/>
            </w:tcBorders>
            <w:shd w:val="clear" w:color="auto" w:fill="auto"/>
            <w:vAlign w:val="center"/>
          </w:tcPr>
          <w:p w14:paraId="7C6AC154" w14:textId="77777777" w:rsidR="00A729F6" w:rsidRPr="00AF73E4" w:rsidRDefault="00A729F6" w:rsidP="00A729F6">
            <w:pPr>
              <w:spacing w:before="0" w:line="259" w:lineRule="auto"/>
              <w:jc w:val="center"/>
              <w:rPr>
                <w:rFonts w:eastAsia="Calibri" w:cs="Arial"/>
                <w:sz w:val="20"/>
                <w:szCs w:val="20"/>
                <w:lang w:val="sr-Latn-RS"/>
              </w:rPr>
            </w:pPr>
            <w:r w:rsidRPr="00AF73E4">
              <w:rPr>
                <w:rFonts w:eastAsia="Calibri" w:cs="Arial"/>
                <w:sz w:val="20"/>
                <w:szCs w:val="20"/>
                <w:lang w:val="sr-Latn-RS"/>
              </w:rPr>
              <w:t>9</w:t>
            </w:r>
          </w:p>
        </w:tc>
        <w:tc>
          <w:tcPr>
            <w:tcW w:w="584" w:type="pct"/>
            <w:shd w:val="clear" w:color="auto" w:fill="auto"/>
          </w:tcPr>
          <w:p w14:paraId="2687B5AB" w14:textId="77777777" w:rsidR="00A729F6" w:rsidRPr="00AF73E4" w:rsidRDefault="00A729F6" w:rsidP="00A729F6">
            <w:pPr>
              <w:spacing w:before="0"/>
              <w:jc w:val="center"/>
              <w:rPr>
                <w:rFonts w:cs="Arial"/>
                <w:b/>
                <w:bCs/>
                <w:i/>
                <w:iCs/>
                <w:sz w:val="20"/>
                <w:szCs w:val="20"/>
                <w:lang w:val="sr-Cyrl-CS"/>
              </w:rPr>
            </w:pPr>
          </w:p>
        </w:tc>
        <w:tc>
          <w:tcPr>
            <w:tcW w:w="613" w:type="pct"/>
            <w:shd w:val="clear" w:color="auto" w:fill="auto"/>
          </w:tcPr>
          <w:p w14:paraId="3F51283A" w14:textId="77777777" w:rsidR="00A729F6" w:rsidRPr="00AF73E4" w:rsidRDefault="00A729F6" w:rsidP="00A729F6">
            <w:pPr>
              <w:spacing w:before="0"/>
              <w:jc w:val="center"/>
              <w:rPr>
                <w:rFonts w:cs="Arial"/>
                <w:b/>
                <w:bCs/>
                <w:i/>
                <w:iCs/>
                <w:sz w:val="20"/>
                <w:szCs w:val="20"/>
                <w:lang w:val="sr-Cyrl-CS"/>
              </w:rPr>
            </w:pPr>
          </w:p>
        </w:tc>
        <w:tc>
          <w:tcPr>
            <w:tcW w:w="692" w:type="pct"/>
            <w:shd w:val="clear" w:color="auto" w:fill="auto"/>
          </w:tcPr>
          <w:p w14:paraId="2781215F" w14:textId="77777777" w:rsidR="00A729F6" w:rsidRPr="00AF73E4" w:rsidRDefault="00A729F6" w:rsidP="00A729F6">
            <w:pPr>
              <w:spacing w:before="0"/>
              <w:jc w:val="center"/>
              <w:rPr>
                <w:rFonts w:cs="Arial"/>
                <w:b/>
                <w:bCs/>
                <w:i/>
                <w:iCs/>
                <w:sz w:val="20"/>
                <w:szCs w:val="20"/>
                <w:lang w:val="sr-Cyrl-CS"/>
              </w:rPr>
            </w:pPr>
          </w:p>
        </w:tc>
        <w:tc>
          <w:tcPr>
            <w:tcW w:w="629" w:type="pct"/>
            <w:shd w:val="clear" w:color="auto" w:fill="auto"/>
          </w:tcPr>
          <w:p w14:paraId="1FEA0D5C" w14:textId="77777777" w:rsidR="00A729F6" w:rsidRPr="00AF73E4" w:rsidRDefault="00A729F6" w:rsidP="00A729F6">
            <w:pPr>
              <w:spacing w:before="0"/>
              <w:jc w:val="center"/>
              <w:rPr>
                <w:rFonts w:cs="Arial"/>
                <w:b/>
                <w:bCs/>
                <w:i/>
                <w:iCs/>
                <w:sz w:val="20"/>
                <w:szCs w:val="20"/>
                <w:lang w:val="sr-Cyrl-CS"/>
              </w:rPr>
            </w:pPr>
          </w:p>
        </w:tc>
      </w:tr>
      <w:tr w:rsidR="00A729F6" w:rsidRPr="00AF73E4" w14:paraId="45F2883E" w14:textId="77777777" w:rsidTr="00A729F6">
        <w:trPr>
          <w:trHeight w:val="807"/>
        </w:trPr>
        <w:tc>
          <w:tcPr>
            <w:tcW w:w="162" w:type="pct"/>
            <w:shd w:val="clear" w:color="auto" w:fill="auto"/>
            <w:vAlign w:val="center"/>
          </w:tcPr>
          <w:p w14:paraId="710C1948" w14:textId="77777777" w:rsidR="00A729F6" w:rsidRPr="00AF73E4" w:rsidRDefault="00A729F6" w:rsidP="00A729F6">
            <w:pPr>
              <w:spacing w:before="0"/>
              <w:jc w:val="center"/>
              <w:rPr>
                <w:rFonts w:cs="Arial"/>
                <w:sz w:val="20"/>
                <w:szCs w:val="20"/>
                <w:lang w:val="sr-Cyrl-RS"/>
              </w:rPr>
            </w:pPr>
            <w:r w:rsidRPr="00AF73E4">
              <w:rPr>
                <w:rFonts w:cs="Arial"/>
                <w:sz w:val="20"/>
                <w:szCs w:val="20"/>
                <w:lang w:val="sr-Cyrl-RS"/>
              </w:rPr>
              <w:t>2.</w:t>
            </w:r>
          </w:p>
        </w:tc>
        <w:tc>
          <w:tcPr>
            <w:tcW w:w="1522" w:type="pct"/>
            <w:vAlign w:val="center"/>
          </w:tcPr>
          <w:p w14:paraId="7832DC35" w14:textId="77777777" w:rsidR="00A729F6" w:rsidRPr="00AF73E4" w:rsidRDefault="00A729F6" w:rsidP="00A729F6">
            <w:pPr>
              <w:spacing w:before="0" w:line="259" w:lineRule="auto"/>
              <w:jc w:val="left"/>
              <w:rPr>
                <w:rFonts w:eastAsia="Calibri" w:cs="Arial"/>
                <w:sz w:val="20"/>
                <w:szCs w:val="20"/>
                <w:lang w:val="sr-Latn-RS"/>
              </w:rPr>
            </w:pPr>
            <w:r w:rsidRPr="00AF73E4">
              <w:rPr>
                <w:rFonts w:eastAsia="Calibri" w:cs="Arial"/>
                <w:sz w:val="20"/>
                <w:szCs w:val="20"/>
                <w:lang w:val="sr-Latn-RS"/>
              </w:rPr>
              <w:t>Комплет фасадни носач + “G” носач + копље, за заставе димензија 150x100cm</w:t>
            </w:r>
          </w:p>
        </w:tc>
        <w:tc>
          <w:tcPr>
            <w:tcW w:w="398" w:type="pct"/>
            <w:vAlign w:val="center"/>
          </w:tcPr>
          <w:p w14:paraId="5236E399" w14:textId="77777777" w:rsidR="00A729F6" w:rsidRPr="00AF73E4" w:rsidRDefault="00A729F6" w:rsidP="00A729F6">
            <w:pPr>
              <w:spacing w:before="0"/>
              <w:jc w:val="center"/>
              <w:rPr>
                <w:rFonts w:cs="Arial"/>
                <w:sz w:val="20"/>
                <w:szCs w:val="20"/>
              </w:rPr>
            </w:pPr>
            <w:r w:rsidRPr="00AF73E4">
              <w:rPr>
                <w:rFonts w:cs="Arial"/>
                <w:sz w:val="20"/>
                <w:szCs w:val="20"/>
              </w:rPr>
              <w:t>ком</w:t>
            </w:r>
          </w:p>
        </w:tc>
        <w:tc>
          <w:tcPr>
            <w:tcW w:w="400" w:type="pct"/>
            <w:tcBorders>
              <w:top w:val="single" w:sz="4" w:space="0" w:color="auto"/>
              <w:left w:val="nil"/>
              <w:bottom w:val="single" w:sz="4" w:space="0" w:color="auto"/>
              <w:right w:val="single" w:sz="4" w:space="0" w:color="auto"/>
            </w:tcBorders>
            <w:shd w:val="clear" w:color="auto" w:fill="auto"/>
            <w:vAlign w:val="center"/>
          </w:tcPr>
          <w:p w14:paraId="1EC658A6" w14:textId="77777777" w:rsidR="00A729F6" w:rsidRPr="00AF73E4" w:rsidRDefault="00A729F6" w:rsidP="00A729F6">
            <w:pPr>
              <w:spacing w:before="0" w:line="259" w:lineRule="auto"/>
              <w:jc w:val="center"/>
              <w:rPr>
                <w:rFonts w:eastAsia="Calibri" w:cs="Arial"/>
                <w:sz w:val="20"/>
                <w:szCs w:val="20"/>
                <w:lang w:val="sr-Latn-RS"/>
              </w:rPr>
            </w:pPr>
            <w:r w:rsidRPr="00AF73E4">
              <w:rPr>
                <w:rFonts w:eastAsia="Calibri" w:cs="Arial"/>
                <w:sz w:val="20"/>
                <w:szCs w:val="20"/>
                <w:lang w:val="sr-Latn-RS"/>
              </w:rPr>
              <w:t>11</w:t>
            </w:r>
          </w:p>
        </w:tc>
        <w:tc>
          <w:tcPr>
            <w:tcW w:w="584" w:type="pct"/>
            <w:shd w:val="clear" w:color="auto" w:fill="auto"/>
          </w:tcPr>
          <w:p w14:paraId="3A4399A5" w14:textId="77777777" w:rsidR="00A729F6" w:rsidRPr="00AF73E4" w:rsidRDefault="00A729F6" w:rsidP="00A729F6">
            <w:pPr>
              <w:spacing w:before="0"/>
              <w:jc w:val="center"/>
              <w:rPr>
                <w:rFonts w:cs="Arial"/>
                <w:b/>
                <w:bCs/>
                <w:i/>
                <w:iCs/>
                <w:sz w:val="20"/>
                <w:szCs w:val="20"/>
                <w:lang w:val="sr-Cyrl-CS"/>
              </w:rPr>
            </w:pPr>
          </w:p>
        </w:tc>
        <w:tc>
          <w:tcPr>
            <w:tcW w:w="613" w:type="pct"/>
            <w:shd w:val="clear" w:color="auto" w:fill="auto"/>
          </w:tcPr>
          <w:p w14:paraId="4E6A1167" w14:textId="77777777" w:rsidR="00A729F6" w:rsidRPr="00AF73E4" w:rsidRDefault="00A729F6" w:rsidP="00A729F6">
            <w:pPr>
              <w:spacing w:before="0"/>
              <w:jc w:val="center"/>
              <w:rPr>
                <w:rFonts w:cs="Arial"/>
                <w:b/>
                <w:bCs/>
                <w:i/>
                <w:iCs/>
                <w:sz w:val="20"/>
                <w:szCs w:val="20"/>
                <w:lang w:val="sr-Cyrl-CS"/>
              </w:rPr>
            </w:pPr>
          </w:p>
        </w:tc>
        <w:tc>
          <w:tcPr>
            <w:tcW w:w="692" w:type="pct"/>
            <w:shd w:val="clear" w:color="auto" w:fill="auto"/>
          </w:tcPr>
          <w:p w14:paraId="562A7AAD" w14:textId="77777777" w:rsidR="00A729F6" w:rsidRPr="00AF73E4" w:rsidRDefault="00A729F6" w:rsidP="00A729F6">
            <w:pPr>
              <w:spacing w:before="0"/>
              <w:jc w:val="center"/>
              <w:rPr>
                <w:rFonts w:cs="Arial"/>
                <w:b/>
                <w:bCs/>
                <w:i/>
                <w:iCs/>
                <w:sz w:val="20"/>
                <w:szCs w:val="20"/>
                <w:lang w:val="sr-Cyrl-CS"/>
              </w:rPr>
            </w:pPr>
          </w:p>
        </w:tc>
        <w:tc>
          <w:tcPr>
            <w:tcW w:w="629" w:type="pct"/>
            <w:shd w:val="clear" w:color="auto" w:fill="auto"/>
          </w:tcPr>
          <w:p w14:paraId="36B12C05" w14:textId="77777777" w:rsidR="00A729F6" w:rsidRPr="00AF73E4" w:rsidRDefault="00A729F6" w:rsidP="00A729F6">
            <w:pPr>
              <w:spacing w:before="0"/>
              <w:jc w:val="center"/>
              <w:rPr>
                <w:rFonts w:cs="Arial"/>
                <w:b/>
                <w:bCs/>
                <w:i/>
                <w:iCs/>
                <w:sz w:val="20"/>
                <w:szCs w:val="20"/>
                <w:lang w:val="sr-Cyrl-CS"/>
              </w:rPr>
            </w:pPr>
          </w:p>
        </w:tc>
      </w:tr>
      <w:tr w:rsidR="00A729F6" w:rsidRPr="00AF73E4" w14:paraId="63417ECF" w14:textId="77777777" w:rsidTr="00A729F6">
        <w:trPr>
          <w:trHeight w:val="846"/>
        </w:trPr>
        <w:tc>
          <w:tcPr>
            <w:tcW w:w="162" w:type="pct"/>
            <w:shd w:val="clear" w:color="auto" w:fill="auto"/>
            <w:vAlign w:val="center"/>
          </w:tcPr>
          <w:p w14:paraId="046196DB" w14:textId="77777777" w:rsidR="00A729F6" w:rsidRPr="00AF73E4" w:rsidRDefault="00A729F6" w:rsidP="00A729F6">
            <w:pPr>
              <w:spacing w:before="0"/>
              <w:jc w:val="center"/>
              <w:rPr>
                <w:rFonts w:cs="Arial"/>
                <w:sz w:val="20"/>
                <w:szCs w:val="20"/>
                <w:lang w:val="sr-Cyrl-RS"/>
              </w:rPr>
            </w:pPr>
            <w:r w:rsidRPr="00AF73E4">
              <w:rPr>
                <w:rFonts w:cs="Arial"/>
                <w:sz w:val="20"/>
                <w:szCs w:val="20"/>
                <w:lang w:val="sr-Cyrl-RS"/>
              </w:rPr>
              <w:t>3.</w:t>
            </w:r>
          </w:p>
        </w:tc>
        <w:tc>
          <w:tcPr>
            <w:tcW w:w="1522" w:type="pct"/>
            <w:vAlign w:val="center"/>
          </w:tcPr>
          <w:p w14:paraId="2EE50B5A" w14:textId="77777777" w:rsidR="00A729F6" w:rsidRPr="00AF73E4" w:rsidRDefault="00A729F6" w:rsidP="00A729F6">
            <w:pPr>
              <w:spacing w:before="0" w:line="259" w:lineRule="auto"/>
              <w:jc w:val="left"/>
              <w:rPr>
                <w:rFonts w:eastAsia="Calibri" w:cs="Arial"/>
                <w:sz w:val="20"/>
                <w:szCs w:val="20"/>
                <w:lang w:val="sr-Latn-RS"/>
              </w:rPr>
            </w:pPr>
            <w:r w:rsidRPr="00AF73E4">
              <w:rPr>
                <w:rFonts w:eastAsia="Calibri" w:cs="Arial"/>
                <w:sz w:val="20"/>
                <w:szCs w:val="20"/>
                <w:lang w:val="sr-Latn-RS"/>
              </w:rPr>
              <w:t>Државна застава Републике Србије спољна, димензија 200x130cm</w:t>
            </w:r>
          </w:p>
        </w:tc>
        <w:tc>
          <w:tcPr>
            <w:tcW w:w="398" w:type="pct"/>
            <w:vAlign w:val="center"/>
          </w:tcPr>
          <w:p w14:paraId="23F15397" w14:textId="77777777" w:rsidR="00A729F6" w:rsidRPr="00AF73E4" w:rsidRDefault="00A729F6" w:rsidP="00A729F6">
            <w:pPr>
              <w:spacing w:before="0"/>
              <w:jc w:val="center"/>
              <w:rPr>
                <w:rFonts w:cs="Arial"/>
                <w:sz w:val="20"/>
                <w:szCs w:val="20"/>
              </w:rPr>
            </w:pPr>
            <w:r w:rsidRPr="00AF73E4">
              <w:rPr>
                <w:rFonts w:cs="Arial"/>
                <w:sz w:val="20"/>
                <w:szCs w:val="20"/>
              </w:rPr>
              <w:t>ком</w:t>
            </w:r>
          </w:p>
        </w:tc>
        <w:tc>
          <w:tcPr>
            <w:tcW w:w="400" w:type="pct"/>
            <w:tcBorders>
              <w:top w:val="single" w:sz="4" w:space="0" w:color="auto"/>
              <w:left w:val="nil"/>
              <w:bottom w:val="single" w:sz="4" w:space="0" w:color="auto"/>
              <w:right w:val="single" w:sz="4" w:space="0" w:color="auto"/>
            </w:tcBorders>
            <w:shd w:val="clear" w:color="auto" w:fill="auto"/>
            <w:vAlign w:val="center"/>
          </w:tcPr>
          <w:p w14:paraId="7C207DCD" w14:textId="77777777" w:rsidR="00A729F6" w:rsidRPr="00AF73E4" w:rsidRDefault="00A729F6" w:rsidP="00A729F6">
            <w:pPr>
              <w:spacing w:before="0" w:line="259" w:lineRule="auto"/>
              <w:jc w:val="center"/>
              <w:rPr>
                <w:rFonts w:eastAsia="Calibri" w:cs="Arial"/>
                <w:sz w:val="20"/>
                <w:szCs w:val="20"/>
                <w:lang w:val="sr-Latn-RS"/>
              </w:rPr>
            </w:pPr>
            <w:r w:rsidRPr="00AF73E4">
              <w:rPr>
                <w:rFonts w:eastAsia="Calibri" w:cs="Arial"/>
                <w:sz w:val="20"/>
                <w:szCs w:val="20"/>
                <w:lang w:val="sr-Latn-RS"/>
              </w:rPr>
              <w:t>45</w:t>
            </w:r>
          </w:p>
        </w:tc>
        <w:tc>
          <w:tcPr>
            <w:tcW w:w="584" w:type="pct"/>
            <w:shd w:val="clear" w:color="auto" w:fill="auto"/>
          </w:tcPr>
          <w:p w14:paraId="05871949" w14:textId="77777777" w:rsidR="00A729F6" w:rsidRPr="00AF73E4" w:rsidRDefault="00A729F6" w:rsidP="00A729F6">
            <w:pPr>
              <w:spacing w:before="0"/>
              <w:jc w:val="center"/>
              <w:rPr>
                <w:rFonts w:cs="Arial"/>
                <w:b/>
                <w:bCs/>
                <w:i/>
                <w:iCs/>
                <w:sz w:val="20"/>
                <w:szCs w:val="20"/>
                <w:lang w:val="sr-Cyrl-CS"/>
              </w:rPr>
            </w:pPr>
          </w:p>
        </w:tc>
        <w:tc>
          <w:tcPr>
            <w:tcW w:w="613" w:type="pct"/>
            <w:shd w:val="clear" w:color="auto" w:fill="auto"/>
          </w:tcPr>
          <w:p w14:paraId="2AE1CA15" w14:textId="77777777" w:rsidR="00A729F6" w:rsidRPr="00AF73E4" w:rsidRDefault="00A729F6" w:rsidP="00A729F6">
            <w:pPr>
              <w:spacing w:before="0"/>
              <w:jc w:val="center"/>
              <w:rPr>
                <w:rFonts w:cs="Arial"/>
                <w:b/>
                <w:bCs/>
                <w:i/>
                <w:iCs/>
                <w:sz w:val="20"/>
                <w:szCs w:val="20"/>
                <w:lang w:val="sr-Cyrl-CS"/>
              </w:rPr>
            </w:pPr>
          </w:p>
        </w:tc>
        <w:tc>
          <w:tcPr>
            <w:tcW w:w="692" w:type="pct"/>
            <w:shd w:val="clear" w:color="auto" w:fill="auto"/>
          </w:tcPr>
          <w:p w14:paraId="331242D3" w14:textId="77777777" w:rsidR="00A729F6" w:rsidRPr="00AF73E4" w:rsidRDefault="00A729F6" w:rsidP="00A729F6">
            <w:pPr>
              <w:spacing w:before="0"/>
              <w:jc w:val="center"/>
              <w:rPr>
                <w:rFonts w:cs="Arial"/>
                <w:b/>
                <w:bCs/>
                <w:i/>
                <w:iCs/>
                <w:sz w:val="20"/>
                <w:szCs w:val="20"/>
                <w:lang w:val="sr-Cyrl-CS"/>
              </w:rPr>
            </w:pPr>
          </w:p>
        </w:tc>
        <w:tc>
          <w:tcPr>
            <w:tcW w:w="629" w:type="pct"/>
            <w:shd w:val="clear" w:color="auto" w:fill="auto"/>
          </w:tcPr>
          <w:p w14:paraId="5E9A5F29" w14:textId="77777777" w:rsidR="00A729F6" w:rsidRPr="00AF73E4" w:rsidRDefault="00A729F6" w:rsidP="00A729F6">
            <w:pPr>
              <w:spacing w:before="0"/>
              <w:jc w:val="center"/>
              <w:rPr>
                <w:rFonts w:cs="Arial"/>
                <w:b/>
                <w:bCs/>
                <w:i/>
                <w:iCs/>
                <w:sz w:val="20"/>
                <w:szCs w:val="20"/>
                <w:lang w:val="sr-Cyrl-CS"/>
              </w:rPr>
            </w:pPr>
          </w:p>
        </w:tc>
      </w:tr>
      <w:tr w:rsidR="00A729F6" w:rsidRPr="00AF73E4" w14:paraId="4FBA26EE" w14:textId="77777777" w:rsidTr="00A729F6">
        <w:trPr>
          <w:trHeight w:val="723"/>
        </w:trPr>
        <w:tc>
          <w:tcPr>
            <w:tcW w:w="162" w:type="pct"/>
            <w:shd w:val="clear" w:color="auto" w:fill="auto"/>
            <w:vAlign w:val="center"/>
          </w:tcPr>
          <w:p w14:paraId="62AAC003" w14:textId="77777777" w:rsidR="00A729F6" w:rsidRPr="00AF73E4" w:rsidRDefault="00A729F6" w:rsidP="00A729F6">
            <w:pPr>
              <w:spacing w:before="0"/>
              <w:jc w:val="center"/>
              <w:rPr>
                <w:rFonts w:cs="Arial"/>
                <w:sz w:val="20"/>
                <w:szCs w:val="20"/>
                <w:lang w:val="sr-Cyrl-RS"/>
              </w:rPr>
            </w:pPr>
            <w:r w:rsidRPr="00AF73E4">
              <w:rPr>
                <w:rFonts w:cs="Arial"/>
                <w:sz w:val="20"/>
                <w:szCs w:val="20"/>
                <w:lang w:val="sr-Cyrl-RS"/>
              </w:rPr>
              <w:t>4.</w:t>
            </w:r>
          </w:p>
        </w:tc>
        <w:tc>
          <w:tcPr>
            <w:tcW w:w="1522" w:type="pct"/>
            <w:vAlign w:val="center"/>
          </w:tcPr>
          <w:p w14:paraId="4B9513BF" w14:textId="77777777" w:rsidR="00A729F6" w:rsidRPr="00AF73E4" w:rsidRDefault="00A729F6" w:rsidP="00A729F6">
            <w:pPr>
              <w:spacing w:before="0" w:line="259" w:lineRule="auto"/>
              <w:jc w:val="left"/>
              <w:rPr>
                <w:rFonts w:eastAsia="Calibri" w:cs="Arial"/>
                <w:sz w:val="20"/>
                <w:szCs w:val="20"/>
                <w:lang w:val="sr-Latn-RS"/>
              </w:rPr>
            </w:pPr>
            <w:r w:rsidRPr="00AF73E4">
              <w:rPr>
                <w:rFonts w:eastAsia="Calibri" w:cs="Arial"/>
                <w:sz w:val="20"/>
                <w:szCs w:val="20"/>
                <w:lang w:val="sr-Latn-RS"/>
              </w:rPr>
              <w:t>Застава ЈП ЕПС спољна, димензија 200x130cm</w:t>
            </w:r>
          </w:p>
        </w:tc>
        <w:tc>
          <w:tcPr>
            <w:tcW w:w="398" w:type="pct"/>
            <w:vAlign w:val="center"/>
          </w:tcPr>
          <w:p w14:paraId="31236C5E" w14:textId="77777777" w:rsidR="00A729F6" w:rsidRPr="00AF73E4" w:rsidRDefault="00A729F6" w:rsidP="00A729F6">
            <w:pPr>
              <w:spacing w:before="0"/>
              <w:jc w:val="center"/>
              <w:rPr>
                <w:rFonts w:cs="Arial"/>
                <w:sz w:val="20"/>
                <w:szCs w:val="20"/>
              </w:rPr>
            </w:pPr>
            <w:r w:rsidRPr="00AF73E4">
              <w:rPr>
                <w:rFonts w:cs="Arial"/>
                <w:sz w:val="20"/>
                <w:szCs w:val="20"/>
              </w:rPr>
              <w:t>ком</w:t>
            </w:r>
          </w:p>
        </w:tc>
        <w:tc>
          <w:tcPr>
            <w:tcW w:w="400" w:type="pct"/>
            <w:tcBorders>
              <w:top w:val="single" w:sz="4" w:space="0" w:color="auto"/>
              <w:left w:val="nil"/>
              <w:bottom w:val="single" w:sz="4" w:space="0" w:color="auto"/>
              <w:right w:val="single" w:sz="4" w:space="0" w:color="auto"/>
            </w:tcBorders>
            <w:shd w:val="clear" w:color="auto" w:fill="auto"/>
            <w:vAlign w:val="center"/>
          </w:tcPr>
          <w:p w14:paraId="37010DCB" w14:textId="77777777" w:rsidR="00A729F6" w:rsidRPr="00AF73E4" w:rsidRDefault="00A729F6" w:rsidP="00A729F6">
            <w:pPr>
              <w:spacing w:before="0" w:line="259" w:lineRule="auto"/>
              <w:jc w:val="center"/>
              <w:rPr>
                <w:rFonts w:eastAsia="Calibri" w:cs="Arial"/>
                <w:sz w:val="20"/>
                <w:szCs w:val="20"/>
                <w:lang w:val="sr-Latn-RS"/>
              </w:rPr>
            </w:pPr>
            <w:r w:rsidRPr="00AF73E4">
              <w:rPr>
                <w:rFonts w:eastAsia="Calibri" w:cs="Arial"/>
                <w:sz w:val="20"/>
                <w:szCs w:val="20"/>
                <w:lang w:val="sr-Latn-RS"/>
              </w:rPr>
              <w:t>45</w:t>
            </w:r>
          </w:p>
        </w:tc>
        <w:tc>
          <w:tcPr>
            <w:tcW w:w="584" w:type="pct"/>
            <w:shd w:val="clear" w:color="auto" w:fill="auto"/>
          </w:tcPr>
          <w:p w14:paraId="3E7AEEB3" w14:textId="77777777" w:rsidR="00A729F6" w:rsidRPr="00AF73E4" w:rsidRDefault="00A729F6" w:rsidP="00A729F6">
            <w:pPr>
              <w:spacing w:before="0"/>
              <w:jc w:val="center"/>
              <w:rPr>
                <w:rFonts w:cs="Arial"/>
                <w:b/>
                <w:bCs/>
                <w:i/>
                <w:iCs/>
                <w:sz w:val="20"/>
                <w:szCs w:val="20"/>
                <w:lang w:val="sr-Cyrl-CS"/>
              </w:rPr>
            </w:pPr>
          </w:p>
        </w:tc>
        <w:tc>
          <w:tcPr>
            <w:tcW w:w="613" w:type="pct"/>
            <w:shd w:val="clear" w:color="auto" w:fill="auto"/>
          </w:tcPr>
          <w:p w14:paraId="0D242D96" w14:textId="77777777" w:rsidR="00A729F6" w:rsidRPr="00AF73E4" w:rsidRDefault="00A729F6" w:rsidP="00A729F6">
            <w:pPr>
              <w:spacing w:before="0"/>
              <w:jc w:val="center"/>
              <w:rPr>
                <w:rFonts w:cs="Arial"/>
                <w:b/>
                <w:bCs/>
                <w:i/>
                <w:iCs/>
                <w:sz w:val="20"/>
                <w:szCs w:val="20"/>
                <w:lang w:val="sr-Cyrl-CS"/>
              </w:rPr>
            </w:pPr>
          </w:p>
        </w:tc>
        <w:tc>
          <w:tcPr>
            <w:tcW w:w="692" w:type="pct"/>
            <w:shd w:val="clear" w:color="auto" w:fill="auto"/>
          </w:tcPr>
          <w:p w14:paraId="3FF57DD4" w14:textId="77777777" w:rsidR="00A729F6" w:rsidRPr="00AF73E4" w:rsidRDefault="00A729F6" w:rsidP="00A729F6">
            <w:pPr>
              <w:spacing w:before="0"/>
              <w:jc w:val="center"/>
              <w:rPr>
                <w:rFonts w:cs="Arial"/>
                <w:b/>
                <w:bCs/>
                <w:i/>
                <w:iCs/>
                <w:sz w:val="20"/>
                <w:szCs w:val="20"/>
                <w:lang w:val="sr-Cyrl-CS"/>
              </w:rPr>
            </w:pPr>
          </w:p>
        </w:tc>
        <w:tc>
          <w:tcPr>
            <w:tcW w:w="629" w:type="pct"/>
            <w:shd w:val="clear" w:color="auto" w:fill="auto"/>
          </w:tcPr>
          <w:p w14:paraId="47E8F98B" w14:textId="77777777" w:rsidR="00A729F6" w:rsidRPr="00AF73E4" w:rsidRDefault="00A729F6" w:rsidP="00A729F6">
            <w:pPr>
              <w:spacing w:before="0"/>
              <w:jc w:val="center"/>
              <w:rPr>
                <w:rFonts w:cs="Arial"/>
                <w:b/>
                <w:bCs/>
                <w:i/>
                <w:iCs/>
                <w:sz w:val="20"/>
                <w:szCs w:val="20"/>
                <w:lang w:val="sr-Cyrl-CS"/>
              </w:rPr>
            </w:pPr>
          </w:p>
        </w:tc>
      </w:tr>
      <w:tr w:rsidR="00A729F6" w:rsidRPr="00AF73E4" w14:paraId="0BFD9CE6" w14:textId="77777777" w:rsidTr="00A729F6">
        <w:trPr>
          <w:trHeight w:val="883"/>
        </w:trPr>
        <w:tc>
          <w:tcPr>
            <w:tcW w:w="162" w:type="pct"/>
            <w:shd w:val="clear" w:color="auto" w:fill="auto"/>
            <w:vAlign w:val="center"/>
          </w:tcPr>
          <w:p w14:paraId="337465B5" w14:textId="77777777" w:rsidR="00A729F6" w:rsidRPr="00AF73E4" w:rsidRDefault="00A729F6" w:rsidP="00A729F6">
            <w:pPr>
              <w:spacing w:before="0"/>
              <w:jc w:val="center"/>
              <w:rPr>
                <w:rFonts w:cs="Arial"/>
                <w:sz w:val="20"/>
                <w:szCs w:val="20"/>
                <w:lang w:val="sr-Cyrl-RS"/>
              </w:rPr>
            </w:pPr>
            <w:r w:rsidRPr="00AF73E4">
              <w:rPr>
                <w:rFonts w:cs="Arial"/>
                <w:sz w:val="20"/>
                <w:szCs w:val="20"/>
                <w:lang w:val="sr-Cyrl-RS"/>
              </w:rPr>
              <w:t>5.</w:t>
            </w:r>
          </w:p>
        </w:tc>
        <w:tc>
          <w:tcPr>
            <w:tcW w:w="1522" w:type="pct"/>
            <w:vAlign w:val="center"/>
          </w:tcPr>
          <w:p w14:paraId="136EA427" w14:textId="77777777" w:rsidR="00A729F6" w:rsidRPr="00AF73E4" w:rsidRDefault="00A729F6" w:rsidP="00A729F6">
            <w:pPr>
              <w:spacing w:before="0" w:line="259" w:lineRule="auto"/>
              <w:jc w:val="left"/>
              <w:rPr>
                <w:rFonts w:eastAsia="Calibri" w:cs="Arial"/>
                <w:sz w:val="20"/>
                <w:szCs w:val="20"/>
                <w:lang w:val="sr-Latn-RS"/>
              </w:rPr>
            </w:pPr>
            <w:r w:rsidRPr="00AF73E4">
              <w:rPr>
                <w:rFonts w:eastAsia="Calibri" w:cs="Arial"/>
                <w:sz w:val="20"/>
                <w:szCs w:val="20"/>
                <w:lang w:val="sr-Latn-RS"/>
              </w:rPr>
              <w:t>Државна застава Републике Србије спољна, димензија 150x100cm</w:t>
            </w:r>
          </w:p>
        </w:tc>
        <w:tc>
          <w:tcPr>
            <w:tcW w:w="398" w:type="pct"/>
            <w:vAlign w:val="center"/>
          </w:tcPr>
          <w:p w14:paraId="169C2604" w14:textId="77777777" w:rsidR="00A729F6" w:rsidRPr="00AF73E4" w:rsidRDefault="00A729F6" w:rsidP="00A729F6">
            <w:pPr>
              <w:spacing w:before="0"/>
              <w:jc w:val="center"/>
              <w:rPr>
                <w:rFonts w:cs="Arial"/>
                <w:sz w:val="20"/>
                <w:szCs w:val="20"/>
              </w:rPr>
            </w:pPr>
            <w:r w:rsidRPr="00AF73E4">
              <w:rPr>
                <w:rFonts w:cs="Arial"/>
                <w:sz w:val="20"/>
                <w:szCs w:val="20"/>
              </w:rPr>
              <w:t>ком</w:t>
            </w:r>
          </w:p>
        </w:tc>
        <w:tc>
          <w:tcPr>
            <w:tcW w:w="400" w:type="pct"/>
            <w:tcBorders>
              <w:top w:val="single" w:sz="4" w:space="0" w:color="auto"/>
              <w:left w:val="nil"/>
              <w:bottom w:val="single" w:sz="4" w:space="0" w:color="auto"/>
              <w:right w:val="single" w:sz="4" w:space="0" w:color="auto"/>
            </w:tcBorders>
            <w:shd w:val="clear" w:color="auto" w:fill="auto"/>
            <w:vAlign w:val="center"/>
          </w:tcPr>
          <w:p w14:paraId="7F6B239E" w14:textId="77777777" w:rsidR="00A729F6" w:rsidRPr="00AF73E4" w:rsidRDefault="00A729F6" w:rsidP="00A729F6">
            <w:pPr>
              <w:spacing w:before="0" w:line="259" w:lineRule="auto"/>
              <w:jc w:val="center"/>
              <w:rPr>
                <w:rFonts w:eastAsia="Calibri" w:cs="Arial"/>
                <w:sz w:val="20"/>
                <w:szCs w:val="20"/>
                <w:lang w:val="sr-Latn-RS"/>
              </w:rPr>
            </w:pPr>
            <w:r w:rsidRPr="00AF73E4">
              <w:rPr>
                <w:rFonts w:eastAsia="Calibri" w:cs="Arial"/>
                <w:sz w:val="20"/>
                <w:szCs w:val="20"/>
                <w:lang w:val="sr-Latn-RS"/>
              </w:rPr>
              <w:t>25</w:t>
            </w:r>
          </w:p>
        </w:tc>
        <w:tc>
          <w:tcPr>
            <w:tcW w:w="584" w:type="pct"/>
            <w:shd w:val="clear" w:color="auto" w:fill="auto"/>
          </w:tcPr>
          <w:p w14:paraId="4C425F21" w14:textId="77777777" w:rsidR="00A729F6" w:rsidRPr="00AF73E4" w:rsidRDefault="00A729F6" w:rsidP="00A729F6">
            <w:pPr>
              <w:spacing w:before="0"/>
              <w:jc w:val="center"/>
              <w:rPr>
                <w:rFonts w:cs="Arial"/>
                <w:b/>
                <w:bCs/>
                <w:i/>
                <w:iCs/>
                <w:sz w:val="20"/>
                <w:szCs w:val="20"/>
                <w:lang w:val="sr-Cyrl-CS"/>
              </w:rPr>
            </w:pPr>
          </w:p>
        </w:tc>
        <w:tc>
          <w:tcPr>
            <w:tcW w:w="613" w:type="pct"/>
            <w:shd w:val="clear" w:color="auto" w:fill="auto"/>
          </w:tcPr>
          <w:p w14:paraId="29486336" w14:textId="77777777" w:rsidR="00A729F6" w:rsidRPr="00AF73E4" w:rsidRDefault="00A729F6" w:rsidP="00A729F6">
            <w:pPr>
              <w:spacing w:before="0"/>
              <w:jc w:val="center"/>
              <w:rPr>
                <w:rFonts w:cs="Arial"/>
                <w:b/>
                <w:bCs/>
                <w:i/>
                <w:iCs/>
                <w:sz w:val="20"/>
                <w:szCs w:val="20"/>
                <w:lang w:val="sr-Cyrl-CS"/>
              </w:rPr>
            </w:pPr>
          </w:p>
        </w:tc>
        <w:tc>
          <w:tcPr>
            <w:tcW w:w="692" w:type="pct"/>
            <w:shd w:val="clear" w:color="auto" w:fill="auto"/>
          </w:tcPr>
          <w:p w14:paraId="5912C982" w14:textId="77777777" w:rsidR="00A729F6" w:rsidRPr="00AF73E4" w:rsidRDefault="00A729F6" w:rsidP="00A729F6">
            <w:pPr>
              <w:spacing w:before="0"/>
              <w:jc w:val="center"/>
              <w:rPr>
                <w:rFonts w:cs="Arial"/>
                <w:b/>
                <w:bCs/>
                <w:i/>
                <w:iCs/>
                <w:sz w:val="20"/>
                <w:szCs w:val="20"/>
                <w:lang w:val="sr-Cyrl-CS"/>
              </w:rPr>
            </w:pPr>
          </w:p>
        </w:tc>
        <w:tc>
          <w:tcPr>
            <w:tcW w:w="629" w:type="pct"/>
            <w:shd w:val="clear" w:color="auto" w:fill="auto"/>
          </w:tcPr>
          <w:p w14:paraId="40C97796" w14:textId="77777777" w:rsidR="00A729F6" w:rsidRPr="00AF73E4" w:rsidRDefault="00A729F6" w:rsidP="00A729F6">
            <w:pPr>
              <w:spacing w:before="0"/>
              <w:jc w:val="center"/>
              <w:rPr>
                <w:rFonts w:cs="Arial"/>
                <w:b/>
                <w:bCs/>
                <w:i/>
                <w:iCs/>
                <w:sz w:val="20"/>
                <w:szCs w:val="20"/>
                <w:lang w:val="sr-Cyrl-CS"/>
              </w:rPr>
            </w:pPr>
          </w:p>
        </w:tc>
      </w:tr>
      <w:tr w:rsidR="00A729F6" w:rsidRPr="00AF73E4" w14:paraId="05D65B3C" w14:textId="77777777" w:rsidTr="00A729F6">
        <w:trPr>
          <w:trHeight w:val="882"/>
        </w:trPr>
        <w:tc>
          <w:tcPr>
            <w:tcW w:w="162" w:type="pct"/>
            <w:shd w:val="clear" w:color="auto" w:fill="auto"/>
            <w:vAlign w:val="center"/>
          </w:tcPr>
          <w:p w14:paraId="1B78CA25" w14:textId="77777777" w:rsidR="00A729F6" w:rsidRPr="00AF73E4" w:rsidRDefault="00A729F6" w:rsidP="00A729F6">
            <w:pPr>
              <w:spacing w:before="0"/>
              <w:jc w:val="center"/>
              <w:rPr>
                <w:rFonts w:cs="Arial"/>
                <w:sz w:val="20"/>
                <w:szCs w:val="20"/>
                <w:lang w:val="sr-Cyrl-RS"/>
              </w:rPr>
            </w:pPr>
            <w:r w:rsidRPr="00AF73E4">
              <w:rPr>
                <w:rFonts w:cs="Arial"/>
                <w:sz w:val="20"/>
                <w:szCs w:val="20"/>
                <w:lang w:val="sr-Cyrl-RS"/>
              </w:rPr>
              <w:t>6.</w:t>
            </w:r>
          </w:p>
        </w:tc>
        <w:tc>
          <w:tcPr>
            <w:tcW w:w="1522" w:type="pct"/>
            <w:vAlign w:val="center"/>
          </w:tcPr>
          <w:p w14:paraId="03EFB5D3" w14:textId="77777777" w:rsidR="00A729F6" w:rsidRPr="00AF73E4" w:rsidRDefault="00A729F6" w:rsidP="00A729F6">
            <w:pPr>
              <w:spacing w:before="0" w:line="259" w:lineRule="auto"/>
              <w:jc w:val="left"/>
              <w:rPr>
                <w:rFonts w:eastAsia="Calibri" w:cs="Arial"/>
                <w:sz w:val="20"/>
                <w:szCs w:val="20"/>
                <w:lang w:val="sr-Latn-RS"/>
              </w:rPr>
            </w:pPr>
            <w:r w:rsidRPr="00AF73E4">
              <w:rPr>
                <w:rFonts w:eastAsia="Calibri" w:cs="Arial"/>
                <w:sz w:val="20"/>
                <w:szCs w:val="20"/>
                <w:lang w:val="sr-Latn-RS"/>
              </w:rPr>
              <w:t>Застава ЈП ЕПС спољна, димензија 150x100cm</w:t>
            </w:r>
          </w:p>
        </w:tc>
        <w:tc>
          <w:tcPr>
            <w:tcW w:w="398" w:type="pct"/>
            <w:vAlign w:val="center"/>
          </w:tcPr>
          <w:p w14:paraId="1E1F24F7" w14:textId="77777777" w:rsidR="00A729F6" w:rsidRPr="00AF73E4" w:rsidRDefault="00A729F6" w:rsidP="00A729F6">
            <w:pPr>
              <w:spacing w:before="0"/>
              <w:jc w:val="center"/>
              <w:rPr>
                <w:rFonts w:cs="Arial"/>
                <w:sz w:val="20"/>
                <w:szCs w:val="20"/>
              </w:rPr>
            </w:pPr>
            <w:r w:rsidRPr="00AF73E4">
              <w:rPr>
                <w:rFonts w:cs="Arial"/>
                <w:sz w:val="20"/>
                <w:szCs w:val="20"/>
              </w:rPr>
              <w:t>ком</w:t>
            </w:r>
          </w:p>
        </w:tc>
        <w:tc>
          <w:tcPr>
            <w:tcW w:w="400" w:type="pct"/>
            <w:tcBorders>
              <w:top w:val="single" w:sz="4" w:space="0" w:color="auto"/>
              <w:left w:val="nil"/>
              <w:bottom w:val="single" w:sz="4" w:space="0" w:color="auto"/>
              <w:right w:val="single" w:sz="4" w:space="0" w:color="auto"/>
            </w:tcBorders>
            <w:shd w:val="clear" w:color="auto" w:fill="auto"/>
            <w:vAlign w:val="center"/>
          </w:tcPr>
          <w:p w14:paraId="2BD9CBE2" w14:textId="77777777" w:rsidR="00A729F6" w:rsidRPr="00AF73E4" w:rsidRDefault="00A729F6" w:rsidP="00A729F6">
            <w:pPr>
              <w:spacing w:before="0" w:line="259" w:lineRule="auto"/>
              <w:jc w:val="center"/>
              <w:rPr>
                <w:rFonts w:eastAsia="Calibri" w:cs="Arial"/>
                <w:sz w:val="20"/>
                <w:szCs w:val="20"/>
                <w:lang w:val="sr-Latn-RS"/>
              </w:rPr>
            </w:pPr>
            <w:r w:rsidRPr="00AF73E4">
              <w:rPr>
                <w:rFonts w:eastAsia="Calibri" w:cs="Arial"/>
                <w:sz w:val="20"/>
                <w:szCs w:val="20"/>
                <w:lang w:val="sr-Latn-RS"/>
              </w:rPr>
              <w:t>25</w:t>
            </w:r>
          </w:p>
        </w:tc>
        <w:tc>
          <w:tcPr>
            <w:tcW w:w="584" w:type="pct"/>
            <w:shd w:val="clear" w:color="auto" w:fill="auto"/>
          </w:tcPr>
          <w:p w14:paraId="5D6F60C3" w14:textId="77777777" w:rsidR="00A729F6" w:rsidRPr="00AF73E4" w:rsidRDefault="00A729F6" w:rsidP="00A729F6">
            <w:pPr>
              <w:spacing w:before="0"/>
              <w:jc w:val="center"/>
              <w:rPr>
                <w:rFonts w:cs="Arial"/>
                <w:b/>
                <w:bCs/>
                <w:i/>
                <w:iCs/>
                <w:sz w:val="20"/>
                <w:szCs w:val="20"/>
                <w:lang w:val="sr-Cyrl-CS"/>
              </w:rPr>
            </w:pPr>
          </w:p>
        </w:tc>
        <w:tc>
          <w:tcPr>
            <w:tcW w:w="613" w:type="pct"/>
            <w:shd w:val="clear" w:color="auto" w:fill="auto"/>
          </w:tcPr>
          <w:p w14:paraId="14DFF382" w14:textId="77777777" w:rsidR="00A729F6" w:rsidRPr="00AF73E4" w:rsidRDefault="00A729F6" w:rsidP="00A729F6">
            <w:pPr>
              <w:spacing w:before="0"/>
              <w:jc w:val="center"/>
              <w:rPr>
                <w:rFonts w:cs="Arial"/>
                <w:b/>
                <w:bCs/>
                <w:i/>
                <w:iCs/>
                <w:sz w:val="20"/>
                <w:szCs w:val="20"/>
                <w:lang w:val="sr-Cyrl-CS"/>
              </w:rPr>
            </w:pPr>
          </w:p>
        </w:tc>
        <w:tc>
          <w:tcPr>
            <w:tcW w:w="692" w:type="pct"/>
            <w:shd w:val="clear" w:color="auto" w:fill="auto"/>
          </w:tcPr>
          <w:p w14:paraId="6E8D6D75" w14:textId="77777777" w:rsidR="00A729F6" w:rsidRPr="00AF73E4" w:rsidRDefault="00A729F6" w:rsidP="00A729F6">
            <w:pPr>
              <w:spacing w:before="0"/>
              <w:jc w:val="center"/>
              <w:rPr>
                <w:rFonts w:cs="Arial"/>
                <w:b/>
                <w:bCs/>
                <w:i/>
                <w:iCs/>
                <w:sz w:val="20"/>
                <w:szCs w:val="20"/>
                <w:lang w:val="sr-Cyrl-CS"/>
              </w:rPr>
            </w:pPr>
          </w:p>
        </w:tc>
        <w:tc>
          <w:tcPr>
            <w:tcW w:w="629" w:type="pct"/>
            <w:shd w:val="clear" w:color="auto" w:fill="auto"/>
          </w:tcPr>
          <w:p w14:paraId="42AD1A4A" w14:textId="77777777" w:rsidR="00A729F6" w:rsidRPr="00AF73E4" w:rsidRDefault="00A729F6" w:rsidP="00A729F6">
            <w:pPr>
              <w:spacing w:before="0"/>
              <w:jc w:val="center"/>
              <w:rPr>
                <w:rFonts w:cs="Arial"/>
                <w:b/>
                <w:bCs/>
                <w:i/>
                <w:iCs/>
                <w:sz w:val="20"/>
                <w:szCs w:val="20"/>
                <w:lang w:val="sr-Cyrl-CS"/>
              </w:rPr>
            </w:pPr>
          </w:p>
        </w:tc>
      </w:tr>
      <w:tr w:rsidR="00A729F6" w:rsidRPr="00AF73E4" w14:paraId="002113A2" w14:textId="77777777" w:rsidTr="00A729F6">
        <w:trPr>
          <w:trHeight w:val="161"/>
        </w:trPr>
        <w:tc>
          <w:tcPr>
            <w:tcW w:w="162" w:type="pct"/>
            <w:shd w:val="clear" w:color="auto" w:fill="C6D9F1"/>
            <w:vAlign w:val="center"/>
          </w:tcPr>
          <w:p w14:paraId="0B76B1D1" w14:textId="77777777" w:rsidR="00A729F6" w:rsidRPr="00AF73E4" w:rsidRDefault="00A729F6" w:rsidP="00A729F6">
            <w:pPr>
              <w:spacing w:before="0"/>
              <w:jc w:val="center"/>
              <w:rPr>
                <w:rFonts w:cs="Arial"/>
                <w:sz w:val="20"/>
                <w:szCs w:val="20"/>
                <w:lang w:val="sr-Cyrl-RS"/>
              </w:rPr>
            </w:pPr>
            <w:r w:rsidRPr="00AF73E4">
              <w:rPr>
                <w:rFonts w:cs="Arial"/>
                <w:b/>
                <w:sz w:val="20"/>
                <w:szCs w:val="20"/>
              </w:rPr>
              <w:t>I</w:t>
            </w:r>
          </w:p>
        </w:tc>
        <w:tc>
          <w:tcPr>
            <w:tcW w:w="4209" w:type="pct"/>
            <w:gridSpan w:val="6"/>
            <w:shd w:val="clear" w:color="auto" w:fill="C6D9F1"/>
          </w:tcPr>
          <w:p w14:paraId="6390480F" w14:textId="77777777" w:rsidR="00A729F6" w:rsidRPr="00AF73E4" w:rsidRDefault="00A729F6" w:rsidP="00A729F6">
            <w:pPr>
              <w:spacing w:before="0"/>
              <w:jc w:val="center"/>
              <w:rPr>
                <w:rFonts w:cs="Arial"/>
                <w:b/>
                <w:sz w:val="20"/>
                <w:szCs w:val="20"/>
              </w:rPr>
            </w:pPr>
            <w:r w:rsidRPr="00AF73E4">
              <w:rPr>
                <w:rFonts w:cs="Arial"/>
                <w:b/>
                <w:sz w:val="20"/>
                <w:szCs w:val="20"/>
              </w:rPr>
              <w:t>УКУПНО ПОНУЂЕНА ЦЕНА без ПДВ-а</w:t>
            </w:r>
          </w:p>
          <w:p w14:paraId="31295CF0" w14:textId="77777777" w:rsidR="00A729F6" w:rsidRPr="00AF73E4" w:rsidRDefault="00A729F6" w:rsidP="00A729F6">
            <w:pPr>
              <w:spacing w:before="0"/>
              <w:jc w:val="center"/>
              <w:rPr>
                <w:rFonts w:cs="Arial"/>
                <w:b/>
                <w:bCs/>
                <w:i/>
                <w:iCs/>
                <w:sz w:val="20"/>
                <w:szCs w:val="20"/>
                <w:lang w:val="sr-Cyrl-CS"/>
              </w:rPr>
            </w:pPr>
            <w:r w:rsidRPr="00AF73E4">
              <w:rPr>
                <w:rFonts w:cs="Arial"/>
                <w:b/>
                <w:sz w:val="20"/>
                <w:szCs w:val="20"/>
              </w:rPr>
              <w:t>(Укупна цена из колоне 7)</w:t>
            </w:r>
          </w:p>
        </w:tc>
        <w:tc>
          <w:tcPr>
            <w:tcW w:w="629" w:type="pct"/>
            <w:shd w:val="clear" w:color="auto" w:fill="C6D9F1"/>
          </w:tcPr>
          <w:p w14:paraId="1ADF35D6" w14:textId="77777777" w:rsidR="00A729F6" w:rsidRPr="00AF73E4" w:rsidRDefault="00A729F6" w:rsidP="00A729F6">
            <w:pPr>
              <w:spacing w:before="0"/>
              <w:jc w:val="center"/>
              <w:rPr>
                <w:rFonts w:cs="Arial"/>
                <w:b/>
                <w:bCs/>
                <w:i/>
                <w:iCs/>
                <w:sz w:val="20"/>
                <w:szCs w:val="20"/>
                <w:lang w:val="sr-Cyrl-CS"/>
              </w:rPr>
            </w:pPr>
          </w:p>
        </w:tc>
      </w:tr>
      <w:tr w:rsidR="00A729F6" w:rsidRPr="00AF73E4" w14:paraId="674F279A" w14:textId="77777777" w:rsidTr="00A729F6">
        <w:trPr>
          <w:trHeight w:val="596"/>
        </w:trPr>
        <w:tc>
          <w:tcPr>
            <w:tcW w:w="162" w:type="pct"/>
            <w:shd w:val="clear" w:color="auto" w:fill="C6D9F1"/>
            <w:vAlign w:val="center"/>
          </w:tcPr>
          <w:p w14:paraId="0FFAECDF" w14:textId="77777777" w:rsidR="00A729F6" w:rsidRPr="00AF73E4" w:rsidRDefault="00A729F6" w:rsidP="00A729F6">
            <w:pPr>
              <w:spacing w:before="0"/>
              <w:jc w:val="center"/>
              <w:rPr>
                <w:rFonts w:cs="Arial"/>
                <w:sz w:val="20"/>
                <w:szCs w:val="20"/>
                <w:lang w:val="sr-Cyrl-RS"/>
              </w:rPr>
            </w:pPr>
            <w:r w:rsidRPr="00AF73E4">
              <w:rPr>
                <w:rFonts w:cs="Arial"/>
                <w:b/>
                <w:sz w:val="20"/>
                <w:szCs w:val="20"/>
                <w:lang w:val="sr-Latn-CS"/>
              </w:rPr>
              <w:t>II</w:t>
            </w:r>
          </w:p>
        </w:tc>
        <w:tc>
          <w:tcPr>
            <w:tcW w:w="4209" w:type="pct"/>
            <w:gridSpan w:val="6"/>
            <w:shd w:val="clear" w:color="auto" w:fill="C6D9F1"/>
          </w:tcPr>
          <w:p w14:paraId="285DD146" w14:textId="77777777" w:rsidR="00A729F6" w:rsidRPr="00AF73E4" w:rsidRDefault="00A729F6" w:rsidP="00A729F6">
            <w:pPr>
              <w:spacing w:before="0"/>
              <w:jc w:val="center"/>
              <w:rPr>
                <w:rFonts w:cs="Arial"/>
                <w:b/>
                <w:sz w:val="20"/>
                <w:szCs w:val="20"/>
              </w:rPr>
            </w:pPr>
            <w:r w:rsidRPr="00AF73E4">
              <w:rPr>
                <w:rFonts w:cs="Arial"/>
                <w:b/>
                <w:sz w:val="20"/>
                <w:szCs w:val="20"/>
              </w:rPr>
              <w:t>УКУПАН ИЗНОС ПДВ-а (стопа ПДВ-а 20%)</w:t>
            </w:r>
          </w:p>
          <w:p w14:paraId="32323D5C" w14:textId="77777777" w:rsidR="00A729F6" w:rsidRPr="00AF73E4" w:rsidRDefault="00A729F6" w:rsidP="00A729F6">
            <w:pPr>
              <w:spacing w:before="0"/>
              <w:jc w:val="center"/>
              <w:rPr>
                <w:rFonts w:cs="Arial"/>
                <w:b/>
                <w:bCs/>
                <w:i/>
                <w:iCs/>
                <w:sz w:val="20"/>
                <w:szCs w:val="20"/>
                <w:lang w:val="sr-Cyrl-CS"/>
              </w:rPr>
            </w:pPr>
            <w:r w:rsidRPr="00AF73E4">
              <w:rPr>
                <w:rFonts w:cs="Arial"/>
                <w:b/>
                <w:sz w:val="20"/>
                <w:szCs w:val="20"/>
              </w:rPr>
              <w:t xml:space="preserve">(ред бр. </w:t>
            </w:r>
            <w:r w:rsidRPr="00AF73E4">
              <w:rPr>
                <w:rFonts w:cs="Arial"/>
                <w:b/>
                <w:sz w:val="20"/>
                <w:szCs w:val="20"/>
                <w:lang w:val="sr-Latn-CS"/>
              </w:rPr>
              <w:t>I</w:t>
            </w:r>
            <w:r w:rsidRPr="00AF73E4">
              <w:rPr>
                <w:rFonts w:cs="Arial"/>
                <w:b/>
                <w:sz w:val="20"/>
                <w:szCs w:val="20"/>
              </w:rPr>
              <w:t xml:space="preserve"> х 20%)</w:t>
            </w:r>
          </w:p>
        </w:tc>
        <w:tc>
          <w:tcPr>
            <w:tcW w:w="629" w:type="pct"/>
            <w:shd w:val="clear" w:color="auto" w:fill="C6D9F1"/>
          </w:tcPr>
          <w:p w14:paraId="4C68B0B0" w14:textId="77777777" w:rsidR="00A729F6" w:rsidRPr="00AF73E4" w:rsidRDefault="00A729F6" w:rsidP="00A729F6">
            <w:pPr>
              <w:spacing w:before="0"/>
              <w:jc w:val="center"/>
              <w:rPr>
                <w:rFonts w:cs="Arial"/>
                <w:b/>
                <w:bCs/>
                <w:i/>
                <w:iCs/>
                <w:sz w:val="20"/>
                <w:szCs w:val="20"/>
                <w:lang w:val="sr-Cyrl-CS"/>
              </w:rPr>
            </w:pPr>
          </w:p>
        </w:tc>
      </w:tr>
      <w:tr w:rsidR="00A729F6" w:rsidRPr="00AF73E4" w14:paraId="5D0311D1" w14:textId="77777777" w:rsidTr="00A729F6">
        <w:trPr>
          <w:trHeight w:val="610"/>
        </w:trPr>
        <w:tc>
          <w:tcPr>
            <w:tcW w:w="162" w:type="pct"/>
            <w:shd w:val="clear" w:color="auto" w:fill="C6D9F1"/>
            <w:vAlign w:val="center"/>
          </w:tcPr>
          <w:p w14:paraId="62AF2CB7" w14:textId="77777777" w:rsidR="00A729F6" w:rsidRPr="00AF73E4" w:rsidRDefault="00A729F6" w:rsidP="00A729F6">
            <w:pPr>
              <w:spacing w:before="0"/>
              <w:jc w:val="center"/>
              <w:rPr>
                <w:rFonts w:cs="Arial"/>
                <w:sz w:val="20"/>
                <w:szCs w:val="20"/>
                <w:lang w:val="sr-Cyrl-RS"/>
              </w:rPr>
            </w:pPr>
            <w:r w:rsidRPr="00AF73E4">
              <w:rPr>
                <w:rFonts w:cs="Arial"/>
                <w:b/>
                <w:sz w:val="20"/>
                <w:szCs w:val="20"/>
                <w:lang w:val="sr-Latn-CS"/>
              </w:rPr>
              <w:t>III</w:t>
            </w:r>
          </w:p>
        </w:tc>
        <w:tc>
          <w:tcPr>
            <w:tcW w:w="4209" w:type="pct"/>
            <w:gridSpan w:val="6"/>
            <w:shd w:val="clear" w:color="auto" w:fill="C6D9F1"/>
          </w:tcPr>
          <w:p w14:paraId="7553464A" w14:textId="77777777" w:rsidR="00A729F6" w:rsidRPr="00AF73E4" w:rsidRDefault="00A729F6" w:rsidP="00A729F6">
            <w:pPr>
              <w:spacing w:before="0"/>
              <w:jc w:val="center"/>
              <w:rPr>
                <w:rFonts w:cs="Arial"/>
                <w:b/>
                <w:sz w:val="20"/>
                <w:szCs w:val="20"/>
              </w:rPr>
            </w:pPr>
            <w:r w:rsidRPr="00AF73E4">
              <w:rPr>
                <w:rFonts w:cs="Arial"/>
                <w:b/>
                <w:sz w:val="20"/>
                <w:szCs w:val="20"/>
              </w:rPr>
              <w:t>УКУПНО ПОНУЂЕНА ЦЕНА са ПДВ-ом</w:t>
            </w:r>
          </w:p>
          <w:p w14:paraId="16BC6E9C" w14:textId="77777777" w:rsidR="00A729F6" w:rsidRPr="00AF73E4" w:rsidRDefault="00A729F6" w:rsidP="00A729F6">
            <w:pPr>
              <w:spacing w:before="0"/>
              <w:jc w:val="center"/>
              <w:rPr>
                <w:rFonts w:cs="Arial"/>
                <w:b/>
                <w:bCs/>
                <w:i/>
                <w:iCs/>
                <w:sz w:val="20"/>
                <w:szCs w:val="20"/>
                <w:lang w:val="sr-Cyrl-CS"/>
              </w:rPr>
            </w:pPr>
            <w:r w:rsidRPr="00AF73E4">
              <w:rPr>
                <w:rFonts w:cs="Arial"/>
                <w:b/>
                <w:sz w:val="20"/>
                <w:szCs w:val="20"/>
              </w:rPr>
              <w:t>(ред. бр.</w:t>
            </w:r>
            <w:r w:rsidRPr="00AF73E4">
              <w:rPr>
                <w:rFonts w:cs="Arial"/>
                <w:sz w:val="20"/>
                <w:szCs w:val="20"/>
              </w:rPr>
              <w:t xml:space="preserve"> </w:t>
            </w:r>
            <w:r w:rsidRPr="00AF73E4">
              <w:rPr>
                <w:rFonts w:cs="Arial"/>
                <w:b/>
                <w:sz w:val="20"/>
                <w:szCs w:val="20"/>
                <w:lang w:val="sr-Latn-CS"/>
              </w:rPr>
              <w:t xml:space="preserve">I </w:t>
            </w:r>
            <w:r w:rsidRPr="00AF73E4">
              <w:rPr>
                <w:rFonts w:cs="Arial"/>
                <w:b/>
                <w:sz w:val="20"/>
                <w:szCs w:val="20"/>
              </w:rPr>
              <w:t>+ред.бр.</w:t>
            </w:r>
            <w:r w:rsidRPr="00AF73E4">
              <w:rPr>
                <w:rFonts w:cs="Arial"/>
                <w:sz w:val="20"/>
                <w:szCs w:val="20"/>
              </w:rPr>
              <w:t xml:space="preserve"> </w:t>
            </w:r>
            <w:r w:rsidRPr="00AF73E4">
              <w:rPr>
                <w:rFonts w:cs="Arial"/>
                <w:b/>
                <w:sz w:val="20"/>
                <w:szCs w:val="20"/>
                <w:lang w:val="sr-Latn-CS"/>
              </w:rPr>
              <w:t>II</w:t>
            </w:r>
            <w:r w:rsidRPr="00AF73E4">
              <w:rPr>
                <w:rFonts w:cs="Arial"/>
                <w:b/>
                <w:sz w:val="20"/>
                <w:szCs w:val="20"/>
              </w:rPr>
              <w:t>)</w:t>
            </w:r>
          </w:p>
        </w:tc>
        <w:tc>
          <w:tcPr>
            <w:tcW w:w="629" w:type="pct"/>
            <w:shd w:val="clear" w:color="auto" w:fill="C6D9F1"/>
          </w:tcPr>
          <w:p w14:paraId="55EC1589" w14:textId="77777777" w:rsidR="00A729F6" w:rsidRPr="00AF73E4" w:rsidRDefault="00A729F6" w:rsidP="00A729F6">
            <w:pPr>
              <w:spacing w:before="0"/>
              <w:jc w:val="center"/>
              <w:rPr>
                <w:rFonts w:cs="Arial"/>
                <w:b/>
                <w:bCs/>
                <w:i/>
                <w:iCs/>
                <w:sz w:val="20"/>
                <w:szCs w:val="20"/>
                <w:lang w:val="sr-Cyrl-CS"/>
              </w:rPr>
            </w:pPr>
          </w:p>
        </w:tc>
      </w:tr>
    </w:tbl>
    <w:p w14:paraId="59CF7217" w14:textId="77777777" w:rsidR="00A729F6" w:rsidRPr="00AF73E4" w:rsidRDefault="00A729F6" w:rsidP="00A729F6">
      <w:pPr>
        <w:widowControl w:val="0"/>
        <w:spacing w:after="120"/>
        <w:rPr>
          <w:rFonts w:eastAsia="Arial Unicode MS" w:cs="Arial"/>
        </w:rPr>
        <w:sectPr w:rsidR="00A729F6" w:rsidRPr="00AF73E4" w:rsidSect="00A729F6">
          <w:footnotePr>
            <w:pos w:val="beneathText"/>
          </w:footnotePr>
          <w:type w:val="continuous"/>
          <w:pgSz w:w="16834" w:h="11909" w:orient="landscape" w:code="9"/>
          <w:pgMar w:top="1440" w:right="851" w:bottom="1440" w:left="851" w:header="142" w:footer="431" w:gutter="0"/>
          <w:cols w:space="708"/>
          <w:titlePg/>
          <w:docGrid w:linePitch="360"/>
        </w:sectPr>
      </w:pPr>
    </w:p>
    <w:p w14:paraId="2BAD1578" w14:textId="77777777" w:rsidR="00AF73E4" w:rsidRPr="00AF73E4" w:rsidRDefault="00AF73E4" w:rsidP="00A729F6">
      <w:pPr>
        <w:widowControl w:val="0"/>
        <w:spacing w:after="120"/>
        <w:rPr>
          <w:rFonts w:eastAsia="Arial Unicode MS" w:cs="Arial"/>
          <w:lang w:val="sr-Cyrl-RS"/>
        </w:rPr>
      </w:pPr>
    </w:p>
    <w:p w14:paraId="2A1D61D4" w14:textId="77777777" w:rsidR="00AF73E4" w:rsidRPr="00AF73E4" w:rsidRDefault="00AF73E4" w:rsidP="00A729F6">
      <w:pPr>
        <w:widowControl w:val="0"/>
        <w:spacing w:after="120"/>
        <w:rPr>
          <w:rFonts w:eastAsia="Arial Unicode MS" w:cs="Arial"/>
          <w:lang w:val="sr-Cyrl-RS"/>
        </w:rPr>
      </w:pPr>
    </w:p>
    <w:p w14:paraId="0658BD2B" w14:textId="77777777" w:rsidR="00A729F6" w:rsidRPr="00AF73E4" w:rsidRDefault="00A729F6" w:rsidP="00A729F6">
      <w:pPr>
        <w:widowControl w:val="0"/>
        <w:spacing w:after="120"/>
        <w:rPr>
          <w:rFonts w:eastAsia="Arial Unicode MS" w:cs="Arial"/>
        </w:rPr>
      </w:pPr>
      <w:r w:rsidRPr="00AF73E4">
        <w:rPr>
          <w:rFonts w:eastAsia="Arial Unicode MS" w:cs="Arial"/>
        </w:rPr>
        <w:lastRenderedPageBreak/>
        <w:t xml:space="preserve">Табела </w:t>
      </w:r>
    </w:p>
    <w:p w14:paraId="155DC1D0" w14:textId="77777777" w:rsidR="00A729F6" w:rsidRPr="00AF73E4" w:rsidRDefault="00A729F6" w:rsidP="00A729F6">
      <w:pPr>
        <w:spacing w:before="0"/>
        <w:rPr>
          <w:rFonts w:cs="Arial"/>
        </w:rPr>
        <w:sectPr w:rsidR="00A729F6" w:rsidRPr="00AF73E4" w:rsidSect="00A729F6">
          <w:footnotePr>
            <w:pos w:val="beneathText"/>
          </w:footnotePr>
          <w:type w:val="continuous"/>
          <w:pgSz w:w="16834" w:h="11909" w:orient="landscape" w:code="9"/>
          <w:pgMar w:top="1440" w:right="851" w:bottom="1440" w:left="851" w:header="142" w:footer="431" w:gutter="0"/>
          <w:cols w:space="708"/>
          <w:titlePg/>
          <w:docGrid w:linePitch="360"/>
        </w:sectPr>
      </w:pPr>
    </w:p>
    <w:tbl>
      <w:tblPr>
        <w:tblW w:w="142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5"/>
        <w:gridCol w:w="3357"/>
        <w:gridCol w:w="6700"/>
      </w:tblGrid>
      <w:tr w:rsidR="00A729F6" w:rsidRPr="00AF73E4" w14:paraId="15094192" w14:textId="77777777" w:rsidTr="00A729F6">
        <w:trPr>
          <w:trHeight w:val="475"/>
        </w:trPr>
        <w:tc>
          <w:tcPr>
            <w:tcW w:w="4185" w:type="dxa"/>
            <w:vMerge w:val="restart"/>
            <w:shd w:val="clear" w:color="auto" w:fill="auto"/>
            <w:vAlign w:val="center"/>
          </w:tcPr>
          <w:p w14:paraId="48E0FBF7" w14:textId="77777777" w:rsidR="00A729F6" w:rsidRPr="00AF73E4" w:rsidRDefault="00A729F6" w:rsidP="00A729F6">
            <w:pPr>
              <w:spacing w:before="0"/>
              <w:rPr>
                <w:rFonts w:cs="Arial"/>
              </w:rPr>
            </w:pPr>
            <w:r w:rsidRPr="00AF73E4">
              <w:rPr>
                <w:rFonts w:cs="Arial"/>
              </w:rPr>
              <w:lastRenderedPageBreak/>
              <w:t>Посебно исказани трошкови који су укључени у укупно понуђену цену без ПДВ-а</w:t>
            </w:r>
          </w:p>
          <w:p w14:paraId="7A2EFD6E" w14:textId="77777777" w:rsidR="00A729F6" w:rsidRPr="00AF73E4" w:rsidRDefault="00A729F6" w:rsidP="00A729F6">
            <w:pPr>
              <w:spacing w:before="0"/>
              <w:rPr>
                <w:rFonts w:cs="Arial"/>
                <w:lang w:val="sr-Latn-CS"/>
              </w:rPr>
            </w:pPr>
            <w:r w:rsidRPr="00AF73E4">
              <w:rPr>
                <w:rFonts w:cs="Arial"/>
              </w:rPr>
              <w:t xml:space="preserve">(цена из реда бр. </w:t>
            </w:r>
            <w:r w:rsidRPr="00AF73E4">
              <w:rPr>
                <w:rFonts w:cs="Arial"/>
                <w:lang w:val="sr-Latn-CS"/>
              </w:rPr>
              <w:t>I</w:t>
            </w:r>
            <w:r w:rsidRPr="00AF73E4">
              <w:rPr>
                <w:rFonts w:cs="Arial"/>
                <w:lang w:val="sr-Cyrl-RS"/>
              </w:rPr>
              <w:t>) уколико исти постоје као засебни трошкови</w:t>
            </w:r>
            <w:r w:rsidRPr="00AF73E4">
              <w:rPr>
                <w:rFonts w:cs="Arial"/>
                <w:lang w:val="sr-Latn-CS"/>
              </w:rPr>
              <w:t>)</w:t>
            </w:r>
          </w:p>
        </w:tc>
        <w:tc>
          <w:tcPr>
            <w:tcW w:w="3357" w:type="dxa"/>
            <w:shd w:val="clear" w:color="auto" w:fill="auto"/>
            <w:vAlign w:val="center"/>
          </w:tcPr>
          <w:p w14:paraId="77BD68D5" w14:textId="77777777" w:rsidR="00A729F6" w:rsidRPr="00AF73E4" w:rsidRDefault="00A729F6" w:rsidP="00A729F6">
            <w:pPr>
              <w:spacing w:before="0"/>
              <w:rPr>
                <w:rFonts w:cs="Arial"/>
              </w:rPr>
            </w:pPr>
            <w:r w:rsidRPr="00AF73E4">
              <w:rPr>
                <w:rFonts w:cs="Arial"/>
              </w:rPr>
              <w:t>Трошкови царине</w:t>
            </w:r>
          </w:p>
        </w:tc>
        <w:tc>
          <w:tcPr>
            <w:tcW w:w="6700" w:type="dxa"/>
            <w:vAlign w:val="center"/>
          </w:tcPr>
          <w:p w14:paraId="386BA798" w14:textId="77777777" w:rsidR="00A729F6" w:rsidRPr="00AF73E4" w:rsidRDefault="00A729F6" w:rsidP="00A729F6">
            <w:pPr>
              <w:spacing w:before="0"/>
              <w:jc w:val="center"/>
              <w:rPr>
                <w:rFonts w:cs="Arial"/>
                <w:lang w:val="sr-Cyrl-RS"/>
              </w:rPr>
            </w:pPr>
          </w:p>
        </w:tc>
      </w:tr>
      <w:tr w:rsidR="00A729F6" w:rsidRPr="00AF73E4" w14:paraId="5BEFA848" w14:textId="77777777" w:rsidTr="00A729F6">
        <w:trPr>
          <w:trHeight w:val="384"/>
        </w:trPr>
        <w:tc>
          <w:tcPr>
            <w:tcW w:w="4185" w:type="dxa"/>
            <w:vMerge/>
            <w:shd w:val="clear" w:color="auto" w:fill="auto"/>
          </w:tcPr>
          <w:p w14:paraId="1F253F3B" w14:textId="77777777" w:rsidR="00A729F6" w:rsidRPr="00AF73E4" w:rsidRDefault="00A729F6" w:rsidP="00A729F6">
            <w:pPr>
              <w:spacing w:before="0"/>
              <w:rPr>
                <w:rFonts w:cs="Arial"/>
              </w:rPr>
            </w:pPr>
          </w:p>
        </w:tc>
        <w:tc>
          <w:tcPr>
            <w:tcW w:w="3357" w:type="dxa"/>
            <w:shd w:val="clear" w:color="auto" w:fill="auto"/>
            <w:vAlign w:val="center"/>
          </w:tcPr>
          <w:p w14:paraId="72F76EF5" w14:textId="77777777" w:rsidR="00A729F6" w:rsidRPr="00AF73E4" w:rsidRDefault="00A729F6" w:rsidP="00A729F6">
            <w:pPr>
              <w:spacing w:before="0"/>
              <w:rPr>
                <w:rFonts w:cs="Arial"/>
              </w:rPr>
            </w:pPr>
            <w:r w:rsidRPr="00AF73E4">
              <w:rPr>
                <w:rFonts w:cs="Arial"/>
              </w:rPr>
              <w:t>Трошкови превоза</w:t>
            </w:r>
          </w:p>
        </w:tc>
        <w:tc>
          <w:tcPr>
            <w:tcW w:w="6700" w:type="dxa"/>
            <w:vAlign w:val="center"/>
          </w:tcPr>
          <w:p w14:paraId="19689382" w14:textId="77777777" w:rsidR="00A729F6" w:rsidRPr="00AF73E4" w:rsidRDefault="00A729F6" w:rsidP="00A729F6">
            <w:pPr>
              <w:spacing w:before="0"/>
              <w:jc w:val="right"/>
              <w:rPr>
                <w:rFonts w:cs="Arial"/>
              </w:rPr>
            </w:pPr>
          </w:p>
        </w:tc>
      </w:tr>
      <w:tr w:rsidR="00A729F6" w:rsidRPr="00AF73E4" w14:paraId="70799629" w14:textId="77777777" w:rsidTr="00A729F6">
        <w:trPr>
          <w:trHeight w:val="718"/>
        </w:trPr>
        <w:tc>
          <w:tcPr>
            <w:tcW w:w="4185" w:type="dxa"/>
            <w:vMerge/>
            <w:shd w:val="clear" w:color="auto" w:fill="auto"/>
          </w:tcPr>
          <w:p w14:paraId="1417CBFE" w14:textId="77777777" w:rsidR="00A729F6" w:rsidRPr="00AF73E4" w:rsidRDefault="00A729F6" w:rsidP="00A729F6">
            <w:pPr>
              <w:spacing w:before="0"/>
              <w:rPr>
                <w:rFonts w:cs="Arial"/>
              </w:rPr>
            </w:pPr>
          </w:p>
        </w:tc>
        <w:tc>
          <w:tcPr>
            <w:tcW w:w="3357" w:type="dxa"/>
            <w:shd w:val="clear" w:color="auto" w:fill="auto"/>
            <w:vAlign w:val="center"/>
          </w:tcPr>
          <w:p w14:paraId="6FF99015" w14:textId="77777777" w:rsidR="00A729F6" w:rsidRPr="00AF73E4" w:rsidRDefault="00A729F6" w:rsidP="00A729F6">
            <w:pPr>
              <w:spacing w:before="0"/>
              <w:rPr>
                <w:rFonts w:cs="Arial"/>
                <w:lang w:val="sr-Cyrl-CS"/>
              </w:rPr>
            </w:pPr>
            <w:r w:rsidRPr="00AF73E4">
              <w:rPr>
                <w:rFonts w:cs="Arial"/>
              </w:rPr>
              <w:t>Остали трошкови</w:t>
            </w:r>
            <w:r w:rsidRPr="00AF73E4">
              <w:rPr>
                <w:rFonts w:cs="Arial"/>
                <w:lang w:val="sr-Cyrl-CS"/>
              </w:rPr>
              <w:t xml:space="preserve"> (</w:t>
            </w:r>
            <w:r w:rsidRPr="00AF73E4">
              <w:rPr>
                <w:rFonts w:cs="Arial"/>
                <w:i/>
                <w:lang w:val="sr-Cyrl-CS"/>
              </w:rPr>
              <w:t>навести</w:t>
            </w:r>
            <w:r w:rsidRPr="00AF73E4">
              <w:rPr>
                <w:rFonts w:cs="Arial"/>
                <w:lang w:val="sr-Cyrl-CS"/>
              </w:rPr>
              <w:t>)</w:t>
            </w:r>
          </w:p>
        </w:tc>
        <w:tc>
          <w:tcPr>
            <w:tcW w:w="6700" w:type="dxa"/>
            <w:vAlign w:val="center"/>
          </w:tcPr>
          <w:p w14:paraId="54197A67" w14:textId="77777777" w:rsidR="00A729F6" w:rsidRPr="00AF73E4" w:rsidRDefault="00A729F6" w:rsidP="00A729F6">
            <w:pPr>
              <w:spacing w:before="0"/>
              <w:jc w:val="right"/>
              <w:rPr>
                <w:rFonts w:cs="Arial"/>
              </w:rPr>
            </w:pPr>
          </w:p>
        </w:tc>
      </w:tr>
      <w:tr w:rsidR="00A729F6" w:rsidRPr="00AF73E4" w14:paraId="34273C45" w14:textId="77777777" w:rsidTr="00A729F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65"/>
          <w:jc w:val="center"/>
        </w:trPr>
        <w:tc>
          <w:tcPr>
            <w:tcW w:w="4185" w:type="dxa"/>
          </w:tcPr>
          <w:p w14:paraId="03828D72" w14:textId="77777777" w:rsidR="00A729F6" w:rsidRPr="00AF73E4" w:rsidRDefault="00A729F6" w:rsidP="00A729F6">
            <w:pPr>
              <w:spacing w:before="0"/>
              <w:jc w:val="center"/>
              <w:rPr>
                <w:rFonts w:cs="Arial"/>
              </w:rPr>
            </w:pPr>
          </w:p>
        </w:tc>
        <w:tc>
          <w:tcPr>
            <w:tcW w:w="3357" w:type="dxa"/>
          </w:tcPr>
          <w:p w14:paraId="42790D47" w14:textId="77777777" w:rsidR="00A729F6" w:rsidRPr="00AF73E4" w:rsidRDefault="00A729F6" w:rsidP="00A729F6">
            <w:pPr>
              <w:spacing w:before="0"/>
              <w:jc w:val="center"/>
              <w:rPr>
                <w:rFonts w:cs="Arial"/>
                <w:lang w:val="ru-RU"/>
              </w:rPr>
            </w:pPr>
          </w:p>
        </w:tc>
        <w:tc>
          <w:tcPr>
            <w:tcW w:w="6700" w:type="dxa"/>
          </w:tcPr>
          <w:p w14:paraId="38FF45D8" w14:textId="77777777" w:rsidR="00A729F6" w:rsidRPr="00AF73E4" w:rsidRDefault="00A729F6" w:rsidP="00A729F6">
            <w:pPr>
              <w:jc w:val="center"/>
              <w:rPr>
                <w:rFonts w:cs="Arial"/>
                <w:lang w:val="sr-Cyrl-CS"/>
              </w:rPr>
            </w:pPr>
          </w:p>
        </w:tc>
      </w:tr>
      <w:tr w:rsidR="00A729F6" w:rsidRPr="00AF73E4" w14:paraId="3AF38EFD" w14:textId="77777777" w:rsidTr="00A729F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3"/>
          <w:jc w:val="center"/>
        </w:trPr>
        <w:tc>
          <w:tcPr>
            <w:tcW w:w="4185" w:type="dxa"/>
          </w:tcPr>
          <w:p w14:paraId="604003DF" w14:textId="77777777" w:rsidR="00A729F6" w:rsidRPr="00AF73E4" w:rsidRDefault="00A729F6" w:rsidP="00A729F6">
            <w:pPr>
              <w:spacing w:before="0"/>
              <w:jc w:val="center"/>
              <w:rPr>
                <w:rFonts w:cs="Arial"/>
                <w:lang w:val="sr-Cyrl-RS"/>
              </w:rPr>
            </w:pPr>
            <w:r w:rsidRPr="00AF73E4">
              <w:rPr>
                <w:rFonts w:cs="Arial"/>
                <w:lang w:val="sr-Cyrl-RS"/>
              </w:rPr>
              <w:t>Датум</w:t>
            </w:r>
          </w:p>
        </w:tc>
        <w:tc>
          <w:tcPr>
            <w:tcW w:w="3357" w:type="dxa"/>
          </w:tcPr>
          <w:p w14:paraId="12E175EE" w14:textId="77777777" w:rsidR="00A729F6" w:rsidRPr="00AF73E4" w:rsidRDefault="00A729F6" w:rsidP="00A729F6">
            <w:pPr>
              <w:spacing w:before="0"/>
              <w:jc w:val="center"/>
              <w:rPr>
                <w:rFonts w:cs="Arial"/>
                <w:lang w:val="sr-Cyrl-RS"/>
              </w:rPr>
            </w:pPr>
            <w:r w:rsidRPr="00AF73E4">
              <w:rPr>
                <w:rFonts w:cs="Arial"/>
                <w:lang w:val="sr-Cyrl-RS"/>
              </w:rPr>
              <w:t>МП</w:t>
            </w:r>
          </w:p>
        </w:tc>
        <w:tc>
          <w:tcPr>
            <w:tcW w:w="6700" w:type="dxa"/>
          </w:tcPr>
          <w:p w14:paraId="6E75DEDC" w14:textId="77777777" w:rsidR="00A729F6" w:rsidRPr="00AF73E4" w:rsidRDefault="00A729F6" w:rsidP="00A729F6">
            <w:pPr>
              <w:spacing w:before="0"/>
              <w:jc w:val="center"/>
              <w:rPr>
                <w:rFonts w:cs="Arial"/>
                <w:lang w:val="ru-RU"/>
              </w:rPr>
            </w:pPr>
            <w:r w:rsidRPr="00AF73E4">
              <w:rPr>
                <w:rFonts w:cs="Arial"/>
                <w:lang w:val="ru-RU"/>
              </w:rPr>
              <w:t>Понуђач</w:t>
            </w:r>
          </w:p>
        </w:tc>
      </w:tr>
      <w:tr w:rsidR="00A729F6" w:rsidRPr="00AF73E4" w14:paraId="6239A67D" w14:textId="77777777" w:rsidTr="00A729F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3"/>
          <w:jc w:val="center"/>
        </w:trPr>
        <w:tc>
          <w:tcPr>
            <w:tcW w:w="4185" w:type="dxa"/>
            <w:tcBorders>
              <w:bottom w:val="single" w:sz="4" w:space="0" w:color="auto"/>
            </w:tcBorders>
          </w:tcPr>
          <w:p w14:paraId="2CC15D7F" w14:textId="77777777" w:rsidR="00A729F6" w:rsidRPr="00AF73E4" w:rsidRDefault="00A729F6" w:rsidP="00A729F6">
            <w:pPr>
              <w:spacing w:before="0"/>
              <w:jc w:val="center"/>
              <w:rPr>
                <w:rFonts w:cs="Arial"/>
              </w:rPr>
            </w:pPr>
          </w:p>
        </w:tc>
        <w:tc>
          <w:tcPr>
            <w:tcW w:w="3357" w:type="dxa"/>
          </w:tcPr>
          <w:p w14:paraId="112CA5F5" w14:textId="77777777" w:rsidR="00A729F6" w:rsidRPr="00AF73E4" w:rsidRDefault="00A729F6" w:rsidP="00A729F6">
            <w:pPr>
              <w:spacing w:before="0"/>
              <w:jc w:val="center"/>
              <w:rPr>
                <w:rFonts w:cs="Arial"/>
                <w:lang w:val="ru-RU"/>
              </w:rPr>
            </w:pPr>
          </w:p>
        </w:tc>
        <w:tc>
          <w:tcPr>
            <w:tcW w:w="6700" w:type="dxa"/>
            <w:tcBorders>
              <w:bottom w:val="single" w:sz="4" w:space="0" w:color="auto"/>
            </w:tcBorders>
          </w:tcPr>
          <w:p w14:paraId="78E77327" w14:textId="77777777" w:rsidR="00A729F6" w:rsidRPr="00AF73E4" w:rsidRDefault="00A729F6" w:rsidP="00A729F6">
            <w:pPr>
              <w:spacing w:before="0"/>
              <w:jc w:val="center"/>
              <w:rPr>
                <w:rFonts w:cs="Arial"/>
                <w:lang w:val="ru-RU"/>
              </w:rPr>
            </w:pPr>
          </w:p>
        </w:tc>
      </w:tr>
    </w:tbl>
    <w:p w14:paraId="58B4E50C" w14:textId="77777777" w:rsidR="00A729F6" w:rsidRPr="00AF73E4" w:rsidRDefault="00A729F6" w:rsidP="00A729F6">
      <w:pPr>
        <w:spacing w:before="0"/>
        <w:rPr>
          <w:rFonts w:cs="Arial"/>
        </w:rPr>
      </w:pPr>
    </w:p>
    <w:p w14:paraId="2EC3DCD2" w14:textId="77777777" w:rsidR="00A729F6" w:rsidRPr="00AF73E4" w:rsidRDefault="00A729F6" w:rsidP="00A729F6">
      <w:pPr>
        <w:spacing w:before="0"/>
        <w:rPr>
          <w:rFonts w:cs="Arial"/>
        </w:rPr>
      </w:pPr>
    </w:p>
    <w:p w14:paraId="2AFB2780" w14:textId="77777777" w:rsidR="00A729F6" w:rsidRPr="00AF73E4" w:rsidRDefault="00A729F6" w:rsidP="00A729F6">
      <w:pPr>
        <w:spacing w:before="0"/>
        <w:rPr>
          <w:rFonts w:cs="Arial"/>
        </w:rPr>
      </w:pPr>
    </w:p>
    <w:p w14:paraId="002730B9" w14:textId="77777777" w:rsidR="00A729F6" w:rsidRPr="00AF73E4" w:rsidRDefault="00A729F6" w:rsidP="00A729F6">
      <w:pPr>
        <w:spacing w:before="0"/>
        <w:rPr>
          <w:rFonts w:cs="Arial"/>
        </w:rPr>
      </w:pPr>
    </w:p>
    <w:p w14:paraId="7A84C6CD" w14:textId="77777777" w:rsidR="00A729F6" w:rsidRPr="00AF73E4" w:rsidRDefault="00A729F6" w:rsidP="00A729F6">
      <w:pPr>
        <w:spacing w:before="0"/>
        <w:rPr>
          <w:rFonts w:cs="Arial"/>
        </w:rPr>
        <w:sectPr w:rsidR="00A729F6" w:rsidRPr="00AF73E4" w:rsidSect="00A729F6">
          <w:footnotePr>
            <w:pos w:val="beneathText"/>
          </w:footnotePr>
          <w:type w:val="continuous"/>
          <w:pgSz w:w="16834" w:h="11909" w:orient="landscape" w:code="9"/>
          <w:pgMar w:top="1440" w:right="851" w:bottom="1440" w:left="851" w:header="142" w:footer="431" w:gutter="0"/>
          <w:cols w:space="708"/>
          <w:titlePg/>
          <w:docGrid w:linePitch="360"/>
        </w:sectPr>
      </w:pPr>
    </w:p>
    <w:p w14:paraId="52CB9D03" w14:textId="77777777" w:rsidR="00A729F6" w:rsidRPr="00AF73E4" w:rsidRDefault="00A729F6" w:rsidP="00A729F6">
      <w:pPr>
        <w:spacing w:before="0"/>
        <w:rPr>
          <w:rFonts w:cs="Arial"/>
        </w:rPr>
      </w:pPr>
    </w:p>
    <w:p w14:paraId="68534B96" w14:textId="77777777" w:rsidR="00A729F6" w:rsidRPr="00AF73E4" w:rsidRDefault="00A729F6" w:rsidP="00A729F6">
      <w:pPr>
        <w:rPr>
          <w:rFonts w:cs="Arial"/>
          <w:b/>
          <w:i/>
          <w:lang w:val="sr-Cyrl-CS"/>
        </w:rPr>
        <w:sectPr w:rsidR="00A729F6" w:rsidRPr="00AF73E4" w:rsidSect="00A729F6">
          <w:footnotePr>
            <w:pos w:val="beneathText"/>
          </w:footnotePr>
          <w:type w:val="continuous"/>
          <w:pgSz w:w="16834" w:h="11909" w:orient="landscape" w:code="9"/>
          <w:pgMar w:top="1440" w:right="851" w:bottom="1440" w:left="851" w:header="142" w:footer="431" w:gutter="0"/>
          <w:cols w:num="2" w:space="708"/>
          <w:titlePg/>
          <w:docGrid w:linePitch="360"/>
        </w:sectPr>
      </w:pPr>
    </w:p>
    <w:p w14:paraId="5E87AEFA" w14:textId="77777777" w:rsidR="00A729F6" w:rsidRPr="00AF73E4" w:rsidRDefault="00A729F6" w:rsidP="00A729F6">
      <w:pPr>
        <w:rPr>
          <w:rFonts w:cs="Arial"/>
          <w:b/>
          <w:i/>
          <w:lang w:val="sr-Cyrl-CS"/>
        </w:rPr>
      </w:pPr>
      <w:r w:rsidRPr="00AF73E4">
        <w:rPr>
          <w:rFonts w:cs="Arial"/>
          <w:b/>
          <w:i/>
          <w:lang w:val="sr-Cyrl-CS"/>
        </w:rPr>
        <w:lastRenderedPageBreak/>
        <w:t>Напомена:</w:t>
      </w:r>
    </w:p>
    <w:p w14:paraId="1650A5D5" w14:textId="77777777" w:rsidR="00A729F6" w:rsidRPr="00AF73E4" w:rsidRDefault="00A729F6" w:rsidP="00A729F6">
      <w:pPr>
        <w:tabs>
          <w:tab w:val="left" w:pos="1134"/>
        </w:tabs>
        <w:spacing w:before="0"/>
        <w:rPr>
          <w:rFonts w:eastAsia="TimesNewRomanPS-BoldMT" w:cs="Arial"/>
          <w:i/>
          <w:lang w:val="sr-Cyrl-CS"/>
        </w:rPr>
      </w:pPr>
      <w:r w:rsidRPr="00AF73E4">
        <w:rPr>
          <w:rFonts w:eastAsia="TimesNewRomanPS-BoldMT" w:cs="Arial"/>
          <w:i/>
          <w:lang w:val="ru-RU"/>
        </w:rPr>
        <w:t xml:space="preserve">-Уколико </w:t>
      </w:r>
      <w:r w:rsidRPr="00AF73E4">
        <w:rPr>
          <w:rFonts w:eastAsia="TimesNewRomanPS-BoldMT" w:cs="Arial"/>
          <w:i/>
          <w:lang w:val="sr-Cyrl-CS"/>
        </w:rPr>
        <w:t>група понуђача подноси заједничку понуду овај образац потписује и оверава Носилац посла</w:t>
      </w:r>
    </w:p>
    <w:p w14:paraId="2EF69D45" w14:textId="77777777" w:rsidR="00A729F6" w:rsidRPr="00AF73E4" w:rsidRDefault="00A729F6" w:rsidP="00A729F6">
      <w:pPr>
        <w:spacing w:before="0" w:line="259" w:lineRule="auto"/>
        <w:jc w:val="left"/>
        <w:rPr>
          <w:rFonts w:eastAsia="Calibri" w:cs="Arial"/>
          <w:lang w:val="sr-Latn-RS"/>
        </w:rPr>
      </w:pPr>
      <w:r w:rsidRPr="00AF73E4">
        <w:rPr>
          <w:rFonts w:eastAsia="TimesNewRomanPS-BoldMT" w:cs="Arial"/>
          <w:i/>
          <w:lang w:val="sr-Cyrl-CS"/>
        </w:rPr>
        <w:t xml:space="preserve">- </w:t>
      </w:r>
      <w:r w:rsidRPr="00AF73E4">
        <w:rPr>
          <w:rFonts w:eastAsia="TimesNewRomanPS-BoldMT" w:cs="Arial"/>
          <w:i/>
          <w:lang w:val="ru-RU"/>
        </w:rPr>
        <w:t>Уколико понуђач подноси понуду са подизвођачем овај образац потписује и оверава печатом понуђач</w:t>
      </w:r>
    </w:p>
    <w:p w14:paraId="45FC1F15" w14:textId="77777777" w:rsidR="00A729F6" w:rsidRPr="00AF73E4" w:rsidRDefault="00A729F6" w:rsidP="00A729F6">
      <w:pPr>
        <w:spacing w:before="0"/>
        <w:rPr>
          <w:rFonts w:cs="Arial"/>
        </w:rPr>
        <w:sectPr w:rsidR="00A729F6" w:rsidRPr="00AF73E4" w:rsidSect="00A729F6">
          <w:footnotePr>
            <w:pos w:val="beneathText"/>
          </w:footnotePr>
          <w:type w:val="continuous"/>
          <w:pgSz w:w="16834" w:h="11909" w:orient="landscape" w:code="9"/>
          <w:pgMar w:top="1440" w:right="851" w:bottom="1440" w:left="851" w:header="142" w:footer="431" w:gutter="0"/>
          <w:cols w:space="708"/>
          <w:titlePg/>
          <w:docGrid w:linePitch="360"/>
        </w:sectPr>
      </w:pPr>
    </w:p>
    <w:p w14:paraId="74413940" w14:textId="77777777" w:rsidR="00A729F6" w:rsidRPr="00AF73E4" w:rsidRDefault="00A729F6" w:rsidP="00A729F6">
      <w:pPr>
        <w:spacing w:before="0"/>
        <w:rPr>
          <w:rFonts w:cs="Arial"/>
        </w:rPr>
      </w:pPr>
    </w:p>
    <w:p w14:paraId="053E372D" w14:textId="77777777" w:rsidR="00A729F6" w:rsidRPr="00AF73E4" w:rsidRDefault="00A729F6" w:rsidP="00A729F6">
      <w:pPr>
        <w:spacing w:before="0"/>
        <w:rPr>
          <w:rFonts w:cs="Arial"/>
        </w:rPr>
        <w:sectPr w:rsidR="00A729F6" w:rsidRPr="00AF73E4" w:rsidSect="00A729F6">
          <w:footnotePr>
            <w:pos w:val="beneathText"/>
          </w:footnotePr>
          <w:type w:val="continuous"/>
          <w:pgSz w:w="16834" w:h="11909" w:orient="landscape" w:code="9"/>
          <w:pgMar w:top="1440" w:right="851" w:bottom="1440" w:left="851" w:header="142" w:footer="431" w:gutter="0"/>
          <w:cols w:num="2" w:space="708"/>
          <w:titlePg/>
          <w:docGrid w:linePitch="360"/>
        </w:sectPr>
      </w:pPr>
    </w:p>
    <w:p w14:paraId="3ED7749E" w14:textId="1DCD0D55" w:rsidR="00A729F6" w:rsidRPr="00AF73E4" w:rsidRDefault="00557A55" w:rsidP="00A729F6">
      <w:pPr>
        <w:spacing w:before="0" w:after="160" w:line="259" w:lineRule="auto"/>
        <w:jc w:val="right"/>
        <w:rPr>
          <w:rFonts w:cs="Arial"/>
          <w:b/>
        </w:rPr>
      </w:pPr>
      <w:r w:rsidRPr="00AF73E4">
        <w:rPr>
          <w:rFonts w:cs="Arial"/>
          <w:b/>
        </w:rPr>
        <w:lastRenderedPageBreak/>
        <w:t>О</w:t>
      </w:r>
      <w:r>
        <w:rPr>
          <w:rFonts w:cs="Arial"/>
          <w:b/>
          <w:lang w:val="sr-Cyrl-RS"/>
        </w:rPr>
        <w:t>бразац</w:t>
      </w:r>
      <w:r w:rsidRPr="00AF73E4">
        <w:rPr>
          <w:rFonts w:cs="Arial"/>
          <w:b/>
        </w:rPr>
        <w:t xml:space="preserve"> </w:t>
      </w:r>
      <w:r w:rsidR="00A729F6" w:rsidRPr="00AF73E4">
        <w:rPr>
          <w:rFonts w:cs="Arial"/>
          <w:b/>
          <w:lang w:val="sr-Cyrl-RS"/>
        </w:rPr>
        <w:t>2.5</w:t>
      </w:r>
    </w:p>
    <w:p w14:paraId="6AA19EDF" w14:textId="77777777" w:rsidR="00A729F6" w:rsidRPr="00AF73E4" w:rsidRDefault="00A729F6" w:rsidP="00A729F6">
      <w:pPr>
        <w:spacing w:before="0" w:after="120"/>
        <w:jc w:val="center"/>
        <w:rPr>
          <w:rFonts w:cs="Arial"/>
          <w:b/>
          <w:lang w:val="sr-Cyrl-RS"/>
        </w:rPr>
        <w:sectPr w:rsidR="00A729F6" w:rsidRPr="00AF73E4" w:rsidSect="00A729F6">
          <w:footnotePr>
            <w:pos w:val="beneathText"/>
          </w:footnotePr>
          <w:pgSz w:w="16834" w:h="11909" w:orient="landscape" w:code="9"/>
          <w:pgMar w:top="1440" w:right="851" w:bottom="1440" w:left="851" w:header="142" w:footer="431" w:gutter="0"/>
          <w:cols w:space="708"/>
          <w:titlePg/>
          <w:docGrid w:linePitch="360"/>
        </w:sectPr>
      </w:pPr>
      <w:r w:rsidRPr="00AF73E4">
        <w:rPr>
          <w:rFonts w:cs="Arial"/>
          <w:b/>
        </w:rPr>
        <w:t>ОБРАЗАЦ СТРУКУТРЕ ЦЕНЕ</w:t>
      </w:r>
      <w:r w:rsidRPr="00AF73E4">
        <w:rPr>
          <w:rFonts w:cs="Arial"/>
          <w:b/>
          <w:lang w:val="sr-Cyrl-RS"/>
        </w:rPr>
        <w:t xml:space="preserve"> ЗА ПАРТИЈУ 5- ЈАРБОЛИ И ЗАСТАВЕ ЗА ТЕХНИЧКИ ЦЕНТАР НИШ</w:t>
      </w:r>
    </w:p>
    <w:tbl>
      <w:tblPr>
        <w:tblW w:w="5135"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4612"/>
        <w:gridCol w:w="1207"/>
        <w:gridCol w:w="1214"/>
        <w:gridCol w:w="1973"/>
        <w:gridCol w:w="2077"/>
        <w:gridCol w:w="2292"/>
        <w:gridCol w:w="1895"/>
      </w:tblGrid>
      <w:tr w:rsidR="00A729F6" w:rsidRPr="00AF73E4" w14:paraId="56275A95" w14:textId="77777777" w:rsidTr="00A729F6">
        <w:trPr>
          <w:trHeight w:val="775"/>
        </w:trPr>
        <w:tc>
          <w:tcPr>
            <w:tcW w:w="156" w:type="pct"/>
            <w:shd w:val="clear" w:color="auto" w:fill="C6D9F1"/>
            <w:vAlign w:val="center"/>
          </w:tcPr>
          <w:p w14:paraId="5558CA2B" w14:textId="77777777" w:rsidR="00A729F6" w:rsidRPr="00AF73E4" w:rsidRDefault="00A729F6" w:rsidP="00A729F6">
            <w:pPr>
              <w:spacing w:before="0"/>
              <w:jc w:val="center"/>
              <w:rPr>
                <w:rFonts w:cs="Arial"/>
                <w:bCs/>
                <w:i/>
                <w:iCs/>
                <w:sz w:val="20"/>
                <w:szCs w:val="20"/>
                <w:lang w:val="sr-Cyrl-CS"/>
              </w:rPr>
            </w:pPr>
            <w:r w:rsidRPr="00AF73E4">
              <w:rPr>
                <w:rFonts w:cs="Arial"/>
                <w:bCs/>
                <w:i/>
                <w:iCs/>
                <w:sz w:val="20"/>
                <w:szCs w:val="20"/>
                <w:lang w:val="sr-Cyrl-CS"/>
              </w:rPr>
              <w:lastRenderedPageBreak/>
              <w:t>РБ</w:t>
            </w:r>
          </w:p>
        </w:tc>
        <w:tc>
          <w:tcPr>
            <w:tcW w:w="1463" w:type="pct"/>
            <w:shd w:val="clear" w:color="auto" w:fill="C6D9F1"/>
            <w:vAlign w:val="center"/>
          </w:tcPr>
          <w:p w14:paraId="4A50C8CF" w14:textId="77777777" w:rsidR="00A729F6" w:rsidRPr="00AF73E4" w:rsidRDefault="00A729F6" w:rsidP="00A729F6">
            <w:pPr>
              <w:spacing w:before="0"/>
              <w:jc w:val="center"/>
              <w:rPr>
                <w:rFonts w:cs="Arial"/>
                <w:b/>
                <w:bCs/>
                <w:i/>
                <w:iCs/>
                <w:sz w:val="20"/>
                <w:szCs w:val="20"/>
                <w:lang w:val="sr-Cyrl-CS"/>
              </w:rPr>
            </w:pPr>
            <w:r w:rsidRPr="00AF73E4">
              <w:rPr>
                <w:rFonts w:cs="Arial"/>
                <w:b/>
                <w:bCs/>
                <w:i/>
                <w:iCs/>
                <w:sz w:val="20"/>
                <w:szCs w:val="20"/>
                <w:lang w:val="sr-Cyrl-CS"/>
              </w:rPr>
              <w:t>Назив добра</w:t>
            </w:r>
          </w:p>
        </w:tc>
        <w:tc>
          <w:tcPr>
            <w:tcW w:w="383" w:type="pct"/>
            <w:shd w:val="clear" w:color="auto" w:fill="C6D9F1"/>
            <w:vAlign w:val="center"/>
          </w:tcPr>
          <w:p w14:paraId="18348A56" w14:textId="77777777" w:rsidR="00A729F6" w:rsidRPr="00AF73E4" w:rsidRDefault="00A729F6" w:rsidP="00A729F6">
            <w:pPr>
              <w:spacing w:before="0"/>
              <w:jc w:val="center"/>
              <w:rPr>
                <w:rFonts w:cs="Arial"/>
                <w:b/>
                <w:bCs/>
                <w:i/>
                <w:iCs/>
                <w:sz w:val="20"/>
                <w:szCs w:val="20"/>
                <w:lang w:val="sr-Cyrl-CS"/>
              </w:rPr>
            </w:pPr>
            <w:r w:rsidRPr="00AF73E4">
              <w:rPr>
                <w:rFonts w:cs="Arial"/>
                <w:b/>
                <w:bCs/>
                <w:i/>
                <w:iCs/>
                <w:sz w:val="20"/>
                <w:szCs w:val="20"/>
                <w:lang w:val="sr-Cyrl-CS"/>
              </w:rPr>
              <w:t>Јединица мере</w:t>
            </w:r>
          </w:p>
        </w:tc>
        <w:tc>
          <w:tcPr>
            <w:tcW w:w="385" w:type="pct"/>
            <w:shd w:val="clear" w:color="auto" w:fill="C6D9F1"/>
            <w:vAlign w:val="center"/>
          </w:tcPr>
          <w:p w14:paraId="32ABD69E" w14:textId="77777777" w:rsidR="00A729F6" w:rsidRPr="00AF73E4" w:rsidRDefault="00A729F6" w:rsidP="00A729F6">
            <w:pPr>
              <w:spacing w:before="0"/>
              <w:jc w:val="center"/>
              <w:rPr>
                <w:rFonts w:cs="Arial"/>
                <w:b/>
                <w:bCs/>
                <w:i/>
                <w:iCs/>
                <w:sz w:val="20"/>
                <w:szCs w:val="20"/>
                <w:lang w:val="sr-Cyrl-CS"/>
              </w:rPr>
            </w:pPr>
            <w:r w:rsidRPr="00AF73E4">
              <w:rPr>
                <w:rFonts w:cs="Arial"/>
                <w:b/>
                <w:bCs/>
                <w:i/>
                <w:iCs/>
                <w:sz w:val="20"/>
                <w:szCs w:val="20"/>
                <w:lang w:val="sr-Cyrl-CS"/>
              </w:rPr>
              <w:t>количина</w:t>
            </w:r>
          </w:p>
        </w:tc>
        <w:tc>
          <w:tcPr>
            <w:tcW w:w="626" w:type="pct"/>
            <w:shd w:val="clear" w:color="auto" w:fill="C6D9F1"/>
            <w:vAlign w:val="center"/>
          </w:tcPr>
          <w:p w14:paraId="055528EB" w14:textId="77777777" w:rsidR="00A729F6" w:rsidRPr="00AF73E4" w:rsidRDefault="00A729F6" w:rsidP="00A729F6">
            <w:pPr>
              <w:spacing w:before="0"/>
              <w:jc w:val="center"/>
              <w:rPr>
                <w:rFonts w:cs="Arial"/>
                <w:b/>
                <w:bCs/>
                <w:i/>
                <w:iCs/>
                <w:sz w:val="20"/>
                <w:szCs w:val="20"/>
                <w:lang w:val="sr-Cyrl-CS"/>
              </w:rPr>
            </w:pPr>
            <w:r w:rsidRPr="00AF73E4">
              <w:rPr>
                <w:rFonts w:cs="Arial"/>
                <w:b/>
                <w:bCs/>
                <w:i/>
                <w:iCs/>
                <w:sz w:val="20"/>
                <w:szCs w:val="20"/>
                <w:lang w:val="sr-Cyrl-CS"/>
              </w:rPr>
              <w:t>Јед.</w:t>
            </w:r>
          </w:p>
          <w:p w14:paraId="2F0F77B8" w14:textId="77777777" w:rsidR="00A729F6" w:rsidRPr="00AF73E4" w:rsidRDefault="00A729F6" w:rsidP="00A729F6">
            <w:pPr>
              <w:spacing w:before="0"/>
              <w:jc w:val="center"/>
              <w:rPr>
                <w:rFonts w:cs="Arial"/>
                <w:b/>
                <w:bCs/>
                <w:i/>
                <w:iCs/>
                <w:sz w:val="20"/>
                <w:szCs w:val="20"/>
                <w:lang w:val="sr-Cyrl-CS"/>
              </w:rPr>
            </w:pPr>
            <w:r w:rsidRPr="00AF73E4">
              <w:rPr>
                <w:rFonts w:cs="Arial"/>
                <w:b/>
                <w:bCs/>
                <w:i/>
                <w:iCs/>
                <w:sz w:val="20"/>
                <w:szCs w:val="20"/>
                <w:lang w:val="sr-Cyrl-CS"/>
              </w:rPr>
              <w:t>цена без ПДВ</w:t>
            </w:r>
          </w:p>
          <w:p w14:paraId="7F709818" w14:textId="77777777" w:rsidR="00A729F6" w:rsidRPr="00AF73E4" w:rsidRDefault="00A729F6" w:rsidP="00A729F6">
            <w:pPr>
              <w:spacing w:before="0"/>
              <w:jc w:val="center"/>
              <w:rPr>
                <w:rFonts w:cs="Arial"/>
                <w:b/>
                <w:bCs/>
                <w:i/>
                <w:iCs/>
                <w:sz w:val="20"/>
                <w:szCs w:val="20"/>
                <w:lang w:val="sr-Cyrl-CS"/>
              </w:rPr>
            </w:pPr>
            <w:r w:rsidRPr="00AF73E4">
              <w:rPr>
                <w:rFonts w:cs="Arial"/>
                <w:b/>
                <w:bCs/>
                <w:i/>
                <w:iCs/>
                <w:sz w:val="20"/>
                <w:szCs w:val="20"/>
                <w:lang w:val="sr-Cyrl-CS"/>
              </w:rPr>
              <w:t xml:space="preserve">дин. </w:t>
            </w:r>
          </w:p>
        </w:tc>
        <w:tc>
          <w:tcPr>
            <w:tcW w:w="659" w:type="pct"/>
            <w:shd w:val="clear" w:color="auto" w:fill="C6D9F1"/>
            <w:vAlign w:val="center"/>
          </w:tcPr>
          <w:p w14:paraId="1D87D126" w14:textId="77777777" w:rsidR="00A729F6" w:rsidRPr="00AF73E4" w:rsidRDefault="00A729F6" w:rsidP="00A729F6">
            <w:pPr>
              <w:spacing w:before="0"/>
              <w:jc w:val="center"/>
              <w:rPr>
                <w:rFonts w:cs="Arial"/>
                <w:b/>
                <w:bCs/>
                <w:i/>
                <w:iCs/>
                <w:sz w:val="20"/>
                <w:szCs w:val="20"/>
                <w:lang w:val="sr-Cyrl-CS"/>
              </w:rPr>
            </w:pPr>
            <w:r w:rsidRPr="00AF73E4">
              <w:rPr>
                <w:rFonts w:cs="Arial"/>
                <w:b/>
                <w:bCs/>
                <w:i/>
                <w:iCs/>
                <w:sz w:val="20"/>
                <w:szCs w:val="20"/>
                <w:lang w:val="sr-Cyrl-CS"/>
              </w:rPr>
              <w:t>Јед.</w:t>
            </w:r>
          </w:p>
          <w:p w14:paraId="7E6F5F2A" w14:textId="77777777" w:rsidR="00A729F6" w:rsidRPr="00AF73E4" w:rsidRDefault="00A729F6" w:rsidP="00A729F6">
            <w:pPr>
              <w:spacing w:before="0"/>
              <w:jc w:val="center"/>
              <w:rPr>
                <w:rFonts w:cs="Arial"/>
                <w:b/>
                <w:bCs/>
                <w:i/>
                <w:iCs/>
                <w:sz w:val="20"/>
                <w:szCs w:val="20"/>
                <w:lang w:val="sr-Cyrl-CS"/>
              </w:rPr>
            </w:pPr>
            <w:r w:rsidRPr="00AF73E4">
              <w:rPr>
                <w:rFonts w:cs="Arial"/>
                <w:b/>
                <w:bCs/>
                <w:i/>
                <w:iCs/>
                <w:sz w:val="20"/>
                <w:szCs w:val="20"/>
                <w:lang w:val="sr-Cyrl-CS"/>
              </w:rPr>
              <w:t>цена са ПДВ</w:t>
            </w:r>
          </w:p>
          <w:p w14:paraId="11A2CF96" w14:textId="77777777" w:rsidR="00A729F6" w:rsidRPr="00AF73E4" w:rsidRDefault="00A729F6" w:rsidP="00A729F6">
            <w:pPr>
              <w:spacing w:before="0"/>
              <w:jc w:val="center"/>
              <w:rPr>
                <w:rFonts w:cs="Arial"/>
                <w:b/>
                <w:bCs/>
                <w:i/>
                <w:iCs/>
                <w:sz w:val="20"/>
                <w:szCs w:val="20"/>
                <w:lang w:val="sr-Cyrl-CS"/>
              </w:rPr>
            </w:pPr>
            <w:r w:rsidRPr="00AF73E4">
              <w:rPr>
                <w:rFonts w:cs="Arial"/>
                <w:b/>
                <w:bCs/>
                <w:i/>
                <w:iCs/>
                <w:sz w:val="20"/>
                <w:szCs w:val="20"/>
                <w:lang w:val="sr-Cyrl-CS"/>
              </w:rPr>
              <w:t xml:space="preserve">дин. </w:t>
            </w:r>
          </w:p>
        </w:tc>
        <w:tc>
          <w:tcPr>
            <w:tcW w:w="727" w:type="pct"/>
            <w:shd w:val="clear" w:color="auto" w:fill="C6D9F1"/>
            <w:vAlign w:val="center"/>
          </w:tcPr>
          <w:p w14:paraId="2E0274C0" w14:textId="77777777" w:rsidR="00A729F6" w:rsidRPr="00AF73E4" w:rsidRDefault="00A729F6" w:rsidP="00A729F6">
            <w:pPr>
              <w:spacing w:before="0"/>
              <w:jc w:val="center"/>
              <w:rPr>
                <w:rFonts w:cs="Arial"/>
                <w:b/>
                <w:bCs/>
                <w:i/>
                <w:iCs/>
                <w:sz w:val="20"/>
                <w:szCs w:val="20"/>
                <w:lang w:val="sr-Cyrl-CS"/>
              </w:rPr>
            </w:pPr>
            <w:r w:rsidRPr="00AF73E4">
              <w:rPr>
                <w:rFonts w:cs="Arial"/>
                <w:b/>
                <w:bCs/>
                <w:i/>
                <w:iCs/>
                <w:sz w:val="20"/>
                <w:szCs w:val="20"/>
                <w:lang w:val="sr-Cyrl-CS"/>
              </w:rPr>
              <w:t>Укупна цена без ПДВ</w:t>
            </w:r>
          </w:p>
          <w:p w14:paraId="2F45B9A0" w14:textId="77777777" w:rsidR="00A729F6" w:rsidRPr="00AF73E4" w:rsidRDefault="00A729F6" w:rsidP="00A729F6">
            <w:pPr>
              <w:spacing w:before="0"/>
              <w:jc w:val="center"/>
              <w:rPr>
                <w:rFonts w:cs="Arial"/>
                <w:b/>
                <w:bCs/>
                <w:i/>
                <w:iCs/>
                <w:sz w:val="20"/>
                <w:szCs w:val="20"/>
                <w:lang w:val="sr-Cyrl-CS"/>
              </w:rPr>
            </w:pPr>
            <w:r w:rsidRPr="00AF73E4">
              <w:rPr>
                <w:rFonts w:cs="Arial"/>
                <w:b/>
                <w:bCs/>
                <w:i/>
                <w:iCs/>
                <w:sz w:val="20"/>
                <w:szCs w:val="20"/>
                <w:lang w:val="sr-Cyrl-CS"/>
              </w:rPr>
              <w:t xml:space="preserve">дин. </w:t>
            </w:r>
          </w:p>
        </w:tc>
        <w:tc>
          <w:tcPr>
            <w:tcW w:w="601" w:type="pct"/>
            <w:shd w:val="clear" w:color="auto" w:fill="C6D9F1"/>
            <w:vAlign w:val="center"/>
          </w:tcPr>
          <w:p w14:paraId="20EEFABB" w14:textId="77777777" w:rsidR="00A729F6" w:rsidRPr="00AF73E4" w:rsidRDefault="00A729F6" w:rsidP="00A729F6">
            <w:pPr>
              <w:spacing w:before="0"/>
              <w:jc w:val="center"/>
              <w:rPr>
                <w:rFonts w:cs="Arial"/>
                <w:b/>
                <w:bCs/>
                <w:i/>
                <w:iCs/>
                <w:sz w:val="20"/>
                <w:szCs w:val="20"/>
                <w:lang w:val="sr-Cyrl-CS"/>
              </w:rPr>
            </w:pPr>
            <w:r w:rsidRPr="00AF73E4">
              <w:rPr>
                <w:rFonts w:cs="Arial"/>
                <w:b/>
                <w:bCs/>
                <w:i/>
                <w:iCs/>
                <w:sz w:val="20"/>
                <w:szCs w:val="20"/>
                <w:lang w:val="sr-Cyrl-CS"/>
              </w:rPr>
              <w:t>Укупна цена са ПДВ</w:t>
            </w:r>
          </w:p>
          <w:p w14:paraId="0B1595FA" w14:textId="77777777" w:rsidR="00A729F6" w:rsidRPr="00AF73E4" w:rsidRDefault="00A729F6" w:rsidP="00A729F6">
            <w:pPr>
              <w:spacing w:before="0"/>
              <w:jc w:val="center"/>
              <w:rPr>
                <w:rFonts w:cs="Arial"/>
                <w:b/>
                <w:bCs/>
                <w:i/>
                <w:iCs/>
                <w:sz w:val="20"/>
                <w:szCs w:val="20"/>
                <w:lang w:val="sr-Cyrl-CS"/>
              </w:rPr>
            </w:pPr>
            <w:r w:rsidRPr="00AF73E4">
              <w:rPr>
                <w:rFonts w:cs="Arial"/>
                <w:b/>
                <w:bCs/>
                <w:i/>
                <w:iCs/>
                <w:sz w:val="20"/>
                <w:szCs w:val="20"/>
                <w:lang w:val="sr-Cyrl-CS"/>
              </w:rPr>
              <w:t>дин.</w:t>
            </w:r>
          </w:p>
        </w:tc>
      </w:tr>
      <w:tr w:rsidR="00A729F6" w:rsidRPr="00AF73E4" w14:paraId="4F0F0123" w14:textId="77777777" w:rsidTr="00A729F6">
        <w:trPr>
          <w:trHeight w:val="251"/>
        </w:trPr>
        <w:tc>
          <w:tcPr>
            <w:tcW w:w="156" w:type="pct"/>
            <w:shd w:val="clear" w:color="auto" w:fill="auto"/>
          </w:tcPr>
          <w:p w14:paraId="3ECAD9E6" w14:textId="77777777" w:rsidR="00A729F6" w:rsidRPr="00AF73E4" w:rsidRDefault="00A729F6" w:rsidP="00A729F6">
            <w:pPr>
              <w:spacing w:before="0"/>
              <w:jc w:val="center"/>
              <w:rPr>
                <w:rFonts w:cs="Arial"/>
                <w:b/>
                <w:bCs/>
                <w:i/>
                <w:iCs/>
                <w:sz w:val="20"/>
                <w:szCs w:val="20"/>
                <w:lang w:val="sr-Cyrl-CS"/>
              </w:rPr>
            </w:pPr>
            <w:r w:rsidRPr="00AF73E4">
              <w:rPr>
                <w:rFonts w:cs="Arial"/>
                <w:b/>
                <w:bCs/>
                <w:i/>
                <w:iCs/>
                <w:sz w:val="20"/>
                <w:szCs w:val="20"/>
                <w:lang w:val="sr-Cyrl-CS"/>
              </w:rPr>
              <w:t>(1)</w:t>
            </w:r>
          </w:p>
        </w:tc>
        <w:tc>
          <w:tcPr>
            <w:tcW w:w="1463" w:type="pct"/>
            <w:shd w:val="clear" w:color="auto" w:fill="auto"/>
          </w:tcPr>
          <w:p w14:paraId="0716293F" w14:textId="77777777" w:rsidR="00A729F6" w:rsidRPr="00AF73E4" w:rsidRDefault="00A729F6" w:rsidP="00A729F6">
            <w:pPr>
              <w:spacing w:before="0"/>
              <w:jc w:val="center"/>
              <w:rPr>
                <w:rFonts w:cs="Arial"/>
                <w:b/>
                <w:bCs/>
                <w:i/>
                <w:iCs/>
                <w:sz w:val="20"/>
                <w:szCs w:val="20"/>
                <w:lang w:val="sr-Cyrl-CS"/>
              </w:rPr>
            </w:pPr>
            <w:r w:rsidRPr="00AF73E4">
              <w:rPr>
                <w:rFonts w:cs="Arial"/>
                <w:b/>
                <w:bCs/>
                <w:i/>
                <w:iCs/>
                <w:sz w:val="20"/>
                <w:szCs w:val="20"/>
                <w:lang w:val="sr-Cyrl-CS"/>
              </w:rPr>
              <w:t>(2)</w:t>
            </w:r>
          </w:p>
        </w:tc>
        <w:tc>
          <w:tcPr>
            <w:tcW w:w="383" w:type="pct"/>
          </w:tcPr>
          <w:p w14:paraId="7838FD72" w14:textId="77777777" w:rsidR="00A729F6" w:rsidRPr="00AF73E4" w:rsidRDefault="00A729F6" w:rsidP="00A729F6">
            <w:pPr>
              <w:spacing w:before="0"/>
              <w:jc w:val="center"/>
              <w:rPr>
                <w:rFonts w:cs="Arial"/>
                <w:b/>
                <w:bCs/>
                <w:i/>
                <w:iCs/>
                <w:sz w:val="20"/>
                <w:szCs w:val="20"/>
                <w:lang w:val="sr-Cyrl-CS"/>
              </w:rPr>
            </w:pPr>
            <w:r w:rsidRPr="00AF73E4">
              <w:rPr>
                <w:rFonts w:cs="Arial"/>
                <w:b/>
                <w:bCs/>
                <w:i/>
                <w:iCs/>
                <w:sz w:val="20"/>
                <w:szCs w:val="20"/>
                <w:lang w:val="sr-Cyrl-CS"/>
              </w:rPr>
              <w:t>(3)</w:t>
            </w:r>
          </w:p>
        </w:tc>
        <w:tc>
          <w:tcPr>
            <w:tcW w:w="385" w:type="pct"/>
            <w:shd w:val="clear" w:color="auto" w:fill="auto"/>
          </w:tcPr>
          <w:p w14:paraId="3D5FFB05" w14:textId="77777777" w:rsidR="00A729F6" w:rsidRPr="00AF73E4" w:rsidRDefault="00A729F6" w:rsidP="00A729F6">
            <w:pPr>
              <w:spacing w:before="0"/>
              <w:jc w:val="center"/>
              <w:rPr>
                <w:rFonts w:cs="Arial"/>
                <w:b/>
                <w:bCs/>
                <w:i/>
                <w:iCs/>
                <w:sz w:val="20"/>
                <w:szCs w:val="20"/>
                <w:lang w:val="sr-Cyrl-CS"/>
              </w:rPr>
            </w:pPr>
            <w:r w:rsidRPr="00AF73E4">
              <w:rPr>
                <w:rFonts w:cs="Arial"/>
                <w:b/>
                <w:bCs/>
                <w:i/>
                <w:iCs/>
                <w:sz w:val="20"/>
                <w:szCs w:val="20"/>
                <w:lang w:val="sr-Cyrl-CS"/>
              </w:rPr>
              <w:t>(4)</w:t>
            </w:r>
          </w:p>
        </w:tc>
        <w:tc>
          <w:tcPr>
            <w:tcW w:w="626" w:type="pct"/>
            <w:shd w:val="clear" w:color="auto" w:fill="auto"/>
          </w:tcPr>
          <w:p w14:paraId="262DCB5B" w14:textId="77777777" w:rsidR="00A729F6" w:rsidRPr="00AF73E4" w:rsidRDefault="00A729F6" w:rsidP="00A729F6">
            <w:pPr>
              <w:spacing w:before="0"/>
              <w:jc w:val="center"/>
              <w:rPr>
                <w:rFonts w:cs="Arial"/>
                <w:b/>
                <w:bCs/>
                <w:i/>
                <w:iCs/>
                <w:sz w:val="20"/>
                <w:szCs w:val="20"/>
                <w:lang w:val="sr-Cyrl-CS"/>
              </w:rPr>
            </w:pPr>
            <w:r w:rsidRPr="00AF73E4">
              <w:rPr>
                <w:rFonts w:cs="Arial"/>
                <w:b/>
                <w:bCs/>
                <w:i/>
                <w:iCs/>
                <w:sz w:val="20"/>
                <w:szCs w:val="20"/>
                <w:lang w:val="sr-Cyrl-CS"/>
              </w:rPr>
              <w:t>(5)</w:t>
            </w:r>
          </w:p>
        </w:tc>
        <w:tc>
          <w:tcPr>
            <w:tcW w:w="659" w:type="pct"/>
            <w:shd w:val="clear" w:color="auto" w:fill="auto"/>
          </w:tcPr>
          <w:p w14:paraId="45DF220C" w14:textId="77777777" w:rsidR="00A729F6" w:rsidRPr="00AF73E4" w:rsidRDefault="00A729F6" w:rsidP="00A729F6">
            <w:pPr>
              <w:spacing w:before="0"/>
              <w:jc w:val="center"/>
              <w:rPr>
                <w:rFonts w:cs="Arial"/>
                <w:b/>
                <w:bCs/>
                <w:i/>
                <w:iCs/>
                <w:sz w:val="20"/>
                <w:szCs w:val="20"/>
                <w:lang w:val="sr-Cyrl-CS"/>
              </w:rPr>
            </w:pPr>
            <w:r w:rsidRPr="00AF73E4">
              <w:rPr>
                <w:rFonts w:cs="Arial"/>
                <w:b/>
                <w:bCs/>
                <w:i/>
                <w:iCs/>
                <w:sz w:val="20"/>
                <w:szCs w:val="20"/>
                <w:lang w:val="sr-Cyrl-CS"/>
              </w:rPr>
              <w:t>(6)</w:t>
            </w:r>
          </w:p>
        </w:tc>
        <w:tc>
          <w:tcPr>
            <w:tcW w:w="727" w:type="pct"/>
            <w:shd w:val="clear" w:color="auto" w:fill="auto"/>
          </w:tcPr>
          <w:p w14:paraId="1C2A04D9" w14:textId="77777777" w:rsidR="00A729F6" w:rsidRPr="00AF73E4" w:rsidRDefault="00A729F6" w:rsidP="00A729F6">
            <w:pPr>
              <w:spacing w:before="0"/>
              <w:jc w:val="center"/>
              <w:rPr>
                <w:rFonts w:cs="Arial"/>
                <w:b/>
                <w:bCs/>
                <w:i/>
                <w:iCs/>
                <w:sz w:val="20"/>
                <w:szCs w:val="20"/>
                <w:lang w:val="sr-Cyrl-CS"/>
              </w:rPr>
            </w:pPr>
            <w:r w:rsidRPr="00AF73E4">
              <w:rPr>
                <w:rFonts w:cs="Arial"/>
                <w:b/>
                <w:bCs/>
                <w:i/>
                <w:iCs/>
                <w:sz w:val="20"/>
                <w:szCs w:val="20"/>
                <w:lang w:val="sr-Cyrl-CS"/>
              </w:rPr>
              <w:t>(7=4*5)</w:t>
            </w:r>
          </w:p>
        </w:tc>
        <w:tc>
          <w:tcPr>
            <w:tcW w:w="601" w:type="pct"/>
            <w:shd w:val="clear" w:color="auto" w:fill="auto"/>
          </w:tcPr>
          <w:p w14:paraId="1308AE2F" w14:textId="77777777" w:rsidR="00A729F6" w:rsidRPr="00AF73E4" w:rsidRDefault="00A729F6" w:rsidP="00A729F6">
            <w:pPr>
              <w:spacing w:before="0"/>
              <w:jc w:val="center"/>
              <w:rPr>
                <w:rFonts w:cs="Arial"/>
                <w:b/>
                <w:bCs/>
                <w:i/>
                <w:iCs/>
                <w:sz w:val="20"/>
                <w:szCs w:val="20"/>
                <w:lang w:val="sr-Cyrl-CS"/>
              </w:rPr>
            </w:pPr>
            <w:r w:rsidRPr="00AF73E4">
              <w:rPr>
                <w:rFonts w:cs="Arial"/>
                <w:b/>
                <w:bCs/>
                <w:i/>
                <w:iCs/>
                <w:sz w:val="20"/>
                <w:szCs w:val="20"/>
                <w:lang w:val="sr-Cyrl-CS"/>
              </w:rPr>
              <w:t>(8=4*6)</w:t>
            </w:r>
          </w:p>
        </w:tc>
      </w:tr>
      <w:tr w:rsidR="00A729F6" w:rsidRPr="00AF73E4" w14:paraId="02ACA566" w14:textId="77777777" w:rsidTr="00A729F6">
        <w:trPr>
          <w:trHeight w:val="790"/>
        </w:trPr>
        <w:tc>
          <w:tcPr>
            <w:tcW w:w="156" w:type="pct"/>
            <w:shd w:val="clear" w:color="auto" w:fill="auto"/>
            <w:vAlign w:val="center"/>
          </w:tcPr>
          <w:p w14:paraId="0DAB812C" w14:textId="77777777" w:rsidR="00A729F6" w:rsidRPr="00AF73E4" w:rsidRDefault="00A729F6" w:rsidP="00A729F6">
            <w:pPr>
              <w:spacing w:before="0"/>
              <w:jc w:val="center"/>
              <w:rPr>
                <w:rFonts w:cs="Arial"/>
                <w:b/>
                <w:bCs/>
                <w:i/>
                <w:iCs/>
                <w:sz w:val="20"/>
                <w:szCs w:val="20"/>
                <w:lang w:val="sr-Cyrl-RS"/>
              </w:rPr>
            </w:pPr>
            <w:r w:rsidRPr="00AF73E4">
              <w:rPr>
                <w:rFonts w:cs="Arial"/>
                <w:sz w:val="20"/>
                <w:szCs w:val="20"/>
                <w:lang w:val="sr-Cyrl-RS"/>
              </w:rPr>
              <w:t>1.</w:t>
            </w:r>
          </w:p>
        </w:tc>
        <w:tc>
          <w:tcPr>
            <w:tcW w:w="1463" w:type="pct"/>
            <w:vAlign w:val="center"/>
          </w:tcPr>
          <w:p w14:paraId="07872637" w14:textId="77777777" w:rsidR="00A729F6" w:rsidRPr="00AF73E4" w:rsidRDefault="00A729F6" w:rsidP="00A729F6">
            <w:pPr>
              <w:spacing w:before="0" w:after="120" w:line="259" w:lineRule="auto"/>
              <w:rPr>
                <w:rFonts w:eastAsia="Calibri" w:cs="Arial"/>
                <w:sz w:val="20"/>
                <w:szCs w:val="20"/>
                <w:lang w:val="sr-Latn-RS"/>
              </w:rPr>
            </w:pPr>
            <w:r w:rsidRPr="00AF73E4">
              <w:rPr>
                <w:rFonts w:eastAsia="Calibri" w:cs="Arial"/>
                <w:sz w:val="20"/>
                <w:szCs w:val="20"/>
                <w:lang w:val="sr-Latn-RS"/>
              </w:rPr>
              <w:t>Комплет фасадни носач + “G” носач + копље, за заставе димензија 200x130cm</w:t>
            </w:r>
          </w:p>
        </w:tc>
        <w:tc>
          <w:tcPr>
            <w:tcW w:w="383" w:type="pct"/>
            <w:vAlign w:val="center"/>
          </w:tcPr>
          <w:p w14:paraId="66D1CC6B" w14:textId="77777777" w:rsidR="00A729F6" w:rsidRPr="00AF73E4" w:rsidRDefault="00A729F6" w:rsidP="00A729F6">
            <w:pPr>
              <w:spacing w:before="0"/>
              <w:jc w:val="center"/>
              <w:rPr>
                <w:rFonts w:cs="Arial"/>
                <w:sz w:val="20"/>
                <w:szCs w:val="20"/>
                <w:lang w:val="sr-Cyrl-RS"/>
              </w:rPr>
            </w:pPr>
            <w:r w:rsidRPr="00AF73E4">
              <w:rPr>
                <w:rFonts w:cs="Arial"/>
                <w:sz w:val="20"/>
                <w:szCs w:val="20"/>
              </w:rPr>
              <w:t>ком</w:t>
            </w:r>
          </w:p>
        </w:tc>
        <w:tc>
          <w:tcPr>
            <w:tcW w:w="385" w:type="pct"/>
            <w:vAlign w:val="center"/>
          </w:tcPr>
          <w:p w14:paraId="199C06CE" w14:textId="77777777" w:rsidR="00A729F6" w:rsidRPr="00AF73E4" w:rsidRDefault="00A729F6" w:rsidP="00A729F6">
            <w:pPr>
              <w:spacing w:before="0" w:after="120" w:line="259" w:lineRule="auto"/>
              <w:jc w:val="center"/>
              <w:rPr>
                <w:rFonts w:eastAsia="Calibri" w:cs="Arial"/>
                <w:sz w:val="20"/>
                <w:szCs w:val="20"/>
                <w:lang w:val="sr-Latn-RS"/>
              </w:rPr>
            </w:pPr>
            <w:r w:rsidRPr="00AF73E4">
              <w:rPr>
                <w:rFonts w:eastAsia="Calibri" w:cs="Arial"/>
                <w:sz w:val="20"/>
                <w:szCs w:val="20"/>
                <w:lang w:val="sr-Latn-RS"/>
              </w:rPr>
              <w:t>5</w:t>
            </w:r>
          </w:p>
        </w:tc>
        <w:tc>
          <w:tcPr>
            <w:tcW w:w="626" w:type="pct"/>
            <w:shd w:val="clear" w:color="auto" w:fill="auto"/>
          </w:tcPr>
          <w:p w14:paraId="11BDCFD3" w14:textId="77777777" w:rsidR="00A729F6" w:rsidRPr="00AF73E4" w:rsidRDefault="00A729F6" w:rsidP="00A729F6">
            <w:pPr>
              <w:spacing w:before="0"/>
              <w:jc w:val="center"/>
              <w:rPr>
                <w:rFonts w:cs="Arial"/>
                <w:b/>
                <w:bCs/>
                <w:i/>
                <w:iCs/>
                <w:sz w:val="20"/>
                <w:szCs w:val="20"/>
                <w:lang w:val="sr-Cyrl-CS"/>
              </w:rPr>
            </w:pPr>
          </w:p>
        </w:tc>
        <w:tc>
          <w:tcPr>
            <w:tcW w:w="659" w:type="pct"/>
            <w:shd w:val="clear" w:color="auto" w:fill="auto"/>
          </w:tcPr>
          <w:p w14:paraId="39DA93F7" w14:textId="77777777" w:rsidR="00A729F6" w:rsidRPr="00AF73E4" w:rsidRDefault="00A729F6" w:rsidP="00A729F6">
            <w:pPr>
              <w:spacing w:before="0"/>
              <w:jc w:val="center"/>
              <w:rPr>
                <w:rFonts w:cs="Arial"/>
                <w:b/>
                <w:bCs/>
                <w:i/>
                <w:iCs/>
                <w:sz w:val="20"/>
                <w:szCs w:val="20"/>
                <w:lang w:val="sr-Cyrl-CS"/>
              </w:rPr>
            </w:pPr>
          </w:p>
        </w:tc>
        <w:tc>
          <w:tcPr>
            <w:tcW w:w="727" w:type="pct"/>
            <w:shd w:val="clear" w:color="auto" w:fill="auto"/>
          </w:tcPr>
          <w:p w14:paraId="116B3B0F" w14:textId="77777777" w:rsidR="00A729F6" w:rsidRPr="00AF73E4" w:rsidRDefault="00A729F6" w:rsidP="00A729F6">
            <w:pPr>
              <w:spacing w:before="0"/>
              <w:jc w:val="center"/>
              <w:rPr>
                <w:rFonts w:cs="Arial"/>
                <w:b/>
                <w:bCs/>
                <w:i/>
                <w:iCs/>
                <w:sz w:val="20"/>
                <w:szCs w:val="20"/>
                <w:lang w:val="sr-Cyrl-CS"/>
              </w:rPr>
            </w:pPr>
          </w:p>
        </w:tc>
        <w:tc>
          <w:tcPr>
            <w:tcW w:w="601" w:type="pct"/>
            <w:shd w:val="clear" w:color="auto" w:fill="auto"/>
          </w:tcPr>
          <w:p w14:paraId="59C55722" w14:textId="77777777" w:rsidR="00A729F6" w:rsidRPr="00AF73E4" w:rsidRDefault="00A729F6" w:rsidP="00A729F6">
            <w:pPr>
              <w:spacing w:before="0"/>
              <w:jc w:val="center"/>
              <w:rPr>
                <w:rFonts w:cs="Arial"/>
                <w:b/>
                <w:bCs/>
                <w:i/>
                <w:iCs/>
                <w:sz w:val="20"/>
                <w:szCs w:val="20"/>
                <w:lang w:val="sr-Cyrl-CS"/>
              </w:rPr>
            </w:pPr>
          </w:p>
        </w:tc>
      </w:tr>
      <w:tr w:rsidR="00A729F6" w:rsidRPr="00AF73E4" w14:paraId="2744CAA7" w14:textId="77777777" w:rsidTr="00A729F6">
        <w:trPr>
          <w:trHeight w:val="807"/>
        </w:trPr>
        <w:tc>
          <w:tcPr>
            <w:tcW w:w="156" w:type="pct"/>
            <w:shd w:val="clear" w:color="auto" w:fill="auto"/>
            <w:vAlign w:val="center"/>
          </w:tcPr>
          <w:p w14:paraId="3451D8B4" w14:textId="77777777" w:rsidR="00A729F6" w:rsidRPr="00AF73E4" w:rsidRDefault="00A729F6" w:rsidP="00A729F6">
            <w:pPr>
              <w:spacing w:before="0"/>
              <w:jc w:val="center"/>
              <w:rPr>
                <w:rFonts w:cs="Arial"/>
                <w:sz w:val="20"/>
                <w:szCs w:val="20"/>
                <w:lang w:val="sr-Cyrl-RS"/>
              </w:rPr>
            </w:pPr>
            <w:r w:rsidRPr="00AF73E4">
              <w:rPr>
                <w:rFonts w:cs="Arial"/>
                <w:sz w:val="20"/>
                <w:szCs w:val="20"/>
                <w:lang w:val="sr-Cyrl-RS"/>
              </w:rPr>
              <w:t>2.</w:t>
            </w:r>
          </w:p>
        </w:tc>
        <w:tc>
          <w:tcPr>
            <w:tcW w:w="1463" w:type="pct"/>
            <w:vAlign w:val="center"/>
          </w:tcPr>
          <w:p w14:paraId="42F33008" w14:textId="77777777" w:rsidR="00A729F6" w:rsidRPr="00AF73E4" w:rsidRDefault="00A729F6" w:rsidP="00A729F6">
            <w:pPr>
              <w:spacing w:before="0" w:after="120" w:line="259" w:lineRule="auto"/>
              <w:rPr>
                <w:rFonts w:eastAsia="Calibri" w:cs="Arial"/>
                <w:sz w:val="20"/>
                <w:szCs w:val="20"/>
                <w:lang w:val="sr-Latn-RS"/>
              </w:rPr>
            </w:pPr>
            <w:r w:rsidRPr="00AF73E4">
              <w:rPr>
                <w:rFonts w:eastAsia="Calibri" w:cs="Arial"/>
                <w:sz w:val="20"/>
                <w:szCs w:val="20"/>
                <w:lang w:val="sr-Latn-RS"/>
              </w:rPr>
              <w:t>Комплет фасадни носач + “G” носач + копље, за заставе димензија 150x100cm</w:t>
            </w:r>
          </w:p>
        </w:tc>
        <w:tc>
          <w:tcPr>
            <w:tcW w:w="383" w:type="pct"/>
            <w:vAlign w:val="center"/>
          </w:tcPr>
          <w:p w14:paraId="06868E0F" w14:textId="77777777" w:rsidR="00A729F6" w:rsidRPr="00AF73E4" w:rsidRDefault="00A729F6" w:rsidP="00A729F6">
            <w:pPr>
              <w:spacing w:before="0"/>
              <w:jc w:val="center"/>
              <w:rPr>
                <w:rFonts w:cs="Arial"/>
                <w:sz w:val="20"/>
                <w:szCs w:val="20"/>
              </w:rPr>
            </w:pPr>
            <w:r w:rsidRPr="00AF73E4">
              <w:rPr>
                <w:rFonts w:cs="Arial"/>
                <w:sz w:val="20"/>
                <w:szCs w:val="20"/>
              </w:rPr>
              <w:t>ком</w:t>
            </w:r>
          </w:p>
        </w:tc>
        <w:tc>
          <w:tcPr>
            <w:tcW w:w="385" w:type="pct"/>
            <w:vAlign w:val="center"/>
          </w:tcPr>
          <w:p w14:paraId="73047F2E" w14:textId="77777777" w:rsidR="00A729F6" w:rsidRPr="00AF73E4" w:rsidRDefault="00A729F6" w:rsidP="00A729F6">
            <w:pPr>
              <w:spacing w:before="0" w:after="120" w:line="259" w:lineRule="auto"/>
              <w:jc w:val="center"/>
              <w:rPr>
                <w:rFonts w:eastAsia="Calibri" w:cs="Arial"/>
                <w:sz w:val="20"/>
                <w:szCs w:val="20"/>
                <w:lang w:val="sr-Latn-RS"/>
              </w:rPr>
            </w:pPr>
            <w:r w:rsidRPr="00AF73E4">
              <w:rPr>
                <w:rFonts w:eastAsia="Calibri" w:cs="Arial"/>
                <w:sz w:val="20"/>
                <w:szCs w:val="20"/>
                <w:lang w:val="sr-Latn-RS"/>
              </w:rPr>
              <w:t>5</w:t>
            </w:r>
          </w:p>
        </w:tc>
        <w:tc>
          <w:tcPr>
            <w:tcW w:w="626" w:type="pct"/>
            <w:shd w:val="clear" w:color="auto" w:fill="auto"/>
          </w:tcPr>
          <w:p w14:paraId="0E900E96" w14:textId="77777777" w:rsidR="00A729F6" w:rsidRPr="00AF73E4" w:rsidRDefault="00A729F6" w:rsidP="00A729F6">
            <w:pPr>
              <w:spacing w:before="0"/>
              <w:jc w:val="center"/>
              <w:rPr>
                <w:rFonts w:cs="Arial"/>
                <w:b/>
                <w:bCs/>
                <w:i/>
                <w:iCs/>
                <w:sz w:val="20"/>
                <w:szCs w:val="20"/>
                <w:lang w:val="sr-Cyrl-CS"/>
              </w:rPr>
            </w:pPr>
          </w:p>
        </w:tc>
        <w:tc>
          <w:tcPr>
            <w:tcW w:w="659" w:type="pct"/>
            <w:shd w:val="clear" w:color="auto" w:fill="auto"/>
          </w:tcPr>
          <w:p w14:paraId="478C422B" w14:textId="77777777" w:rsidR="00A729F6" w:rsidRPr="00AF73E4" w:rsidRDefault="00A729F6" w:rsidP="00A729F6">
            <w:pPr>
              <w:spacing w:before="0"/>
              <w:jc w:val="center"/>
              <w:rPr>
                <w:rFonts w:cs="Arial"/>
                <w:b/>
                <w:bCs/>
                <w:i/>
                <w:iCs/>
                <w:sz w:val="20"/>
                <w:szCs w:val="20"/>
                <w:lang w:val="sr-Cyrl-CS"/>
              </w:rPr>
            </w:pPr>
          </w:p>
        </w:tc>
        <w:tc>
          <w:tcPr>
            <w:tcW w:w="727" w:type="pct"/>
            <w:shd w:val="clear" w:color="auto" w:fill="auto"/>
          </w:tcPr>
          <w:p w14:paraId="6AD355DE" w14:textId="77777777" w:rsidR="00A729F6" w:rsidRPr="00AF73E4" w:rsidRDefault="00A729F6" w:rsidP="00A729F6">
            <w:pPr>
              <w:spacing w:before="0"/>
              <w:jc w:val="center"/>
              <w:rPr>
                <w:rFonts w:cs="Arial"/>
                <w:b/>
                <w:bCs/>
                <w:i/>
                <w:iCs/>
                <w:sz w:val="20"/>
                <w:szCs w:val="20"/>
                <w:lang w:val="sr-Cyrl-CS"/>
              </w:rPr>
            </w:pPr>
          </w:p>
        </w:tc>
        <w:tc>
          <w:tcPr>
            <w:tcW w:w="601" w:type="pct"/>
            <w:shd w:val="clear" w:color="auto" w:fill="auto"/>
          </w:tcPr>
          <w:p w14:paraId="48921537" w14:textId="77777777" w:rsidR="00A729F6" w:rsidRPr="00AF73E4" w:rsidRDefault="00A729F6" w:rsidP="00A729F6">
            <w:pPr>
              <w:spacing w:before="0"/>
              <w:jc w:val="center"/>
              <w:rPr>
                <w:rFonts w:cs="Arial"/>
                <w:b/>
                <w:bCs/>
                <w:i/>
                <w:iCs/>
                <w:sz w:val="20"/>
                <w:szCs w:val="20"/>
                <w:lang w:val="sr-Cyrl-CS"/>
              </w:rPr>
            </w:pPr>
          </w:p>
        </w:tc>
      </w:tr>
      <w:tr w:rsidR="00A729F6" w:rsidRPr="00AF73E4" w14:paraId="4E5D2BF0" w14:textId="77777777" w:rsidTr="00A729F6">
        <w:trPr>
          <w:trHeight w:val="846"/>
        </w:trPr>
        <w:tc>
          <w:tcPr>
            <w:tcW w:w="156" w:type="pct"/>
            <w:shd w:val="clear" w:color="auto" w:fill="auto"/>
            <w:vAlign w:val="center"/>
          </w:tcPr>
          <w:p w14:paraId="151F432F" w14:textId="77777777" w:rsidR="00A729F6" w:rsidRPr="00AF73E4" w:rsidRDefault="00A729F6" w:rsidP="00A729F6">
            <w:pPr>
              <w:spacing w:before="0"/>
              <w:jc w:val="center"/>
              <w:rPr>
                <w:rFonts w:cs="Arial"/>
                <w:sz w:val="20"/>
                <w:szCs w:val="20"/>
                <w:lang w:val="sr-Cyrl-RS"/>
              </w:rPr>
            </w:pPr>
            <w:r w:rsidRPr="00AF73E4">
              <w:rPr>
                <w:rFonts w:cs="Arial"/>
                <w:sz w:val="20"/>
                <w:szCs w:val="20"/>
                <w:lang w:val="sr-Cyrl-RS"/>
              </w:rPr>
              <w:t>3.</w:t>
            </w:r>
          </w:p>
        </w:tc>
        <w:tc>
          <w:tcPr>
            <w:tcW w:w="1463" w:type="pct"/>
            <w:vAlign w:val="center"/>
          </w:tcPr>
          <w:p w14:paraId="6B6125BB" w14:textId="77777777" w:rsidR="00A729F6" w:rsidRPr="00AF73E4" w:rsidRDefault="00A729F6" w:rsidP="00A729F6">
            <w:pPr>
              <w:spacing w:before="0" w:after="120" w:line="259" w:lineRule="auto"/>
              <w:rPr>
                <w:rFonts w:eastAsia="Calibri" w:cs="Arial"/>
                <w:sz w:val="20"/>
                <w:szCs w:val="20"/>
                <w:lang w:val="sr-Latn-RS"/>
              </w:rPr>
            </w:pPr>
            <w:r w:rsidRPr="00AF73E4">
              <w:rPr>
                <w:rFonts w:eastAsia="Calibri" w:cs="Arial"/>
                <w:sz w:val="20"/>
                <w:szCs w:val="20"/>
                <w:lang w:val="sr-Latn-RS"/>
              </w:rPr>
              <w:t>Државна застава Републике Србије спољна, димензија 200x130cm</w:t>
            </w:r>
          </w:p>
        </w:tc>
        <w:tc>
          <w:tcPr>
            <w:tcW w:w="383" w:type="pct"/>
            <w:vAlign w:val="center"/>
          </w:tcPr>
          <w:p w14:paraId="08F177F7" w14:textId="77777777" w:rsidR="00A729F6" w:rsidRPr="00AF73E4" w:rsidRDefault="00A729F6" w:rsidP="00A729F6">
            <w:pPr>
              <w:spacing w:before="0"/>
              <w:jc w:val="center"/>
              <w:rPr>
                <w:rFonts w:cs="Arial"/>
                <w:sz w:val="20"/>
                <w:szCs w:val="20"/>
              </w:rPr>
            </w:pPr>
            <w:r w:rsidRPr="00AF73E4">
              <w:rPr>
                <w:rFonts w:cs="Arial"/>
                <w:sz w:val="20"/>
                <w:szCs w:val="20"/>
              </w:rPr>
              <w:t>ком</w:t>
            </w:r>
          </w:p>
        </w:tc>
        <w:tc>
          <w:tcPr>
            <w:tcW w:w="385" w:type="pct"/>
            <w:vAlign w:val="center"/>
          </w:tcPr>
          <w:p w14:paraId="3293EA1D" w14:textId="77777777" w:rsidR="00A729F6" w:rsidRPr="00AF73E4" w:rsidRDefault="00A729F6" w:rsidP="00A729F6">
            <w:pPr>
              <w:spacing w:before="0" w:after="120" w:line="259" w:lineRule="auto"/>
              <w:jc w:val="center"/>
              <w:rPr>
                <w:rFonts w:eastAsia="Calibri" w:cs="Arial"/>
                <w:sz w:val="20"/>
                <w:szCs w:val="20"/>
                <w:lang w:val="sr-Latn-RS"/>
              </w:rPr>
            </w:pPr>
            <w:r w:rsidRPr="00AF73E4">
              <w:rPr>
                <w:rFonts w:eastAsia="Calibri" w:cs="Arial"/>
                <w:sz w:val="20"/>
                <w:szCs w:val="20"/>
                <w:lang w:val="sr-Latn-RS"/>
              </w:rPr>
              <w:t>25</w:t>
            </w:r>
          </w:p>
        </w:tc>
        <w:tc>
          <w:tcPr>
            <w:tcW w:w="626" w:type="pct"/>
            <w:shd w:val="clear" w:color="auto" w:fill="auto"/>
          </w:tcPr>
          <w:p w14:paraId="6F893AE4" w14:textId="77777777" w:rsidR="00A729F6" w:rsidRPr="00AF73E4" w:rsidRDefault="00A729F6" w:rsidP="00A729F6">
            <w:pPr>
              <w:spacing w:before="0"/>
              <w:jc w:val="center"/>
              <w:rPr>
                <w:rFonts w:cs="Arial"/>
                <w:b/>
                <w:bCs/>
                <w:i/>
                <w:iCs/>
                <w:sz w:val="20"/>
                <w:szCs w:val="20"/>
                <w:lang w:val="sr-Cyrl-CS"/>
              </w:rPr>
            </w:pPr>
          </w:p>
        </w:tc>
        <w:tc>
          <w:tcPr>
            <w:tcW w:w="659" w:type="pct"/>
            <w:shd w:val="clear" w:color="auto" w:fill="auto"/>
          </w:tcPr>
          <w:p w14:paraId="7EA52D4B" w14:textId="77777777" w:rsidR="00A729F6" w:rsidRPr="00AF73E4" w:rsidRDefault="00A729F6" w:rsidP="00A729F6">
            <w:pPr>
              <w:spacing w:before="0"/>
              <w:jc w:val="center"/>
              <w:rPr>
                <w:rFonts w:cs="Arial"/>
                <w:b/>
                <w:bCs/>
                <w:i/>
                <w:iCs/>
                <w:sz w:val="20"/>
                <w:szCs w:val="20"/>
                <w:lang w:val="sr-Cyrl-CS"/>
              </w:rPr>
            </w:pPr>
          </w:p>
        </w:tc>
        <w:tc>
          <w:tcPr>
            <w:tcW w:w="727" w:type="pct"/>
            <w:shd w:val="clear" w:color="auto" w:fill="auto"/>
          </w:tcPr>
          <w:p w14:paraId="21C788D0" w14:textId="77777777" w:rsidR="00A729F6" w:rsidRPr="00AF73E4" w:rsidRDefault="00A729F6" w:rsidP="00A729F6">
            <w:pPr>
              <w:spacing w:before="0"/>
              <w:jc w:val="center"/>
              <w:rPr>
                <w:rFonts w:cs="Arial"/>
                <w:b/>
                <w:bCs/>
                <w:i/>
                <w:iCs/>
                <w:sz w:val="20"/>
                <w:szCs w:val="20"/>
                <w:lang w:val="sr-Cyrl-CS"/>
              </w:rPr>
            </w:pPr>
          </w:p>
        </w:tc>
        <w:tc>
          <w:tcPr>
            <w:tcW w:w="601" w:type="pct"/>
            <w:shd w:val="clear" w:color="auto" w:fill="auto"/>
          </w:tcPr>
          <w:p w14:paraId="7ED8630F" w14:textId="77777777" w:rsidR="00A729F6" w:rsidRPr="00AF73E4" w:rsidRDefault="00A729F6" w:rsidP="00A729F6">
            <w:pPr>
              <w:spacing w:before="0"/>
              <w:jc w:val="center"/>
              <w:rPr>
                <w:rFonts w:cs="Arial"/>
                <w:b/>
                <w:bCs/>
                <w:i/>
                <w:iCs/>
                <w:sz w:val="20"/>
                <w:szCs w:val="20"/>
                <w:lang w:val="sr-Cyrl-CS"/>
              </w:rPr>
            </w:pPr>
          </w:p>
        </w:tc>
      </w:tr>
      <w:tr w:rsidR="00A729F6" w:rsidRPr="00AF73E4" w14:paraId="2447C805" w14:textId="77777777" w:rsidTr="00A729F6">
        <w:trPr>
          <w:trHeight w:val="723"/>
        </w:trPr>
        <w:tc>
          <w:tcPr>
            <w:tcW w:w="156" w:type="pct"/>
            <w:shd w:val="clear" w:color="auto" w:fill="auto"/>
            <w:vAlign w:val="center"/>
          </w:tcPr>
          <w:p w14:paraId="676B68D5" w14:textId="77777777" w:rsidR="00A729F6" w:rsidRPr="00AF73E4" w:rsidRDefault="00A729F6" w:rsidP="00A729F6">
            <w:pPr>
              <w:spacing w:before="0"/>
              <w:jc w:val="center"/>
              <w:rPr>
                <w:rFonts w:cs="Arial"/>
                <w:sz w:val="20"/>
                <w:szCs w:val="20"/>
                <w:lang w:val="sr-Cyrl-RS"/>
              </w:rPr>
            </w:pPr>
            <w:r w:rsidRPr="00AF73E4">
              <w:rPr>
                <w:rFonts w:cs="Arial"/>
                <w:sz w:val="20"/>
                <w:szCs w:val="20"/>
                <w:lang w:val="sr-Cyrl-RS"/>
              </w:rPr>
              <w:t>4.</w:t>
            </w:r>
          </w:p>
        </w:tc>
        <w:tc>
          <w:tcPr>
            <w:tcW w:w="1463" w:type="pct"/>
            <w:vAlign w:val="center"/>
          </w:tcPr>
          <w:p w14:paraId="1EA19AA2" w14:textId="77777777" w:rsidR="00A729F6" w:rsidRPr="00AF73E4" w:rsidRDefault="00A729F6" w:rsidP="00A729F6">
            <w:pPr>
              <w:spacing w:before="0" w:after="120" w:line="259" w:lineRule="auto"/>
              <w:rPr>
                <w:rFonts w:eastAsia="Calibri" w:cs="Arial"/>
                <w:sz w:val="20"/>
                <w:szCs w:val="20"/>
                <w:lang w:val="sr-Latn-RS"/>
              </w:rPr>
            </w:pPr>
            <w:r w:rsidRPr="00AF73E4">
              <w:rPr>
                <w:rFonts w:eastAsia="Calibri" w:cs="Arial"/>
                <w:sz w:val="20"/>
                <w:szCs w:val="20"/>
                <w:lang w:val="sr-Latn-RS"/>
              </w:rPr>
              <w:t>Застава ЈП ЕПС спољна, димензија 200x130cm</w:t>
            </w:r>
          </w:p>
        </w:tc>
        <w:tc>
          <w:tcPr>
            <w:tcW w:w="383" w:type="pct"/>
            <w:vAlign w:val="center"/>
          </w:tcPr>
          <w:p w14:paraId="38B5F7DE" w14:textId="77777777" w:rsidR="00A729F6" w:rsidRPr="00AF73E4" w:rsidRDefault="00A729F6" w:rsidP="00A729F6">
            <w:pPr>
              <w:spacing w:before="0"/>
              <w:jc w:val="center"/>
              <w:rPr>
                <w:rFonts w:cs="Arial"/>
                <w:sz w:val="20"/>
                <w:szCs w:val="20"/>
              </w:rPr>
            </w:pPr>
            <w:r w:rsidRPr="00AF73E4">
              <w:rPr>
                <w:rFonts w:cs="Arial"/>
                <w:sz w:val="20"/>
                <w:szCs w:val="20"/>
              </w:rPr>
              <w:t>ком</w:t>
            </w:r>
          </w:p>
        </w:tc>
        <w:tc>
          <w:tcPr>
            <w:tcW w:w="385" w:type="pct"/>
            <w:vAlign w:val="center"/>
          </w:tcPr>
          <w:p w14:paraId="37F2D046" w14:textId="77777777" w:rsidR="00A729F6" w:rsidRPr="00AF73E4" w:rsidRDefault="00A729F6" w:rsidP="00A729F6">
            <w:pPr>
              <w:spacing w:before="0" w:after="120" w:line="259" w:lineRule="auto"/>
              <w:jc w:val="center"/>
              <w:rPr>
                <w:rFonts w:eastAsia="Calibri" w:cs="Arial"/>
                <w:sz w:val="20"/>
                <w:szCs w:val="20"/>
                <w:lang w:val="sr-Latn-RS"/>
              </w:rPr>
            </w:pPr>
            <w:r w:rsidRPr="00AF73E4">
              <w:rPr>
                <w:rFonts w:eastAsia="Calibri" w:cs="Arial"/>
                <w:sz w:val="20"/>
                <w:szCs w:val="20"/>
                <w:lang w:val="sr-Latn-RS"/>
              </w:rPr>
              <w:t>25</w:t>
            </w:r>
          </w:p>
        </w:tc>
        <w:tc>
          <w:tcPr>
            <w:tcW w:w="626" w:type="pct"/>
            <w:shd w:val="clear" w:color="auto" w:fill="auto"/>
          </w:tcPr>
          <w:p w14:paraId="792CD1FC" w14:textId="77777777" w:rsidR="00A729F6" w:rsidRPr="00AF73E4" w:rsidRDefault="00A729F6" w:rsidP="00A729F6">
            <w:pPr>
              <w:spacing w:before="0"/>
              <w:jc w:val="center"/>
              <w:rPr>
                <w:rFonts w:cs="Arial"/>
                <w:b/>
                <w:bCs/>
                <w:i/>
                <w:iCs/>
                <w:sz w:val="20"/>
                <w:szCs w:val="20"/>
                <w:lang w:val="sr-Cyrl-CS"/>
              </w:rPr>
            </w:pPr>
          </w:p>
        </w:tc>
        <w:tc>
          <w:tcPr>
            <w:tcW w:w="659" w:type="pct"/>
            <w:shd w:val="clear" w:color="auto" w:fill="auto"/>
          </w:tcPr>
          <w:p w14:paraId="4780B877" w14:textId="77777777" w:rsidR="00A729F6" w:rsidRPr="00AF73E4" w:rsidRDefault="00A729F6" w:rsidP="00A729F6">
            <w:pPr>
              <w:spacing w:before="0"/>
              <w:jc w:val="center"/>
              <w:rPr>
                <w:rFonts w:cs="Arial"/>
                <w:b/>
                <w:bCs/>
                <w:i/>
                <w:iCs/>
                <w:sz w:val="20"/>
                <w:szCs w:val="20"/>
                <w:lang w:val="sr-Cyrl-CS"/>
              </w:rPr>
            </w:pPr>
          </w:p>
        </w:tc>
        <w:tc>
          <w:tcPr>
            <w:tcW w:w="727" w:type="pct"/>
            <w:shd w:val="clear" w:color="auto" w:fill="auto"/>
          </w:tcPr>
          <w:p w14:paraId="30319A41" w14:textId="77777777" w:rsidR="00A729F6" w:rsidRPr="00AF73E4" w:rsidRDefault="00A729F6" w:rsidP="00A729F6">
            <w:pPr>
              <w:spacing w:before="0"/>
              <w:jc w:val="center"/>
              <w:rPr>
                <w:rFonts w:cs="Arial"/>
                <w:b/>
                <w:bCs/>
                <w:i/>
                <w:iCs/>
                <w:sz w:val="20"/>
                <w:szCs w:val="20"/>
                <w:lang w:val="sr-Cyrl-CS"/>
              </w:rPr>
            </w:pPr>
          </w:p>
        </w:tc>
        <w:tc>
          <w:tcPr>
            <w:tcW w:w="601" w:type="pct"/>
            <w:shd w:val="clear" w:color="auto" w:fill="auto"/>
          </w:tcPr>
          <w:p w14:paraId="79F76E1A" w14:textId="77777777" w:rsidR="00A729F6" w:rsidRPr="00AF73E4" w:rsidRDefault="00A729F6" w:rsidP="00A729F6">
            <w:pPr>
              <w:spacing w:before="0"/>
              <w:jc w:val="center"/>
              <w:rPr>
                <w:rFonts w:cs="Arial"/>
                <w:b/>
                <w:bCs/>
                <w:i/>
                <w:iCs/>
                <w:sz w:val="20"/>
                <w:szCs w:val="20"/>
                <w:lang w:val="sr-Cyrl-CS"/>
              </w:rPr>
            </w:pPr>
          </w:p>
        </w:tc>
      </w:tr>
      <w:tr w:rsidR="00A729F6" w:rsidRPr="00AF73E4" w14:paraId="17AAC5F9" w14:textId="77777777" w:rsidTr="00A729F6">
        <w:trPr>
          <w:trHeight w:val="883"/>
        </w:trPr>
        <w:tc>
          <w:tcPr>
            <w:tcW w:w="156" w:type="pct"/>
            <w:shd w:val="clear" w:color="auto" w:fill="auto"/>
            <w:vAlign w:val="center"/>
          </w:tcPr>
          <w:p w14:paraId="70D122EF" w14:textId="77777777" w:rsidR="00A729F6" w:rsidRPr="00AF73E4" w:rsidRDefault="00A729F6" w:rsidP="00A729F6">
            <w:pPr>
              <w:spacing w:before="0"/>
              <w:jc w:val="center"/>
              <w:rPr>
                <w:rFonts w:cs="Arial"/>
                <w:sz w:val="20"/>
                <w:szCs w:val="20"/>
                <w:lang w:val="sr-Cyrl-RS"/>
              </w:rPr>
            </w:pPr>
            <w:r w:rsidRPr="00AF73E4">
              <w:rPr>
                <w:rFonts w:cs="Arial"/>
                <w:sz w:val="20"/>
                <w:szCs w:val="20"/>
                <w:lang w:val="sr-Cyrl-RS"/>
              </w:rPr>
              <w:t>5.</w:t>
            </w:r>
          </w:p>
        </w:tc>
        <w:tc>
          <w:tcPr>
            <w:tcW w:w="1463" w:type="pct"/>
            <w:vAlign w:val="center"/>
          </w:tcPr>
          <w:p w14:paraId="223610BB" w14:textId="77777777" w:rsidR="00A729F6" w:rsidRPr="00AF73E4" w:rsidRDefault="00A729F6" w:rsidP="00A729F6">
            <w:pPr>
              <w:spacing w:before="0" w:after="120" w:line="259" w:lineRule="auto"/>
              <w:rPr>
                <w:rFonts w:eastAsia="Calibri" w:cs="Arial"/>
                <w:sz w:val="20"/>
                <w:szCs w:val="20"/>
                <w:lang w:val="sr-Latn-RS"/>
              </w:rPr>
            </w:pPr>
            <w:r w:rsidRPr="00AF73E4">
              <w:rPr>
                <w:rFonts w:eastAsia="Calibri" w:cs="Arial"/>
                <w:sz w:val="20"/>
                <w:szCs w:val="20"/>
                <w:lang w:val="sr-Latn-RS"/>
              </w:rPr>
              <w:t>Државна застава Републике Србије спољна, димензија 150x100cm</w:t>
            </w:r>
          </w:p>
        </w:tc>
        <w:tc>
          <w:tcPr>
            <w:tcW w:w="383" w:type="pct"/>
            <w:vAlign w:val="center"/>
          </w:tcPr>
          <w:p w14:paraId="0F2C8A9D" w14:textId="77777777" w:rsidR="00A729F6" w:rsidRPr="00AF73E4" w:rsidRDefault="00A729F6" w:rsidP="00A729F6">
            <w:pPr>
              <w:spacing w:before="0"/>
              <w:jc w:val="center"/>
              <w:rPr>
                <w:rFonts w:cs="Arial"/>
                <w:sz w:val="20"/>
                <w:szCs w:val="20"/>
              </w:rPr>
            </w:pPr>
            <w:r w:rsidRPr="00AF73E4">
              <w:rPr>
                <w:rFonts w:cs="Arial"/>
                <w:sz w:val="20"/>
                <w:szCs w:val="20"/>
              </w:rPr>
              <w:t>ком</w:t>
            </w:r>
          </w:p>
        </w:tc>
        <w:tc>
          <w:tcPr>
            <w:tcW w:w="385" w:type="pct"/>
            <w:vAlign w:val="center"/>
          </w:tcPr>
          <w:p w14:paraId="3ACE50BF" w14:textId="77777777" w:rsidR="00A729F6" w:rsidRPr="00AF73E4" w:rsidRDefault="00A729F6" w:rsidP="00A729F6">
            <w:pPr>
              <w:spacing w:before="0" w:after="120" w:line="259" w:lineRule="auto"/>
              <w:jc w:val="center"/>
              <w:rPr>
                <w:rFonts w:eastAsia="Calibri" w:cs="Arial"/>
                <w:sz w:val="20"/>
                <w:szCs w:val="20"/>
                <w:lang w:val="sr-Latn-RS"/>
              </w:rPr>
            </w:pPr>
            <w:r w:rsidRPr="00AF73E4">
              <w:rPr>
                <w:rFonts w:eastAsia="Calibri" w:cs="Arial"/>
                <w:sz w:val="20"/>
                <w:szCs w:val="20"/>
                <w:lang w:val="sr-Latn-RS"/>
              </w:rPr>
              <w:t>25</w:t>
            </w:r>
          </w:p>
        </w:tc>
        <w:tc>
          <w:tcPr>
            <w:tcW w:w="626" w:type="pct"/>
            <w:shd w:val="clear" w:color="auto" w:fill="auto"/>
          </w:tcPr>
          <w:p w14:paraId="17FC9392" w14:textId="77777777" w:rsidR="00A729F6" w:rsidRPr="00AF73E4" w:rsidRDefault="00A729F6" w:rsidP="00A729F6">
            <w:pPr>
              <w:spacing w:before="0"/>
              <w:jc w:val="center"/>
              <w:rPr>
                <w:rFonts w:cs="Arial"/>
                <w:b/>
                <w:bCs/>
                <w:i/>
                <w:iCs/>
                <w:sz w:val="20"/>
                <w:szCs w:val="20"/>
                <w:lang w:val="sr-Cyrl-CS"/>
              </w:rPr>
            </w:pPr>
          </w:p>
        </w:tc>
        <w:tc>
          <w:tcPr>
            <w:tcW w:w="659" w:type="pct"/>
            <w:shd w:val="clear" w:color="auto" w:fill="auto"/>
          </w:tcPr>
          <w:p w14:paraId="4FB5F5E5" w14:textId="77777777" w:rsidR="00A729F6" w:rsidRPr="00AF73E4" w:rsidRDefault="00A729F6" w:rsidP="00A729F6">
            <w:pPr>
              <w:spacing w:before="0"/>
              <w:jc w:val="center"/>
              <w:rPr>
                <w:rFonts w:cs="Arial"/>
                <w:b/>
                <w:bCs/>
                <w:i/>
                <w:iCs/>
                <w:sz w:val="20"/>
                <w:szCs w:val="20"/>
                <w:lang w:val="sr-Cyrl-CS"/>
              </w:rPr>
            </w:pPr>
          </w:p>
        </w:tc>
        <w:tc>
          <w:tcPr>
            <w:tcW w:w="727" w:type="pct"/>
            <w:shd w:val="clear" w:color="auto" w:fill="auto"/>
          </w:tcPr>
          <w:p w14:paraId="12A73254" w14:textId="77777777" w:rsidR="00A729F6" w:rsidRPr="00AF73E4" w:rsidRDefault="00A729F6" w:rsidP="00A729F6">
            <w:pPr>
              <w:spacing w:before="0"/>
              <w:jc w:val="center"/>
              <w:rPr>
                <w:rFonts w:cs="Arial"/>
                <w:b/>
                <w:bCs/>
                <w:i/>
                <w:iCs/>
                <w:sz w:val="20"/>
                <w:szCs w:val="20"/>
                <w:lang w:val="sr-Cyrl-CS"/>
              </w:rPr>
            </w:pPr>
          </w:p>
        </w:tc>
        <w:tc>
          <w:tcPr>
            <w:tcW w:w="601" w:type="pct"/>
            <w:shd w:val="clear" w:color="auto" w:fill="auto"/>
          </w:tcPr>
          <w:p w14:paraId="334275B7" w14:textId="77777777" w:rsidR="00A729F6" w:rsidRPr="00AF73E4" w:rsidRDefault="00A729F6" w:rsidP="00A729F6">
            <w:pPr>
              <w:spacing w:before="0"/>
              <w:jc w:val="center"/>
              <w:rPr>
                <w:rFonts w:cs="Arial"/>
                <w:b/>
                <w:bCs/>
                <w:i/>
                <w:iCs/>
                <w:sz w:val="20"/>
                <w:szCs w:val="20"/>
                <w:lang w:val="sr-Cyrl-CS"/>
              </w:rPr>
            </w:pPr>
          </w:p>
        </w:tc>
      </w:tr>
      <w:tr w:rsidR="00A729F6" w:rsidRPr="00AF73E4" w14:paraId="6D71B6E6" w14:textId="77777777" w:rsidTr="00A729F6">
        <w:trPr>
          <w:trHeight w:val="882"/>
        </w:trPr>
        <w:tc>
          <w:tcPr>
            <w:tcW w:w="156" w:type="pct"/>
            <w:shd w:val="clear" w:color="auto" w:fill="auto"/>
            <w:vAlign w:val="center"/>
          </w:tcPr>
          <w:p w14:paraId="0D79A8CB" w14:textId="77777777" w:rsidR="00A729F6" w:rsidRPr="00AF73E4" w:rsidRDefault="00A729F6" w:rsidP="00A729F6">
            <w:pPr>
              <w:spacing w:before="0"/>
              <w:jc w:val="center"/>
              <w:rPr>
                <w:rFonts w:cs="Arial"/>
                <w:sz w:val="20"/>
                <w:szCs w:val="20"/>
                <w:lang w:val="sr-Cyrl-RS"/>
              </w:rPr>
            </w:pPr>
            <w:r w:rsidRPr="00AF73E4">
              <w:rPr>
                <w:rFonts w:cs="Arial"/>
                <w:sz w:val="20"/>
                <w:szCs w:val="20"/>
                <w:lang w:val="sr-Cyrl-RS"/>
              </w:rPr>
              <w:t>6.</w:t>
            </w:r>
          </w:p>
        </w:tc>
        <w:tc>
          <w:tcPr>
            <w:tcW w:w="1463" w:type="pct"/>
            <w:vAlign w:val="center"/>
          </w:tcPr>
          <w:p w14:paraId="0F4D243A" w14:textId="77777777" w:rsidR="00A729F6" w:rsidRPr="00AF73E4" w:rsidRDefault="00A729F6" w:rsidP="00A729F6">
            <w:pPr>
              <w:spacing w:before="0" w:after="120" w:line="259" w:lineRule="auto"/>
              <w:rPr>
                <w:rFonts w:eastAsia="Calibri" w:cs="Arial"/>
                <w:sz w:val="20"/>
                <w:szCs w:val="20"/>
                <w:lang w:val="sr-Latn-RS"/>
              </w:rPr>
            </w:pPr>
            <w:r w:rsidRPr="00AF73E4">
              <w:rPr>
                <w:rFonts w:eastAsia="Calibri" w:cs="Arial"/>
                <w:sz w:val="20"/>
                <w:szCs w:val="20"/>
                <w:lang w:val="sr-Latn-RS"/>
              </w:rPr>
              <w:t>Застава ЈП ЕПС спољна, димензија 150x100cm</w:t>
            </w:r>
          </w:p>
        </w:tc>
        <w:tc>
          <w:tcPr>
            <w:tcW w:w="383" w:type="pct"/>
            <w:vAlign w:val="center"/>
          </w:tcPr>
          <w:p w14:paraId="1D738C8E" w14:textId="77777777" w:rsidR="00A729F6" w:rsidRPr="00AF73E4" w:rsidRDefault="00A729F6" w:rsidP="00A729F6">
            <w:pPr>
              <w:spacing w:before="0"/>
              <w:jc w:val="center"/>
              <w:rPr>
                <w:rFonts w:cs="Arial"/>
                <w:sz w:val="20"/>
                <w:szCs w:val="20"/>
              </w:rPr>
            </w:pPr>
            <w:r w:rsidRPr="00AF73E4">
              <w:rPr>
                <w:rFonts w:cs="Arial"/>
                <w:sz w:val="20"/>
                <w:szCs w:val="20"/>
              </w:rPr>
              <w:t>ком</w:t>
            </w:r>
          </w:p>
        </w:tc>
        <w:tc>
          <w:tcPr>
            <w:tcW w:w="385" w:type="pct"/>
            <w:vAlign w:val="center"/>
          </w:tcPr>
          <w:p w14:paraId="74E3E200" w14:textId="77777777" w:rsidR="00A729F6" w:rsidRPr="00AF73E4" w:rsidRDefault="00A729F6" w:rsidP="00A729F6">
            <w:pPr>
              <w:spacing w:before="0" w:after="120" w:line="259" w:lineRule="auto"/>
              <w:jc w:val="center"/>
              <w:rPr>
                <w:rFonts w:eastAsia="Calibri" w:cs="Arial"/>
                <w:sz w:val="20"/>
                <w:szCs w:val="20"/>
                <w:lang w:val="sr-Latn-RS"/>
              </w:rPr>
            </w:pPr>
            <w:r w:rsidRPr="00AF73E4">
              <w:rPr>
                <w:rFonts w:eastAsia="Calibri" w:cs="Arial"/>
                <w:sz w:val="20"/>
                <w:szCs w:val="20"/>
                <w:lang w:val="sr-Latn-RS"/>
              </w:rPr>
              <w:t>25</w:t>
            </w:r>
          </w:p>
        </w:tc>
        <w:tc>
          <w:tcPr>
            <w:tcW w:w="626" w:type="pct"/>
            <w:shd w:val="clear" w:color="auto" w:fill="auto"/>
          </w:tcPr>
          <w:p w14:paraId="6561FF9A" w14:textId="77777777" w:rsidR="00A729F6" w:rsidRPr="00AF73E4" w:rsidRDefault="00A729F6" w:rsidP="00A729F6">
            <w:pPr>
              <w:spacing w:before="0"/>
              <w:jc w:val="center"/>
              <w:rPr>
                <w:rFonts w:cs="Arial"/>
                <w:b/>
                <w:bCs/>
                <w:i/>
                <w:iCs/>
                <w:sz w:val="20"/>
                <w:szCs w:val="20"/>
                <w:lang w:val="sr-Cyrl-CS"/>
              </w:rPr>
            </w:pPr>
          </w:p>
        </w:tc>
        <w:tc>
          <w:tcPr>
            <w:tcW w:w="659" w:type="pct"/>
            <w:shd w:val="clear" w:color="auto" w:fill="auto"/>
          </w:tcPr>
          <w:p w14:paraId="7B979C78" w14:textId="77777777" w:rsidR="00A729F6" w:rsidRPr="00AF73E4" w:rsidRDefault="00A729F6" w:rsidP="00A729F6">
            <w:pPr>
              <w:spacing w:before="0"/>
              <w:jc w:val="center"/>
              <w:rPr>
                <w:rFonts w:cs="Arial"/>
                <w:b/>
                <w:bCs/>
                <w:i/>
                <w:iCs/>
                <w:sz w:val="20"/>
                <w:szCs w:val="20"/>
                <w:lang w:val="sr-Cyrl-CS"/>
              </w:rPr>
            </w:pPr>
          </w:p>
        </w:tc>
        <w:tc>
          <w:tcPr>
            <w:tcW w:w="727" w:type="pct"/>
            <w:shd w:val="clear" w:color="auto" w:fill="auto"/>
          </w:tcPr>
          <w:p w14:paraId="025AAC85" w14:textId="77777777" w:rsidR="00A729F6" w:rsidRPr="00AF73E4" w:rsidRDefault="00A729F6" w:rsidP="00A729F6">
            <w:pPr>
              <w:spacing w:before="0"/>
              <w:jc w:val="center"/>
              <w:rPr>
                <w:rFonts w:cs="Arial"/>
                <w:b/>
                <w:bCs/>
                <w:i/>
                <w:iCs/>
                <w:sz w:val="20"/>
                <w:szCs w:val="20"/>
                <w:lang w:val="sr-Cyrl-CS"/>
              </w:rPr>
            </w:pPr>
          </w:p>
        </w:tc>
        <w:tc>
          <w:tcPr>
            <w:tcW w:w="601" w:type="pct"/>
            <w:shd w:val="clear" w:color="auto" w:fill="auto"/>
          </w:tcPr>
          <w:p w14:paraId="6B9926C8" w14:textId="77777777" w:rsidR="00A729F6" w:rsidRPr="00AF73E4" w:rsidRDefault="00A729F6" w:rsidP="00A729F6">
            <w:pPr>
              <w:spacing w:before="0"/>
              <w:jc w:val="center"/>
              <w:rPr>
                <w:rFonts w:cs="Arial"/>
                <w:b/>
                <w:bCs/>
                <w:i/>
                <w:iCs/>
                <w:sz w:val="20"/>
                <w:szCs w:val="20"/>
                <w:lang w:val="sr-Cyrl-CS"/>
              </w:rPr>
            </w:pPr>
          </w:p>
        </w:tc>
      </w:tr>
      <w:tr w:rsidR="00A729F6" w:rsidRPr="00AF73E4" w14:paraId="02FC6177" w14:textId="77777777" w:rsidTr="00A729F6">
        <w:trPr>
          <w:trHeight w:val="161"/>
        </w:trPr>
        <w:tc>
          <w:tcPr>
            <w:tcW w:w="156" w:type="pct"/>
            <w:shd w:val="clear" w:color="auto" w:fill="C6D9F1"/>
            <w:vAlign w:val="center"/>
          </w:tcPr>
          <w:p w14:paraId="3E828A38" w14:textId="77777777" w:rsidR="00A729F6" w:rsidRPr="00AF73E4" w:rsidRDefault="00A729F6" w:rsidP="00A729F6">
            <w:pPr>
              <w:spacing w:before="0"/>
              <w:jc w:val="center"/>
              <w:rPr>
                <w:rFonts w:cs="Arial"/>
                <w:sz w:val="20"/>
                <w:szCs w:val="20"/>
                <w:lang w:val="sr-Cyrl-RS"/>
              </w:rPr>
            </w:pPr>
            <w:r w:rsidRPr="00AF73E4">
              <w:rPr>
                <w:rFonts w:cs="Arial"/>
                <w:b/>
                <w:sz w:val="20"/>
                <w:szCs w:val="20"/>
              </w:rPr>
              <w:t>I</w:t>
            </w:r>
          </w:p>
        </w:tc>
        <w:tc>
          <w:tcPr>
            <w:tcW w:w="4243" w:type="pct"/>
            <w:gridSpan w:val="6"/>
            <w:shd w:val="clear" w:color="auto" w:fill="C6D9F1"/>
          </w:tcPr>
          <w:p w14:paraId="30FD5924" w14:textId="77777777" w:rsidR="00A729F6" w:rsidRPr="00AF73E4" w:rsidRDefault="00A729F6" w:rsidP="00A729F6">
            <w:pPr>
              <w:spacing w:before="0"/>
              <w:jc w:val="center"/>
              <w:rPr>
                <w:rFonts w:cs="Arial"/>
                <w:b/>
                <w:sz w:val="20"/>
                <w:szCs w:val="20"/>
              </w:rPr>
            </w:pPr>
            <w:r w:rsidRPr="00AF73E4">
              <w:rPr>
                <w:rFonts w:cs="Arial"/>
                <w:b/>
                <w:sz w:val="20"/>
                <w:szCs w:val="20"/>
              </w:rPr>
              <w:t>УКУПНО ПОНУЂЕНА ЦЕНА без ПДВ-а</w:t>
            </w:r>
          </w:p>
          <w:p w14:paraId="025188E8" w14:textId="77777777" w:rsidR="00A729F6" w:rsidRPr="00AF73E4" w:rsidRDefault="00A729F6" w:rsidP="00A729F6">
            <w:pPr>
              <w:spacing w:before="0"/>
              <w:jc w:val="center"/>
              <w:rPr>
                <w:rFonts w:cs="Arial"/>
                <w:b/>
                <w:bCs/>
                <w:i/>
                <w:iCs/>
                <w:sz w:val="20"/>
                <w:szCs w:val="20"/>
                <w:lang w:val="sr-Cyrl-CS"/>
              </w:rPr>
            </w:pPr>
            <w:r w:rsidRPr="00AF73E4">
              <w:rPr>
                <w:rFonts w:cs="Arial"/>
                <w:b/>
                <w:sz w:val="20"/>
                <w:szCs w:val="20"/>
              </w:rPr>
              <w:t>(Укупна цена из колоне 7)</w:t>
            </w:r>
          </w:p>
        </w:tc>
        <w:tc>
          <w:tcPr>
            <w:tcW w:w="601" w:type="pct"/>
            <w:shd w:val="clear" w:color="auto" w:fill="C6D9F1"/>
          </w:tcPr>
          <w:p w14:paraId="0CFDE30F" w14:textId="77777777" w:rsidR="00A729F6" w:rsidRPr="00AF73E4" w:rsidRDefault="00A729F6" w:rsidP="00A729F6">
            <w:pPr>
              <w:spacing w:before="0"/>
              <w:jc w:val="center"/>
              <w:rPr>
                <w:rFonts w:cs="Arial"/>
                <w:b/>
                <w:bCs/>
                <w:i/>
                <w:iCs/>
                <w:sz w:val="20"/>
                <w:szCs w:val="20"/>
                <w:lang w:val="sr-Cyrl-CS"/>
              </w:rPr>
            </w:pPr>
          </w:p>
        </w:tc>
      </w:tr>
      <w:tr w:rsidR="00A729F6" w:rsidRPr="00AF73E4" w14:paraId="140E7E05" w14:textId="77777777" w:rsidTr="00A729F6">
        <w:trPr>
          <w:trHeight w:val="596"/>
        </w:trPr>
        <w:tc>
          <w:tcPr>
            <w:tcW w:w="156" w:type="pct"/>
            <w:shd w:val="clear" w:color="auto" w:fill="C6D9F1"/>
            <w:vAlign w:val="center"/>
          </w:tcPr>
          <w:p w14:paraId="2733C061" w14:textId="77777777" w:rsidR="00A729F6" w:rsidRPr="00AF73E4" w:rsidRDefault="00A729F6" w:rsidP="00A729F6">
            <w:pPr>
              <w:spacing w:before="0"/>
              <w:jc w:val="center"/>
              <w:rPr>
                <w:rFonts w:cs="Arial"/>
                <w:sz w:val="20"/>
                <w:szCs w:val="20"/>
                <w:lang w:val="sr-Cyrl-RS"/>
              </w:rPr>
            </w:pPr>
            <w:r w:rsidRPr="00AF73E4">
              <w:rPr>
                <w:rFonts w:cs="Arial"/>
                <w:b/>
                <w:sz w:val="20"/>
                <w:szCs w:val="20"/>
                <w:lang w:val="sr-Latn-CS"/>
              </w:rPr>
              <w:t>II</w:t>
            </w:r>
          </w:p>
        </w:tc>
        <w:tc>
          <w:tcPr>
            <w:tcW w:w="4243" w:type="pct"/>
            <w:gridSpan w:val="6"/>
            <w:shd w:val="clear" w:color="auto" w:fill="C6D9F1"/>
          </w:tcPr>
          <w:p w14:paraId="07680FA1" w14:textId="77777777" w:rsidR="00A729F6" w:rsidRPr="00AF73E4" w:rsidRDefault="00A729F6" w:rsidP="00A729F6">
            <w:pPr>
              <w:spacing w:before="0"/>
              <w:jc w:val="center"/>
              <w:rPr>
                <w:rFonts w:cs="Arial"/>
                <w:b/>
                <w:sz w:val="20"/>
                <w:szCs w:val="20"/>
              </w:rPr>
            </w:pPr>
            <w:r w:rsidRPr="00AF73E4">
              <w:rPr>
                <w:rFonts w:cs="Arial"/>
                <w:b/>
                <w:sz w:val="20"/>
                <w:szCs w:val="20"/>
              </w:rPr>
              <w:t>УКУПАН ИЗНОС ПДВ-а (стопа ПДВ-а 20%)</w:t>
            </w:r>
          </w:p>
          <w:p w14:paraId="3E2C5487" w14:textId="77777777" w:rsidR="00A729F6" w:rsidRPr="00AF73E4" w:rsidRDefault="00A729F6" w:rsidP="00A729F6">
            <w:pPr>
              <w:spacing w:before="0"/>
              <w:jc w:val="center"/>
              <w:rPr>
                <w:rFonts w:cs="Arial"/>
                <w:b/>
                <w:bCs/>
                <w:i/>
                <w:iCs/>
                <w:sz w:val="20"/>
                <w:szCs w:val="20"/>
                <w:lang w:val="sr-Cyrl-CS"/>
              </w:rPr>
            </w:pPr>
            <w:r w:rsidRPr="00AF73E4">
              <w:rPr>
                <w:rFonts w:cs="Arial"/>
                <w:b/>
                <w:sz w:val="20"/>
                <w:szCs w:val="20"/>
              </w:rPr>
              <w:t xml:space="preserve">(ред бр. </w:t>
            </w:r>
            <w:r w:rsidRPr="00AF73E4">
              <w:rPr>
                <w:rFonts w:cs="Arial"/>
                <w:b/>
                <w:sz w:val="20"/>
                <w:szCs w:val="20"/>
                <w:lang w:val="sr-Latn-CS"/>
              </w:rPr>
              <w:t>I</w:t>
            </w:r>
            <w:r w:rsidRPr="00AF73E4">
              <w:rPr>
                <w:rFonts w:cs="Arial"/>
                <w:b/>
                <w:sz w:val="20"/>
                <w:szCs w:val="20"/>
              </w:rPr>
              <w:t xml:space="preserve"> х 20%)</w:t>
            </w:r>
          </w:p>
        </w:tc>
        <w:tc>
          <w:tcPr>
            <w:tcW w:w="601" w:type="pct"/>
            <w:shd w:val="clear" w:color="auto" w:fill="C6D9F1"/>
          </w:tcPr>
          <w:p w14:paraId="45B38BFF" w14:textId="77777777" w:rsidR="00A729F6" w:rsidRPr="00AF73E4" w:rsidRDefault="00A729F6" w:rsidP="00A729F6">
            <w:pPr>
              <w:spacing w:before="0"/>
              <w:jc w:val="center"/>
              <w:rPr>
                <w:rFonts w:cs="Arial"/>
                <w:b/>
                <w:bCs/>
                <w:i/>
                <w:iCs/>
                <w:sz w:val="20"/>
                <w:szCs w:val="20"/>
                <w:lang w:val="sr-Cyrl-CS"/>
              </w:rPr>
            </w:pPr>
          </w:p>
        </w:tc>
      </w:tr>
      <w:tr w:rsidR="00A729F6" w:rsidRPr="00AF73E4" w14:paraId="3A0D7BC0" w14:textId="77777777" w:rsidTr="00A729F6">
        <w:trPr>
          <w:trHeight w:val="610"/>
        </w:trPr>
        <w:tc>
          <w:tcPr>
            <w:tcW w:w="156" w:type="pct"/>
            <w:shd w:val="clear" w:color="auto" w:fill="C6D9F1"/>
            <w:vAlign w:val="center"/>
          </w:tcPr>
          <w:p w14:paraId="0B054B21" w14:textId="77777777" w:rsidR="00A729F6" w:rsidRPr="00AF73E4" w:rsidRDefault="00A729F6" w:rsidP="00A729F6">
            <w:pPr>
              <w:spacing w:before="0"/>
              <w:jc w:val="center"/>
              <w:rPr>
                <w:rFonts w:cs="Arial"/>
                <w:sz w:val="20"/>
                <w:szCs w:val="20"/>
                <w:lang w:val="sr-Cyrl-RS"/>
              </w:rPr>
            </w:pPr>
            <w:r w:rsidRPr="00AF73E4">
              <w:rPr>
                <w:rFonts w:cs="Arial"/>
                <w:b/>
                <w:sz w:val="20"/>
                <w:szCs w:val="20"/>
                <w:lang w:val="sr-Latn-CS"/>
              </w:rPr>
              <w:t>III</w:t>
            </w:r>
          </w:p>
        </w:tc>
        <w:tc>
          <w:tcPr>
            <w:tcW w:w="4243" w:type="pct"/>
            <w:gridSpan w:val="6"/>
            <w:shd w:val="clear" w:color="auto" w:fill="C6D9F1"/>
          </w:tcPr>
          <w:p w14:paraId="651FE523" w14:textId="77777777" w:rsidR="00A729F6" w:rsidRPr="00AF73E4" w:rsidRDefault="00A729F6" w:rsidP="00A729F6">
            <w:pPr>
              <w:spacing w:before="0"/>
              <w:jc w:val="center"/>
              <w:rPr>
                <w:rFonts w:cs="Arial"/>
                <w:b/>
                <w:sz w:val="20"/>
                <w:szCs w:val="20"/>
              </w:rPr>
            </w:pPr>
            <w:r w:rsidRPr="00AF73E4">
              <w:rPr>
                <w:rFonts w:cs="Arial"/>
                <w:b/>
                <w:sz w:val="20"/>
                <w:szCs w:val="20"/>
              </w:rPr>
              <w:t>УКУПНО ПОНУЂЕНА ЦЕНА са ПДВ-ом</w:t>
            </w:r>
          </w:p>
          <w:p w14:paraId="13A659BE" w14:textId="77777777" w:rsidR="00A729F6" w:rsidRPr="00AF73E4" w:rsidRDefault="00A729F6" w:rsidP="00A729F6">
            <w:pPr>
              <w:spacing w:before="0"/>
              <w:jc w:val="center"/>
              <w:rPr>
                <w:rFonts w:cs="Arial"/>
                <w:b/>
                <w:bCs/>
                <w:i/>
                <w:iCs/>
                <w:sz w:val="20"/>
                <w:szCs w:val="20"/>
                <w:lang w:val="sr-Cyrl-CS"/>
              </w:rPr>
            </w:pPr>
            <w:r w:rsidRPr="00AF73E4">
              <w:rPr>
                <w:rFonts w:cs="Arial"/>
                <w:b/>
                <w:sz w:val="20"/>
                <w:szCs w:val="20"/>
              </w:rPr>
              <w:t>(ред. бр.</w:t>
            </w:r>
            <w:r w:rsidRPr="00AF73E4">
              <w:rPr>
                <w:rFonts w:cs="Arial"/>
                <w:sz w:val="20"/>
                <w:szCs w:val="20"/>
              </w:rPr>
              <w:t xml:space="preserve"> </w:t>
            </w:r>
            <w:r w:rsidRPr="00AF73E4">
              <w:rPr>
                <w:rFonts w:cs="Arial"/>
                <w:b/>
                <w:sz w:val="20"/>
                <w:szCs w:val="20"/>
                <w:lang w:val="sr-Latn-CS"/>
              </w:rPr>
              <w:t xml:space="preserve">I </w:t>
            </w:r>
            <w:r w:rsidRPr="00AF73E4">
              <w:rPr>
                <w:rFonts w:cs="Arial"/>
                <w:b/>
                <w:sz w:val="20"/>
                <w:szCs w:val="20"/>
              </w:rPr>
              <w:t>+ред.бр.</w:t>
            </w:r>
            <w:r w:rsidRPr="00AF73E4">
              <w:rPr>
                <w:rFonts w:cs="Arial"/>
                <w:sz w:val="20"/>
                <w:szCs w:val="20"/>
              </w:rPr>
              <w:t xml:space="preserve"> </w:t>
            </w:r>
            <w:r w:rsidRPr="00AF73E4">
              <w:rPr>
                <w:rFonts w:cs="Arial"/>
                <w:b/>
                <w:sz w:val="20"/>
                <w:szCs w:val="20"/>
                <w:lang w:val="sr-Latn-CS"/>
              </w:rPr>
              <w:t>II</w:t>
            </w:r>
            <w:r w:rsidRPr="00AF73E4">
              <w:rPr>
                <w:rFonts w:cs="Arial"/>
                <w:b/>
                <w:sz w:val="20"/>
                <w:szCs w:val="20"/>
              </w:rPr>
              <w:t>)</w:t>
            </w:r>
          </w:p>
        </w:tc>
        <w:tc>
          <w:tcPr>
            <w:tcW w:w="601" w:type="pct"/>
            <w:shd w:val="clear" w:color="auto" w:fill="C6D9F1"/>
          </w:tcPr>
          <w:p w14:paraId="6FCD8252" w14:textId="77777777" w:rsidR="00A729F6" w:rsidRPr="00AF73E4" w:rsidRDefault="00A729F6" w:rsidP="00A729F6">
            <w:pPr>
              <w:spacing w:before="0"/>
              <w:jc w:val="center"/>
              <w:rPr>
                <w:rFonts w:cs="Arial"/>
                <w:b/>
                <w:bCs/>
                <w:i/>
                <w:iCs/>
                <w:sz w:val="20"/>
                <w:szCs w:val="20"/>
                <w:lang w:val="sr-Cyrl-CS"/>
              </w:rPr>
            </w:pPr>
          </w:p>
        </w:tc>
      </w:tr>
    </w:tbl>
    <w:p w14:paraId="3251473F" w14:textId="77777777" w:rsidR="00A729F6" w:rsidRPr="00AF73E4" w:rsidRDefault="00A729F6" w:rsidP="00A729F6">
      <w:pPr>
        <w:widowControl w:val="0"/>
        <w:spacing w:after="120"/>
        <w:rPr>
          <w:rFonts w:eastAsia="Arial Unicode MS" w:cs="Arial"/>
        </w:rPr>
        <w:sectPr w:rsidR="00A729F6" w:rsidRPr="00AF73E4" w:rsidSect="00A729F6">
          <w:footnotePr>
            <w:pos w:val="beneathText"/>
          </w:footnotePr>
          <w:type w:val="continuous"/>
          <w:pgSz w:w="16834" w:h="11909" w:orient="landscape" w:code="9"/>
          <w:pgMar w:top="1440" w:right="851" w:bottom="1440" w:left="851" w:header="142" w:footer="431" w:gutter="0"/>
          <w:cols w:space="708"/>
          <w:titlePg/>
          <w:docGrid w:linePitch="360"/>
        </w:sectPr>
      </w:pPr>
    </w:p>
    <w:p w14:paraId="443ED590" w14:textId="77777777" w:rsidR="00AF73E4" w:rsidRPr="00AF73E4" w:rsidRDefault="00AF73E4" w:rsidP="00A729F6">
      <w:pPr>
        <w:widowControl w:val="0"/>
        <w:spacing w:after="120"/>
        <w:rPr>
          <w:rFonts w:eastAsia="Arial Unicode MS" w:cs="Arial"/>
          <w:lang w:val="sr-Cyrl-RS"/>
        </w:rPr>
      </w:pPr>
    </w:p>
    <w:p w14:paraId="73271533" w14:textId="77777777" w:rsidR="00A729F6" w:rsidRPr="00AF73E4" w:rsidRDefault="00A729F6" w:rsidP="00A729F6">
      <w:pPr>
        <w:widowControl w:val="0"/>
        <w:spacing w:after="120"/>
        <w:rPr>
          <w:rFonts w:eastAsia="Arial Unicode MS" w:cs="Arial"/>
        </w:rPr>
      </w:pPr>
      <w:r w:rsidRPr="00AF73E4">
        <w:rPr>
          <w:rFonts w:eastAsia="Arial Unicode MS" w:cs="Arial"/>
        </w:rPr>
        <w:lastRenderedPageBreak/>
        <w:t xml:space="preserve">Табела </w:t>
      </w:r>
    </w:p>
    <w:p w14:paraId="3D653326" w14:textId="77777777" w:rsidR="00A729F6" w:rsidRPr="00AF73E4" w:rsidRDefault="00A729F6" w:rsidP="00A729F6">
      <w:pPr>
        <w:spacing w:before="0"/>
        <w:rPr>
          <w:rFonts w:cs="Arial"/>
        </w:rPr>
        <w:sectPr w:rsidR="00A729F6" w:rsidRPr="00AF73E4" w:rsidSect="00A729F6">
          <w:footnotePr>
            <w:pos w:val="beneathText"/>
          </w:footnotePr>
          <w:type w:val="continuous"/>
          <w:pgSz w:w="16834" w:h="11909" w:orient="landscape" w:code="9"/>
          <w:pgMar w:top="1440" w:right="851" w:bottom="1440" w:left="851" w:header="142" w:footer="431" w:gutter="0"/>
          <w:cols w:space="708"/>
          <w:titlePg/>
          <w:docGrid w:linePitch="360"/>
        </w:sectPr>
      </w:pPr>
    </w:p>
    <w:tbl>
      <w:tblPr>
        <w:tblW w:w="142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1"/>
        <w:gridCol w:w="4582"/>
        <w:gridCol w:w="4999"/>
      </w:tblGrid>
      <w:tr w:rsidR="00A729F6" w:rsidRPr="00AF73E4" w14:paraId="3389B17B" w14:textId="77777777" w:rsidTr="00A729F6">
        <w:trPr>
          <w:trHeight w:val="475"/>
        </w:trPr>
        <w:tc>
          <w:tcPr>
            <w:tcW w:w="4661" w:type="dxa"/>
            <w:vMerge w:val="restart"/>
            <w:shd w:val="clear" w:color="auto" w:fill="auto"/>
            <w:vAlign w:val="center"/>
          </w:tcPr>
          <w:p w14:paraId="6E6808C0" w14:textId="77777777" w:rsidR="00A729F6" w:rsidRPr="00AF73E4" w:rsidRDefault="00A729F6" w:rsidP="00A729F6">
            <w:pPr>
              <w:spacing w:before="0"/>
              <w:rPr>
                <w:rFonts w:cs="Arial"/>
              </w:rPr>
            </w:pPr>
            <w:r w:rsidRPr="00AF73E4">
              <w:rPr>
                <w:rFonts w:cs="Arial"/>
              </w:rPr>
              <w:lastRenderedPageBreak/>
              <w:t>Посебно исказани трошкови који су укључени у укупно понуђену цену без ПДВ-а</w:t>
            </w:r>
          </w:p>
          <w:p w14:paraId="2824A6B0" w14:textId="77777777" w:rsidR="00A729F6" w:rsidRPr="00AF73E4" w:rsidRDefault="00A729F6" w:rsidP="00A729F6">
            <w:pPr>
              <w:spacing w:before="0"/>
              <w:rPr>
                <w:rFonts w:cs="Arial"/>
                <w:lang w:val="sr-Latn-CS"/>
              </w:rPr>
            </w:pPr>
            <w:r w:rsidRPr="00AF73E4">
              <w:rPr>
                <w:rFonts w:cs="Arial"/>
              </w:rPr>
              <w:t xml:space="preserve">(цена из реда бр. </w:t>
            </w:r>
            <w:r w:rsidRPr="00AF73E4">
              <w:rPr>
                <w:rFonts w:cs="Arial"/>
                <w:lang w:val="sr-Latn-CS"/>
              </w:rPr>
              <w:t>I</w:t>
            </w:r>
            <w:r w:rsidRPr="00AF73E4">
              <w:rPr>
                <w:rFonts w:cs="Arial"/>
                <w:lang w:val="sr-Cyrl-RS"/>
              </w:rPr>
              <w:t>) уколико исти постоје као засебни трошкови</w:t>
            </w:r>
            <w:r w:rsidRPr="00AF73E4">
              <w:rPr>
                <w:rFonts w:cs="Arial"/>
                <w:lang w:val="sr-Latn-CS"/>
              </w:rPr>
              <w:t>)</w:t>
            </w:r>
          </w:p>
        </w:tc>
        <w:tc>
          <w:tcPr>
            <w:tcW w:w="4582" w:type="dxa"/>
            <w:shd w:val="clear" w:color="auto" w:fill="auto"/>
            <w:vAlign w:val="center"/>
          </w:tcPr>
          <w:p w14:paraId="211B6802" w14:textId="77777777" w:rsidR="00A729F6" w:rsidRPr="00AF73E4" w:rsidRDefault="00A729F6" w:rsidP="00A729F6">
            <w:pPr>
              <w:spacing w:before="0"/>
              <w:rPr>
                <w:rFonts w:cs="Arial"/>
              </w:rPr>
            </w:pPr>
            <w:r w:rsidRPr="00AF73E4">
              <w:rPr>
                <w:rFonts w:cs="Arial"/>
              </w:rPr>
              <w:t>Трошкови царине</w:t>
            </w:r>
          </w:p>
        </w:tc>
        <w:tc>
          <w:tcPr>
            <w:tcW w:w="4999" w:type="dxa"/>
            <w:vAlign w:val="center"/>
          </w:tcPr>
          <w:p w14:paraId="3371E5CD" w14:textId="77777777" w:rsidR="00A729F6" w:rsidRPr="00AF73E4" w:rsidRDefault="00A729F6" w:rsidP="00A729F6">
            <w:pPr>
              <w:spacing w:before="0"/>
              <w:jc w:val="center"/>
              <w:rPr>
                <w:rFonts w:cs="Arial"/>
                <w:lang w:val="sr-Cyrl-RS"/>
              </w:rPr>
            </w:pPr>
          </w:p>
        </w:tc>
      </w:tr>
      <w:tr w:rsidR="00A729F6" w:rsidRPr="00AF73E4" w14:paraId="09D9B931" w14:textId="77777777" w:rsidTr="00A729F6">
        <w:trPr>
          <w:trHeight w:val="384"/>
        </w:trPr>
        <w:tc>
          <w:tcPr>
            <w:tcW w:w="4661" w:type="dxa"/>
            <w:vMerge/>
            <w:shd w:val="clear" w:color="auto" w:fill="auto"/>
          </w:tcPr>
          <w:p w14:paraId="446A8484" w14:textId="77777777" w:rsidR="00A729F6" w:rsidRPr="00AF73E4" w:rsidRDefault="00A729F6" w:rsidP="00A729F6">
            <w:pPr>
              <w:spacing w:before="0"/>
              <w:rPr>
                <w:rFonts w:cs="Arial"/>
              </w:rPr>
            </w:pPr>
          </w:p>
        </w:tc>
        <w:tc>
          <w:tcPr>
            <w:tcW w:w="4582" w:type="dxa"/>
            <w:shd w:val="clear" w:color="auto" w:fill="auto"/>
            <w:vAlign w:val="center"/>
          </w:tcPr>
          <w:p w14:paraId="456A84B5" w14:textId="77777777" w:rsidR="00A729F6" w:rsidRPr="00AF73E4" w:rsidRDefault="00A729F6" w:rsidP="00A729F6">
            <w:pPr>
              <w:spacing w:before="0"/>
              <w:rPr>
                <w:rFonts w:cs="Arial"/>
              </w:rPr>
            </w:pPr>
            <w:r w:rsidRPr="00AF73E4">
              <w:rPr>
                <w:rFonts w:cs="Arial"/>
              </w:rPr>
              <w:t>Трошкови превоза</w:t>
            </w:r>
          </w:p>
        </w:tc>
        <w:tc>
          <w:tcPr>
            <w:tcW w:w="4999" w:type="dxa"/>
            <w:vAlign w:val="center"/>
          </w:tcPr>
          <w:p w14:paraId="2271FBE8" w14:textId="77777777" w:rsidR="00A729F6" w:rsidRPr="00AF73E4" w:rsidRDefault="00A729F6" w:rsidP="00A729F6">
            <w:pPr>
              <w:spacing w:before="0"/>
              <w:jc w:val="right"/>
              <w:rPr>
                <w:rFonts w:cs="Arial"/>
              </w:rPr>
            </w:pPr>
          </w:p>
        </w:tc>
      </w:tr>
      <w:tr w:rsidR="00A729F6" w:rsidRPr="00AF73E4" w14:paraId="04EC8165" w14:textId="77777777" w:rsidTr="00A729F6">
        <w:trPr>
          <w:trHeight w:val="718"/>
        </w:trPr>
        <w:tc>
          <w:tcPr>
            <w:tcW w:w="4661" w:type="dxa"/>
            <w:vMerge/>
            <w:shd w:val="clear" w:color="auto" w:fill="auto"/>
          </w:tcPr>
          <w:p w14:paraId="00A25257" w14:textId="77777777" w:rsidR="00A729F6" w:rsidRPr="00AF73E4" w:rsidRDefault="00A729F6" w:rsidP="00A729F6">
            <w:pPr>
              <w:spacing w:before="0"/>
              <w:rPr>
                <w:rFonts w:cs="Arial"/>
              </w:rPr>
            </w:pPr>
          </w:p>
        </w:tc>
        <w:tc>
          <w:tcPr>
            <w:tcW w:w="4582" w:type="dxa"/>
            <w:shd w:val="clear" w:color="auto" w:fill="auto"/>
            <w:vAlign w:val="center"/>
          </w:tcPr>
          <w:p w14:paraId="6E3D764B" w14:textId="77777777" w:rsidR="00A729F6" w:rsidRPr="00AF73E4" w:rsidRDefault="00A729F6" w:rsidP="00A729F6">
            <w:pPr>
              <w:spacing w:before="0"/>
              <w:rPr>
                <w:rFonts w:cs="Arial"/>
                <w:lang w:val="sr-Cyrl-CS"/>
              </w:rPr>
            </w:pPr>
            <w:r w:rsidRPr="00AF73E4">
              <w:rPr>
                <w:rFonts w:cs="Arial"/>
              </w:rPr>
              <w:t>Остали трошкови</w:t>
            </w:r>
            <w:r w:rsidRPr="00AF73E4">
              <w:rPr>
                <w:rFonts w:cs="Arial"/>
                <w:lang w:val="sr-Cyrl-CS"/>
              </w:rPr>
              <w:t xml:space="preserve"> (</w:t>
            </w:r>
            <w:r w:rsidRPr="00AF73E4">
              <w:rPr>
                <w:rFonts w:cs="Arial"/>
                <w:i/>
                <w:lang w:val="sr-Cyrl-CS"/>
              </w:rPr>
              <w:t>навести</w:t>
            </w:r>
            <w:r w:rsidRPr="00AF73E4">
              <w:rPr>
                <w:rFonts w:cs="Arial"/>
                <w:lang w:val="sr-Cyrl-CS"/>
              </w:rPr>
              <w:t>)</w:t>
            </w:r>
          </w:p>
        </w:tc>
        <w:tc>
          <w:tcPr>
            <w:tcW w:w="4999" w:type="dxa"/>
            <w:vAlign w:val="center"/>
          </w:tcPr>
          <w:p w14:paraId="46F01F45" w14:textId="77777777" w:rsidR="00A729F6" w:rsidRPr="00AF73E4" w:rsidRDefault="00A729F6" w:rsidP="00A729F6">
            <w:pPr>
              <w:spacing w:before="0"/>
              <w:jc w:val="right"/>
              <w:rPr>
                <w:rFonts w:cs="Arial"/>
              </w:rPr>
            </w:pPr>
          </w:p>
        </w:tc>
      </w:tr>
      <w:tr w:rsidR="00A729F6" w:rsidRPr="00AF73E4" w14:paraId="2218C3E9" w14:textId="77777777" w:rsidTr="00A729F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65"/>
          <w:jc w:val="center"/>
        </w:trPr>
        <w:tc>
          <w:tcPr>
            <w:tcW w:w="4661" w:type="dxa"/>
          </w:tcPr>
          <w:p w14:paraId="002CC5AE" w14:textId="77777777" w:rsidR="00A729F6" w:rsidRPr="00AF73E4" w:rsidRDefault="00A729F6" w:rsidP="00A729F6">
            <w:pPr>
              <w:spacing w:before="0"/>
              <w:jc w:val="center"/>
              <w:rPr>
                <w:rFonts w:cs="Arial"/>
              </w:rPr>
            </w:pPr>
          </w:p>
        </w:tc>
        <w:tc>
          <w:tcPr>
            <w:tcW w:w="4582" w:type="dxa"/>
          </w:tcPr>
          <w:p w14:paraId="50A84A59" w14:textId="77777777" w:rsidR="00A729F6" w:rsidRPr="00AF73E4" w:rsidRDefault="00A729F6" w:rsidP="00A729F6">
            <w:pPr>
              <w:spacing w:before="0"/>
              <w:jc w:val="center"/>
              <w:rPr>
                <w:rFonts w:cs="Arial"/>
                <w:lang w:val="ru-RU"/>
              </w:rPr>
            </w:pPr>
          </w:p>
        </w:tc>
        <w:tc>
          <w:tcPr>
            <w:tcW w:w="4999" w:type="dxa"/>
          </w:tcPr>
          <w:p w14:paraId="633923A1" w14:textId="77777777" w:rsidR="00A729F6" w:rsidRPr="00AF73E4" w:rsidRDefault="00A729F6" w:rsidP="00A729F6">
            <w:pPr>
              <w:jc w:val="center"/>
              <w:rPr>
                <w:rFonts w:cs="Arial"/>
                <w:lang w:val="sr-Cyrl-CS"/>
              </w:rPr>
            </w:pPr>
          </w:p>
        </w:tc>
      </w:tr>
      <w:tr w:rsidR="00A729F6" w:rsidRPr="00AF73E4" w14:paraId="062683CA" w14:textId="77777777" w:rsidTr="00A729F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3"/>
          <w:jc w:val="center"/>
        </w:trPr>
        <w:tc>
          <w:tcPr>
            <w:tcW w:w="4661" w:type="dxa"/>
          </w:tcPr>
          <w:p w14:paraId="2B20951E" w14:textId="77777777" w:rsidR="00A729F6" w:rsidRPr="00AF73E4" w:rsidRDefault="00A729F6" w:rsidP="00A729F6">
            <w:pPr>
              <w:spacing w:before="0"/>
              <w:jc w:val="center"/>
              <w:rPr>
                <w:rFonts w:cs="Arial"/>
                <w:lang w:val="sr-Cyrl-RS"/>
              </w:rPr>
            </w:pPr>
            <w:r w:rsidRPr="00AF73E4">
              <w:rPr>
                <w:rFonts w:cs="Arial"/>
                <w:lang w:val="sr-Cyrl-RS"/>
              </w:rPr>
              <w:t>Датум</w:t>
            </w:r>
          </w:p>
        </w:tc>
        <w:tc>
          <w:tcPr>
            <w:tcW w:w="4582" w:type="dxa"/>
          </w:tcPr>
          <w:p w14:paraId="1C0560B7" w14:textId="77777777" w:rsidR="00A729F6" w:rsidRPr="00AF73E4" w:rsidRDefault="00A729F6" w:rsidP="00A729F6">
            <w:pPr>
              <w:spacing w:before="0"/>
              <w:jc w:val="center"/>
              <w:rPr>
                <w:rFonts w:cs="Arial"/>
                <w:lang w:val="sr-Cyrl-RS"/>
              </w:rPr>
            </w:pPr>
            <w:r w:rsidRPr="00AF73E4">
              <w:rPr>
                <w:rFonts w:cs="Arial"/>
                <w:lang w:val="sr-Cyrl-RS"/>
              </w:rPr>
              <w:t>МП</w:t>
            </w:r>
          </w:p>
        </w:tc>
        <w:tc>
          <w:tcPr>
            <w:tcW w:w="4999" w:type="dxa"/>
          </w:tcPr>
          <w:p w14:paraId="155C0488" w14:textId="77777777" w:rsidR="00A729F6" w:rsidRPr="00AF73E4" w:rsidRDefault="00A729F6" w:rsidP="00A729F6">
            <w:pPr>
              <w:spacing w:before="0"/>
              <w:jc w:val="center"/>
              <w:rPr>
                <w:rFonts w:cs="Arial"/>
                <w:lang w:val="ru-RU"/>
              </w:rPr>
            </w:pPr>
            <w:r w:rsidRPr="00AF73E4">
              <w:rPr>
                <w:rFonts w:cs="Arial"/>
                <w:lang w:val="ru-RU"/>
              </w:rPr>
              <w:t>Понуђач</w:t>
            </w:r>
          </w:p>
        </w:tc>
      </w:tr>
      <w:tr w:rsidR="00A729F6" w:rsidRPr="00AF73E4" w14:paraId="2163C81E" w14:textId="77777777" w:rsidTr="00A729F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3"/>
          <w:jc w:val="center"/>
        </w:trPr>
        <w:tc>
          <w:tcPr>
            <w:tcW w:w="4661" w:type="dxa"/>
            <w:tcBorders>
              <w:bottom w:val="single" w:sz="4" w:space="0" w:color="auto"/>
            </w:tcBorders>
          </w:tcPr>
          <w:p w14:paraId="0E9AA092" w14:textId="77777777" w:rsidR="00A729F6" w:rsidRPr="00AF73E4" w:rsidRDefault="00A729F6" w:rsidP="00A729F6">
            <w:pPr>
              <w:spacing w:before="0"/>
              <w:jc w:val="center"/>
              <w:rPr>
                <w:rFonts w:cs="Arial"/>
              </w:rPr>
            </w:pPr>
          </w:p>
        </w:tc>
        <w:tc>
          <w:tcPr>
            <w:tcW w:w="4582" w:type="dxa"/>
          </w:tcPr>
          <w:p w14:paraId="5D0EBFC1" w14:textId="77777777" w:rsidR="00A729F6" w:rsidRPr="00AF73E4" w:rsidRDefault="00A729F6" w:rsidP="00A729F6">
            <w:pPr>
              <w:spacing w:before="0"/>
              <w:jc w:val="center"/>
              <w:rPr>
                <w:rFonts w:cs="Arial"/>
                <w:lang w:val="ru-RU"/>
              </w:rPr>
            </w:pPr>
          </w:p>
        </w:tc>
        <w:tc>
          <w:tcPr>
            <w:tcW w:w="4999" w:type="dxa"/>
            <w:tcBorders>
              <w:bottom w:val="single" w:sz="4" w:space="0" w:color="auto"/>
            </w:tcBorders>
          </w:tcPr>
          <w:p w14:paraId="19DF2A3B" w14:textId="77777777" w:rsidR="00A729F6" w:rsidRPr="00AF73E4" w:rsidRDefault="00A729F6" w:rsidP="00A729F6">
            <w:pPr>
              <w:spacing w:before="0"/>
              <w:jc w:val="center"/>
              <w:rPr>
                <w:rFonts w:cs="Arial"/>
                <w:lang w:val="ru-RU"/>
              </w:rPr>
            </w:pPr>
          </w:p>
        </w:tc>
      </w:tr>
    </w:tbl>
    <w:p w14:paraId="0C00E099" w14:textId="77777777" w:rsidR="00A729F6" w:rsidRPr="00AF73E4" w:rsidRDefault="00A729F6" w:rsidP="00A729F6">
      <w:pPr>
        <w:spacing w:before="0"/>
        <w:rPr>
          <w:rFonts w:cs="Arial"/>
        </w:rPr>
      </w:pPr>
    </w:p>
    <w:p w14:paraId="18B4FBD1" w14:textId="77777777" w:rsidR="00A729F6" w:rsidRPr="00AF73E4" w:rsidRDefault="00A729F6" w:rsidP="00A729F6">
      <w:pPr>
        <w:spacing w:before="0"/>
        <w:rPr>
          <w:rFonts w:cs="Arial"/>
        </w:rPr>
      </w:pPr>
    </w:p>
    <w:p w14:paraId="722D372C" w14:textId="77777777" w:rsidR="00A729F6" w:rsidRPr="00AF73E4" w:rsidRDefault="00A729F6" w:rsidP="00A729F6">
      <w:pPr>
        <w:spacing w:before="0"/>
        <w:rPr>
          <w:rFonts w:cs="Arial"/>
        </w:rPr>
      </w:pPr>
    </w:p>
    <w:p w14:paraId="4BAA804E" w14:textId="77777777" w:rsidR="00A729F6" w:rsidRPr="00AF73E4" w:rsidRDefault="00A729F6" w:rsidP="00A729F6">
      <w:pPr>
        <w:spacing w:before="0"/>
        <w:rPr>
          <w:rFonts w:cs="Arial"/>
        </w:rPr>
      </w:pPr>
    </w:p>
    <w:p w14:paraId="67090AC6" w14:textId="77777777" w:rsidR="00A729F6" w:rsidRPr="00AF73E4" w:rsidRDefault="00A729F6" w:rsidP="00A729F6">
      <w:pPr>
        <w:spacing w:before="0"/>
        <w:rPr>
          <w:rFonts w:cs="Arial"/>
        </w:rPr>
        <w:sectPr w:rsidR="00A729F6" w:rsidRPr="00AF73E4" w:rsidSect="00A729F6">
          <w:footnotePr>
            <w:pos w:val="beneathText"/>
          </w:footnotePr>
          <w:type w:val="continuous"/>
          <w:pgSz w:w="16834" w:h="11909" w:orient="landscape" w:code="9"/>
          <w:pgMar w:top="1440" w:right="851" w:bottom="1440" w:left="851" w:header="142" w:footer="431" w:gutter="0"/>
          <w:cols w:space="708"/>
          <w:titlePg/>
          <w:docGrid w:linePitch="360"/>
        </w:sectPr>
      </w:pPr>
    </w:p>
    <w:p w14:paraId="60EF30FC" w14:textId="77777777" w:rsidR="00A729F6" w:rsidRPr="00AF73E4" w:rsidRDefault="00A729F6" w:rsidP="00A729F6">
      <w:pPr>
        <w:spacing w:before="0"/>
        <w:rPr>
          <w:rFonts w:cs="Arial"/>
        </w:rPr>
      </w:pPr>
    </w:p>
    <w:p w14:paraId="53371255" w14:textId="77777777" w:rsidR="00A729F6" w:rsidRPr="00AF73E4" w:rsidRDefault="00A729F6" w:rsidP="00A729F6">
      <w:pPr>
        <w:spacing w:before="0"/>
        <w:rPr>
          <w:rFonts w:cs="Arial"/>
        </w:rPr>
      </w:pPr>
    </w:p>
    <w:p w14:paraId="02C7181B" w14:textId="77777777" w:rsidR="00A729F6" w:rsidRPr="00AF73E4" w:rsidRDefault="00A729F6" w:rsidP="00A729F6">
      <w:pPr>
        <w:spacing w:before="0"/>
        <w:rPr>
          <w:rFonts w:cs="Arial"/>
          <w:lang w:val="sr-Latn-RS"/>
        </w:rPr>
      </w:pPr>
    </w:p>
    <w:p w14:paraId="2AF47364" w14:textId="77777777" w:rsidR="00A729F6" w:rsidRPr="00AF73E4" w:rsidRDefault="00A729F6" w:rsidP="00A729F6">
      <w:pPr>
        <w:spacing w:before="0"/>
        <w:rPr>
          <w:rFonts w:cs="Arial"/>
          <w:b/>
          <w:i/>
          <w:lang w:val="sr-Cyrl-CS"/>
        </w:rPr>
        <w:sectPr w:rsidR="00A729F6" w:rsidRPr="00AF73E4" w:rsidSect="00A729F6">
          <w:footnotePr>
            <w:pos w:val="beneathText"/>
          </w:footnotePr>
          <w:type w:val="continuous"/>
          <w:pgSz w:w="16834" w:h="11909" w:orient="landscape" w:code="9"/>
          <w:pgMar w:top="1440" w:right="851" w:bottom="1440" w:left="851" w:header="142" w:footer="431" w:gutter="0"/>
          <w:cols w:num="2" w:space="708"/>
          <w:titlePg/>
          <w:docGrid w:linePitch="360"/>
        </w:sectPr>
      </w:pPr>
    </w:p>
    <w:p w14:paraId="7EFB83EA" w14:textId="77777777" w:rsidR="00A729F6" w:rsidRPr="00AF73E4" w:rsidRDefault="00A729F6" w:rsidP="00A729F6">
      <w:pPr>
        <w:spacing w:before="0"/>
        <w:rPr>
          <w:rFonts w:cs="Arial"/>
          <w:b/>
          <w:i/>
          <w:lang w:val="sr-Cyrl-CS"/>
        </w:rPr>
      </w:pPr>
      <w:r w:rsidRPr="00AF73E4">
        <w:rPr>
          <w:rFonts w:cs="Arial"/>
          <w:b/>
          <w:i/>
          <w:lang w:val="sr-Cyrl-CS"/>
        </w:rPr>
        <w:lastRenderedPageBreak/>
        <w:t>Напомена:</w:t>
      </w:r>
    </w:p>
    <w:p w14:paraId="1200AEE2" w14:textId="77777777" w:rsidR="00A729F6" w:rsidRPr="00AF73E4" w:rsidRDefault="00A729F6" w:rsidP="00A729F6">
      <w:pPr>
        <w:spacing w:before="0"/>
        <w:rPr>
          <w:rFonts w:cs="Arial"/>
          <w:i/>
          <w:lang w:val="sr-Cyrl-CS"/>
        </w:rPr>
      </w:pPr>
      <w:r w:rsidRPr="00AF73E4">
        <w:rPr>
          <w:rFonts w:cs="Arial"/>
          <w:i/>
          <w:lang w:val="ru-RU"/>
        </w:rPr>
        <w:t xml:space="preserve">-Уколико </w:t>
      </w:r>
      <w:r w:rsidRPr="00AF73E4">
        <w:rPr>
          <w:rFonts w:cs="Arial"/>
          <w:i/>
          <w:lang w:val="sr-Cyrl-CS"/>
        </w:rPr>
        <w:t>група понуђача подноси заједничку понуду овај образац потписује и оверава Носилац посла</w:t>
      </w:r>
    </w:p>
    <w:p w14:paraId="3F41C5C8" w14:textId="77777777" w:rsidR="00A729F6" w:rsidRPr="00AF73E4" w:rsidRDefault="00A729F6" w:rsidP="00A729F6">
      <w:pPr>
        <w:spacing w:before="0"/>
        <w:rPr>
          <w:rFonts w:cs="Arial"/>
          <w:i/>
          <w:lang w:val="ru-RU"/>
        </w:rPr>
      </w:pPr>
      <w:r w:rsidRPr="00AF73E4">
        <w:rPr>
          <w:rFonts w:cs="Arial"/>
          <w:i/>
          <w:lang w:val="sr-Cyrl-CS"/>
        </w:rPr>
        <w:t xml:space="preserve">- </w:t>
      </w:r>
      <w:r w:rsidRPr="00AF73E4">
        <w:rPr>
          <w:rFonts w:cs="Arial"/>
          <w:i/>
          <w:lang w:val="ru-RU"/>
        </w:rPr>
        <w:t>Уколико понуђач подноси понуду са подизвођачем овај образац потписује и оверава печатом понуђач</w:t>
      </w:r>
    </w:p>
    <w:p w14:paraId="594D4D8A" w14:textId="77777777" w:rsidR="00A729F6" w:rsidRPr="00AF73E4" w:rsidRDefault="00A729F6" w:rsidP="00A729F6">
      <w:pPr>
        <w:spacing w:before="0"/>
        <w:rPr>
          <w:rFonts w:cs="Arial"/>
          <w:i/>
          <w:lang w:val="ru-RU"/>
        </w:rPr>
        <w:sectPr w:rsidR="00A729F6" w:rsidRPr="00AF73E4" w:rsidSect="00A729F6">
          <w:footnotePr>
            <w:pos w:val="beneathText"/>
          </w:footnotePr>
          <w:type w:val="continuous"/>
          <w:pgSz w:w="16834" w:h="11909" w:orient="landscape" w:code="9"/>
          <w:pgMar w:top="1440" w:right="851" w:bottom="1440" w:left="851" w:header="142" w:footer="431" w:gutter="0"/>
          <w:cols w:space="708"/>
          <w:titlePg/>
          <w:docGrid w:linePitch="360"/>
        </w:sectPr>
      </w:pPr>
    </w:p>
    <w:p w14:paraId="05A496B4" w14:textId="77777777" w:rsidR="00A729F6" w:rsidRPr="00AF73E4" w:rsidRDefault="00A729F6" w:rsidP="00A729F6">
      <w:pPr>
        <w:spacing w:before="0"/>
        <w:rPr>
          <w:rFonts w:cs="Arial"/>
          <w:i/>
          <w:lang w:val="ru-RU"/>
        </w:rPr>
      </w:pPr>
    </w:p>
    <w:p w14:paraId="16363CA1" w14:textId="77777777" w:rsidR="00A729F6" w:rsidRPr="00AF73E4" w:rsidRDefault="00A729F6" w:rsidP="00A729F6">
      <w:pPr>
        <w:spacing w:before="0"/>
        <w:rPr>
          <w:rFonts w:cs="Arial"/>
        </w:rPr>
      </w:pPr>
    </w:p>
    <w:p w14:paraId="39C099AC" w14:textId="77777777" w:rsidR="00A729F6" w:rsidRPr="00AF73E4" w:rsidRDefault="00A729F6" w:rsidP="00A729F6">
      <w:pPr>
        <w:spacing w:before="0"/>
        <w:rPr>
          <w:rFonts w:cs="Arial"/>
        </w:rPr>
      </w:pPr>
    </w:p>
    <w:p w14:paraId="2CD42344" w14:textId="77777777" w:rsidR="00A729F6" w:rsidRPr="00AF73E4" w:rsidRDefault="00A729F6" w:rsidP="00A729F6">
      <w:pPr>
        <w:spacing w:before="0"/>
        <w:rPr>
          <w:rFonts w:cs="Arial"/>
        </w:rPr>
      </w:pPr>
    </w:p>
    <w:p w14:paraId="6159C1FD" w14:textId="77777777" w:rsidR="00A729F6" w:rsidRPr="00AF73E4" w:rsidRDefault="00A729F6" w:rsidP="00A729F6">
      <w:pPr>
        <w:spacing w:before="0"/>
        <w:rPr>
          <w:rFonts w:cs="Arial"/>
        </w:rPr>
        <w:sectPr w:rsidR="00A729F6" w:rsidRPr="00AF73E4" w:rsidSect="00A729F6">
          <w:footnotePr>
            <w:pos w:val="beneathText"/>
          </w:footnotePr>
          <w:type w:val="continuous"/>
          <w:pgSz w:w="16834" w:h="11909" w:orient="landscape" w:code="9"/>
          <w:pgMar w:top="1440" w:right="851" w:bottom="1440" w:left="851" w:header="142" w:footer="431" w:gutter="0"/>
          <w:cols w:num="2" w:space="708"/>
          <w:titlePg/>
          <w:docGrid w:linePitch="360"/>
        </w:sectPr>
      </w:pPr>
    </w:p>
    <w:p w14:paraId="4B740264" w14:textId="5E9F41D4" w:rsidR="00A729F6" w:rsidRPr="00AF73E4" w:rsidRDefault="00557A55" w:rsidP="00A729F6">
      <w:pPr>
        <w:spacing w:before="0"/>
        <w:jc w:val="right"/>
        <w:outlineLvl w:val="1"/>
        <w:rPr>
          <w:rFonts w:cs="Arial"/>
          <w:b/>
        </w:rPr>
      </w:pPr>
      <w:r w:rsidRPr="00AF73E4">
        <w:rPr>
          <w:rFonts w:cs="Arial"/>
          <w:b/>
        </w:rPr>
        <w:lastRenderedPageBreak/>
        <w:t>О</w:t>
      </w:r>
      <w:r>
        <w:rPr>
          <w:rFonts w:cs="Arial"/>
          <w:b/>
          <w:lang w:val="sr-Cyrl-RS"/>
        </w:rPr>
        <w:t>бразац</w:t>
      </w:r>
      <w:r w:rsidRPr="00AF73E4">
        <w:rPr>
          <w:rFonts w:cs="Arial"/>
          <w:b/>
        </w:rPr>
        <w:t xml:space="preserve"> </w:t>
      </w:r>
      <w:r w:rsidR="00A729F6" w:rsidRPr="00AF73E4">
        <w:rPr>
          <w:rFonts w:cs="Arial"/>
          <w:b/>
          <w:lang w:val="sr-Cyrl-RS"/>
        </w:rPr>
        <w:t>2.6</w:t>
      </w:r>
    </w:p>
    <w:p w14:paraId="3C8C9D5B" w14:textId="77777777" w:rsidR="00A729F6" w:rsidRPr="00AF73E4" w:rsidRDefault="00A729F6" w:rsidP="00A729F6">
      <w:pPr>
        <w:spacing w:before="0" w:after="120"/>
        <w:jc w:val="center"/>
        <w:rPr>
          <w:rFonts w:cs="Arial"/>
          <w:b/>
          <w:lang w:val="sr-Cyrl-RS"/>
        </w:rPr>
        <w:sectPr w:rsidR="00A729F6" w:rsidRPr="00AF73E4" w:rsidSect="00A729F6">
          <w:footnotePr>
            <w:pos w:val="beneathText"/>
          </w:footnotePr>
          <w:pgSz w:w="16834" w:h="11909" w:orient="landscape" w:code="9"/>
          <w:pgMar w:top="1440" w:right="851" w:bottom="1440" w:left="851" w:header="142" w:footer="431" w:gutter="0"/>
          <w:cols w:space="708"/>
          <w:titlePg/>
          <w:docGrid w:linePitch="360"/>
        </w:sectPr>
      </w:pPr>
      <w:r w:rsidRPr="00AF73E4">
        <w:rPr>
          <w:rFonts w:cs="Arial"/>
          <w:b/>
        </w:rPr>
        <w:t>ОБРАЗАЦ СТРУКУТРЕ ЦЕНЕ</w:t>
      </w:r>
      <w:r w:rsidRPr="00AF73E4">
        <w:rPr>
          <w:rFonts w:cs="Arial"/>
          <w:b/>
          <w:lang w:val="sr-Cyrl-RS"/>
        </w:rPr>
        <w:t xml:space="preserve"> ЗА ПАРТИЈУ 6- ЈАРБОЛИ И ЗАСТАВЕ ЗА ТЕХНИЧКИ ЦЕНТАР КРАГУЈЕВАЦ</w:t>
      </w:r>
    </w:p>
    <w:tbl>
      <w:tblPr>
        <w:tblW w:w="5000"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
        <w:gridCol w:w="4586"/>
        <w:gridCol w:w="1200"/>
        <w:gridCol w:w="1206"/>
        <w:gridCol w:w="1900"/>
        <w:gridCol w:w="2130"/>
        <w:gridCol w:w="1943"/>
        <w:gridCol w:w="1894"/>
      </w:tblGrid>
      <w:tr w:rsidR="00A729F6" w:rsidRPr="00AF73E4" w14:paraId="2DE807C4" w14:textId="77777777" w:rsidTr="00362ECA">
        <w:trPr>
          <w:trHeight w:val="775"/>
        </w:trPr>
        <w:tc>
          <w:tcPr>
            <w:tcW w:w="159" w:type="pct"/>
            <w:shd w:val="clear" w:color="auto" w:fill="C6D9F1"/>
            <w:vAlign w:val="center"/>
          </w:tcPr>
          <w:p w14:paraId="797D7C87" w14:textId="77777777" w:rsidR="00A729F6" w:rsidRPr="00AF73E4" w:rsidRDefault="00A729F6" w:rsidP="00A729F6">
            <w:pPr>
              <w:spacing w:before="0"/>
              <w:jc w:val="center"/>
              <w:rPr>
                <w:rFonts w:cs="Arial"/>
                <w:bCs/>
                <w:i/>
                <w:iCs/>
                <w:sz w:val="20"/>
                <w:szCs w:val="20"/>
                <w:lang w:val="sr-Cyrl-CS"/>
              </w:rPr>
            </w:pPr>
            <w:r w:rsidRPr="00AF73E4">
              <w:rPr>
                <w:rFonts w:cs="Arial"/>
                <w:bCs/>
                <w:i/>
                <w:iCs/>
                <w:sz w:val="20"/>
                <w:szCs w:val="20"/>
                <w:lang w:val="sr-Cyrl-CS"/>
              </w:rPr>
              <w:lastRenderedPageBreak/>
              <w:t>РБ</w:t>
            </w:r>
          </w:p>
        </w:tc>
        <w:tc>
          <w:tcPr>
            <w:tcW w:w="1494" w:type="pct"/>
            <w:shd w:val="clear" w:color="auto" w:fill="C6D9F1"/>
            <w:vAlign w:val="center"/>
          </w:tcPr>
          <w:p w14:paraId="5E1F4A64" w14:textId="77777777" w:rsidR="00A729F6" w:rsidRPr="00AF73E4" w:rsidRDefault="00A729F6" w:rsidP="00A729F6">
            <w:pPr>
              <w:spacing w:before="0"/>
              <w:jc w:val="center"/>
              <w:rPr>
                <w:rFonts w:cs="Arial"/>
                <w:b/>
                <w:bCs/>
                <w:i/>
                <w:iCs/>
                <w:sz w:val="20"/>
                <w:szCs w:val="20"/>
                <w:lang w:val="sr-Cyrl-CS"/>
              </w:rPr>
            </w:pPr>
            <w:r w:rsidRPr="00AF73E4">
              <w:rPr>
                <w:rFonts w:cs="Arial"/>
                <w:b/>
                <w:bCs/>
                <w:i/>
                <w:iCs/>
                <w:sz w:val="20"/>
                <w:szCs w:val="20"/>
                <w:lang w:val="sr-Cyrl-CS"/>
              </w:rPr>
              <w:t>Назив добра</w:t>
            </w:r>
          </w:p>
        </w:tc>
        <w:tc>
          <w:tcPr>
            <w:tcW w:w="391" w:type="pct"/>
            <w:shd w:val="clear" w:color="auto" w:fill="C6D9F1"/>
            <w:vAlign w:val="center"/>
          </w:tcPr>
          <w:p w14:paraId="7175C833" w14:textId="77777777" w:rsidR="00A729F6" w:rsidRPr="00AF73E4" w:rsidRDefault="00A729F6" w:rsidP="00A729F6">
            <w:pPr>
              <w:spacing w:before="0"/>
              <w:jc w:val="center"/>
              <w:rPr>
                <w:rFonts w:cs="Arial"/>
                <w:b/>
                <w:bCs/>
                <w:i/>
                <w:iCs/>
                <w:sz w:val="20"/>
                <w:szCs w:val="20"/>
                <w:lang w:val="sr-Cyrl-CS"/>
              </w:rPr>
            </w:pPr>
            <w:r w:rsidRPr="00AF73E4">
              <w:rPr>
                <w:rFonts w:cs="Arial"/>
                <w:b/>
                <w:bCs/>
                <w:i/>
                <w:iCs/>
                <w:sz w:val="20"/>
                <w:szCs w:val="20"/>
                <w:lang w:val="sr-Cyrl-CS"/>
              </w:rPr>
              <w:t>Јединица мере</w:t>
            </w:r>
          </w:p>
        </w:tc>
        <w:tc>
          <w:tcPr>
            <w:tcW w:w="393" w:type="pct"/>
            <w:shd w:val="clear" w:color="auto" w:fill="C6D9F1"/>
            <w:vAlign w:val="center"/>
          </w:tcPr>
          <w:p w14:paraId="4E8E3F9E" w14:textId="77777777" w:rsidR="00A729F6" w:rsidRPr="00AF73E4" w:rsidRDefault="00A729F6" w:rsidP="00A729F6">
            <w:pPr>
              <w:spacing w:before="0"/>
              <w:jc w:val="center"/>
              <w:rPr>
                <w:rFonts w:cs="Arial"/>
                <w:b/>
                <w:bCs/>
                <w:i/>
                <w:iCs/>
                <w:sz w:val="20"/>
                <w:szCs w:val="20"/>
                <w:lang w:val="sr-Cyrl-CS"/>
              </w:rPr>
            </w:pPr>
            <w:r w:rsidRPr="00AF73E4">
              <w:rPr>
                <w:rFonts w:cs="Arial"/>
                <w:b/>
                <w:bCs/>
                <w:i/>
                <w:iCs/>
                <w:sz w:val="20"/>
                <w:szCs w:val="20"/>
                <w:lang w:val="sr-Cyrl-CS"/>
              </w:rPr>
              <w:t>количина</w:t>
            </w:r>
          </w:p>
        </w:tc>
        <w:tc>
          <w:tcPr>
            <w:tcW w:w="619" w:type="pct"/>
            <w:shd w:val="clear" w:color="auto" w:fill="C6D9F1"/>
            <w:vAlign w:val="center"/>
          </w:tcPr>
          <w:p w14:paraId="422B6A3D" w14:textId="77777777" w:rsidR="00A729F6" w:rsidRPr="00AF73E4" w:rsidRDefault="00A729F6" w:rsidP="00A729F6">
            <w:pPr>
              <w:spacing w:before="0"/>
              <w:jc w:val="center"/>
              <w:rPr>
                <w:rFonts w:cs="Arial"/>
                <w:b/>
                <w:bCs/>
                <w:i/>
                <w:iCs/>
                <w:sz w:val="20"/>
                <w:szCs w:val="20"/>
                <w:lang w:val="sr-Cyrl-CS"/>
              </w:rPr>
            </w:pPr>
            <w:r w:rsidRPr="00AF73E4">
              <w:rPr>
                <w:rFonts w:cs="Arial"/>
                <w:b/>
                <w:bCs/>
                <w:i/>
                <w:iCs/>
                <w:sz w:val="20"/>
                <w:szCs w:val="20"/>
                <w:lang w:val="sr-Cyrl-CS"/>
              </w:rPr>
              <w:t>Јед.</w:t>
            </w:r>
          </w:p>
          <w:p w14:paraId="169777D6" w14:textId="77777777" w:rsidR="00A729F6" w:rsidRPr="00AF73E4" w:rsidRDefault="00A729F6" w:rsidP="00A729F6">
            <w:pPr>
              <w:spacing w:before="0"/>
              <w:jc w:val="center"/>
              <w:rPr>
                <w:rFonts w:cs="Arial"/>
                <w:b/>
                <w:bCs/>
                <w:i/>
                <w:iCs/>
                <w:sz w:val="20"/>
                <w:szCs w:val="20"/>
                <w:lang w:val="sr-Cyrl-CS"/>
              </w:rPr>
            </w:pPr>
            <w:r w:rsidRPr="00AF73E4">
              <w:rPr>
                <w:rFonts w:cs="Arial"/>
                <w:b/>
                <w:bCs/>
                <w:i/>
                <w:iCs/>
                <w:sz w:val="20"/>
                <w:szCs w:val="20"/>
                <w:lang w:val="sr-Cyrl-CS"/>
              </w:rPr>
              <w:t>цена без ПДВ</w:t>
            </w:r>
          </w:p>
          <w:p w14:paraId="4BDCFFC5" w14:textId="77777777" w:rsidR="00A729F6" w:rsidRPr="00AF73E4" w:rsidRDefault="00A729F6" w:rsidP="00A729F6">
            <w:pPr>
              <w:spacing w:before="0"/>
              <w:jc w:val="center"/>
              <w:rPr>
                <w:rFonts w:cs="Arial"/>
                <w:b/>
                <w:bCs/>
                <w:i/>
                <w:iCs/>
                <w:sz w:val="20"/>
                <w:szCs w:val="20"/>
                <w:lang w:val="sr-Cyrl-CS"/>
              </w:rPr>
            </w:pPr>
            <w:r w:rsidRPr="00AF73E4">
              <w:rPr>
                <w:rFonts w:cs="Arial"/>
                <w:b/>
                <w:bCs/>
                <w:i/>
                <w:iCs/>
                <w:sz w:val="20"/>
                <w:szCs w:val="20"/>
                <w:lang w:val="sr-Cyrl-CS"/>
              </w:rPr>
              <w:t xml:space="preserve">дин. </w:t>
            </w:r>
          </w:p>
        </w:tc>
        <w:tc>
          <w:tcPr>
            <w:tcW w:w="694" w:type="pct"/>
            <w:shd w:val="clear" w:color="auto" w:fill="C6D9F1"/>
            <w:vAlign w:val="center"/>
          </w:tcPr>
          <w:p w14:paraId="784CF6CA" w14:textId="77777777" w:rsidR="00A729F6" w:rsidRPr="00AF73E4" w:rsidRDefault="00A729F6" w:rsidP="00A729F6">
            <w:pPr>
              <w:spacing w:before="0"/>
              <w:jc w:val="center"/>
              <w:rPr>
                <w:rFonts w:cs="Arial"/>
                <w:b/>
                <w:bCs/>
                <w:i/>
                <w:iCs/>
                <w:sz w:val="20"/>
                <w:szCs w:val="20"/>
                <w:lang w:val="sr-Cyrl-CS"/>
              </w:rPr>
            </w:pPr>
            <w:r w:rsidRPr="00AF73E4">
              <w:rPr>
                <w:rFonts w:cs="Arial"/>
                <w:b/>
                <w:bCs/>
                <w:i/>
                <w:iCs/>
                <w:sz w:val="20"/>
                <w:szCs w:val="20"/>
                <w:lang w:val="sr-Cyrl-CS"/>
              </w:rPr>
              <w:t>Јед.</w:t>
            </w:r>
          </w:p>
          <w:p w14:paraId="3BA49580" w14:textId="77777777" w:rsidR="00A729F6" w:rsidRPr="00AF73E4" w:rsidRDefault="00A729F6" w:rsidP="00A729F6">
            <w:pPr>
              <w:spacing w:before="0"/>
              <w:jc w:val="center"/>
              <w:rPr>
                <w:rFonts w:cs="Arial"/>
                <w:b/>
                <w:bCs/>
                <w:i/>
                <w:iCs/>
                <w:sz w:val="20"/>
                <w:szCs w:val="20"/>
                <w:lang w:val="sr-Cyrl-CS"/>
              </w:rPr>
            </w:pPr>
            <w:r w:rsidRPr="00AF73E4">
              <w:rPr>
                <w:rFonts w:cs="Arial"/>
                <w:b/>
                <w:bCs/>
                <w:i/>
                <w:iCs/>
                <w:sz w:val="20"/>
                <w:szCs w:val="20"/>
                <w:lang w:val="sr-Cyrl-CS"/>
              </w:rPr>
              <w:t>цена са ПДВ</w:t>
            </w:r>
          </w:p>
          <w:p w14:paraId="34081B8E" w14:textId="77777777" w:rsidR="00A729F6" w:rsidRPr="00AF73E4" w:rsidRDefault="00A729F6" w:rsidP="00A729F6">
            <w:pPr>
              <w:spacing w:before="0"/>
              <w:jc w:val="center"/>
              <w:rPr>
                <w:rFonts w:cs="Arial"/>
                <w:b/>
                <w:bCs/>
                <w:i/>
                <w:iCs/>
                <w:sz w:val="20"/>
                <w:szCs w:val="20"/>
                <w:lang w:val="sr-Cyrl-CS"/>
              </w:rPr>
            </w:pPr>
            <w:r w:rsidRPr="00AF73E4">
              <w:rPr>
                <w:rFonts w:cs="Arial"/>
                <w:b/>
                <w:bCs/>
                <w:i/>
                <w:iCs/>
                <w:sz w:val="20"/>
                <w:szCs w:val="20"/>
                <w:lang w:val="sr-Cyrl-CS"/>
              </w:rPr>
              <w:t xml:space="preserve">дин. </w:t>
            </w:r>
          </w:p>
        </w:tc>
        <w:tc>
          <w:tcPr>
            <w:tcW w:w="633" w:type="pct"/>
            <w:shd w:val="clear" w:color="auto" w:fill="C6D9F1"/>
            <w:vAlign w:val="center"/>
          </w:tcPr>
          <w:p w14:paraId="3615D813" w14:textId="77777777" w:rsidR="00A729F6" w:rsidRPr="00AF73E4" w:rsidRDefault="00A729F6" w:rsidP="00A729F6">
            <w:pPr>
              <w:spacing w:before="0"/>
              <w:jc w:val="center"/>
              <w:rPr>
                <w:rFonts w:cs="Arial"/>
                <w:b/>
                <w:bCs/>
                <w:i/>
                <w:iCs/>
                <w:sz w:val="20"/>
                <w:szCs w:val="20"/>
                <w:lang w:val="sr-Cyrl-CS"/>
              </w:rPr>
            </w:pPr>
            <w:r w:rsidRPr="00AF73E4">
              <w:rPr>
                <w:rFonts w:cs="Arial"/>
                <w:b/>
                <w:bCs/>
                <w:i/>
                <w:iCs/>
                <w:sz w:val="20"/>
                <w:szCs w:val="20"/>
                <w:lang w:val="sr-Cyrl-CS"/>
              </w:rPr>
              <w:t>Укупна цена без ПДВ</w:t>
            </w:r>
          </w:p>
          <w:p w14:paraId="7F0F214C" w14:textId="77777777" w:rsidR="00A729F6" w:rsidRPr="00AF73E4" w:rsidRDefault="00A729F6" w:rsidP="00A729F6">
            <w:pPr>
              <w:spacing w:before="0"/>
              <w:jc w:val="center"/>
              <w:rPr>
                <w:rFonts w:cs="Arial"/>
                <w:b/>
                <w:bCs/>
                <w:i/>
                <w:iCs/>
                <w:sz w:val="20"/>
                <w:szCs w:val="20"/>
                <w:lang w:val="sr-Cyrl-CS"/>
              </w:rPr>
            </w:pPr>
            <w:r w:rsidRPr="00AF73E4">
              <w:rPr>
                <w:rFonts w:cs="Arial"/>
                <w:b/>
                <w:bCs/>
                <w:i/>
                <w:iCs/>
                <w:sz w:val="20"/>
                <w:szCs w:val="20"/>
                <w:lang w:val="sr-Cyrl-CS"/>
              </w:rPr>
              <w:t xml:space="preserve">дин. </w:t>
            </w:r>
          </w:p>
        </w:tc>
        <w:tc>
          <w:tcPr>
            <w:tcW w:w="617" w:type="pct"/>
            <w:shd w:val="clear" w:color="auto" w:fill="C6D9F1"/>
            <w:vAlign w:val="center"/>
          </w:tcPr>
          <w:p w14:paraId="027D5CFF" w14:textId="77777777" w:rsidR="00A729F6" w:rsidRPr="00AF73E4" w:rsidRDefault="00A729F6" w:rsidP="00A729F6">
            <w:pPr>
              <w:spacing w:before="0"/>
              <w:jc w:val="center"/>
              <w:rPr>
                <w:rFonts w:cs="Arial"/>
                <w:b/>
                <w:bCs/>
                <w:i/>
                <w:iCs/>
                <w:sz w:val="20"/>
                <w:szCs w:val="20"/>
                <w:lang w:val="sr-Cyrl-CS"/>
              </w:rPr>
            </w:pPr>
            <w:r w:rsidRPr="00AF73E4">
              <w:rPr>
                <w:rFonts w:cs="Arial"/>
                <w:b/>
                <w:bCs/>
                <w:i/>
                <w:iCs/>
                <w:sz w:val="20"/>
                <w:szCs w:val="20"/>
                <w:lang w:val="sr-Cyrl-CS"/>
              </w:rPr>
              <w:t>Укупна цена са ПДВ</w:t>
            </w:r>
          </w:p>
          <w:p w14:paraId="1E6543D5" w14:textId="77777777" w:rsidR="00A729F6" w:rsidRPr="00AF73E4" w:rsidRDefault="00A729F6" w:rsidP="00A729F6">
            <w:pPr>
              <w:spacing w:before="0"/>
              <w:jc w:val="center"/>
              <w:rPr>
                <w:rFonts w:cs="Arial"/>
                <w:b/>
                <w:bCs/>
                <w:i/>
                <w:iCs/>
                <w:sz w:val="20"/>
                <w:szCs w:val="20"/>
                <w:lang w:val="sr-Cyrl-CS"/>
              </w:rPr>
            </w:pPr>
            <w:r w:rsidRPr="00AF73E4">
              <w:rPr>
                <w:rFonts w:cs="Arial"/>
                <w:b/>
                <w:bCs/>
                <w:i/>
                <w:iCs/>
                <w:sz w:val="20"/>
                <w:szCs w:val="20"/>
                <w:lang w:val="sr-Cyrl-CS"/>
              </w:rPr>
              <w:t>дин.</w:t>
            </w:r>
          </w:p>
        </w:tc>
      </w:tr>
      <w:tr w:rsidR="00A729F6" w:rsidRPr="00AF73E4" w14:paraId="29E64C0F" w14:textId="77777777" w:rsidTr="00362ECA">
        <w:trPr>
          <w:trHeight w:val="251"/>
        </w:trPr>
        <w:tc>
          <w:tcPr>
            <w:tcW w:w="159" w:type="pct"/>
            <w:shd w:val="clear" w:color="auto" w:fill="auto"/>
          </w:tcPr>
          <w:p w14:paraId="397EBC53" w14:textId="77777777" w:rsidR="00A729F6" w:rsidRPr="00AF73E4" w:rsidRDefault="00A729F6" w:rsidP="00A729F6">
            <w:pPr>
              <w:spacing w:before="0"/>
              <w:jc w:val="center"/>
              <w:rPr>
                <w:rFonts w:cs="Arial"/>
                <w:b/>
                <w:bCs/>
                <w:i/>
                <w:iCs/>
                <w:sz w:val="20"/>
                <w:szCs w:val="20"/>
                <w:lang w:val="sr-Cyrl-CS"/>
              </w:rPr>
            </w:pPr>
            <w:r w:rsidRPr="00AF73E4">
              <w:rPr>
                <w:rFonts w:cs="Arial"/>
                <w:b/>
                <w:bCs/>
                <w:i/>
                <w:iCs/>
                <w:sz w:val="20"/>
                <w:szCs w:val="20"/>
                <w:lang w:val="sr-Cyrl-CS"/>
              </w:rPr>
              <w:t>(1)</w:t>
            </w:r>
          </w:p>
        </w:tc>
        <w:tc>
          <w:tcPr>
            <w:tcW w:w="1494" w:type="pct"/>
            <w:shd w:val="clear" w:color="auto" w:fill="auto"/>
          </w:tcPr>
          <w:p w14:paraId="4E0B98FD" w14:textId="77777777" w:rsidR="00A729F6" w:rsidRPr="00AF73E4" w:rsidRDefault="00A729F6" w:rsidP="00A729F6">
            <w:pPr>
              <w:spacing w:before="0"/>
              <w:jc w:val="center"/>
              <w:rPr>
                <w:rFonts w:cs="Arial"/>
                <w:b/>
                <w:bCs/>
                <w:i/>
                <w:iCs/>
                <w:sz w:val="20"/>
                <w:szCs w:val="20"/>
                <w:lang w:val="sr-Cyrl-CS"/>
              </w:rPr>
            </w:pPr>
            <w:r w:rsidRPr="00AF73E4">
              <w:rPr>
                <w:rFonts w:cs="Arial"/>
                <w:b/>
                <w:bCs/>
                <w:i/>
                <w:iCs/>
                <w:sz w:val="20"/>
                <w:szCs w:val="20"/>
                <w:lang w:val="sr-Cyrl-CS"/>
              </w:rPr>
              <w:t>(2)</w:t>
            </w:r>
          </w:p>
        </w:tc>
        <w:tc>
          <w:tcPr>
            <w:tcW w:w="391" w:type="pct"/>
          </w:tcPr>
          <w:p w14:paraId="2DF8FDC6" w14:textId="77777777" w:rsidR="00A729F6" w:rsidRPr="00AF73E4" w:rsidRDefault="00A729F6" w:rsidP="00A729F6">
            <w:pPr>
              <w:spacing w:before="0"/>
              <w:jc w:val="center"/>
              <w:rPr>
                <w:rFonts w:cs="Arial"/>
                <w:b/>
                <w:bCs/>
                <w:i/>
                <w:iCs/>
                <w:sz w:val="20"/>
                <w:szCs w:val="20"/>
                <w:lang w:val="sr-Cyrl-CS"/>
              </w:rPr>
            </w:pPr>
            <w:r w:rsidRPr="00AF73E4">
              <w:rPr>
                <w:rFonts w:cs="Arial"/>
                <w:b/>
                <w:bCs/>
                <w:i/>
                <w:iCs/>
                <w:sz w:val="20"/>
                <w:szCs w:val="20"/>
                <w:lang w:val="sr-Cyrl-CS"/>
              </w:rPr>
              <w:t>(3)</w:t>
            </w:r>
          </w:p>
        </w:tc>
        <w:tc>
          <w:tcPr>
            <w:tcW w:w="393" w:type="pct"/>
            <w:shd w:val="clear" w:color="auto" w:fill="auto"/>
          </w:tcPr>
          <w:p w14:paraId="442C62EE" w14:textId="77777777" w:rsidR="00A729F6" w:rsidRPr="00AF73E4" w:rsidRDefault="00A729F6" w:rsidP="00A729F6">
            <w:pPr>
              <w:spacing w:before="0"/>
              <w:jc w:val="center"/>
              <w:rPr>
                <w:rFonts w:cs="Arial"/>
                <w:b/>
                <w:bCs/>
                <w:i/>
                <w:iCs/>
                <w:sz w:val="20"/>
                <w:szCs w:val="20"/>
                <w:lang w:val="sr-Cyrl-CS"/>
              </w:rPr>
            </w:pPr>
            <w:r w:rsidRPr="00AF73E4">
              <w:rPr>
                <w:rFonts w:cs="Arial"/>
                <w:b/>
                <w:bCs/>
                <w:i/>
                <w:iCs/>
                <w:sz w:val="20"/>
                <w:szCs w:val="20"/>
                <w:lang w:val="sr-Cyrl-CS"/>
              </w:rPr>
              <w:t>(4)</w:t>
            </w:r>
          </w:p>
        </w:tc>
        <w:tc>
          <w:tcPr>
            <w:tcW w:w="619" w:type="pct"/>
            <w:shd w:val="clear" w:color="auto" w:fill="auto"/>
          </w:tcPr>
          <w:p w14:paraId="75DC21AB" w14:textId="77777777" w:rsidR="00A729F6" w:rsidRPr="00AF73E4" w:rsidRDefault="00A729F6" w:rsidP="00A729F6">
            <w:pPr>
              <w:spacing w:before="0"/>
              <w:jc w:val="center"/>
              <w:rPr>
                <w:rFonts w:cs="Arial"/>
                <w:b/>
                <w:bCs/>
                <w:i/>
                <w:iCs/>
                <w:sz w:val="20"/>
                <w:szCs w:val="20"/>
                <w:lang w:val="sr-Cyrl-CS"/>
              </w:rPr>
            </w:pPr>
            <w:r w:rsidRPr="00AF73E4">
              <w:rPr>
                <w:rFonts w:cs="Arial"/>
                <w:b/>
                <w:bCs/>
                <w:i/>
                <w:iCs/>
                <w:sz w:val="20"/>
                <w:szCs w:val="20"/>
                <w:lang w:val="sr-Cyrl-CS"/>
              </w:rPr>
              <w:t>(5)</w:t>
            </w:r>
          </w:p>
        </w:tc>
        <w:tc>
          <w:tcPr>
            <w:tcW w:w="694" w:type="pct"/>
            <w:shd w:val="clear" w:color="auto" w:fill="auto"/>
          </w:tcPr>
          <w:p w14:paraId="19049BD4" w14:textId="77777777" w:rsidR="00A729F6" w:rsidRPr="00AF73E4" w:rsidRDefault="00A729F6" w:rsidP="00A729F6">
            <w:pPr>
              <w:spacing w:before="0"/>
              <w:jc w:val="center"/>
              <w:rPr>
                <w:rFonts w:cs="Arial"/>
                <w:b/>
                <w:bCs/>
                <w:i/>
                <w:iCs/>
                <w:sz w:val="20"/>
                <w:szCs w:val="20"/>
                <w:lang w:val="sr-Cyrl-CS"/>
              </w:rPr>
            </w:pPr>
            <w:r w:rsidRPr="00AF73E4">
              <w:rPr>
                <w:rFonts w:cs="Arial"/>
                <w:b/>
                <w:bCs/>
                <w:i/>
                <w:iCs/>
                <w:sz w:val="20"/>
                <w:szCs w:val="20"/>
                <w:lang w:val="sr-Cyrl-CS"/>
              </w:rPr>
              <w:t>(6)</w:t>
            </w:r>
          </w:p>
        </w:tc>
        <w:tc>
          <w:tcPr>
            <w:tcW w:w="633" w:type="pct"/>
            <w:shd w:val="clear" w:color="auto" w:fill="auto"/>
          </w:tcPr>
          <w:p w14:paraId="60DACD7C" w14:textId="77777777" w:rsidR="00A729F6" w:rsidRPr="00AF73E4" w:rsidRDefault="00A729F6" w:rsidP="00A729F6">
            <w:pPr>
              <w:spacing w:before="0"/>
              <w:jc w:val="center"/>
              <w:rPr>
                <w:rFonts w:cs="Arial"/>
                <w:b/>
                <w:bCs/>
                <w:i/>
                <w:iCs/>
                <w:sz w:val="20"/>
                <w:szCs w:val="20"/>
                <w:lang w:val="sr-Cyrl-CS"/>
              </w:rPr>
            </w:pPr>
            <w:r w:rsidRPr="00AF73E4">
              <w:rPr>
                <w:rFonts w:cs="Arial"/>
                <w:b/>
                <w:bCs/>
                <w:i/>
                <w:iCs/>
                <w:sz w:val="20"/>
                <w:szCs w:val="20"/>
                <w:lang w:val="sr-Cyrl-CS"/>
              </w:rPr>
              <w:t>(7=4*5)</w:t>
            </w:r>
          </w:p>
        </w:tc>
        <w:tc>
          <w:tcPr>
            <w:tcW w:w="617" w:type="pct"/>
            <w:shd w:val="clear" w:color="auto" w:fill="auto"/>
          </w:tcPr>
          <w:p w14:paraId="4509F419" w14:textId="77777777" w:rsidR="00A729F6" w:rsidRPr="00AF73E4" w:rsidRDefault="00A729F6" w:rsidP="00A729F6">
            <w:pPr>
              <w:spacing w:before="0"/>
              <w:jc w:val="center"/>
              <w:rPr>
                <w:rFonts w:cs="Arial"/>
                <w:b/>
                <w:bCs/>
                <w:i/>
                <w:iCs/>
                <w:sz w:val="20"/>
                <w:szCs w:val="20"/>
                <w:lang w:val="sr-Cyrl-CS"/>
              </w:rPr>
            </w:pPr>
            <w:r w:rsidRPr="00AF73E4">
              <w:rPr>
                <w:rFonts w:cs="Arial"/>
                <w:b/>
                <w:bCs/>
                <w:i/>
                <w:iCs/>
                <w:sz w:val="20"/>
                <w:szCs w:val="20"/>
                <w:lang w:val="sr-Cyrl-CS"/>
              </w:rPr>
              <w:t>(8=4*6)</w:t>
            </w:r>
          </w:p>
        </w:tc>
      </w:tr>
      <w:tr w:rsidR="00362ECA" w:rsidRPr="00AF73E4" w14:paraId="50EBC838" w14:textId="77777777" w:rsidTr="00362ECA">
        <w:trPr>
          <w:trHeight w:val="790"/>
        </w:trPr>
        <w:tc>
          <w:tcPr>
            <w:tcW w:w="159" w:type="pct"/>
            <w:shd w:val="clear" w:color="auto" w:fill="auto"/>
            <w:vAlign w:val="center"/>
          </w:tcPr>
          <w:p w14:paraId="0300A149" w14:textId="77777777" w:rsidR="00362ECA" w:rsidRPr="00AF73E4" w:rsidRDefault="00362ECA" w:rsidP="00362ECA">
            <w:pPr>
              <w:spacing w:before="0"/>
              <w:jc w:val="center"/>
              <w:rPr>
                <w:rFonts w:cs="Arial"/>
                <w:b/>
                <w:bCs/>
                <w:i/>
                <w:iCs/>
                <w:sz w:val="20"/>
                <w:szCs w:val="20"/>
                <w:lang w:val="sr-Cyrl-RS"/>
              </w:rPr>
            </w:pPr>
            <w:r w:rsidRPr="00AF73E4">
              <w:rPr>
                <w:rFonts w:cs="Arial"/>
                <w:sz w:val="20"/>
                <w:szCs w:val="20"/>
                <w:lang w:val="sr-Cyrl-RS"/>
              </w:rPr>
              <w:t>1.</w:t>
            </w:r>
          </w:p>
        </w:tc>
        <w:tc>
          <w:tcPr>
            <w:tcW w:w="1494" w:type="pct"/>
            <w:tcBorders>
              <w:top w:val="single" w:sz="4" w:space="0" w:color="auto"/>
              <w:left w:val="nil"/>
              <w:bottom w:val="single" w:sz="4" w:space="0" w:color="auto"/>
              <w:right w:val="single" w:sz="4" w:space="0" w:color="000000"/>
            </w:tcBorders>
            <w:vAlign w:val="center"/>
          </w:tcPr>
          <w:p w14:paraId="4A382C16" w14:textId="348C3647" w:rsidR="00362ECA" w:rsidRPr="00AF73E4" w:rsidRDefault="00362ECA" w:rsidP="00362ECA">
            <w:pPr>
              <w:spacing w:before="0" w:after="120" w:line="259" w:lineRule="auto"/>
              <w:rPr>
                <w:rFonts w:eastAsia="Calibri" w:cs="Arial"/>
                <w:sz w:val="20"/>
                <w:szCs w:val="20"/>
                <w:lang w:val="sr-Latn-RS"/>
              </w:rPr>
            </w:pPr>
            <w:r w:rsidRPr="00AF73E4">
              <w:rPr>
                <w:rFonts w:cs="Arial"/>
                <w:sz w:val="20"/>
                <w:szCs w:val="20"/>
                <w:lang w:val="sr-Latn-CS" w:eastAsia="sr-Latn-CS"/>
              </w:rPr>
              <w:t>Комплет фасадни носач + “G” носач + копље, за заставе димензија 200x130cm</w:t>
            </w:r>
          </w:p>
        </w:tc>
        <w:tc>
          <w:tcPr>
            <w:tcW w:w="391" w:type="pct"/>
            <w:vAlign w:val="center"/>
          </w:tcPr>
          <w:p w14:paraId="6800152B" w14:textId="77777777" w:rsidR="00362ECA" w:rsidRPr="00AF73E4" w:rsidRDefault="00362ECA" w:rsidP="00362ECA">
            <w:pPr>
              <w:spacing w:before="0"/>
              <w:jc w:val="center"/>
              <w:rPr>
                <w:rFonts w:cs="Arial"/>
                <w:sz w:val="20"/>
                <w:szCs w:val="20"/>
                <w:lang w:val="sr-Cyrl-RS"/>
              </w:rPr>
            </w:pPr>
            <w:r w:rsidRPr="00AF73E4">
              <w:rPr>
                <w:rFonts w:cs="Arial"/>
                <w:sz w:val="20"/>
                <w:szCs w:val="20"/>
              </w:rPr>
              <w:t>ком</w:t>
            </w:r>
          </w:p>
        </w:tc>
        <w:tc>
          <w:tcPr>
            <w:tcW w:w="393" w:type="pct"/>
            <w:tcBorders>
              <w:top w:val="nil"/>
              <w:left w:val="nil"/>
              <w:bottom w:val="single" w:sz="4" w:space="0" w:color="auto"/>
              <w:right w:val="single" w:sz="4" w:space="0" w:color="auto"/>
            </w:tcBorders>
            <w:shd w:val="clear" w:color="auto" w:fill="auto"/>
            <w:vAlign w:val="center"/>
          </w:tcPr>
          <w:p w14:paraId="663906E8" w14:textId="17240991" w:rsidR="00362ECA" w:rsidRPr="00AF73E4" w:rsidRDefault="00362ECA" w:rsidP="00362ECA">
            <w:pPr>
              <w:spacing w:before="0" w:after="120" w:line="259" w:lineRule="auto"/>
              <w:jc w:val="center"/>
              <w:rPr>
                <w:rFonts w:eastAsia="Calibri" w:cs="Arial"/>
                <w:sz w:val="20"/>
                <w:szCs w:val="20"/>
                <w:lang w:val="sr-Latn-RS"/>
              </w:rPr>
            </w:pPr>
            <w:r w:rsidRPr="00AF73E4">
              <w:rPr>
                <w:rFonts w:cs="Arial"/>
                <w:sz w:val="20"/>
                <w:szCs w:val="20"/>
                <w:lang w:val="sr-Latn-CS" w:eastAsia="sr-Latn-CS"/>
              </w:rPr>
              <w:t>2</w:t>
            </w:r>
          </w:p>
        </w:tc>
        <w:tc>
          <w:tcPr>
            <w:tcW w:w="619" w:type="pct"/>
            <w:shd w:val="clear" w:color="auto" w:fill="auto"/>
          </w:tcPr>
          <w:p w14:paraId="34CAEEE3" w14:textId="77777777" w:rsidR="00362ECA" w:rsidRPr="00AF73E4" w:rsidRDefault="00362ECA" w:rsidP="00362ECA">
            <w:pPr>
              <w:spacing w:before="0"/>
              <w:jc w:val="center"/>
              <w:rPr>
                <w:rFonts w:cs="Arial"/>
                <w:b/>
                <w:bCs/>
                <w:i/>
                <w:iCs/>
                <w:sz w:val="20"/>
                <w:szCs w:val="20"/>
                <w:lang w:val="sr-Cyrl-CS"/>
              </w:rPr>
            </w:pPr>
          </w:p>
        </w:tc>
        <w:tc>
          <w:tcPr>
            <w:tcW w:w="694" w:type="pct"/>
            <w:shd w:val="clear" w:color="auto" w:fill="auto"/>
          </w:tcPr>
          <w:p w14:paraId="683B56ED" w14:textId="77777777" w:rsidR="00362ECA" w:rsidRPr="00AF73E4" w:rsidRDefault="00362ECA" w:rsidP="00362ECA">
            <w:pPr>
              <w:spacing w:before="0"/>
              <w:jc w:val="center"/>
              <w:rPr>
                <w:rFonts w:cs="Arial"/>
                <w:b/>
                <w:bCs/>
                <w:i/>
                <w:iCs/>
                <w:sz w:val="20"/>
                <w:szCs w:val="20"/>
                <w:lang w:val="sr-Cyrl-CS"/>
              </w:rPr>
            </w:pPr>
          </w:p>
        </w:tc>
        <w:tc>
          <w:tcPr>
            <w:tcW w:w="633" w:type="pct"/>
            <w:shd w:val="clear" w:color="auto" w:fill="auto"/>
          </w:tcPr>
          <w:p w14:paraId="4782A17B" w14:textId="77777777" w:rsidR="00362ECA" w:rsidRPr="00AF73E4" w:rsidRDefault="00362ECA" w:rsidP="00362ECA">
            <w:pPr>
              <w:spacing w:before="0"/>
              <w:jc w:val="center"/>
              <w:rPr>
                <w:rFonts w:cs="Arial"/>
                <w:b/>
                <w:bCs/>
                <w:i/>
                <w:iCs/>
                <w:sz w:val="20"/>
                <w:szCs w:val="20"/>
                <w:lang w:val="sr-Cyrl-CS"/>
              </w:rPr>
            </w:pPr>
          </w:p>
        </w:tc>
        <w:tc>
          <w:tcPr>
            <w:tcW w:w="617" w:type="pct"/>
            <w:shd w:val="clear" w:color="auto" w:fill="auto"/>
          </w:tcPr>
          <w:p w14:paraId="7979CE49" w14:textId="77777777" w:rsidR="00362ECA" w:rsidRPr="00AF73E4" w:rsidRDefault="00362ECA" w:rsidP="00362ECA">
            <w:pPr>
              <w:spacing w:before="0"/>
              <w:jc w:val="center"/>
              <w:rPr>
                <w:rFonts w:cs="Arial"/>
                <w:b/>
                <w:bCs/>
                <w:i/>
                <w:iCs/>
                <w:sz w:val="20"/>
                <w:szCs w:val="20"/>
                <w:lang w:val="sr-Cyrl-CS"/>
              </w:rPr>
            </w:pPr>
          </w:p>
        </w:tc>
      </w:tr>
      <w:tr w:rsidR="00362ECA" w:rsidRPr="00AF73E4" w14:paraId="306296D0" w14:textId="77777777" w:rsidTr="00362ECA">
        <w:trPr>
          <w:trHeight w:val="807"/>
        </w:trPr>
        <w:tc>
          <w:tcPr>
            <w:tcW w:w="159" w:type="pct"/>
            <w:shd w:val="clear" w:color="auto" w:fill="auto"/>
            <w:vAlign w:val="center"/>
          </w:tcPr>
          <w:p w14:paraId="006CF65F" w14:textId="77777777" w:rsidR="00362ECA" w:rsidRPr="00AF73E4" w:rsidRDefault="00362ECA" w:rsidP="00362ECA">
            <w:pPr>
              <w:spacing w:before="0"/>
              <w:jc w:val="center"/>
              <w:rPr>
                <w:rFonts w:cs="Arial"/>
                <w:sz w:val="20"/>
                <w:szCs w:val="20"/>
                <w:lang w:val="sr-Cyrl-RS"/>
              </w:rPr>
            </w:pPr>
            <w:r w:rsidRPr="00AF73E4">
              <w:rPr>
                <w:rFonts w:cs="Arial"/>
                <w:sz w:val="20"/>
                <w:szCs w:val="20"/>
                <w:lang w:val="sr-Cyrl-RS"/>
              </w:rPr>
              <w:t>2.</w:t>
            </w:r>
          </w:p>
        </w:tc>
        <w:tc>
          <w:tcPr>
            <w:tcW w:w="1494" w:type="pct"/>
            <w:tcBorders>
              <w:top w:val="single" w:sz="4" w:space="0" w:color="auto"/>
              <w:left w:val="nil"/>
              <w:bottom w:val="single" w:sz="4" w:space="0" w:color="auto"/>
              <w:right w:val="single" w:sz="4" w:space="0" w:color="000000"/>
            </w:tcBorders>
            <w:vAlign w:val="center"/>
          </w:tcPr>
          <w:p w14:paraId="6F344ECF" w14:textId="020B0FDF" w:rsidR="00362ECA" w:rsidRPr="00AF73E4" w:rsidRDefault="00362ECA" w:rsidP="00362ECA">
            <w:pPr>
              <w:spacing w:before="0" w:after="120" w:line="259" w:lineRule="auto"/>
              <w:rPr>
                <w:rFonts w:eastAsia="Calibri" w:cs="Arial"/>
                <w:sz w:val="20"/>
                <w:szCs w:val="20"/>
                <w:lang w:val="sr-Latn-RS"/>
              </w:rPr>
            </w:pPr>
            <w:r w:rsidRPr="00AF73E4">
              <w:rPr>
                <w:rFonts w:cs="Arial"/>
                <w:sz w:val="20"/>
                <w:szCs w:val="20"/>
                <w:lang w:val="sr-Latn-CS" w:eastAsia="sr-Latn-CS"/>
              </w:rPr>
              <w:t>Државна застава Републике Србије  за фасадни "G" носач, спољна, димензија 200x130cm</w:t>
            </w:r>
          </w:p>
        </w:tc>
        <w:tc>
          <w:tcPr>
            <w:tcW w:w="391" w:type="pct"/>
            <w:vAlign w:val="center"/>
          </w:tcPr>
          <w:p w14:paraId="44C05329" w14:textId="77777777" w:rsidR="00362ECA" w:rsidRPr="00AF73E4" w:rsidRDefault="00362ECA" w:rsidP="00362ECA">
            <w:pPr>
              <w:spacing w:before="0"/>
              <w:jc w:val="center"/>
              <w:rPr>
                <w:rFonts w:cs="Arial"/>
                <w:sz w:val="20"/>
                <w:szCs w:val="20"/>
              </w:rPr>
            </w:pPr>
            <w:r w:rsidRPr="00AF73E4">
              <w:rPr>
                <w:rFonts w:cs="Arial"/>
                <w:sz w:val="20"/>
                <w:szCs w:val="20"/>
              </w:rPr>
              <w:t>ком</w:t>
            </w:r>
          </w:p>
        </w:tc>
        <w:tc>
          <w:tcPr>
            <w:tcW w:w="393" w:type="pct"/>
            <w:tcBorders>
              <w:top w:val="nil"/>
              <w:left w:val="nil"/>
              <w:bottom w:val="single" w:sz="4" w:space="0" w:color="auto"/>
              <w:right w:val="single" w:sz="4" w:space="0" w:color="auto"/>
            </w:tcBorders>
            <w:shd w:val="clear" w:color="auto" w:fill="auto"/>
            <w:vAlign w:val="center"/>
          </w:tcPr>
          <w:p w14:paraId="214329EF" w14:textId="5C8FBADE" w:rsidR="00362ECA" w:rsidRPr="00AF73E4" w:rsidRDefault="00362ECA" w:rsidP="00362ECA">
            <w:pPr>
              <w:spacing w:before="0" w:after="120" w:line="259" w:lineRule="auto"/>
              <w:jc w:val="center"/>
              <w:rPr>
                <w:rFonts w:eastAsia="Calibri" w:cs="Arial"/>
                <w:sz w:val="20"/>
                <w:szCs w:val="20"/>
                <w:lang w:val="sr-Latn-RS"/>
              </w:rPr>
            </w:pPr>
            <w:r w:rsidRPr="00AF73E4">
              <w:rPr>
                <w:rFonts w:cs="Arial"/>
                <w:sz w:val="20"/>
                <w:szCs w:val="20"/>
                <w:lang w:val="sr-Latn-CS" w:eastAsia="sr-Latn-CS"/>
              </w:rPr>
              <w:t>37</w:t>
            </w:r>
          </w:p>
        </w:tc>
        <w:tc>
          <w:tcPr>
            <w:tcW w:w="619" w:type="pct"/>
            <w:shd w:val="clear" w:color="auto" w:fill="auto"/>
          </w:tcPr>
          <w:p w14:paraId="28AC67BA" w14:textId="77777777" w:rsidR="00362ECA" w:rsidRPr="00AF73E4" w:rsidRDefault="00362ECA" w:rsidP="00362ECA">
            <w:pPr>
              <w:spacing w:before="0"/>
              <w:jc w:val="center"/>
              <w:rPr>
                <w:rFonts w:cs="Arial"/>
                <w:b/>
                <w:bCs/>
                <w:i/>
                <w:iCs/>
                <w:sz w:val="20"/>
                <w:szCs w:val="20"/>
                <w:lang w:val="sr-Cyrl-CS"/>
              </w:rPr>
            </w:pPr>
          </w:p>
        </w:tc>
        <w:tc>
          <w:tcPr>
            <w:tcW w:w="694" w:type="pct"/>
            <w:shd w:val="clear" w:color="auto" w:fill="auto"/>
          </w:tcPr>
          <w:p w14:paraId="7914235B" w14:textId="77777777" w:rsidR="00362ECA" w:rsidRPr="00AF73E4" w:rsidRDefault="00362ECA" w:rsidP="00362ECA">
            <w:pPr>
              <w:spacing w:before="0"/>
              <w:jc w:val="center"/>
              <w:rPr>
                <w:rFonts w:cs="Arial"/>
                <w:b/>
                <w:bCs/>
                <w:i/>
                <w:iCs/>
                <w:sz w:val="20"/>
                <w:szCs w:val="20"/>
                <w:lang w:val="sr-Cyrl-CS"/>
              </w:rPr>
            </w:pPr>
          </w:p>
        </w:tc>
        <w:tc>
          <w:tcPr>
            <w:tcW w:w="633" w:type="pct"/>
            <w:shd w:val="clear" w:color="auto" w:fill="auto"/>
          </w:tcPr>
          <w:p w14:paraId="149D63A1" w14:textId="77777777" w:rsidR="00362ECA" w:rsidRPr="00AF73E4" w:rsidRDefault="00362ECA" w:rsidP="00362ECA">
            <w:pPr>
              <w:spacing w:before="0"/>
              <w:jc w:val="center"/>
              <w:rPr>
                <w:rFonts w:cs="Arial"/>
                <w:b/>
                <w:bCs/>
                <w:i/>
                <w:iCs/>
                <w:sz w:val="20"/>
                <w:szCs w:val="20"/>
                <w:lang w:val="sr-Cyrl-CS"/>
              </w:rPr>
            </w:pPr>
          </w:p>
        </w:tc>
        <w:tc>
          <w:tcPr>
            <w:tcW w:w="617" w:type="pct"/>
            <w:shd w:val="clear" w:color="auto" w:fill="auto"/>
          </w:tcPr>
          <w:p w14:paraId="7503DDD8" w14:textId="77777777" w:rsidR="00362ECA" w:rsidRPr="00AF73E4" w:rsidRDefault="00362ECA" w:rsidP="00362ECA">
            <w:pPr>
              <w:spacing w:before="0"/>
              <w:jc w:val="center"/>
              <w:rPr>
                <w:rFonts w:cs="Arial"/>
                <w:b/>
                <w:bCs/>
                <w:i/>
                <w:iCs/>
                <w:sz w:val="20"/>
                <w:szCs w:val="20"/>
                <w:lang w:val="sr-Cyrl-CS"/>
              </w:rPr>
            </w:pPr>
          </w:p>
        </w:tc>
      </w:tr>
      <w:tr w:rsidR="00362ECA" w:rsidRPr="00AF73E4" w14:paraId="5313B87E" w14:textId="77777777" w:rsidTr="00362ECA">
        <w:trPr>
          <w:trHeight w:val="846"/>
        </w:trPr>
        <w:tc>
          <w:tcPr>
            <w:tcW w:w="159" w:type="pct"/>
            <w:shd w:val="clear" w:color="auto" w:fill="auto"/>
            <w:vAlign w:val="center"/>
          </w:tcPr>
          <w:p w14:paraId="51408067" w14:textId="77777777" w:rsidR="00362ECA" w:rsidRPr="00AF73E4" w:rsidRDefault="00362ECA" w:rsidP="00362ECA">
            <w:pPr>
              <w:spacing w:before="0"/>
              <w:jc w:val="center"/>
              <w:rPr>
                <w:rFonts w:cs="Arial"/>
                <w:sz w:val="20"/>
                <w:szCs w:val="20"/>
                <w:lang w:val="sr-Cyrl-RS"/>
              </w:rPr>
            </w:pPr>
            <w:r w:rsidRPr="00AF73E4">
              <w:rPr>
                <w:rFonts w:cs="Arial"/>
                <w:sz w:val="20"/>
                <w:szCs w:val="20"/>
                <w:lang w:val="sr-Cyrl-RS"/>
              </w:rPr>
              <w:t>3.</w:t>
            </w:r>
          </w:p>
        </w:tc>
        <w:tc>
          <w:tcPr>
            <w:tcW w:w="1494" w:type="pct"/>
            <w:tcBorders>
              <w:top w:val="single" w:sz="4" w:space="0" w:color="auto"/>
              <w:left w:val="nil"/>
              <w:bottom w:val="single" w:sz="4" w:space="0" w:color="auto"/>
              <w:right w:val="single" w:sz="4" w:space="0" w:color="000000"/>
            </w:tcBorders>
            <w:vAlign w:val="center"/>
          </w:tcPr>
          <w:p w14:paraId="328ADD44" w14:textId="7D6C9BD3" w:rsidR="00362ECA" w:rsidRPr="00AF73E4" w:rsidRDefault="00362ECA" w:rsidP="00362ECA">
            <w:pPr>
              <w:spacing w:before="0" w:after="120" w:line="259" w:lineRule="auto"/>
              <w:rPr>
                <w:rFonts w:eastAsia="Calibri" w:cs="Arial"/>
                <w:sz w:val="20"/>
                <w:szCs w:val="20"/>
                <w:lang w:val="sr-Latn-RS"/>
              </w:rPr>
            </w:pPr>
            <w:r w:rsidRPr="00AF73E4">
              <w:rPr>
                <w:rFonts w:cs="Arial"/>
                <w:sz w:val="20"/>
                <w:szCs w:val="20"/>
                <w:lang w:val="sr-Latn-CS" w:eastAsia="sr-Latn-CS"/>
              </w:rPr>
              <w:t>Застава ЈП ЕПС за фасадни "G" носач, спољна, димензија 200x130cm</w:t>
            </w:r>
          </w:p>
        </w:tc>
        <w:tc>
          <w:tcPr>
            <w:tcW w:w="391" w:type="pct"/>
            <w:vAlign w:val="center"/>
          </w:tcPr>
          <w:p w14:paraId="1457381F" w14:textId="77777777" w:rsidR="00362ECA" w:rsidRPr="00AF73E4" w:rsidRDefault="00362ECA" w:rsidP="00362ECA">
            <w:pPr>
              <w:spacing w:before="0"/>
              <w:jc w:val="center"/>
              <w:rPr>
                <w:rFonts w:cs="Arial"/>
                <w:sz w:val="20"/>
                <w:szCs w:val="20"/>
              </w:rPr>
            </w:pPr>
            <w:r w:rsidRPr="00AF73E4">
              <w:rPr>
                <w:rFonts w:cs="Arial"/>
                <w:sz w:val="20"/>
                <w:szCs w:val="20"/>
              </w:rPr>
              <w:t>ком</w:t>
            </w:r>
          </w:p>
        </w:tc>
        <w:tc>
          <w:tcPr>
            <w:tcW w:w="393" w:type="pct"/>
            <w:tcBorders>
              <w:top w:val="nil"/>
              <w:left w:val="nil"/>
              <w:bottom w:val="single" w:sz="4" w:space="0" w:color="auto"/>
              <w:right w:val="single" w:sz="4" w:space="0" w:color="auto"/>
            </w:tcBorders>
            <w:shd w:val="clear" w:color="auto" w:fill="auto"/>
            <w:vAlign w:val="center"/>
          </w:tcPr>
          <w:p w14:paraId="7110BC80" w14:textId="1100C386" w:rsidR="00362ECA" w:rsidRPr="00AF73E4" w:rsidRDefault="00362ECA" w:rsidP="00362ECA">
            <w:pPr>
              <w:spacing w:before="0" w:after="120" w:line="259" w:lineRule="auto"/>
              <w:jc w:val="center"/>
              <w:rPr>
                <w:rFonts w:eastAsia="Calibri" w:cs="Arial"/>
                <w:sz w:val="20"/>
                <w:szCs w:val="20"/>
                <w:lang w:val="sr-Latn-RS"/>
              </w:rPr>
            </w:pPr>
            <w:r w:rsidRPr="00AF73E4">
              <w:rPr>
                <w:rFonts w:cs="Arial"/>
                <w:sz w:val="20"/>
                <w:szCs w:val="20"/>
                <w:lang w:val="sr-Latn-CS" w:eastAsia="sr-Latn-CS"/>
              </w:rPr>
              <w:t>37</w:t>
            </w:r>
          </w:p>
        </w:tc>
        <w:tc>
          <w:tcPr>
            <w:tcW w:w="619" w:type="pct"/>
            <w:shd w:val="clear" w:color="auto" w:fill="auto"/>
          </w:tcPr>
          <w:p w14:paraId="2A1C6008" w14:textId="77777777" w:rsidR="00362ECA" w:rsidRPr="00AF73E4" w:rsidRDefault="00362ECA" w:rsidP="00362ECA">
            <w:pPr>
              <w:spacing w:before="0"/>
              <w:jc w:val="center"/>
              <w:rPr>
                <w:rFonts w:cs="Arial"/>
                <w:b/>
                <w:bCs/>
                <w:i/>
                <w:iCs/>
                <w:sz w:val="20"/>
                <w:szCs w:val="20"/>
                <w:lang w:val="sr-Cyrl-CS"/>
              </w:rPr>
            </w:pPr>
          </w:p>
        </w:tc>
        <w:tc>
          <w:tcPr>
            <w:tcW w:w="694" w:type="pct"/>
            <w:shd w:val="clear" w:color="auto" w:fill="auto"/>
          </w:tcPr>
          <w:p w14:paraId="1D9CCB2E" w14:textId="77777777" w:rsidR="00362ECA" w:rsidRPr="00AF73E4" w:rsidRDefault="00362ECA" w:rsidP="00362ECA">
            <w:pPr>
              <w:spacing w:before="0"/>
              <w:jc w:val="center"/>
              <w:rPr>
                <w:rFonts w:cs="Arial"/>
                <w:b/>
                <w:bCs/>
                <w:i/>
                <w:iCs/>
                <w:sz w:val="20"/>
                <w:szCs w:val="20"/>
                <w:lang w:val="sr-Cyrl-CS"/>
              </w:rPr>
            </w:pPr>
          </w:p>
        </w:tc>
        <w:tc>
          <w:tcPr>
            <w:tcW w:w="633" w:type="pct"/>
            <w:shd w:val="clear" w:color="auto" w:fill="auto"/>
          </w:tcPr>
          <w:p w14:paraId="232B6700" w14:textId="77777777" w:rsidR="00362ECA" w:rsidRPr="00AF73E4" w:rsidRDefault="00362ECA" w:rsidP="00362ECA">
            <w:pPr>
              <w:spacing w:before="0"/>
              <w:jc w:val="center"/>
              <w:rPr>
                <w:rFonts w:cs="Arial"/>
                <w:b/>
                <w:bCs/>
                <w:i/>
                <w:iCs/>
                <w:sz w:val="20"/>
                <w:szCs w:val="20"/>
                <w:lang w:val="sr-Cyrl-CS"/>
              </w:rPr>
            </w:pPr>
          </w:p>
        </w:tc>
        <w:tc>
          <w:tcPr>
            <w:tcW w:w="617" w:type="pct"/>
            <w:shd w:val="clear" w:color="auto" w:fill="auto"/>
          </w:tcPr>
          <w:p w14:paraId="531B22D2" w14:textId="77777777" w:rsidR="00362ECA" w:rsidRPr="00AF73E4" w:rsidRDefault="00362ECA" w:rsidP="00362ECA">
            <w:pPr>
              <w:spacing w:before="0"/>
              <w:jc w:val="center"/>
              <w:rPr>
                <w:rFonts w:cs="Arial"/>
                <w:b/>
                <w:bCs/>
                <w:i/>
                <w:iCs/>
                <w:sz w:val="20"/>
                <w:szCs w:val="20"/>
                <w:lang w:val="sr-Cyrl-CS"/>
              </w:rPr>
            </w:pPr>
          </w:p>
        </w:tc>
      </w:tr>
      <w:tr w:rsidR="00362ECA" w:rsidRPr="00AF73E4" w14:paraId="60C2C33B" w14:textId="77777777" w:rsidTr="00347B79">
        <w:trPr>
          <w:trHeight w:val="474"/>
        </w:trPr>
        <w:tc>
          <w:tcPr>
            <w:tcW w:w="159" w:type="pct"/>
            <w:shd w:val="clear" w:color="auto" w:fill="auto"/>
            <w:vAlign w:val="center"/>
          </w:tcPr>
          <w:p w14:paraId="36998A52" w14:textId="77777777" w:rsidR="00362ECA" w:rsidRPr="00AF73E4" w:rsidRDefault="00362ECA" w:rsidP="00362ECA">
            <w:pPr>
              <w:spacing w:before="0"/>
              <w:jc w:val="center"/>
              <w:rPr>
                <w:rFonts w:cs="Arial"/>
                <w:sz w:val="20"/>
                <w:szCs w:val="20"/>
                <w:lang w:val="sr-Cyrl-RS"/>
              </w:rPr>
            </w:pPr>
            <w:r w:rsidRPr="00AF73E4">
              <w:rPr>
                <w:rFonts w:cs="Arial"/>
                <w:sz w:val="20"/>
                <w:szCs w:val="20"/>
                <w:lang w:val="sr-Cyrl-RS"/>
              </w:rPr>
              <w:t>4.</w:t>
            </w:r>
          </w:p>
        </w:tc>
        <w:tc>
          <w:tcPr>
            <w:tcW w:w="1494" w:type="pct"/>
            <w:tcBorders>
              <w:top w:val="single" w:sz="4" w:space="0" w:color="auto"/>
              <w:left w:val="nil"/>
              <w:bottom w:val="single" w:sz="4" w:space="0" w:color="auto"/>
              <w:right w:val="single" w:sz="4" w:space="0" w:color="000000"/>
            </w:tcBorders>
            <w:vAlign w:val="center"/>
          </w:tcPr>
          <w:p w14:paraId="3B5C4FBE" w14:textId="4AA2E83D" w:rsidR="00362ECA" w:rsidRPr="00AF73E4" w:rsidRDefault="00362ECA" w:rsidP="00362ECA">
            <w:pPr>
              <w:spacing w:before="0" w:after="120" w:line="259" w:lineRule="auto"/>
              <w:rPr>
                <w:rFonts w:eastAsia="Calibri" w:cs="Arial"/>
                <w:sz w:val="20"/>
                <w:szCs w:val="20"/>
                <w:lang w:val="sr-Latn-RS"/>
              </w:rPr>
            </w:pPr>
            <w:r w:rsidRPr="00AF73E4">
              <w:rPr>
                <w:rFonts w:cs="Arial"/>
                <w:sz w:val="20"/>
                <w:szCs w:val="20"/>
                <w:lang w:val="sr-Latn-CS" w:eastAsia="sr-Latn-CS"/>
              </w:rPr>
              <w:t>Државна застава за пластични јарбол,спољна, димензија 400х120cm</w:t>
            </w:r>
          </w:p>
        </w:tc>
        <w:tc>
          <w:tcPr>
            <w:tcW w:w="391" w:type="pct"/>
            <w:vAlign w:val="center"/>
          </w:tcPr>
          <w:p w14:paraId="5F6C11B3" w14:textId="77777777" w:rsidR="00362ECA" w:rsidRPr="00AF73E4" w:rsidRDefault="00362ECA" w:rsidP="00362ECA">
            <w:pPr>
              <w:spacing w:before="0"/>
              <w:jc w:val="center"/>
              <w:rPr>
                <w:rFonts w:cs="Arial"/>
                <w:sz w:val="20"/>
                <w:szCs w:val="20"/>
              </w:rPr>
            </w:pPr>
            <w:r w:rsidRPr="00AF73E4">
              <w:rPr>
                <w:rFonts w:cs="Arial"/>
                <w:sz w:val="20"/>
                <w:szCs w:val="20"/>
              </w:rPr>
              <w:t>ком</w:t>
            </w:r>
          </w:p>
        </w:tc>
        <w:tc>
          <w:tcPr>
            <w:tcW w:w="393" w:type="pct"/>
            <w:tcBorders>
              <w:top w:val="nil"/>
              <w:left w:val="nil"/>
              <w:bottom w:val="single" w:sz="4" w:space="0" w:color="auto"/>
              <w:right w:val="single" w:sz="4" w:space="0" w:color="auto"/>
            </w:tcBorders>
            <w:shd w:val="clear" w:color="auto" w:fill="auto"/>
            <w:vAlign w:val="center"/>
          </w:tcPr>
          <w:p w14:paraId="4FEFEC86" w14:textId="65599C3B" w:rsidR="00362ECA" w:rsidRPr="00AF73E4" w:rsidRDefault="00362ECA" w:rsidP="00362ECA">
            <w:pPr>
              <w:spacing w:before="0" w:after="120" w:line="259" w:lineRule="auto"/>
              <w:jc w:val="center"/>
              <w:rPr>
                <w:rFonts w:eastAsia="Calibri" w:cs="Arial"/>
                <w:sz w:val="20"/>
                <w:szCs w:val="20"/>
                <w:lang w:val="sr-Latn-RS"/>
              </w:rPr>
            </w:pPr>
            <w:r w:rsidRPr="00AF73E4">
              <w:rPr>
                <w:rFonts w:cs="Arial"/>
                <w:sz w:val="20"/>
                <w:szCs w:val="20"/>
                <w:lang w:val="sr-Latn-CS" w:eastAsia="sr-Latn-CS"/>
              </w:rPr>
              <w:t>8</w:t>
            </w:r>
          </w:p>
        </w:tc>
        <w:tc>
          <w:tcPr>
            <w:tcW w:w="619" w:type="pct"/>
            <w:shd w:val="clear" w:color="auto" w:fill="auto"/>
          </w:tcPr>
          <w:p w14:paraId="4251AB1E" w14:textId="77777777" w:rsidR="00362ECA" w:rsidRPr="00AF73E4" w:rsidRDefault="00362ECA" w:rsidP="00362ECA">
            <w:pPr>
              <w:spacing w:before="0"/>
              <w:jc w:val="center"/>
              <w:rPr>
                <w:rFonts w:cs="Arial"/>
                <w:b/>
                <w:bCs/>
                <w:i/>
                <w:iCs/>
                <w:sz w:val="20"/>
                <w:szCs w:val="20"/>
                <w:lang w:val="sr-Cyrl-CS"/>
              </w:rPr>
            </w:pPr>
          </w:p>
        </w:tc>
        <w:tc>
          <w:tcPr>
            <w:tcW w:w="694" w:type="pct"/>
            <w:shd w:val="clear" w:color="auto" w:fill="auto"/>
          </w:tcPr>
          <w:p w14:paraId="521E80F4" w14:textId="77777777" w:rsidR="00362ECA" w:rsidRPr="00AF73E4" w:rsidRDefault="00362ECA" w:rsidP="00362ECA">
            <w:pPr>
              <w:spacing w:before="0"/>
              <w:jc w:val="center"/>
              <w:rPr>
                <w:rFonts w:cs="Arial"/>
                <w:b/>
                <w:bCs/>
                <w:i/>
                <w:iCs/>
                <w:sz w:val="20"/>
                <w:szCs w:val="20"/>
                <w:lang w:val="sr-Cyrl-CS"/>
              </w:rPr>
            </w:pPr>
          </w:p>
        </w:tc>
        <w:tc>
          <w:tcPr>
            <w:tcW w:w="633" w:type="pct"/>
            <w:shd w:val="clear" w:color="auto" w:fill="auto"/>
          </w:tcPr>
          <w:p w14:paraId="7745EF6C" w14:textId="77777777" w:rsidR="00362ECA" w:rsidRPr="00AF73E4" w:rsidRDefault="00362ECA" w:rsidP="00362ECA">
            <w:pPr>
              <w:spacing w:before="0"/>
              <w:jc w:val="center"/>
              <w:rPr>
                <w:rFonts w:cs="Arial"/>
                <w:b/>
                <w:bCs/>
                <w:i/>
                <w:iCs/>
                <w:sz w:val="20"/>
                <w:szCs w:val="20"/>
                <w:lang w:val="sr-Cyrl-CS"/>
              </w:rPr>
            </w:pPr>
          </w:p>
        </w:tc>
        <w:tc>
          <w:tcPr>
            <w:tcW w:w="617" w:type="pct"/>
            <w:shd w:val="clear" w:color="auto" w:fill="auto"/>
          </w:tcPr>
          <w:p w14:paraId="50FEF9D2" w14:textId="77777777" w:rsidR="00362ECA" w:rsidRPr="00AF73E4" w:rsidRDefault="00362ECA" w:rsidP="00362ECA">
            <w:pPr>
              <w:spacing w:before="0"/>
              <w:jc w:val="center"/>
              <w:rPr>
                <w:rFonts w:cs="Arial"/>
                <w:b/>
                <w:bCs/>
                <w:i/>
                <w:iCs/>
                <w:sz w:val="20"/>
                <w:szCs w:val="20"/>
                <w:lang w:val="sr-Cyrl-CS"/>
              </w:rPr>
            </w:pPr>
          </w:p>
        </w:tc>
      </w:tr>
      <w:tr w:rsidR="00362ECA" w:rsidRPr="00AF73E4" w14:paraId="0CB3DB55" w14:textId="77777777" w:rsidTr="00362ECA">
        <w:trPr>
          <w:trHeight w:val="883"/>
        </w:trPr>
        <w:tc>
          <w:tcPr>
            <w:tcW w:w="159" w:type="pct"/>
            <w:shd w:val="clear" w:color="auto" w:fill="auto"/>
            <w:vAlign w:val="center"/>
          </w:tcPr>
          <w:p w14:paraId="2AC89563" w14:textId="77777777" w:rsidR="00362ECA" w:rsidRPr="00AF73E4" w:rsidRDefault="00362ECA" w:rsidP="00362ECA">
            <w:pPr>
              <w:spacing w:before="0"/>
              <w:jc w:val="center"/>
              <w:rPr>
                <w:rFonts w:cs="Arial"/>
                <w:sz w:val="20"/>
                <w:szCs w:val="20"/>
                <w:lang w:val="sr-Cyrl-RS"/>
              </w:rPr>
            </w:pPr>
            <w:r w:rsidRPr="00AF73E4">
              <w:rPr>
                <w:rFonts w:cs="Arial"/>
                <w:sz w:val="20"/>
                <w:szCs w:val="20"/>
                <w:lang w:val="sr-Cyrl-RS"/>
              </w:rPr>
              <w:t>5.</w:t>
            </w:r>
          </w:p>
        </w:tc>
        <w:tc>
          <w:tcPr>
            <w:tcW w:w="1494" w:type="pct"/>
            <w:tcBorders>
              <w:top w:val="single" w:sz="4" w:space="0" w:color="auto"/>
              <w:left w:val="nil"/>
              <w:bottom w:val="single" w:sz="4" w:space="0" w:color="auto"/>
              <w:right w:val="single" w:sz="4" w:space="0" w:color="000000"/>
            </w:tcBorders>
            <w:vAlign w:val="center"/>
          </w:tcPr>
          <w:p w14:paraId="6C17C078" w14:textId="66B43D01" w:rsidR="00362ECA" w:rsidRPr="00AF73E4" w:rsidRDefault="00362ECA" w:rsidP="00362ECA">
            <w:pPr>
              <w:spacing w:before="0" w:after="120" w:line="259" w:lineRule="auto"/>
              <w:rPr>
                <w:rFonts w:eastAsia="Calibri" w:cs="Arial"/>
                <w:sz w:val="20"/>
                <w:szCs w:val="20"/>
                <w:lang w:val="sr-Latn-RS"/>
              </w:rPr>
            </w:pPr>
            <w:r w:rsidRPr="00AF73E4">
              <w:rPr>
                <w:rFonts w:cs="Arial"/>
                <w:sz w:val="20"/>
                <w:szCs w:val="20"/>
                <w:lang w:val="sr-Latn-CS" w:eastAsia="sr-Latn-CS"/>
              </w:rPr>
              <w:t>Застава ЈП ЕПС за пластични јарбол,спољна, димензија 400х120cm</w:t>
            </w:r>
          </w:p>
        </w:tc>
        <w:tc>
          <w:tcPr>
            <w:tcW w:w="391" w:type="pct"/>
            <w:vAlign w:val="center"/>
          </w:tcPr>
          <w:p w14:paraId="663F9CB3" w14:textId="77777777" w:rsidR="00362ECA" w:rsidRPr="00AF73E4" w:rsidRDefault="00362ECA" w:rsidP="00362ECA">
            <w:pPr>
              <w:spacing w:before="0"/>
              <w:jc w:val="center"/>
              <w:rPr>
                <w:rFonts w:cs="Arial"/>
                <w:sz w:val="20"/>
                <w:szCs w:val="20"/>
              </w:rPr>
            </w:pPr>
            <w:r w:rsidRPr="00AF73E4">
              <w:rPr>
                <w:rFonts w:cs="Arial"/>
                <w:sz w:val="20"/>
                <w:szCs w:val="20"/>
              </w:rPr>
              <w:t>ком</w:t>
            </w:r>
          </w:p>
        </w:tc>
        <w:tc>
          <w:tcPr>
            <w:tcW w:w="393" w:type="pct"/>
            <w:tcBorders>
              <w:top w:val="nil"/>
              <w:left w:val="nil"/>
              <w:bottom w:val="single" w:sz="4" w:space="0" w:color="auto"/>
              <w:right w:val="single" w:sz="4" w:space="0" w:color="auto"/>
            </w:tcBorders>
            <w:shd w:val="clear" w:color="auto" w:fill="auto"/>
            <w:vAlign w:val="center"/>
          </w:tcPr>
          <w:p w14:paraId="316B6874" w14:textId="39CB783F" w:rsidR="00362ECA" w:rsidRPr="00AF73E4" w:rsidRDefault="00362ECA" w:rsidP="00362ECA">
            <w:pPr>
              <w:spacing w:before="0" w:after="120" w:line="259" w:lineRule="auto"/>
              <w:jc w:val="center"/>
              <w:rPr>
                <w:rFonts w:eastAsia="Calibri" w:cs="Arial"/>
                <w:sz w:val="20"/>
                <w:szCs w:val="20"/>
                <w:lang w:val="sr-Latn-RS"/>
              </w:rPr>
            </w:pPr>
            <w:r w:rsidRPr="00AF73E4">
              <w:rPr>
                <w:rFonts w:cs="Arial"/>
                <w:sz w:val="20"/>
                <w:szCs w:val="20"/>
                <w:lang w:val="sr-Latn-CS" w:eastAsia="sr-Latn-CS"/>
              </w:rPr>
              <w:t>8</w:t>
            </w:r>
          </w:p>
        </w:tc>
        <w:tc>
          <w:tcPr>
            <w:tcW w:w="619" w:type="pct"/>
            <w:shd w:val="clear" w:color="auto" w:fill="auto"/>
          </w:tcPr>
          <w:p w14:paraId="0092F36D" w14:textId="77777777" w:rsidR="00362ECA" w:rsidRPr="00AF73E4" w:rsidRDefault="00362ECA" w:rsidP="00362ECA">
            <w:pPr>
              <w:spacing w:before="0"/>
              <w:jc w:val="center"/>
              <w:rPr>
                <w:rFonts w:cs="Arial"/>
                <w:b/>
                <w:bCs/>
                <w:i/>
                <w:iCs/>
                <w:sz w:val="20"/>
                <w:szCs w:val="20"/>
                <w:lang w:val="sr-Cyrl-CS"/>
              </w:rPr>
            </w:pPr>
          </w:p>
        </w:tc>
        <w:tc>
          <w:tcPr>
            <w:tcW w:w="694" w:type="pct"/>
            <w:shd w:val="clear" w:color="auto" w:fill="auto"/>
          </w:tcPr>
          <w:p w14:paraId="20914270" w14:textId="77777777" w:rsidR="00362ECA" w:rsidRPr="00AF73E4" w:rsidRDefault="00362ECA" w:rsidP="00362ECA">
            <w:pPr>
              <w:spacing w:before="0"/>
              <w:jc w:val="center"/>
              <w:rPr>
                <w:rFonts w:cs="Arial"/>
                <w:b/>
                <w:bCs/>
                <w:i/>
                <w:iCs/>
                <w:sz w:val="20"/>
                <w:szCs w:val="20"/>
                <w:lang w:val="sr-Cyrl-CS"/>
              </w:rPr>
            </w:pPr>
          </w:p>
        </w:tc>
        <w:tc>
          <w:tcPr>
            <w:tcW w:w="633" w:type="pct"/>
            <w:shd w:val="clear" w:color="auto" w:fill="auto"/>
          </w:tcPr>
          <w:p w14:paraId="7FAE921C" w14:textId="77777777" w:rsidR="00362ECA" w:rsidRPr="00AF73E4" w:rsidRDefault="00362ECA" w:rsidP="00362ECA">
            <w:pPr>
              <w:spacing w:before="0"/>
              <w:jc w:val="center"/>
              <w:rPr>
                <w:rFonts w:cs="Arial"/>
                <w:b/>
                <w:bCs/>
                <w:i/>
                <w:iCs/>
                <w:sz w:val="20"/>
                <w:szCs w:val="20"/>
                <w:lang w:val="sr-Cyrl-CS"/>
              </w:rPr>
            </w:pPr>
          </w:p>
        </w:tc>
        <w:tc>
          <w:tcPr>
            <w:tcW w:w="617" w:type="pct"/>
            <w:shd w:val="clear" w:color="auto" w:fill="auto"/>
          </w:tcPr>
          <w:p w14:paraId="67283631" w14:textId="77777777" w:rsidR="00362ECA" w:rsidRPr="00AF73E4" w:rsidRDefault="00362ECA" w:rsidP="00362ECA">
            <w:pPr>
              <w:spacing w:before="0"/>
              <w:jc w:val="center"/>
              <w:rPr>
                <w:rFonts w:cs="Arial"/>
                <w:b/>
                <w:bCs/>
                <w:i/>
                <w:iCs/>
                <w:sz w:val="20"/>
                <w:szCs w:val="20"/>
                <w:lang w:val="sr-Cyrl-CS"/>
              </w:rPr>
            </w:pPr>
          </w:p>
        </w:tc>
      </w:tr>
      <w:tr w:rsidR="00362ECA" w:rsidRPr="00AF73E4" w14:paraId="01D245DC" w14:textId="77777777" w:rsidTr="00362ECA">
        <w:trPr>
          <w:trHeight w:val="882"/>
        </w:trPr>
        <w:tc>
          <w:tcPr>
            <w:tcW w:w="159" w:type="pct"/>
            <w:shd w:val="clear" w:color="auto" w:fill="auto"/>
            <w:vAlign w:val="center"/>
          </w:tcPr>
          <w:p w14:paraId="6AF20413" w14:textId="77777777" w:rsidR="00362ECA" w:rsidRPr="00AF73E4" w:rsidRDefault="00362ECA" w:rsidP="00362ECA">
            <w:pPr>
              <w:spacing w:before="0"/>
              <w:jc w:val="center"/>
              <w:rPr>
                <w:rFonts w:cs="Arial"/>
                <w:sz w:val="20"/>
                <w:szCs w:val="20"/>
                <w:lang w:val="sr-Cyrl-RS"/>
              </w:rPr>
            </w:pPr>
            <w:r w:rsidRPr="00AF73E4">
              <w:rPr>
                <w:rFonts w:cs="Arial"/>
                <w:sz w:val="20"/>
                <w:szCs w:val="20"/>
                <w:lang w:val="sr-Cyrl-RS"/>
              </w:rPr>
              <w:t>6.</w:t>
            </w:r>
          </w:p>
        </w:tc>
        <w:tc>
          <w:tcPr>
            <w:tcW w:w="1494" w:type="pct"/>
            <w:tcBorders>
              <w:top w:val="single" w:sz="4" w:space="0" w:color="auto"/>
              <w:left w:val="nil"/>
              <w:bottom w:val="single" w:sz="4" w:space="0" w:color="auto"/>
              <w:right w:val="single" w:sz="4" w:space="0" w:color="000000"/>
            </w:tcBorders>
            <w:vAlign w:val="center"/>
          </w:tcPr>
          <w:p w14:paraId="61932F95" w14:textId="2B954F31" w:rsidR="00362ECA" w:rsidRPr="00AF73E4" w:rsidRDefault="00362ECA" w:rsidP="00362ECA">
            <w:pPr>
              <w:spacing w:before="0" w:after="120" w:line="259" w:lineRule="auto"/>
              <w:rPr>
                <w:rFonts w:eastAsia="Calibri" w:cs="Arial"/>
                <w:sz w:val="20"/>
                <w:szCs w:val="20"/>
                <w:lang w:val="sr-Latn-RS"/>
              </w:rPr>
            </w:pPr>
            <w:r w:rsidRPr="00AF73E4">
              <w:rPr>
                <w:rFonts w:cs="Arial"/>
                <w:sz w:val="20"/>
                <w:szCs w:val="20"/>
                <w:lang w:val="sr-Latn-CS" w:eastAsia="sr-Latn-CS"/>
              </w:rPr>
              <w:t>Државна застава за метални јарбол, спољна, димензија 400х120cm</w:t>
            </w:r>
          </w:p>
        </w:tc>
        <w:tc>
          <w:tcPr>
            <w:tcW w:w="391" w:type="pct"/>
            <w:vAlign w:val="center"/>
          </w:tcPr>
          <w:p w14:paraId="66954982" w14:textId="77777777" w:rsidR="00362ECA" w:rsidRPr="00AF73E4" w:rsidRDefault="00362ECA" w:rsidP="00362ECA">
            <w:pPr>
              <w:spacing w:before="0"/>
              <w:jc w:val="center"/>
              <w:rPr>
                <w:rFonts w:cs="Arial"/>
                <w:sz w:val="20"/>
                <w:szCs w:val="20"/>
              </w:rPr>
            </w:pPr>
            <w:r w:rsidRPr="00AF73E4">
              <w:rPr>
                <w:rFonts w:cs="Arial"/>
                <w:sz w:val="20"/>
                <w:szCs w:val="20"/>
              </w:rPr>
              <w:t>ком</w:t>
            </w:r>
          </w:p>
        </w:tc>
        <w:tc>
          <w:tcPr>
            <w:tcW w:w="393" w:type="pct"/>
            <w:tcBorders>
              <w:top w:val="nil"/>
              <w:left w:val="nil"/>
              <w:bottom w:val="single" w:sz="4" w:space="0" w:color="auto"/>
              <w:right w:val="single" w:sz="4" w:space="0" w:color="auto"/>
            </w:tcBorders>
            <w:shd w:val="clear" w:color="auto" w:fill="auto"/>
            <w:vAlign w:val="center"/>
          </w:tcPr>
          <w:p w14:paraId="0831ED07" w14:textId="4DD0E98B" w:rsidR="00362ECA" w:rsidRPr="00AF73E4" w:rsidRDefault="00362ECA" w:rsidP="00362ECA">
            <w:pPr>
              <w:spacing w:before="0" w:after="120" w:line="259" w:lineRule="auto"/>
              <w:jc w:val="center"/>
              <w:rPr>
                <w:rFonts w:eastAsia="Calibri" w:cs="Arial"/>
                <w:sz w:val="20"/>
                <w:szCs w:val="20"/>
                <w:lang w:val="sr-Latn-RS"/>
              </w:rPr>
            </w:pPr>
            <w:r w:rsidRPr="00AF73E4">
              <w:rPr>
                <w:rFonts w:cs="Arial"/>
                <w:sz w:val="20"/>
                <w:szCs w:val="20"/>
                <w:lang w:val="sr-Latn-CS" w:eastAsia="sr-Latn-CS"/>
              </w:rPr>
              <w:t>26</w:t>
            </w:r>
          </w:p>
        </w:tc>
        <w:tc>
          <w:tcPr>
            <w:tcW w:w="619" w:type="pct"/>
            <w:shd w:val="clear" w:color="auto" w:fill="auto"/>
          </w:tcPr>
          <w:p w14:paraId="7E5ECF20" w14:textId="77777777" w:rsidR="00362ECA" w:rsidRPr="00AF73E4" w:rsidRDefault="00362ECA" w:rsidP="00362ECA">
            <w:pPr>
              <w:spacing w:before="0"/>
              <w:jc w:val="center"/>
              <w:rPr>
                <w:rFonts w:cs="Arial"/>
                <w:b/>
                <w:bCs/>
                <w:i/>
                <w:iCs/>
                <w:sz w:val="20"/>
                <w:szCs w:val="20"/>
                <w:lang w:val="sr-Cyrl-CS"/>
              </w:rPr>
            </w:pPr>
          </w:p>
        </w:tc>
        <w:tc>
          <w:tcPr>
            <w:tcW w:w="694" w:type="pct"/>
            <w:shd w:val="clear" w:color="auto" w:fill="auto"/>
          </w:tcPr>
          <w:p w14:paraId="163CF790" w14:textId="77777777" w:rsidR="00362ECA" w:rsidRPr="00AF73E4" w:rsidRDefault="00362ECA" w:rsidP="00362ECA">
            <w:pPr>
              <w:spacing w:before="0"/>
              <w:jc w:val="center"/>
              <w:rPr>
                <w:rFonts w:cs="Arial"/>
                <w:b/>
                <w:bCs/>
                <w:i/>
                <w:iCs/>
                <w:sz w:val="20"/>
                <w:szCs w:val="20"/>
                <w:lang w:val="sr-Cyrl-CS"/>
              </w:rPr>
            </w:pPr>
          </w:p>
        </w:tc>
        <w:tc>
          <w:tcPr>
            <w:tcW w:w="633" w:type="pct"/>
            <w:shd w:val="clear" w:color="auto" w:fill="auto"/>
          </w:tcPr>
          <w:p w14:paraId="3BF20962" w14:textId="77777777" w:rsidR="00362ECA" w:rsidRPr="00AF73E4" w:rsidRDefault="00362ECA" w:rsidP="00362ECA">
            <w:pPr>
              <w:spacing w:before="0"/>
              <w:jc w:val="center"/>
              <w:rPr>
                <w:rFonts w:cs="Arial"/>
                <w:b/>
                <w:bCs/>
                <w:i/>
                <w:iCs/>
                <w:sz w:val="20"/>
                <w:szCs w:val="20"/>
                <w:lang w:val="sr-Cyrl-CS"/>
              </w:rPr>
            </w:pPr>
          </w:p>
        </w:tc>
        <w:tc>
          <w:tcPr>
            <w:tcW w:w="617" w:type="pct"/>
            <w:shd w:val="clear" w:color="auto" w:fill="auto"/>
          </w:tcPr>
          <w:p w14:paraId="4F5EC5AC" w14:textId="77777777" w:rsidR="00362ECA" w:rsidRPr="00AF73E4" w:rsidRDefault="00362ECA" w:rsidP="00362ECA">
            <w:pPr>
              <w:spacing w:before="0"/>
              <w:jc w:val="center"/>
              <w:rPr>
                <w:rFonts w:cs="Arial"/>
                <w:b/>
                <w:bCs/>
                <w:i/>
                <w:iCs/>
                <w:sz w:val="20"/>
                <w:szCs w:val="20"/>
                <w:lang w:val="sr-Cyrl-CS"/>
              </w:rPr>
            </w:pPr>
          </w:p>
        </w:tc>
      </w:tr>
      <w:tr w:rsidR="00362ECA" w:rsidRPr="00AF73E4" w14:paraId="72E45B34" w14:textId="77777777" w:rsidTr="00347B79">
        <w:trPr>
          <w:trHeight w:val="639"/>
        </w:trPr>
        <w:tc>
          <w:tcPr>
            <w:tcW w:w="159" w:type="pct"/>
            <w:shd w:val="clear" w:color="auto" w:fill="auto"/>
            <w:vAlign w:val="center"/>
          </w:tcPr>
          <w:p w14:paraId="1E3BBEF0" w14:textId="752BC35F" w:rsidR="00362ECA" w:rsidRPr="00AF73E4" w:rsidRDefault="00347B79" w:rsidP="00362ECA">
            <w:pPr>
              <w:spacing w:before="0"/>
              <w:jc w:val="center"/>
              <w:rPr>
                <w:rFonts w:cs="Arial"/>
                <w:sz w:val="20"/>
                <w:szCs w:val="20"/>
                <w:lang w:val="sr-Cyrl-RS"/>
              </w:rPr>
            </w:pPr>
            <w:r w:rsidRPr="00AF73E4">
              <w:rPr>
                <w:rFonts w:cs="Arial"/>
                <w:sz w:val="20"/>
                <w:szCs w:val="20"/>
                <w:lang w:val="sr-Cyrl-RS"/>
              </w:rPr>
              <w:t>7.</w:t>
            </w:r>
          </w:p>
        </w:tc>
        <w:tc>
          <w:tcPr>
            <w:tcW w:w="1494" w:type="pct"/>
            <w:tcBorders>
              <w:top w:val="single" w:sz="4" w:space="0" w:color="auto"/>
              <w:left w:val="nil"/>
              <w:bottom w:val="single" w:sz="4" w:space="0" w:color="auto"/>
              <w:right w:val="single" w:sz="4" w:space="0" w:color="000000"/>
            </w:tcBorders>
            <w:vAlign w:val="center"/>
          </w:tcPr>
          <w:p w14:paraId="7518CC16" w14:textId="1A0BDFFF" w:rsidR="00362ECA" w:rsidRPr="00AF73E4" w:rsidRDefault="00362ECA" w:rsidP="00362ECA">
            <w:pPr>
              <w:spacing w:before="0" w:after="120" w:line="259" w:lineRule="auto"/>
              <w:rPr>
                <w:rFonts w:eastAsia="Calibri" w:cs="Arial"/>
                <w:sz w:val="20"/>
                <w:szCs w:val="20"/>
                <w:lang w:val="sr-Latn-RS"/>
              </w:rPr>
            </w:pPr>
            <w:r w:rsidRPr="00AF73E4">
              <w:rPr>
                <w:rFonts w:cs="Arial"/>
                <w:sz w:val="20"/>
                <w:szCs w:val="20"/>
                <w:lang w:val="sr-Latn-CS" w:eastAsia="sr-Latn-CS"/>
              </w:rPr>
              <w:t>Застава ЈП ЕПС за метални јарбол, спољна, димензија 400х120cm</w:t>
            </w:r>
          </w:p>
        </w:tc>
        <w:tc>
          <w:tcPr>
            <w:tcW w:w="391" w:type="pct"/>
            <w:vAlign w:val="center"/>
          </w:tcPr>
          <w:p w14:paraId="535A4C18" w14:textId="4E40984D" w:rsidR="00362ECA" w:rsidRPr="00AF73E4" w:rsidRDefault="00362ECA" w:rsidP="00362ECA">
            <w:pPr>
              <w:spacing w:before="0"/>
              <w:jc w:val="center"/>
              <w:rPr>
                <w:rFonts w:cs="Arial"/>
                <w:sz w:val="20"/>
                <w:szCs w:val="20"/>
              </w:rPr>
            </w:pPr>
            <w:r w:rsidRPr="00AF73E4">
              <w:rPr>
                <w:rFonts w:cs="Arial"/>
                <w:sz w:val="20"/>
                <w:szCs w:val="20"/>
              </w:rPr>
              <w:t>ком</w:t>
            </w:r>
          </w:p>
        </w:tc>
        <w:tc>
          <w:tcPr>
            <w:tcW w:w="393" w:type="pct"/>
            <w:tcBorders>
              <w:top w:val="nil"/>
              <w:left w:val="nil"/>
              <w:bottom w:val="single" w:sz="4" w:space="0" w:color="auto"/>
              <w:right w:val="single" w:sz="4" w:space="0" w:color="auto"/>
            </w:tcBorders>
            <w:shd w:val="clear" w:color="auto" w:fill="auto"/>
            <w:vAlign w:val="center"/>
          </w:tcPr>
          <w:p w14:paraId="4A262855" w14:textId="629C5F79" w:rsidR="00362ECA" w:rsidRPr="00AF73E4" w:rsidRDefault="00362ECA" w:rsidP="00362ECA">
            <w:pPr>
              <w:spacing w:before="0" w:after="120" w:line="259" w:lineRule="auto"/>
              <w:jc w:val="center"/>
              <w:rPr>
                <w:rFonts w:eastAsia="Calibri" w:cs="Arial"/>
                <w:sz w:val="20"/>
                <w:szCs w:val="20"/>
                <w:lang w:val="sr-Latn-RS"/>
              </w:rPr>
            </w:pPr>
            <w:r w:rsidRPr="00AF73E4">
              <w:rPr>
                <w:rFonts w:cs="Arial"/>
                <w:sz w:val="20"/>
                <w:szCs w:val="20"/>
                <w:lang w:val="sr-Latn-CS" w:eastAsia="sr-Latn-CS"/>
              </w:rPr>
              <w:t>26</w:t>
            </w:r>
          </w:p>
        </w:tc>
        <w:tc>
          <w:tcPr>
            <w:tcW w:w="619" w:type="pct"/>
            <w:shd w:val="clear" w:color="auto" w:fill="auto"/>
          </w:tcPr>
          <w:p w14:paraId="34E62922" w14:textId="77777777" w:rsidR="00362ECA" w:rsidRPr="00AF73E4" w:rsidRDefault="00362ECA" w:rsidP="00362ECA">
            <w:pPr>
              <w:spacing w:before="0"/>
              <w:jc w:val="center"/>
              <w:rPr>
                <w:rFonts w:cs="Arial"/>
                <w:b/>
                <w:bCs/>
                <w:i/>
                <w:iCs/>
                <w:sz w:val="20"/>
                <w:szCs w:val="20"/>
                <w:lang w:val="sr-Cyrl-CS"/>
              </w:rPr>
            </w:pPr>
          </w:p>
        </w:tc>
        <w:tc>
          <w:tcPr>
            <w:tcW w:w="694" w:type="pct"/>
            <w:shd w:val="clear" w:color="auto" w:fill="auto"/>
          </w:tcPr>
          <w:p w14:paraId="7CC4D889" w14:textId="77777777" w:rsidR="00362ECA" w:rsidRPr="00AF73E4" w:rsidRDefault="00362ECA" w:rsidP="00362ECA">
            <w:pPr>
              <w:spacing w:before="0"/>
              <w:jc w:val="center"/>
              <w:rPr>
                <w:rFonts w:cs="Arial"/>
                <w:b/>
                <w:bCs/>
                <w:i/>
                <w:iCs/>
                <w:sz w:val="20"/>
                <w:szCs w:val="20"/>
                <w:lang w:val="sr-Cyrl-CS"/>
              </w:rPr>
            </w:pPr>
          </w:p>
        </w:tc>
        <w:tc>
          <w:tcPr>
            <w:tcW w:w="633" w:type="pct"/>
            <w:shd w:val="clear" w:color="auto" w:fill="auto"/>
          </w:tcPr>
          <w:p w14:paraId="26B40226" w14:textId="77777777" w:rsidR="00362ECA" w:rsidRPr="00AF73E4" w:rsidRDefault="00362ECA" w:rsidP="00362ECA">
            <w:pPr>
              <w:spacing w:before="0"/>
              <w:jc w:val="center"/>
              <w:rPr>
                <w:rFonts w:cs="Arial"/>
                <w:b/>
                <w:bCs/>
                <w:i/>
                <w:iCs/>
                <w:sz w:val="20"/>
                <w:szCs w:val="20"/>
                <w:lang w:val="sr-Cyrl-CS"/>
              </w:rPr>
            </w:pPr>
          </w:p>
        </w:tc>
        <w:tc>
          <w:tcPr>
            <w:tcW w:w="617" w:type="pct"/>
            <w:shd w:val="clear" w:color="auto" w:fill="auto"/>
          </w:tcPr>
          <w:p w14:paraId="62C32160" w14:textId="77777777" w:rsidR="00362ECA" w:rsidRPr="00AF73E4" w:rsidRDefault="00362ECA" w:rsidP="00362ECA">
            <w:pPr>
              <w:spacing w:before="0"/>
              <w:jc w:val="center"/>
              <w:rPr>
                <w:rFonts w:cs="Arial"/>
                <w:b/>
                <w:bCs/>
                <w:i/>
                <w:iCs/>
                <w:sz w:val="20"/>
                <w:szCs w:val="20"/>
                <w:lang w:val="sr-Cyrl-CS"/>
              </w:rPr>
            </w:pPr>
          </w:p>
        </w:tc>
      </w:tr>
      <w:tr w:rsidR="00362ECA" w:rsidRPr="00AF73E4" w14:paraId="3E7B2BA5" w14:textId="77777777" w:rsidTr="00362ECA">
        <w:trPr>
          <w:trHeight w:val="161"/>
        </w:trPr>
        <w:tc>
          <w:tcPr>
            <w:tcW w:w="159" w:type="pct"/>
            <w:shd w:val="clear" w:color="auto" w:fill="C6D9F1"/>
            <w:vAlign w:val="center"/>
          </w:tcPr>
          <w:p w14:paraId="7ACEAB63" w14:textId="77777777" w:rsidR="00362ECA" w:rsidRPr="00AF73E4" w:rsidRDefault="00362ECA" w:rsidP="00362ECA">
            <w:pPr>
              <w:spacing w:before="0"/>
              <w:jc w:val="center"/>
              <w:rPr>
                <w:rFonts w:cs="Arial"/>
                <w:sz w:val="20"/>
                <w:szCs w:val="20"/>
                <w:lang w:val="sr-Cyrl-RS"/>
              </w:rPr>
            </w:pPr>
            <w:r w:rsidRPr="00AF73E4">
              <w:rPr>
                <w:rFonts w:cs="Arial"/>
                <w:b/>
                <w:sz w:val="20"/>
                <w:szCs w:val="20"/>
              </w:rPr>
              <w:t>I</w:t>
            </w:r>
          </w:p>
        </w:tc>
        <w:tc>
          <w:tcPr>
            <w:tcW w:w="4224" w:type="pct"/>
            <w:gridSpan w:val="6"/>
            <w:shd w:val="clear" w:color="auto" w:fill="C6D9F1"/>
          </w:tcPr>
          <w:p w14:paraId="6591E415" w14:textId="77777777" w:rsidR="00362ECA" w:rsidRPr="00AF73E4" w:rsidRDefault="00362ECA" w:rsidP="00362ECA">
            <w:pPr>
              <w:spacing w:before="0"/>
              <w:jc w:val="center"/>
              <w:rPr>
                <w:rFonts w:cs="Arial"/>
                <w:b/>
                <w:sz w:val="20"/>
                <w:szCs w:val="20"/>
              </w:rPr>
            </w:pPr>
            <w:r w:rsidRPr="00AF73E4">
              <w:rPr>
                <w:rFonts w:cs="Arial"/>
                <w:b/>
                <w:sz w:val="20"/>
                <w:szCs w:val="20"/>
              </w:rPr>
              <w:t>УКУПНО ПОНУЂЕНА ЦЕНА без ПДВ-а</w:t>
            </w:r>
          </w:p>
          <w:p w14:paraId="28E7F8C9" w14:textId="77777777" w:rsidR="00362ECA" w:rsidRPr="00AF73E4" w:rsidRDefault="00362ECA" w:rsidP="00362ECA">
            <w:pPr>
              <w:spacing w:before="0"/>
              <w:jc w:val="center"/>
              <w:rPr>
                <w:rFonts w:cs="Arial"/>
                <w:b/>
                <w:bCs/>
                <w:i/>
                <w:iCs/>
                <w:sz w:val="20"/>
                <w:szCs w:val="20"/>
                <w:lang w:val="sr-Cyrl-CS"/>
              </w:rPr>
            </w:pPr>
            <w:r w:rsidRPr="00AF73E4">
              <w:rPr>
                <w:rFonts w:cs="Arial"/>
                <w:b/>
                <w:sz w:val="20"/>
                <w:szCs w:val="20"/>
              </w:rPr>
              <w:t>(Укупна цена из колоне 7)</w:t>
            </w:r>
          </w:p>
        </w:tc>
        <w:tc>
          <w:tcPr>
            <w:tcW w:w="617" w:type="pct"/>
            <w:shd w:val="clear" w:color="auto" w:fill="C6D9F1"/>
          </w:tcPr>
          <w:p w14:paraId="663FF3DC" w14:textId="77777777" w:rsidR="00362ECA" w:rsidRPr="00AF73E4" w:rsidRDefault="00362ECA" w:rsidP="00362ECA">
            <w:pPr>
              <w:spacing w:before="0"/>
              <w:jc w:val="center"/>
              <w:rPr>
                <w:rFonts w:cs="Arial"/>
                <w:b/>
                <w:bCs/>
                <w:i/>
                <w:iCs/>
                <w:sz w:val="20"/>
                <w:szCs w:val="20"/>
                <w:lang w:val="sr-Cyrl-CS"/>
              </w:rPr>
            </w:pPr>
          </w:p>
        </w:tc>
      </w:tr>
      <w:tr w:rsidR="00362ECA" w:rsidRPr="00AF73E4" w14:paraId="37B4F1F5" w14:textId="77777777" w:rsidTr="00362ECA">
        <w:trPr>
          <w:trHeight w:val="596"/>
        </w:trPr>
        <w:tc>
          <w:tcPr>
            <w:tcW w:w="159" w:type="pct"/>
            <w:shd w:val="clear" w:color="auto" w:fill="C6D9F1"/>
            <w:vAlign w:val="center"/>
          </w:tcPr>
          <w:p w14:paraId="164621ED" w14:textId="77777777" w:rsidR="00362ECA" w:rsidRPr="00AF73E4" w:rsidRDefault="00362ECA" w:rsidP="00362ECA">
            <w:pPr>
              <w:spacing w:before="0"/>
              <w:jc w:val="center"/>
              <w:rPr>
                <w:rFonts w:cs="Arial"/>
                <w:sz w:val="20"/>
                <w:szCs w:val="20"/>
                <w:lang w:val="sr-Cyrl-RS"/>
              </w:rPr>
            </w:pPr>
            <w:r w:rsidRPr="00AF73E4">
              <w:rPr>
                <w:rFonts w:cs="Arial"/>
                <w:b/>
                <w:sz w:val="20"/>
                <w:szCs w:val="20"/>
                <w:lang w:val="sr-Latn-CS"/>
              </w:rPr>
              <w:t>II</w:t>
            </w:r>
          </w:p>
        </w:tc>
        <w:tc>
          <w:tcPr>
            <w:tcW w:w="4224" w:type="pct"/>
            <w:gridSpan w:val="6"/>
            <w:shd w:val="clear" w:color="auto" w:fill="C6D9F1"/>
          </w:tcPr>
          <w:p w14:paraId="1B90316E" w14:textId="77777777" w:rsidR="00362ECA" w:rsidRPr="00AF73E4" w:rsidRDefault="00362ECA" w:rsidP="00362ECA">
            <w:pPr>
              <w:spacing w:before="0"/>
              <w:jc w:val="center"/>
              <w:rPr>
                <w:rFonts w:cs="Arial"/>
                <w:b/>
                <w:sz w:val="20"/>
                <w:szCs w:val="20"/>
              </w:rPr>
            </w:pPr>
            <w:r w:rsidRPr="00AF73E4">
              <w:rPr>
                <w:rFonts w:cs="Arial"/>
                <w:b/>
                <w:sz w:val="20"/>
                <w:szCs w:val="20"/>
              </w:rPr>
              <w:t>УКУПАН ИЗНОС ПДВ-а (стопа ПДВ-а 20%)</w:t>
            </w:r>
          </w:p>
          <w:p w14:paraId="05C50282" w14:textId="77777777" w:rsidR="00362ECA" w:rsidRPr="00AF73E4" w:rsidRDefault="00362ECA" w:rsidP="00362ECA">
            <w:pPr>
              <w:spacing w:before="0"/>
              <w:jc w:val="center"/>
              <w:rPr>
                <w:rFonts w:cs="Arial"/>
                <w:b/>
                <w:bCs/>
                <w:i/>
                <w:iCs/>
                <w:sz w:val="20"/>
                <w:szCs w:val="20"/>
                <w:lang w:val="sr-Cyrl-CS"/>
              </w:rPr>
            </w:pPr>
            <w:r w:rsidRPr="00AF73E4">
              <w:rPr>
                <w:rFonts w:cs="Arial"/>
                <w:b/>
                <w:sz w:val="20"/>
                <w:szCs w:val="20"/>
              </w:rPr>
              <w:t xml:space="preserve">(ред бр. </w:t>
            </w:r>
            <w:r w:rsidRPr="00AF73E4">
              <w:rPr>
                <w:rFonts w:cs="Arial"/>
                <w:b/>
                <w:sz w:val="20"/>
                <w:szCs w:val="20"/>
                <w:lang w:val="sr-Latn-CS"/>
              </w:rPr>
              <w:t>I</w:t>
            </w:r>
            <w:r w:rsidRPr="00AF73E4">
              <w:rPr>
                <w:rFonts w:cs="Arial"/>
                <w:b/>
                <w:sz w:val="20"/>
                <w:szCs w:val="20"/>
              </w:rPr>
              <w:t xml:space="preserve"> х 20%)</w:t>
            </w:r>
          </w:p>
        </w:tc>
        <w:tc>
          <w:tcPr>
            <w:tcW w:w="617" w:type="pct"/>
            <w:shd w:val="clear" w:color="auto" w:fill="C6D9F1"/>
          </w:tcPr>
          <w:p w14:paraId="71FDFBE2" w14:textId="77777777" w:rsidR="00362ECA" w:rsidRPr="00AF73E4" w:rsidRDefault="00362ECA" w:rsidP="00362ECA">
            <w:pPr>
              <w:spacing w:before="0"/>
              <w:jc w:val="center"/>
              <w:rPr>
                <w:rFonts w:cs="Arial"/>
                <w:b/>
                <w:bCs/>
                <w:i/>
                <w:iCs/>
                <w:sz w:val="20"/>
                <w:szCs w:val="20"/>
                <w:lang w:val="sr-Cyrl-CS"/>
              </w:rPr>
            </w:pPr>
          </w:p>
        </w:tc>
      </w:tr>
      <w:tr w:rsidR="00362ECA" w:rsidRPr="00AF73E4" w14:paraId="1239B7FA" w14:textId="77777777" w:rsidTr="00362ECA">
        <w:trPr>
          <w:trHeight w:val="610"/>
        </w:trPr>
        <w:tc>
          <w:tcPr>
            <w:tcW w:w="159" w:type="pct"/>
            <w:shd w:val="clear" w:color="auto" w:fill="C6D9F1"/>
            <w:vAlign w:val="center"/>
          </w:tcPr>
          <w:p w14:paraId="33B30A5D" w14:textId="77777777" w:rsidR="00362ECA" w:rsidRPr="00AF73E4" w:rsidRDefault="00362ECA" w:rsidP="00362ECA">
            <w:pPr>
              <w:spacing w:before="0"/>
              <w:jc w:val="center"/>
              <w:rPr>
                <w:rFonts w:cs="Arial"/>
                <w:sz w:val="20"/>
                <w:szCs w:val="20"/>
                <w:lang w:val="sr-Cyrl-RS"/>
              </w:rPr>
            </w:pPr>
            <w:r w:rsidRPr="00AF73E4">
              <w:rPr>
                <w:rFonts w:cs="Arial"/>
                <w:b/>
                <w:sz w:val="20"/>
                <w:szCs w:val="20"/>
                <w:lang w:val="sr-Latn-CS"/>
              </w:rPr>
              <w:t>III</w:t>
            </w:r>
          </w:p>
        </w:tc>
        <w:tc>
          <w:tcPr>
            <w:tcW w:w="4224" w:type="pct"/>
            <w:gridSpan w:val="6"/>
            <w:shd w:val="clear" w:color="auto" w:fill="C6D9F1"/>
          </w:tcPr>
          <w:p w14:paraId="76A15AC3" w14:textId="77777777" w:rsidR="00362ECA" w:rsidRPr="00AF73E4" w:rsidRDefault="00362ECA" w:rsidP="00362ECA">
            <w:pPr>
              <w:spacing w:before="0"/>
              <w:jc w:val="center"/>
              <w:rPr>
                <w:rFonts w:cs="Arial"/>
                <w:b/>
                <w:sz w:val="20"/>
                <w:szCs w:val="20"/>
              </w:rPr>
            </w:pPr>
            <w:r w:rsidRPr="00AF73E4">
              <w:rPr>
                <w:rFonts w:cs="Arial"/>
                <w:b/>
                <w:sz w:val="20"/>
                <w:szCs w:val="20"/>
              </w:rPr>
              <w:t>УКУПНО ПОНУЂЕНА ЦЕНА са ПДВ-ом</w:t>
            </w:r>
          </w:p>
          <w:p w14:paraId="2723E7E6" w14:textId="77777777" w:rsidR="00362ECA" w:rsidRPr="00AF73E4" w:rsidRDefault="00362ECA" w:rsidP="00362ECA">
            <w:pPr>
              <w:spacing w:before="0"/>
              <w:jc w:val="center"/>
              <w:rPr>
                <w:rFonts w:cs="Arial"/>
                <w:b/>
                <w:bCs/>
                <w:i/>
                <w:iCs/>
                <w:sz w:val="20"/>
                <w:szCs w:val="20"/>
                <w:lang w:val="sr-Cyrl-CS"/>
              </w:rPr>
            </w:pPr>
            <w:r w:rsidRPr="00AF73E4">
              <w:rPr>
                <w:rFonts w:cs="Arial"/>
                <w:b/>
                <w:sz w:val="20"/>
                <w:szCs w:val="20"/>
              </w:rPr>
              <w:t>(ред. бр.</w:t>
            </w:r>
            <w:r w:rsidRPr="00AF73E4">
              <w:rPr>
                <w:rFonts w:cs="Arial"/>
                <w:sz w:val="20"/>
                <w:szCs w:val="20"/>
              </w:rPr>
              <w:t xml:space="preserve"> </w:t>
            </w:r>
            <w:r w:rsidRPr="00AF73E4">
              <w:rPr>
                <w:rFonts w:cs="Arial"/>
                <w:b/>
                <w:sz w:val="20"/>
                <w:szCs w:val="20"/>
                <w:lang w:val="sr-Latn-CS"/>
              </w:rPr>
              <w:t xml:space="preserve">I </w:t>
            </w:r>
            <w:r w:rsidRPr="00AF73E4">
              <w:rPr>
                <w:rFonts w:cs="Arial"/>
                <w:b/>
                <w:sz w:val="20"/>
                <w:szCs w:val="20"/>
              </w:rPr>
              <w:t>+ред.бр.</w:t>
            </w:r>
            <w:r w:rsidRPr="00AF73E4">
              <w:rPr>
                <w:rFonts w:cs="Arial"/>
                <w:sz w:val="20"/>
                <w:szCs w:val="20"/>
              </w:rPr>
              <w:t xml:space="preserve"> </w:t>
            </w:r>
            <w:r w:rsidRPr="00AF73E4">
              <w:rPr>
                <w:rFonts w:cs="Arial"/>
                <w:b/>
                <w:sz w:val="20"/>
                <w:szCs w:val="20"/>
                <w:lang w:val="sr-Latn-CS"/>
              </w:rPr>
              <w:t>II</w:t>
            </w:r>
            <w:r w:rsidRPr="00AF73E4">
              <w:rPr>
                <w:rFonts w:cs="Arial"/>
                <w:b/>
                <w:sz w:val="20"/>
                <w:szCs w:val="20"/>
              </w:rPr>
              <w:t>)</w:t>
            </w:r>
          </w:p>
        </w:tc>
        <w:tc>
          <w:tcPr>
            <w:tcW w:w="617" w:type="pct"/>
            <w:shd w:val="clear" w:color="auto" w:fill="C6D9F1"/>
          </w:tcPr>
          <w:p w14:paraId="27841C2D" w14:textId="77777777" w:rsidR="00362ECA" w:rsidRPr="00AF73E4" w:rsidRDefault="00362ECA" w:rsidP="00362ECA">
            <w:pPr>
              <w:spacing w:before="0"/>
              <w:jc w:val="center"/>
              <w:rPr>
                <w:rFonts w:cs="Arial"/>
                <w:b/>
                <w:bCs/>
                <w:i/>
                <w:iCs/>
                <w:sz w:val="20"/>
                <w:szCs w:val="20"/>
                <w:lang w:val="sr-Cyrl-CS"/>
              </w:rPr>
            </w:pPr>
          </w:p>
        </w:tc>
      </w:tr>
    </w:tbl>
    <w:p w14:paraId="4B53AC30" w14:textId="77777777" w:rsidR="00A729F6" w:rsidRPr="00AF73E4" w:rsidRDefault="00A729F6" w:rsidP="00A729F6">
      <w:pPr>
        <w:widowControl w:val="0"/>
        <w:spacing w:after="120"/>
        <w:rPr>
          <w:rFonts w:eastAsia="Arial Unicode MS" w:cs="Arial"/>
        </w:rPr>
        <w:sectPr w:rsidR="00A729F6" w:rsidRPr="00AF73E4" w:rsidSect="00A729F6">
          <w:footnotePr>
            <w:pos w:val="beneathText"/>
          </w:footnotePr>
          <w:type w:val="continuous"/>
          <w:pgSz w:w="16834" w:h="11909" w:orient="landscape" w:code="9"/>
          <w:pgMar w:top="1440" w:right="851" w:bottom="1440" w:left="851" w:header="142" w:footer="431" w:gutter="0"/>
          <w:cols w:space="708"/>
          <w:titlePg/>
          <w:docGrid w:linePitch="360"/>
        </w:sectPr>
      </w:pPr>
    </w:p>
    <w:p w14:paraId="64019A62" w14:textId="77777777" w:rsidR="00A729F6" w:rsidRPr="00AF73E4" w:rsidRDefault="00A729F6" w:rsidP="00A729F6">
      <w:pPr>
        <w:widowControl w:val="0"/>
        <w:spacing w:after="120"/>
        <w:rPr>
          <w:rFonts w:eastAsia="Arial Unicode MS" w:cs="Arial"/>
        </w:rPr>
      </w:pPr>
      <w:r w:rsidRPr="00AF73E4">
        <w:rPr>
          <w:rFonts w:eastAsia="Arial Unicode MS" w:cs="Arial"/>
        </w:rPr>
        <w:lastRenderedPageBreak/>
        <w:t xml:space="preserve">Табела </w:t>
      </w:r>
    </w:p>
    <w:p w14:paraId="2C8C7F7D" w14:textId="77777777" w:rsidR="00A729F6" w:rsidRPr="00AF73E4" w:rsidRDefault="00A729F6" w:rsidP="00A729F6">
      <w:pPr>
        <w:spacing w:before="0"/>
        <w:rPr>
          <w:rFonts w:cs="Arial"/>
        </w:rPr>
        <w:sectPr w:rsidR="00A729F6" w:rsidRPr="00AF73E4" w:rsidSect="00A729F6">
          <w:footnotePr>
            <w:pos w:val="beneathText"/>
          </w:footnotePr>
          <w:type w:val="continuous"/>
          <w:pgSz w:w="16834" w:h="11909" w:orient="landscape" w:code="9"/>
          <w:pgMar w:top="1440" w:right="851" w:bottom="1440" w:left="851" w:header="142" w:footer="431" w:gutter="0"/>
          <w:cols w:space="708"/>
          <w:titlePg/>
          <w:docGrid w:linePitch="360"/>
        </w:sectPr>
      </w:pPr>
    </w:p>
    <w:tbl>
      <w:tblPr>
        <w:tblW w:w="142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1"/>
        <w:gridCol w:w="4582"/>
        <w:gridCol w:w="4999"/>
      </w:tblGrid>
      <w:tr w:rsidR="00A729F6" w:rsidRPr="00AF73E4" w14:paraId="23715591" w14:textId="77777777" w:rsidTr="00A729F6">
        <w:trPr>
          <w:trHeight w:val="475"/>
        </w:trPr>
        <w:tc>
          <w:tcPr>
            <w:tcW w:w="4661" w:type="dxa"/>
            <w:vMerge w:val="restart"/>
            <w:shd w:val="clear" w:color="auto" w:fill="auto"/>
            <w:vAlign w:val="center"/>
          </w:tcPr>
          <w:p w14:paraId="2503A8BE" w14:textId="77777777" w:rsidR="00A729F6" w:rsidRPr="00AF73E4" w:rsidRDefault="00A729F6" w:rsidP="00A729F6">
            <w:pPr>
              <w:spacing w:before="0"/>
              <w:rPr>
                <w:rFonts w:cs="Arial"/>
              </w:rPr>
            </w:pPr>
            <w:r w:rsidRPr="00AF73E4">
              <w:rPr>
                <w:rFonts w:cs="Arial"/>
              </w:rPr>
              <w:lastRenderedPageBreak/>
              <w:t>Посебно исказани трошкови који су укључени у укупно понуђену цену без ПДВ-а</w:t>
            </w:r>
          </w:p>
          <w:p w14:paraId="186D3BB2" w14:textId="77777777" w:rsidR="00A729F6" w:rsidRPr="00AF73E4" w:rsidRDefault="00A729F6" w:rsidP="00A729F6">
            <w:pPr>
              <w:spacing w:before="0"/>
              <w:rPr>
                <w:rFonts w:cs="Arial"/>
                <w:lang w:val="sr-Latn-CS"/>
              </w:rPr>
            </w:pPr>
            <w:r w:rsidRPr="00AF73E4">
              <w:rPr>
                <w:rFonts w:cs="Arial"/>
              </w:rPr>
              <w:t xml:space="preserve">(цена из реда бр. </w:t>
            </w:r>
            <w:r w:rsidRPr="00AF73E4">
              <w:rPr>
                <w:rFonts w:cs="Arial"/>
                <w:lang w:val="sr-Latn-CS"/>
              </w:rPr>
              <w:t>I</w:t>
            </w:r>
            <w:r w:rsidRPr="00AF73E4">
              <w:rPr>
                <w:rFonts w:cs="Arial"/>
                <w:lang w:val="sr-Cyrl-RS"/>
              </w:rPr>
              <w:t>) уколико исти постоје као засебни трошкови</w:t>
            </w:r>
            <w:r w:rsidRPr="00AF73E4">
              <w:rPr>
                <w:rFonts w:cs="Arial"/>
                <w:lang w:val="sr-Latn-CS"/>
              </w:rPr>
              <w:t>)</w:t>
            </w:r>
          </w:p>
        </w:tc>
        <w:tc>
          <w:tcPr>
            <w:tcW w:w="4582" w:type="dxa"/>
            <w:shd w:val="clear" w:color="auto" w:fill="auto"/>
            <w:vAlign w:val="center"/>
          </w:tcPr>
          <w:p w14:paraId="3197D7C2" w14:textId="77777777" w:rsidR="00A729F6" w:rsidRPr="00AF73E4" w:rsidRDefault="00A729F6" w:rsidP="00A729F6">
            <w:pPr>
              <w:spacing w:before="0"/>
              <w:rPr>
                <w:rFonts w:cs="Arial"/>
              </w:rPr>
            </w:pPr>
            <w:r w:rsidRPr="00AF73E4">
              <w:rPr>
                <w:rFonts w:cs="Arial"/>
              </w:rPr>
              <w:t>Трошкови царине</w:t>
            </w:r>
          </w:p>
        </w:tc>
        <w:tc>
          <w:tcPr>
            <w:tcW w:w="4999" w:type="dxa"/>
            <w:vAlign w:val="center"/>
          </w:tcPr>
          <w:p w14:paraId="293CFAE1" w14:textId="77777777" w:rsidR="00A729F6" w:rsidRPr="00AF73E4" w:rsidRDefault="00A729F6" w:rsidP="00A729F6">
            <w:pPr>
              <w:spacing w:before="0"/>
              <w:jc w:val="center"/>
              <w:rPr>
                <w:rFonts w:cs="Arial"/>
                <w:lang w:val="sr-Cyrl-RS"/>
              </w:rPr>
            </w:pPr>
          </w:p>
        </w:tc>
      </w:tr>
      <w:tr w:rsidR="00A729F6" w:rsidRPr="00AF73E4" w14:paraId="73F9D486" w14:textId="77777777" w:rsidTr="00A729F6">
        <w:trPr>
          <w:trHeight w:val="384"/>
        </w:trPr>
        <w:tc>
          <w:tcPr>
            <w:tcW w:w="4661" w:type="dxa"/>
            <w:vMerge/>
            <w:shd w:val="clear" w:color="auto" w:fill="auto"/>
          </w:tcPr>
          <w:p w14:paraId="4DEC6E9F" w14:textId="77777777" w:rsidR="00A729F6" w:rsidRPr="00AF73E4" w:rsidRDefault="00A729F6" w:rsidP="00A729F6">
            <w:pPr>
              <w:spacing w:before="0"/>
              <w:rPr>
                <w:rFonts w:cs="Arial"/>
              </w:rPr>
            </w:pPr>
          </w:p>
        </w:tc>
        <w:tc>
          <w:tcPr>
            <w:tcW w:w="4582" w:type="dxa"/>
            <w:shd w:val="clear" w:color="auto" w:fill="auto"/>
            <w:vAlign w:val="center"/>
          </w:tcPr>
          <w:p w14:paraId="025CA687" w14:textId="77777777" w:rsidR="00A729F6" w:rsidRPr="00AF73E4" w:rsidRDefault="00A729F6" w:rsidP="00A729F6">
            <w:pPr>
              <w:spacing w:before="0"/>
              <w:rPr>
                <w:rFonts w:cs="Arial"/>
              </w:rPr>
            </w:pPr>
            <w:r w:rsidRPr="00AF73E4">
              <w:rPr>
                <w:rFonts w:cs="Arial"/>
              </w:rPr>
              <w:t>Трошкови превоза</w:t>
            </w:r>
          </w:p>
        </w:tc>
        <w:tc>
          <w:tcPr>
            <w:tcW w:w="4999" w:type="dxa"/>
            <w:vAlign w:val="center"/>
          </w:tcPr>
          <w:p w14:paraId="376D3793" w14:textId="77777777" w:rsidR="00A729F6" w:rsidRPr="00AF73E4" w:rsidRDefault="00A729F6" w:rsidP="00A729F6">
            <w:pPr>
              <w:spacing w:before="0"/>
              <w:jc w:val="right"/>
              <w:rPr>
                <w:rFonts w:cs="Arial"/>
              </w:rPr>
            </w:pPr>
          </w:p>
        </w:tc>
      </w:tr>
      <w:tr w:rsidR="00A729F6" w:rsidRPr="00AF73E4" w14:paraId="74086A56" w14:textId="77777777" w:rsidTr="00A729F6">
        <w:trPr>
          <w:trHeight w:val="718"/>
        </w:trPr>
        <w:tc>
          <w:tcPr>
            <w:tcW w:w="4661" w:type="dxa"/>
            <w:vMerge/>
            <w:shd w:val="clear" w:color="auto" w:fill="auto"/>
          </w:tcPr>
          <w:p w14:paraId="525B0C85" w14:textId="77777777" w:rsidR="00A729F6" w:rsidRPr="00AF73E4" w:rsidRDefault="00A729F6" w:rsidP="00A729F6">
            <w:pPr>
              <w:spacing w:before="0"/>
              <w:rPr>
                <w:rFonts w:cs="Arial"/>
              </w:rPr>
            </w:pPr>
          </w:p>
        </w:tc>
        <w:tc>
          <w:tcPr>
            <w:tcW w:w="4582" w:type="dxa"/>
            <w:shd w:val="clear" w:color="auto" w:fill="auto"/>
            <w:vAlign w:val="center"/>
          </w:tcPr>
          <w:p w14:paraId="09FC1D44" w14:textId="77777777" w:rsidR="00A729F6" w:rsidRPr="00AF73E4" w:rsidRDefault="00A729F6" w:rsidP="00A729F6">
            <w:pPr>
              <w:spacing w:before="0"/>
              <w:rPr>
                <w:rFonts w:cs="Arial"/>
                <w:lang w:val="sr-Cyrl-CS"/>
              </w:rPr>
            </w:pPr>
            <w:r w:rsidRPr="00AF73E4">
              <w:rPr>
                <w:rFonts w:cs="Arial"/>
              </w:rPr>
              <w:t>Остали трошкови</w:t>
            </w:r>
            <w:r w:rsidRPr="00AF73E4">
              <w:rPr>
                <w:rFonts w:cs="Arial"/>
                <w:lang w:val="sr-Cyrl-CS"/>
              </w:rPr>
              <w:t xml:space="preserve"> (</w:t>
            </w:r>
            <w:r w:rsidRPr="00AF73E4">
              <w:rPr>
                <w:rFonts w:cs="Arial"/>
                <w:i/>
                <w:lang w:val="sr-Cyrl-CS"/>
              </w:rPr>
              <w:t>навести</w:t>
            </w:r>
            <w:r w:rsidRPr="00AF73E4">
              <w:rPr>
                <w:rFonts w:cs="Arial"/>
                <w:lang w:val="sr-Cyrl-CS"/>
              </w:rPr>
              <w:t>)</w:t>
            </w:r>
          </w:p>
        </w:tc>
        <w:tc>
          <w:tcPr>
            <w:tcW w:w="4999" w:type="dxa"/>
            <w:vAlign w:val="center"/>
          </w:tcPr>
          <w:p w14:paraId="27FB701A" w14:textId="77777777" w:rsidR="00A729F6" w:rsidRPr="00AF73E4" w:rsidRDefault="00A729F6" w:rsidP="00A729F6">
            <w:pPr>
              <w:spacing w:before="0"/>
              <w:jc w:val="right"/>
              <w:rPr>
                <w:rFonts w:cs="Arial"/>
              </w:rPr>
            </w:pPr>
          </w:p>
        </w:tc>
      </w:tr>
      <w:tr w:rsidR="00A729F6" w:rsidRPr="00AF73E4" w14:paraId="702618F1" w14:textId="77777777" w:rsidTr="00A729F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65"/>
          <w:jc w:val="center"/>
        </w:trPr>
        <w:tc>
          <w:tcPr>
            <w:tcW w:w="4661" w:type="dxa"/>
          </w:tcPr>
          <w:p w14:paraId="01E45DBB" w14:textId="77777777" w:rsidR="00A729F6" w:rsidRPr="00AF73E4" w:rsidRDefault="00A729F6" w:rsidP="00A729F6">
            <w:pPr>
              <w:spacing w:before="0"/>
              <w:jc w:val="center"/>
              <w:rPr>
                <w:rFonts w:cs="Arial"/>
              </w:rPr>
            </w:pPr>
          </w:p>
        </w:tc>
        <w:tc>
          <w:tcPr>
            <w:tcW w:w="4582" w:type="dxa"/>
          </w:tcPr>
          <w:p w14:paraId="30EC8568" w14:textId="77777777" w:rsidR="00A729F6" w:rsidRPr="00AF73E4" w:rsidRDefault="00A729F6" w:rsidP="00A729F6">
            <w:pPr>
              <w:spacing w:before="0"/>
              <w:jc w:val="center"/>
              <w:rPr>
                <w:rFonts w:cs="Arial"/>
                <w:lang w:val="ru-RU"/>
              </w:rPr>
            </w:pPr>
          </w:p>
        </w:tc>
        <w:tc>
          <w:tcPr>
            <w:tcW w:w="4999" w:type="dxa"/>
          </w:tcPr>
          <w:p w14:paraId="7CC6C2A4" w14:textId="77777777" w:rsidR="00A729F6" w:rsidRPr="00AF73E4" w:rsidRDefault="00A729F6" w:rsidP="00A729F6">
            <w:pPr>
              <w:jc w:val="center"/>
              <w:rPr>
                <w:rFonts w:cs="Arial"/>
                <w:lang w:val="sr-Cyrl-CS"/>
              </w:rPr>
            </w:pPr>
          </w:p>
        </w:tc>
      </w:tr>
      <w:tr w:rsidR="00A729F6" w:rsidRPr="00AF73E4" w14:paraId="25D4D651" w14:textId="77777777" w:rsidTr="00A729F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3"/>
          <w:jc w:val="center"/>
        </w:trPr>
        <w:tc>
          <w:tcPr>
            <w:tcW w:w="4661" w:type="dxa"/>
          </w:tcPr>
          <w:p w14:paraId="0097D010" w14:textId="77777777" w:rsidR="00A729F6" w:rsidRPr="00AF73E4" w:rsidRDefault="00A729F6" w:rsidP="00A729F6">
            <w:pPr>
              <w:spacing w:before="0"/>
              <w:jc w:val="center"/>
              <w:rPr>
                <w:rFonts w:cs="Arial"/>
                <w:lang w:val="sr-Cyrl-RS"/>
              </w:rPr>
            </w:pPr>
            <w:r w:rsidRPr="00AF73E4">
              <w:rPr>
                <w:rFonts w:cs="Arial"/>
                <w:lang w:val="sr-Cyrl-RS"/>
              </w:rPr>
              <w:t>Датум</w:t>
            </w:r>
          </w:p>
        </w:tc>
        <w:tc>
          <w:tcPr>
            <w:tcW w:w="4582" w:type="dxa"/>
          </w:tcPr>
          <w:p w14:paraId="5B15A8B0" w14:textId="77777777" w:rsidR="00A729F6" w:rsidRPr="00AF73E4" w:rsidRDefault="00A729F6" w:rsidP="00A729F6">
            <w:pPr>
              <w:spacing w:before="0"/>
              <w:jc w:val="center"/>
              <w:rPr>
                <w:rFonts w:cs="Arial"/>
                <w:lang w:val="sr-Cyrl-RS"/>
              </w:rPr>
            </w:pPr>
            <w:r w:rsidRPr="00AF73E4">
              <w:rPr>
                <w:rFonts w:cs="Arial"/>
                <w:lang w:val="sr-Cyrl-RS"/>
              </w:rPr>
              <w:t>МП</w:t>
            </w:r>
          </w:p>
        </w:tc>
        <w:tc>
          <w:tcPr>
            <w:tcW w:w="4999" w:type="dxa"/>
          </w:tcPr>
          <w:p w14:paraId="68F54E97" w14:textId="77777777" w:rsidR="00A729F6" w:rsidRPr="00AF73E4" w:rsidRDefault="00A729F6" w:rsidP="00A729F6">
            <w:pPr>
              <w:spacing w:before="0"/>
              <w:jc w:val="center"/>
              <w:rPr>
                <w:rFonts w:cs="Arial"/>
                <w:lang w:val="ru-RU"/>
              </w:rPr>
            </w:pPr>
            <w:r w:rsidRPr="00AF73E4">
              <w:rPr>
                <w:rFonts w:cs="Arial"/>
                <w:lang w:val="ru-RU"/>
              </w:rPr>
              <w:t>Понуђач</w:t>
            </w:r>
          </w:p>
        </w:tc>
      </w:tr>
      <w:tr w:rsidR="00A729F6" w:rsidRPr="00AF73E4" w14:paraId="336966B2" w14:textId="77777777" w:rsidTr="00A729F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73"/>
          <w:jc w:val="center"/>
        </w:trPr>
        <w:tc>
          <w:tcPr>
            <w:tcW w:w="4661" w:type="dxa"/>
            <w:tcBorders>
              <w:bottom w:val="single" w:sz="4" w:space="0" w:color="auto"/>
            </w:tcBorders>
          </w:tcPr>
          <w:p w14:paraId="712EA4A2" w14:textId="77777777" w:rsidR="00A729F6" w:rsidRPr="00AF73E4" w:rsidRDefault="00A729F6" w:rsidP="00A729F6">
            <w:pPr>
              <w:spacing w:before="0"/>
              <w:jc w:val="center"/>
              <w:rPr>
                <w:rFonts w:cs="Arial"/>
              </w:rPr>
            </w:pPr>
          </w:p>
        </w:tc>
        <w:tc>
          <w:tcPr>
            <w:tcW w:w="4582" w:type="dxa"/>
          </w:tcPr>
          <w:p w14:paraId="256ED86F" w14:textId="77777777" w:rsidR="00A729F6" w:rsidRPr="00AF73E4" w:rsidRDefault="00A729F6" w:rsidP="00A729F6">
            <w:pPr>
              <w:spacing w:before="0"/>
              <w:jc w:val="center"/>
              <w:rPr>
                <w:rFonts w:cs="Arial"/>
                <w:lang w:val="ru-RU"/>
              </w:rPr>
            </w:pPr>
          </w:p>
        </w:tc>
        <w:tc>
          <w:tcPr>
            <w:tcW w:w="4999" w:type="dxa"/>
            <w:tcBorders>
              <w:bottom w:val="single" w:sz="4" w:space="0" w:color="auto"/>
            </w:tcBorders>
          </w:tcPr>
          <w:p w14:paraId="2871DE49" w14:textId="77777777" w:rsidR="00A729F6" w:rsidRPr="00AF73E4" w:rsidRDefault="00A729F6" w:rsidP="00A729F6">
            <w:pPr>
              <w:spacing w:before="0"/>
              <w:jc w:val="center"/>
              <w:rPr>
                <w:rFonts w:cs="Arial"/>
                <w:lang w:val="ru-RU"/>
              </w:rPr>
            </w:pPr>
          </w:p>
        </w:tc>
      </w:tr>
    </w:tbl>
    <w:p w14:paraId="6D957BC6" w14:textId="77777777" w:rsidR="00A729F6" w:rsidRPr="00AF73E4" w:rsidRDefault="00A729F6" w:rsidP="00A729F6">
      <w:pPr>
        <w:spacing w:before="0"/>
        <w:rPr>
          <w:rFonts w:cs="Arial"/>
        </w:rPr>
      </w:pPr>
    </w:p>
    <w:p w14:paraId="68B3ECE6" w14:textId="77777777" w:rsidR="005C3ABF" w:rsidRPr="00AF73E4" w:rsidRDefault="005C3ABF" w:rsidP="005C3ABF">
      <w:pPr>
        <w:rPr>
          <w:rFonts w:cs="Arial"/>
          <w:b/>
          <w:i/>
          <w:lang w:val="sr-Cyrl-CS"/>
        </w:rPr>
      </w:pPr>
      <w:r w:rsidRPr="00AF73E4">
        <w:rPr>
          <w:rFonts w:cs="Arial"/>
          <w:b/>
          <w:i/>
          <w:lang w:val="sr-Cyrl-CS"/>
        </w:rPr>
        <w:t>Напомена:</w:t>
      </w:r>
    </w:p>
    <w:p w14:paraId="5994339B" w14:textId="77777777" w:rsidR="005C3ABF" w:rsidRPr="00AF73E4" w:rsidRDefault="005C3ABF" w:rsidP="005C3ABF">
      <w:pPr>
        <w:tabs>
          <w:tab w:val="left" w:pos="1134"/>
        </w:tabs>
        <w:spacing w:before="0"/>
        <w:rPr>
          <w:rFonts w:eastAsia="TimesNewRomanPS-BoldMT" w:cs="Arial"/>
          <w:i/>
          <w:lang w:val="sr-Cyrl-CS"/>
        </w:rPr>
      </w:pPr>
      <w:r w:rsidRPr="00AF73E4">
        <w:rPr>
          <w:rFonts w:eastAsia="TimesNewRomanPS-BoldMT" w:cs="Arial"/>
          <w:i/>
          <w:lang w:val="ru-RU"/>
        </w:rPr>
        <w:t xml:space="preserve">-Уколико </w:t>
      </w:r>
      <w:r w:rsidRPr="00AF73E4">
        <w:rPr>
          <w:rFonts w:eastAsia="TimesNewRomanPS-BoldMT" w:cs="Arial"/>
          <w:i/>
          <w:lang w:val="sr-Cyrl-CS"/>
        </w:rPr>
        <w:t>група понуђача подноси заједничку понуду овај образац потписује и оверава Носилац посла</w:t>
      </w:r>
    </w:p>
    <w:p w14:paraId="258CAB69" w14:textId="77777777" w:rsidR="005C3ABF" w:rsidRPr="00AF73E4" w:rsidRDefault="005C3ABF" w:rsidP="005C3ABF">
      <w:pPr>
        <w:spacing w:before="0" w:line="259" w:lineRule="auto"/>
        <w:jc w:val="left"/>
        <w:rPr>
          <w:rFonts w:eastAsia="TimesNewRomanPS-BoldMT" w:cs="Arial"/>
          <w:i/>
          <w:lang w:val="ru-RU"/>
        </w:rPr>
      </w:pPr>
      <w:r w:rsidRPr="00AF73E4">
        <w:rPr>
          <w:rFonts w:eastAsia="TimesNewRomanPS-BoldMT" w:cs="Arial"/>
          <w:i/>
          <w:lang w:val="sr-Cyrl-CS"/>
        </w:rPr>
        <w:t xml:space="preserve">- </w:t>
      </w:r>
      <w:r w:rsidRPr="00AF73E4">
        <w:rPr>
          <w:rFonts w:eastAsia="TimesNewRomanPS-BoldMT" w:cs="Arial"/>
          <w:i/>
          <w:lang w:val="ru-RU"/>
        </w:rPr>
        <w:t>Уколико понуђач подноси понуду са подизвођачем овај образац потписује и оверава печатом понуђач</w:t>
      </w:r>
    </w:p>
    <w:p w14:paraId="237CD366" w14:textId="77777777" w:rsidR="00A729F6" w:rsidRPr="00AF73E4" w:rsidRDefault="00A729F6" w:rsidP="00A729F6">
      <w:pPr>
        <w:spacing w:before="0"/>
        <w:rPr>
          <w:rFonts w:cs="Arial"/>
        </w:rPr>
      </w:pPr>
    </w:p>
    <w:p w14:paraId="39D46B79" w14:textId="77777777" w:rsidR="005C3ABF" w:rsidRPr="00AF73E4" w:rsidRDefault="005C3ABF" w:rsidP="00A729F6">
      <w:pPr>
        <w:spacing w:before="0"/>
        <w:rPr>
          <w:rFonts w:cs="Arial"/>
        </w:rPr>
      </w:pPr>
    </w:p>
    <w:p w14:paraId="252BD328" w14:textId="77777777" w:rsidR="005C3ABF" w:rsidRPr="00AF73E4" w:rsidRDefault="005C3ABF" w:rsidP="00A729F6">
      <w:pPr>
        <w:spacing w:before="0"/>
        <w:rPr>
          <w:rFonts w:cs="Arial"/>
        </w:rPr>
      </w:pPr>
    </w:p>
    <w:p w14:paraId="1D5062FA" w14:textId="77777777" w:rsidR="005C3ABF" w:rsidRPr="00AF73E4" w:rsidRDefault="005C3ABF" w:rsidP="00A729F6">
      <w:pPr>
        <w:spacing w:before="0"/>
        <w:rPr>
          <w:rFonts w:cs="Arial"/>
        </w:rPr>
      </w:pPr>
    </w:p>
    <w:p w14:paraId="2FF1C233" w14:textId="77777777" w:rsidR="005C3ABF" w:rsidRPr="00AF73E4" w:rsidRDefault="005C3ABF" w:rsidP="00A729F6">
      <w:pPr>
        <w:spacing w:before="0"/>
        <w:rPr>
          <w:rFonts w:cs="Arial"/>
        </w:rPr>
        <w:sectPr w:rsidR="005C3ABF" w:rsidRPr="00AF73E4" w:rsidSect="00A729F6">
          <w:footnotePr>
            <w:pos w:val="beneathText"/>
          </w:footnotePr>
          <w:type w:val="continuous"/>
          <w:pgSz w:w="16834" w:h="11909" w:orient="landscape" w:code="9"/>
          <w:pgMar w:top="1440" w:right="851" w:bottom="1440" w:left="851" w:header="142" w:footer="431" w:gutter="0"/>
          <w:cols w:space="708"/>
          <w:titlePg/>
          <w:docGrid w:linePitch="360"/>
        </w:sectPr>
      </w:pPr>
    </w:p>
    <w:p w14:paraId="0EE979A8" w14:textId="77777777" w:rsidR="00A729F6" w:rsidRPr="00AF73E4" w:rsidRDefault="00A729F6" w:rsidP="00A729F6">
      <w:pPr>
        <w:spacing w:before="0"/>
        <w:rPr>
          <w:rFonts w:cs="Arial"/>
        </w:rPr>
        <w:sectPr w:rsidR="00A729F6" w:rsidRPr="00AF73E4" w:rsidSect="00A729F6">
          <w:footnotePr>
            <w:pos w:val="beneathText"/>
          </w:footnotePr>
          <w:type w:val="continuous"/>
          <w:pgSz w:w="16834" w:h="11909" w:orient="landscape" w:code="9"/>
          <w:pgMar w:top="1440" w:right="851" w:bottom="1440" w:left="851" w:header="142" w:footer="431" w:gutter="0"/>
          <w:cols w:num="2" w:space="708"/>
          <w:titlePg/>
          <w:docGrid w:linePitch="360"/>
        </w:sectPr>
      </w:pPr>
    </w:p>
    <w:p w14:paraId="40CB2C8D" w14:textId="335D817D" w:rsidR="00A729F6" w:rsidRPr="00AF73E4" w:rsidRDefault="00A729F6" w:rsidP="00CE588A">
      <w:pPr>
        <w:spacing w:before="0"/>
        <w:rPr>
          <w:rFonts w:cs="Arial"/>
          <w:lang w:val="sr-Latn-CS"/>
        </w:rPr>
      </w:pPr>
    </w:p>
    <w:p w14:paraId="30E035C3" w14:textId="77777777" w:rsidR="00921A35" w:rsidRPr="00AF73E4" w:rsidRDefault="00921A35" w:rsidP="00CE588A">
      <w:pPr>
        <w:spacing w:before="0"/>
        <w:rPr>
          <w:rFonts w:cs="Arial"/>
          <w:lang w:val="sr-Latn-CS"/>
        </w:rPr>
      </w:pPr>
    </w:p>
    <w:p w14:paraId="247B5601" w14:textId="77777777" w:rsidR="00343A18" w:rsidRPr="00AF73E4" w:rsidRDefault="00343A18" w:rsidP="00CE588A">
      <w:pPr>
        <w:spacing w:before="0"/>
        <w:rPr>
          <w:rFonts w:cs="Arial"/>
          <w:b/>
          <w:lang w:val="ru-RU"/>
        </w:rPr>
      </w:pPr>
      <w:r w:rsidRPr="00AF73E4">
        <w:rPr>
          <w:rFonts w:cs="Arial"/>
          <w:b/>
          <w:lang w:val="sr-Latn-CS"/>
        </w:rPr>
        <w:t>Упутство</w:t>
      </w:r>
      <w:r w:rsidR="00985ABE" w:rsidRPr="00AF73E4">
        <w:rPr>
          <w:rFonts w:cs="Arial"/>
          <w:b/>
          <w:lang w:val="sr-Cyrl-RS"/>
        </w:rPr>
        <w:t xml:space="preserve"> </w:t>
      </w:r>
      <w:r w:rsidRPr="00AF73E4">
        <w:rPr>
          <w:rFonts w:cs="Arial"/>
          <w:b/>
          <w:lang w:val="sr-Latn-CS"/>
        </w:rPr>
        <w:t>за попуњавањ</w:t>
      </w:r>
      <w:r w:rsidRPr="00AF73E4">
        <w:rPr>
          <w:rFonts w:cs="Arial"/>
          <w:b/>
          <w:lang w:val="ru-RU"/>
        </w:rPr>
        <w:t>е</w:t>
      </w:r>
      <w:r w:rsidR="007E7BB8" w:rsidRPr="00AF73E4">
        <w:rPr>
          <w:rFonts w:cs="Arial"/>
          <w:b/>
          <w:lang w:val="ru-RU"/>
        </w:rPr>
        <w:t xml:space="preserve"> О</w:t>
      </w:r>
      <w:r w:rsidRPr="00AF73E4">
        <w:rPr>
          <w:rFonts w:cs="Arial"/>
          <w:b/>
          <w:lang w:val="ru-RU"/>
        </w:rPr>
        <w:t>брасца структуре цене</w:t>
      </w:r>
    </w:p>
    <w:p w14:paraId="2A9F27E0" w14:textId="77777777" w:rsidR="00343A18" w:rsidRPr="00AF73E4" w:rsidRDefault="00343A18" w:rsidP="00CE588A">
      <w:pPr>
        <w:spacing w:before="0"/>
        <w:rPr>
          <w:rFonts w:cs="Arial"/>
          <w:b/>
        </w:rPr>
      </w:pPr>
    </w:p>
    <w:p w14:paraId="36C9891A" w14:textId="77777777" w:rsidR="00343A18" w:rsidRPr="00AF73E4" w:rsidRDefault="00343A18" w:rsidP="00CE588A">
      <w:pPr>
        <w:pStyle w:val="ListParagraph"/>
        <w:tabs>
          <w:tab w:val="left" w:pos="90"/>
        </w:tabs>
        <w:spacing w:before="0" w:after="0" w:line="240" w:lineRule="auto"/>
        <w:ind w:left="0"/>
        <w:rPr>
          <w:rFonts w:ascii="Arial" w:hAnsi="Arial" w:cs="Arial"/>
          <w:bCs/>
          <w:iCs/>
        </w:rPr>
      </w:pPr>
      <w:r w:rsidRPr="00AF73E4">
        <w:rPr>
          <w:rFonts w:ascii="Arial" w:hAnsi="Arial" w:cs="Arial"/>
          <w:bCs/>
          <w:iCs/>
        </w:rPr>
        <w:t>Понуђач треба да попун</w:t>
      </w:r>
      <w:r w:rsidRPr="00AF73E4">
        <w:rPr>
          <w:rFonts w:ascii="Arial" w:hAnsi="Arial" w:cs="Arial"/>
          <w:bCs/>
          <w:iCs/>
          <w:lang w:val="sr-Cyrl-CS"/>
        </w:rPr>
        <w:t>и</w:t>
      </w:r>
      <w:r w:rsidRPr="00AF73E4">
        <w:rPr>
          <w:rFonts w:ascii="Arial" w:hAnsi="Arial" w:cs="Arial"/>
          <w:bCs/>
          <w:iCs/>
        </w:rPr>
        <w:t xml:space="preserve"> образац структуре цене </w:t>
      </w:r>
      <w:r w:rsidRPr="00AF73E4">
        <w:rPr>
          <w:rFonts w:ascii="Arial" w:hAnsi="Arial" w:cs="Arial"/>
          <w:bCs/>
          <w:iCs/>
          <w:lang w:val="sr-Cyrl-CS"/>
        </w:rPr>
        <w:t>на следећи начин</w:t>
      </w:r>
      <w:r w:rsidRPr="00AF73E4">
        <w:rPr>
          <w:rFonts w:ascii="Arial" w:hAnsi="Arial" w:cs="Arial"/>
          <w:bCs/>
          <w:iCs/>
        </w:rPr>
        <w:t>:</w:t>
      </w:r>
    </w:p>
    <w:p w14:paraId="6C9D8448" w14:textId="77777777" w:rsidR="000F683D" w:rsidRPr="00AF73E4" w:rsidRDefault="000F683D" w:rsidP="00CE588A">
      <w:pPr>
        <w:pStyle w:val="ListParagraph"/>
        <w:tabs>
          <w:tab w:val="left" w:pos="90"/>
        </w:tabs>
        <w:spacing w:before="0" w:after="0" w:line="240" w:lineRule="auto"/>
        <w:ind w:left="0"/>
        <w:rPr>
          <w:rFonts w:ascii="Arial" w:hAnsi="Arial" w:cs="Arial"/>
          <w:bCs/>
          <w:iCs/>
        </w:rPr>
      </w:pPr>
    </w:p>
    <w:p w14:paraId="71E8B630" w14:textId="30EBF776" w:rsidR="00343A18" w:rsidRPr="00AF73E4" w:rsidRDefault="00343A18" w:rsidP="007E3F66">
      <w:pPr>
        <w:pStyle w:val="ListParagraph"/>
        <w:numPr>
          <w:ilvl w:val="0"/>
          <w:numId w:val="28"/>
        </w:numPr>
        <w:tabs>
          <w:tab w:val="left" w:pos="90"/>
        </w:tabs>
        <w:suppressAutoHyphens/>
        <w:spacing w:before="0" w:after="0" w:line="240" w:lineRule="auto"/>
        <w:ind w:left="142" w:hanging="284"/>
        <w:contextualSpacing w:val="0"/>
        <w:rPr>
          <w:rFonts w:ascii="Arial" w:hAnsi="Arial" w:cs="Arial"/>
          <w:bCs/>
          <w:iCs/>
        </w:rPr>
      </w:pPr>
      <w:r w:rsidRPr="00AF73E4">
        <w:rPr>
          <w:rFonts w:ascii="Arial" w:hAnsi="Arial" w:cs="Arial"/>
          <w:bCs/>
          <w:iCs/>
          <w:lang w:val="sr-Cyrl-CS"/>
        </w:rPr>
        <w:t xml:space="preserve">у колону 5. </w:t>
      </w:r>
      <w:r w:rsidRPr="00AF73E4">
        <w:rPr>
          <w:rFonts w:ascii="Arial" w:hAnsi="Arial" w:cs="Arial"/>
          <w:bCs/>
          <w:iCs/>
        </w:rPr>
        <w:t xml:space="preserve">уписати колико износи јединична цена </w:t>
      </w:r>
      <w:r w:rsidR="007E0A7B" w:rsidRPr="00AF73E4">
        <w:rPr>
          <w:rFonts w:ascii="Arial" w:hAnsi="Arial" w:cs="Arial"/>
          <w:bCs/>
          <w:iCs/>
          <w:lang w:val="sr-Cyrl-RS"/>
        </w:rPr>
        <w:t>за сваку позицију</w:t>
      </w:r>
      <w:r w:rsidR="00AF222F" w:rsidRPr="00AF73E4">
        <w:rPr>
          <w:rFonts w:ascii="Arial" w:hAnsi="Arial" w:cs="Arial"/>
          <w:bCs/>
          <w:iCs/>
          <w:lang w:val="sr-Cyrl-RS"/>
        </w:rPr>
        <w:t xml:space="preserve"> понуђених добара исказану у динарима </w:t>
      </w:r>
      <w:r w:rsidR="00AF222F" w:rsidRPr="00AF73E4">
        <w:rPr>
          <w:rFonts w:ascii="Arial" w:hAnsi="Arial" w:cs="Arial"/>
          <w:bCs/>
          <w:iCs/>
        </w:rPr>
        <w:t>без ПДВ</w:t>
      </w:r>
      <w:r w:rsidR="00AF222F" w:rsidRPr="00AF73E4">
        <w:rPr>
          <w:rFonts w:ascii="Arial" w:hAnsi="Arial" w:cs="Arial"/>
          <w:bCs/>
          <w:iCs/>
          <w:lang w:val="sr-Cyrl-RS"/>
        </w:rPr>
        <w:t>-а</w:t>
      </w:r>
      <w:r w:rsidRPr="00AF73E4">
        <w:rPr>
          <w:rFonts w:ascii="Arial" w:hAnsi="Arial" w:cs="Arial"/>
          <w:bCs/>
          <w:iCs/>
        </w:rPr>
        <w:t>;</w:t>
      </w:r>
    </w:p>
    <w:p w14:paraId="07A24F58" w14:textId="4E446B9F" w:rsidR="00343A18" w:rsidRPr="00AF73E4" w:rsidRDefault="00343A18" w:rsidP="007E3F66">
      <w:pPr>
        <w:pStyle w:val="ListParagraph"/>
        <w:numPr>
          <w:ilvl w:val="0"/>
          <w:numId w:val="28"/>
        </w:numPr>
        <w:tabs>
          <w:tab w:val="left" w:pos="90"/>
        </w:tabs>
        <w:suppressAutoHyphens/>
        <w:spacing w:before="0" w:after="0" w:line="240" w:lineRule="auto"/>
        <w:ind w:left="142" w:hanging="284"/>
        <w:contextualSpacing w:val="0"/>
        <w:rPr>
          <w:rFonts w:ascii="Arial" w:hAnsi="Arial" w:cs="Arial"/>
          <w:bCs/>
          <w:iCs/>
        </w:rPr>
      </w:pPr>
      <w:r w:rsidRPr="00AF73E4">
        <w:rPr>
          <w:rFonts w:ascii="Arial" w:hAnsi="Arial" w:cs="Arial"/>
          <w:bCs/>
          <w:iCs/>
        </w:rPr>
        <w:t xml:space="preserve">у колону </w:t>
      </w:r>
      <w:r w:rsidRPr="00AF73E4">
        <w:rPr>
          <w:rFonts w:ascii="Arial" w:hAnsi="Arial" w:cs="Arial"/>
          <w:bCs/>
          <w:iCs/>
          <w:lang w:val="sr-Cyrl-CS"/>
        </w:rPr>
        <w:t>6</w:t>
      </w:r>
      <w:r w:rsidRPr="00AF73E4">
        <w:rPr>
          <w:rFonts w:ascii="Arial" w:hAnsi="Arial" w:cs="Arial"/>
          <w:bCs/>
          <w:iCs/>
        </w:rPr>
        <w:t xml:space="preserve">. уписати колико износи јединична цена </w:t>
      </w:r>
      <w:r w:rsidR="00AF222F" w:rsidRPr="00AF73E4">
        <w:rPr>
          <w:rFonts w:ascii="Arial" w:hAnsi="Arial" w:cs="Arial"/>
          <w:bCs/>
          <w:iCs/>
          <w:lang w:val="sr-Cyrl-RS"/>
        </w:rPr>
        <w:t>за сваку позицију понуђених добара исказану у динарима</w:t>
      </w:r>
      <w:r w:rsidR="00AF222F" w:rsidRPr="00AF73E4">
        <w:rPr>
          <w:rFonts w:ascii="Arial" w:hAnsi="Arial" w:cs="Arial"/>
          <w:bCs/>
          <w:iCs/>
        </w:rPr>
        <w:t xml:space="preserve"> </w:t>
      </w:r>
      <w:r w:rsidRPr="00AF73E4">
        <w:rPr>
          <w:rFonts w:ascii="Arial" w:hAnsi="Arial" w:cs="Arial"/>
          <w:bCs/>
          <w:iCs/>
        </w:rPr>
        <w:t>са ПДВ</w:t>
      </w:r>
      <w:r w:rsidR="00AF222F" w:rsidRPr="00AF73E4">
        <w:rPr>
          <w:rFonts w:ascii="Arial" w:hAnsi="Arial" w:cs="Arial"/>
          <w:bCs/>
          <w:iCs/>
          <w:lang w:val="sr-Cyrl-RS"/>
        </w:rPr>
        <w:t>-ом;</w:t>
      </w:r>
    </w:p>
    <w:p w14:paraId="7BE89FB6" w14:textId="141106B0" w:rsidR="00AF222F" w:rsidRPr="00AF73E4" w:rsidRDefault="00343A18" w:rsidP="007E3F66">
      <w:pPr>
        <w:pStyle w:val="ListParagraph"/>
        <w:numPr>
          <w:ilvl w:val="0"/>
          <w:numId w:val="28"/>
        </w:numPr>
        <w:tabs>
          <w:tab w:val="left" w:pos="992"/>
        </w:tabs>
        <w:suppressAutoHyphens/>
        <w:ind w:left="142" w:hanging="284"/>
        <w:rPr>
          <w:rFonts w:ascii="Arial" w:hAnsi="Arial" w:cs="Arial"/>
        </w:rPr>
      </w:pPr>
      <w:r w:rsidRPr="00AF73E4">
        <w:rPr>
          <w:rFonts w:ascii="Arial" w:hAnsi="Arial" w:cs="Arial"/>
          <w:bCs/>
          <w:iCs/>
        </w:rPr>
        <w:t xml:space="preserve">у колону </w:t>
      </w:r>
      <w:r w:rsidRPr="00AF73E4">
        <w:rPr>
          <w:rFonts w:ascii="Arial" w:hAnsi="Arial" w:cs="Arial"/>
          <w:bCs/>
          <w:iCs/>
          <w:lang w:val="sr-Cyrl-CS"/>
        </w:rPr>
        <w:t>7</w:t>
      </w:r>
      <w:r w:rsidRPr="00AF73E4">
        <w:rPr>
          <w:rFonts w:ascii="Arial" w:hAnsi="Arial" w:cs="Arial"/>
          <w:bCs/>
          <w:iCs/>
        </w:rPr>
        <w:t xml:space="preserve">. уписати колико износи </w:t>
      </w:r>
      <w:r w:rsidR="00AF222F" w:rsidRPr="00AF73E4">
        <w:rPr>
          <w:rFonts w:ascii="Arial" w:hAnsi="Arial" w:cs="Arial"/>
        </w:rPr>
        <w:t>укупна цена без ПДВ-а за сваку позицију понуђен</w:t>
      </w:r>
      <w:r w:rsidR="00AF222F" w:rsidRPr="00AF73E4">
        <w:rPr>
          <w:rFonts w:ascii="Arial" w:hAnsi="Arial" w:cs="Arial"/>
          <w:lang w:val="sr-Cyrl-RS"/>
        </w:rPr>
        <w:t>их</w:t>
      </w:r>
      <w:r w:rsidR="00AF222F" w:rsidRPr="00AF73E4">
        <w:rPr>
          <w:rFonts w:ascii="Arial" w:hAnsi="Arial" w:cs="Arial"/>
        </w:rPr>
        <w:t xml:space="preserve"> </w:t>
      </w:r>
      <w:r w:rsidR="00AF222F" w:rsidRPr="00AF73E4">
        <w:rPr>
          <w:rFonts w:ascii="Arial" w:hAnsi="Arial" w:cs="Arial"/>
          <w:lang w:val="sr-Cyrl-RS"/>
        </w:rPr>
        <w:t>добара</w:t>
      </w:r>
      <w:r w:rsidR="00AF222F" w:rsidRPr="00AF73E4">
        <w:rPr>
          <w:rFonts w:ascii="Arial" w:hAnsi="Arial" w:cs="Arial"/>
        </w:rPr>
        <w:t>(7 = колона бр.4 х колона бр.5)</w:t>
      </w:r>
    </w:p>
    <w:p w14:paraId="0E314CAF" w14:textId="6F3CCD77" w:rsidR="00AF222F" w:rsidRPr="00AF73E4" w:rsidRDefault="00343A18" w:rsidP="007E3F66">
      <w:pPr>
        <w:pStyle w:val="ListParagraph"/>
        <w:numPr>
          <w:ilvl w:val="0"/>
          <w:numId w:val="28"/>
        </w:numPr>
        <w:tabs>
          <w:tab w:val="left" w:pos="992"/>
        </w:tabs>
        <w:suppressAutoHyphens/>
        <w:ind w:left="142" w:hanging="284"/>
        <w:rPr>
          <w:rFonts w:ascii="Arial" w:hAnsi="Arial" w:cs="Arial"/>
        </w:rPr>
      </w:pPr>
      <w:r w:rsidRPr="00AF73E4">
        <w:rPr>
          <w:rFonts w:ascii="Arial" w:hAnsi="Arial" w:cs="Arial"/>
          <w:bCs/>
          <w:iCs/>
          <w:lang w:val="sr-Cyrl-CS"/>
        </w:rPr>
        <w:t>у колону 8</w:t>
      </w:r>
      <w:r w:rsidRPr="00AF73E4">
        <w:rPr>
          <w:rFonts w:ascii="Arial" w:hAnsi="Arial" w:cs="Arial"/>
          <w:bCs/>
          <w:iCs/>
        </w:rPr>
        <w:t xml:space="preserve">. уписати колико износи укупна цена са ПДВ </w:t>
      </w:r>
      <w:r w:rsidR="00AF222F" w:rsidRPr="00AF73E4">
        <w:rPr>
          <w:rFonts w:ascii="Arial" w:hAnsi="Arial" w:cs="Arial"/>
        </w:rPr>
        <w:t>за сваку позицију понуђен</w:t>
      </w:r>
      <w:r w:rsidR="00AF222F" w:rsidRPr="00AF73E4">
        <w:rPr>
          <w:rFonts w:ascii="Arial" w:hAnsi="Arial" w:cs="Arial"/>
          <w:lang w:val="sr-Cyrl-RS"/>
        </w:rPr>
        <w:t>ених добара</w:t>
      </w:r>
      <w:r w:rsidR="00AF222F" w:rsidRPr="00AF73E4">
        <w:rPr>
          <w:rFonts w:ascii="Arial" w:hAnsi="Arial" w:cs="Arial"/>
        </w:rPr>
        <w:t xml:space="preserve"> (8 = колона бр.4 х колона бр.6)</w:t>
      </w:r>
    </w:p>
    <w:p w14:paraId="7FD21307" w14:textId="11809DC5" w:rsidR="007E7BB8" w:rsidRPr="00AF73E4" w:rsidRDefault="007E7BB8" w:rsidP="00CE588A">
      <w:pPr>
        <w:pStyle w:val="ListParagraph"/>
        <w:tabs>
          <w:tab w:val="left" w:pos="90"/>
        </w:tabs>
        <w:suppressAutoHyphens/>
        <w:spacing w:before="0" w:after="0" w:line="240" w:lineRule="auto"/>
        <w:ind w:left="0"/>
        <w:contextualSpacing w:val="0"/>
        <w:rPr>
          <w:rFonts w:ascii="Arial" w:hAnsi="Arial" w:cs="Arial"/>
        </w:rPr>
      </w:pPr>
    </w:p>
    <w:p w14:paraId="3931020F" w14:textId="77777777" w:rsidR="00537552" w:rsidRPr="00AF73E4" w:rsidRDefault="00537552" w:rsidP="00CE588A">
      <w:pPr>
        <w:spacing w:before="0"/>
        <w:rPr>
          <w:rFonts w:eastAsia="TimesNewRomanPS-BoldMT" w:cs="Arial"/>
        </w:rPr>
      </w:pPr>
    </w:p>
    <w:p w14:paraId="2FC3D104" w14:textId="039F42D5" w:rsidR="00AF222F" w:rsidRPr="00AF73E4" w:rsidRDefault="00AF222F" w:rsidP="00AF222F">
      <w:pPr>
        <w:tabs>
          <w:tab w:val="left" w:pos="992"/>
        </w:tabs>
        <w:suppressAutoHyphens/>
        <w:rPr>
          <w:rFonts w:cs="Arial"/>
        </w:rPr>
      </w:pPr>
      <w:r w:rsidRPr="00AF73E4">
        <w:rPr>
          <w:rFonts w:cs="Arial"/>
        </w:rPr>
        <w:t>- у ред бр. I – уписује се укупно понуђена цена за све позиције понуђен</w:t>
      </w:r>
      <w:r w:rsidRPr="00AF73E4">
        <w:rPr>
          <w:rFonts w:cs="Arial"/>
          <w:lang w:val="sr-Cyrl-RS"/>
        </w:rPr>
        <w:t>их</w:t>
      </w:r>
      <w:r w:rsidRPr="00AF73E4">
        <w:rPr>
          <w:rFonts w:cs="Arial"/>
        </w:rPr>
        <w:t xml:space="preserve"> </w:t>
      </w:r>
      <w:r w:rsidRPr="00AF73E4">
        <w:rPr>
          <w:rFonts w:cs="Arial"/>
          <w:lang w:val="sr-Cyrl-RS"/>
        </w:rPr>
        <w:t>добара</w:t>
      </w:r>
      <w:r w:rsidRPr="00AF73E4">
        <w:rPr>
          <w:rFonts w:cs="Arial"/>
        </w:rPr>
        <w:t xml:space="preserve"> без ПДВ-а (збир колоне бр. 7)</w:t>
      </w:r>
    </w:p>
    <w:p w14:paraId="0636410D" w14:textId="77777777" w:rsidR="00AF222F" w:rsidRPr="00AF73E4" w:rsidRDefault="00AF222F" w:rsidP="00AF222F">
      <w:pPr>
        <w:tabs>
          <w:tab w:val="left" w:pos="992"/>
        </w:tabs>
        <w:suppressAutoHyphens/>
        <w:rPr>
          <w:rFonts w:cs="Arial"/>
        </w:rPr>
      </w:pPr>
      <w:r w:rsidRPr="00AF73E4">
        <w:rPr>
          <w:rFonts w:cs="Arial"/>
        </w:rPr>
        <w:t>- у ред бр. II – уписује се укупан износ ПДВ-а (ред бр. I х 20%)</w:t>
      </w:r>
    </w:p>
    <w:p w14:paraId="6A6A44D8" w14:textId="77777777" w:rsidR="00AF222F" w:rsidRPr="00AF73E4" w:rsidRDefault="00AF222F" w:rsidP="00AF222F">
      <w:pPr>
        <w:tabs>
          <w:tab w:val="left" w:pos="992"/>
        </w:tabs>
        <w:suppressAutoHyphens/>
        <w:rPr>
          <w:rFonts w:cs="Arial"/>
        </w:rPr>
      </w:pPr>
      <w:r w:rsidRPr="00AF73E4">
        <w:rPr>
          <w:rFonts w:cs="Arial"/>
        </w:rPr>
        <w:t>- у ред бр. III – уписује се укупно понуђена цена са ПДВ-ом (ред бр. I + ред бр. II)</w:t>
      </w:r>
    </w:p>
    <w:p w14:paraId="72FA1082" w14:textId="77777777" w:rsidR="00AF222F" w:rsidRPr="00AF73E4" w:rsidRDefault="00AF222F" w:rsidP="00AF222F">
      <w:pPr>
        <w:tabs>
          <w:tab w:val="left" w:pos="992"/>
        </w:tabs>
        <w:suppressAutoHyphens/>
        <w:rPr>
          <w:rFonts w:cs="Arial"/>
          <w:lang w:val="sr-Cyrl-RS"/>
        </w:rPr>
      </w:pPr>
    </w:p>
    <w:p w14:paraId="0B10A384" w14:textId="6EACD84B" w:rsidR="00CE40CA" w:rsidRPr="00AF73E4" w:rsidRDefault="00CE40CA" w:rsidP="00CE40CA">
      <w:pPr>
        <w:tabs>
          <w:tab w:val="left" w:pos="142"/>
        </w:tabs>
        <w:suppressAutoHyphens/>
        <w:spacing w:before="60" w:after="60"/>
        <w:ind w:left="142" w:right="195"/>
        <w:rPr>
          <w:rFonts w:cs="Arial"/>
          <w:lang w:val="sr-Cyrl-RS"/>
        </w:rPr>
      </w:pPr>
      <w:r w:rsidRPr="00AF73E4">
        <w:rPr>
          <w:rFonts w:cs="Arial"/>
        </w:rPr>
        <w:t>-</w:t>
      </w:r>
      <w:r w:rsidRPr="00AF73E4">
        <w:rPr>
          <w:rFonts w:cs="Arial"/>
          <w:lang w:val="sr-Cyrl-RS"/>
        </w:rPr>
        <w:tab/>
      </w:r>
      <w:r w:rsidRPr="00AF73E4">
        <w:rPr>
          <w:rFonts w:cs="Arial"/>
        </w:rPr>
        <w:t>Табела 2. се попуњава уколико понуђена добра нису домаћег порекла</w:t>
      </w:r>
    </w:p>
    <w:p w14:paraId="185DC3F7" w14:textId="651FBB90" w:rsidR="00CE40CA" w:rsidRPr="00AF73E4" w:rsidRDefault="00CE40CA" w:rsidP="00CE40CA">
      <w:pPr>
        <w:tabs>
          <w:tab w:val="left" w:pos="142"/>
        </w:tabs>
        <w:suppressAutoHyphens/>
        <w:spacing w:before="60" w:after="60"/>
        <w:ind w:left="142" w:right="195"/>
        <w:rPr>
          <w:rFonts w:cs="Arial"/>
          <w:lang w:val="sr-Cyrl-RS"/>
        </w:rPr>
      </w:pPr>
      <w:r w:rsidRPr="00AF73E4">
        <w:rPr>
          <w:rFonts w:cs="Arial"/>
        </w:rPr>
        <w:t>-</w:t>
      </w:r>
      <w:r w:rsidRPr="00AF73E4">
        <w:rPr>
          <w:rFonts w:cs="Arial"/>
          <w:lang w:val="sr-Cyrl-RS"/>
        </w:rPr>
        <w:tab/>
      </w:r>
      <w:r w:rsidRPr="00AF73E4">
        <w:rPr>
          <w:rFonts w:cs="Arial"/>
        </w:rPr>
        <w:t>у Табелу 2. уписују се посебно исказани трошкови који су укључени у укупно</w:t>
      </w:r>
      <w:r w:rsidRPr="00AF73E4">
        <w:rPr>
          <w:rFonts w:cs="Arial"/>
          <w:lang w:val="sr-Cyrl-RS"/>
        </w:rPr>
        <w:t xml:space="preserve"> </w:t>
      </w:r>
      <w:r w:rsidRPr="00AF73E4">
        <w:rPr>
          <w:rFonts w:cs="Arial"/>
        </w:rPr>
        <w:t>понуђену цену без ПДВ-а (ред бр. I</w:t>
      </w:r>
      <w:r w:rsidRPr="00AF73E4">
        <w:rPr>
          <w:rFonts w:cs="Arial"/>
          <w:lang w:val="sr-Cyrl-RS"/>
        </w:rPr>
        <w:t xml:space="preserve"> из табеле 1</w:t>
      </w:r>
      <w:r w:rsidRPr="00AF73E4">
        <w:rPr>
          <w:rFonts w:cs="Arial"/>
        </w:rPr>
        <w:t>)</w:t>
      </w:r>
    </w:p>
    <w:p w14:paraId="6033995E" w14:textId="77777777" w:rsidR="00CE40CA" w:rsidRPr="00AF73E4" w:rsidRDefault="00CE40CA" w:rsidP="007E3F66">
      <w:pPr>
        <w:pStyle w:val="ListParagraph"/>
        <w:numPr>
          <w:ilvl w:val="0"/>
          <w:numId w:val="29"/>
        </w:numPr>
        <w:tabs>
          <w:tab w:val="left" w:pos="142"/>
        </w:tabs>
        <w:suppressAutoHyphens/>
        <w:spacing w:before="60" w:after="60" w:line="240" w:lineRule="auto"/>
        <w:ind w:left="142" w:right="195" w:firstLine="0"/>
        <w:contextualSpacing w:val="0"/>
        <w:rPr>
          <w:rFonts w:ascii="Arial" w:hAnsi="Arial" w:cs="Arial"/>
        </w:rPr>
      </w:pPr>
      <w:r w:rsidRPr="00AF73E4">
        <w:rPr>
          <w:rFonts w:ascii="Arial" w:hAnsi="Arial" w:cs="Arial"/>
        </w:rPr>
        <w:t>на место предвиђено за место и датум уписује се место и датум попуњавања обрасца структуре цене</w:t>
      </w:r>
    </w:p>
    <w:p w14:paraId="368FA5A8" w14:textId="77777777" w:rsidR="00CE40CA" w:rsidRPr="00AF73E4" w:rsidRDefault="00CE40CA" w:rsidP="007E3F66">
      <w:pPr>
        <w:pStyle w:val="ListParagraph"/>
        <w:numPr>
          <w:ilvl w:val="0"/>
          <w:numId w:val="29"/>
        </w:numPr>
        <w:tabs>
          <w:tab w:val="left" w:pos="142"/>
        </w:tabs>
        <w:suppressAutoHyphens/>
        <w:spacing w:before="60" w:after="60" w:line="240" w:lineRule="auto"/>
        <w:ind w:left="142" w:right="195" w:firstLine="0"/>
        <w:contextualSpacing w:val="0"/>
        <w:rPr>
          <w:rFonts w:ascii="Arial" w:hAnsi="Arial" w:cs="Arial"/>
        </w:rPr>
      </w:pPr>
      <w:r w:rsidRPr="00AF73E4">
        <w:rPr>
          <w:rFonts w:ascii="Arial" w:hAnsi="Arial" w:cs="Arial"/>
        </w:rPr>
        <w:t>на место предвиђено за печат и потпис, овлашћено лице понуђача печатом оверава и потписује образац структуре цене</w:t>
      </w:r>
    </w:p>
    <w:p w14:paraId="1BD1329B" w14:textId="77777777" w:rsidR="00AF222F" w:rsidRPr="00AF73E4" w:rsidRDefault="00AF222F" w:rsidP="00AF222F">
      <w:pPr>
        <w:tabs>
          <w:tab w:val="left" w:pos="992"/>
        </w:tabs>
        <w:suppressAutoHyphens/>
        <w:rPr>
          <w:rFonts w:cs="Arial"/>
        </w:rPr>
      </w:pPr>
    </w:p>
    <w:p w14:paraId="2828BF82" w14:textId="77777777" w:rsidR="00537552" w:rsidRPr="00AF73E4" w:rsidRDefault="00537552" w:rsidP="00CE588A">
      <w:pPr>
        <w:spacing w:before="0"/>
        <w:rPr>
          <w:rFonts w:eastAsia="TimesNewRomanPS-BoldMT" w:cs="Arial"/>
        </w:rPr>
      </w:pPr>
    </w:p>
    <w:p w14:paraId="3E47B1B2" w14:textId="77777777" w:rsidR="007E7BB8" w:rsidRPr="00AF73E4" w:rsidRDefault="007E7BB8" w:rsidP="00CE588A">
      <w:pPr>
        <w:spacing w:before="0"/>
        <w:rPr>
          <w:rFonts w:eastAsia="TimesNewRomanPS-BoldMT" w:cs="Arial"/>
        </w:rPr>
      </w:pPr>
    </w:p>
    <w:p w14:paraId="5F78E0D7" w14:textId="77777777" w:rsidR="007E7BB8" w:rsidRPr="00AF73E4" w:rsidRDefault="007E7BB8" w:rsidP="00CE588A">
      <w:pPr>
        <w:spacing w:before="0"/>
        <w:rPr>
          <w:rFonts w:eastAsia="TimesNewRomanPS-BoldMT" w:cs="Arial"/>
        </w:rPr>
      </w:pPr>
    </w:p>
    <w:p w14:paraId="3B567684" w14:textId="77777777" w:rsidR="007E7BB8" w:rsidRPr="00AF73E4" w:rsidRDefault="007E7BB8" w:rsidP="00CE588A">
      <w:pPr>
        <w:spacing w:before="0"/>
        <w:rPr>
          <w:rFonts w:eastAsia="TimesNewRomanPS-BoldMT" w:cs="Arial"/>
        </w:rPr>
      </w:pPr>
    </w:p>
    <w:p w14:paraId="7F0D7AB2" w14:textId="77777777" w:rsidR="007E7BB8" w:rsidRPr="00AF73E4" w:rsidRDefault="007E7BB8" w:rsidP="00CE588A">
      <w:pPr>
        <w:spacing w:before="0"/>
        <w:rPr>
          <w:rFonts w:eastAsia="TimesNewRomanPS-BoldMT" w:cs="Arial"/>
        </w:rPr>
      </w:pPr>
    </w:p>
    <w:p w14:paraId="4328E936" w14:textId="77777777" w:rsidR="007E7BB8" w:rsidRPr="00AF73E4" w:rsidRDefault="007E7BB8" w:rsidP="00CE588A">
      <w:pPr>
        <w:spacing w:before="0"/>
        <w:rPr>
          <w:rFonts w:eastAsia="TimesNewRomanPS-BoldMT" w:cs="Arial"/>
        </w:rPr>
      </w:pPr>
    </w:p>
    <w:p w14:paraId="1387A1D9" w14:textId="77777777" w:rsidR="008D5131" w:rsidRPr="00AF73E4" w:rsidRDefault="008D5131" w:rsidP="00CE588A">
      <w:pPr>
        <w:pStyle w:val="KDObrazac"/>
        <w:spacing w:before="0"/>
        <w:sectPr w:rsidR="008D5131" w:rsidRPr="00AF73E4" w:rsidSect="007E0A7B">
          <w:footnotePr>
            <w:pos w:val="beneathText"/>
          </w:footnotePr>
          <w:pgSz w:w="11909" w:h="16834" w:code="9"/>
          <w:pgMar w:top="851" w:right="1440" w:bottom="851" w:left="1440" w:header="142" w:footer="431" w:gutter="0"/>
          <w:cols w:space="708"/>
          <w:titlePg/>
          <w:docGrid w:linePitch="360"/>
        </w:sectPr>
      </w:pPr>
      <w:bookmarkStart w:id="248" w:name="_Toc442559926"/>
    </w:p>
    <w:bookmarkEnd w:id="248"/>
    <w:p w14:paraId="057695F1" w14:textId="0843EBCA" w:rsidR="00D240C3" w:rsidRPr="00AF73E4" w:rsidRDefault="00557A55" w:rsidP="001409C4">
      <w:pPr>
        <w:pStyle w:val="Heading2"/>
        <w:jc w:val="right"/>
      </w:pPr>
      <w:r>
        <w:rPr>
          <w:lang w:val="ru-RU"/>
        </w:rPr>
        <w:lastRenderedPageBreak/>
        <w:t>Образац</w:t>
      </w:r>
      <w:r w:rsidRPr="00AF73E4">
        <w:rPr>
          <w:lang w:val="ru-RU"/>
        </w:rPr>
        <w:t xml:space="preserve"> </w:t>
      </w:r>
      <w:r w:rsidR="00D240C3" w:rsidRPr="00AF73E4">
        <w:rPr>
          <w:lang w:val="ru-RU"/>
        </w:rPr>
        <w:t>3.1</w:t>
      </w:r>
    </w:p>
    <w:p w14:paraId="3519C283" w14:textId="77777777" w:rsidR="00E16B8C" w:rsidRPr="00AF73E4" w:rsidRDefault="00E16B8C" w:rsidP="005067FC">
      <w:pPr>
        <w:spacing w:before="0"/>
        <w:jc w:val="center"/>
        <w:rPr>
          <w:rFonts w:cs="Arial"/>
          <w:b/>
        </w:rPr>
      </w:pPr>
    </w:p>
    <w:p w14:paraId="57A141B8" w14:textId="0640306D" w:rsidR="00852079" w:rsidRPr="00AF73E4" w:rsidRDefault="005067FC" w:rsidP="009E0208">
      <w:pPr>
        <w:spacing w:before="0"/>
        <w:jc w:val="center"/>
        <w:rPr>
          <w:i/>
          <w:lang w:val="ru-RU"/>
        </w:rPr>
      </w:pPr>
      <w:r w:rsidRPr="00AF73E4">
        <w:rPr>
          <w:rFonts w:cs="Arial"/>
          <w:b/>
        </w:rPr>
        <w:t xml:space="preserve">МОДЕЛ УГОВОРА </w:t>
      </w:r>
    </w:p>
    <w:p w14:paraId="3847FBB9" w14:textId="77777777" w:rsidR="00E16B8C" w:rsidRPr="00AF73E4" w:rsidRDefault="00E16B8C" w:rsidP="00BD3782">
      <w:pPr>
        <w:pStyle w:val="Caption"/>
        <w:jc w:val="center"/>
        <w:rPr>
          <w:i w:val="0"/>
          <w:sz w:val="22"/>
        </w:rPr>
      </w:pPr>
    </w:p>
    <w:p w14:paraId="55A4CBA5" w14:textId="77777777" w:rsidR="00852079" w:rsidRDefault="00852079" w:rsidP="00852079">
      <w:pPr>
        <w:spacing w:after="120"/>
        <w:rPr>
          <w:rFonts w:cs="Arial"/>
        </w:rPr>
      </w:pPr>
      <w:r w:rsidRPr="00AF73E4">
        <w:rPr>
          <w:rFonts w:cs="Arial"/>
        </w:rPr>
        <w:t xml:space="preserve">Закључен између </w:t>
      </w:r>
      <w:r w:rsidRPr="00AF73E4">
        <w:rPr>
          <w:rFonts w:cs="Arial"/>
          <w:lang w:val="sr-Cyrl-RS"/>
        </w:rPr>
        <w:t xml:space="preserve">уговорних </w:t>
      </w:r>
      <w:r w:rsidRPr="00AF73E4">
        <w:rPr>
          <w:rFonts w:cs="Arial"/>
        </w:rPr>
        <w:t>страна:</w:t>
      </w:r>
    </w:p>
    <w:p w14:paraId="2D2F89DC" w14:textId="226918E8" w:rsidR="00E4505F" w:rsidRPr="009E0208" w:rsidRDefault="00E4505F" w:rsidP="00852079">
      <w:pPr>
        <w:spacing w:after="120"/>
        <w:rPr>
          <w:rFonts w:cs="Arial"/>
          <w:b/>
        </w:rPr>
      </w:pPr>
      <w:r w:rsidRPr="009E0208">
        <w:rPr>
          <w:rFonts w:cs="Arial"/>
          <w:b/>
          <w:lang w:val="sr-Cyrl-RS"/>
        </w:rPr>
        <w:t>КУПАЦ</w:t>
      </w:r>
    </w:p>
    <w:p w14:paraId="2E256956" w14:textId="77777777" w:rsidR="00852079" w:rsidRPr="00AF73E4" w:rsidRDefault="00852079" w:rsidP="009E0208">
      <w:pPr>
        <w:numPr>
          <w:ilvl w:val="0"/>
          <w:numId w:val="26"/>
        </w:numPr>
        <w:tabs>
          <w:tab w:val="left" w:pos="0"/>
        </w:tabs>
        <w:suppressAutoHyphens/>
        <w:spacing w:before="0" w:after="160" w:line="276" w:lineRule="auto"/>
        <w:contextualSpacing/>
        <w:rPr>
          <w:rFonts w:eastAsia="Calibri" w:cs="Arial"/>
          <w:lang w:eastAsia="ar-SA"/>
        </w:rPr>
      </w:pPr>
      <w:r w:rsidRPr="00AF73E4">
        <w:rPr>
          <w:rFonts w:eastAsia="Calibri" w:cs="Arial"/>
          <w:lang w:eastAsia="ar-SA"/>
        </w:rPr>
        <w:t>Јавно предузеће „Електропривреда Србије“</w:t>
      </w:r>
      <w:r w:rsidRPr="00AF73E4">
        <w:rPr>
          <w:rFonts w:eastAsia="Calibri" w:cs="Arial"/>
          <w:lang w:val="sr-Cyrl-RS" w:eastAsia="ar-SA"/>
        </w:rPr>
        <w:t xml:space="preserve"> </w:t>
      </w:r>
      <w:r w:rsidRPr="00AF73E4">
        <w:rPr>
          <w:rFonts w:eastAsia="Calibri" w:cs="Arial"/>
          <w:lang w:eastAsia="ar-SA"/>
        </w:rPr>
        <w:t xml:space="preserve">Београд, </w:t>
      </w:r>
      <w:r w:rsidRPr="00AF73E4">
        <w:rPr>
          <w:rFonts w:eastAsia="Calibri" w:cs="Arial"/>
          <w:lang w:val="sr-Cyrl-RS" w:eastAsia="ar-SA"/>
        </w:rPr>
        <w:t>Балканска 13</w:t>
      </w:r>
      <w:r w:rsidRPr="00AF73E4">
        <w:rPr>
          <w:rFonts w:eastAsia="Calibri" w:cs="Arial"/>
          <w:lang w:eastAsia="ar-SA"/>
        </w:rPr>
        <w:t>,</w:t>
      </w:r>
      <w:r w:rsidRPr="00AF73E4">
        <w:rPr>
          <w:rFonts w:eastAsia="Arial Unicode MS" w:cs="Arial"/>
          <w:kern w:val="1"/>
          <w:lang w:val="sr-Cyrl-RS" w:eastAsia="ar-SA"/>
        </w:rPr>
        <w:t xml:space="preserve"> </w:t>
      </w:r>
      <w:r w:rsidRPr="00AF73E4">
        <w:rPr>
          <w:rFonts w:eastAsia="Calibri" w:cs="Arial"/>
          <w:lang w:val="sr-Latn-RS" w:eastAsia="ar-SA"/>
        </w:rPr>
        <w:t xml:space="preserve">11000 </w:t>
      </w:r>
      <w:r w:rsidRPr="00AF73E4">
        <w:rPr>
          <w:rFonts w:eastAsia="Calibri" w:cs="Arial"/>
          <w:lang w:val="sr-Cyrl-RS" w:eastAsia="ar-SA"/>
        </w:rPr>
        <w:t>Београд</w:t>
      </w:r>
      <w:r w:rsidRPr="00AF73E4">
        <w:rPr>
          <w:rFonts w:eastAsia="Calibri" w:cs="Arial"/>
          <w:lang w:val="sr-Latn-RS" w:eastAsia="ar-SA"/>
        </w:rPr>
        <w:t xml:space="preserve">, </w:t>
      </w:r>
      <w:r w:rsidRPr="00AF73E4">
        <w:rPr>
          <w:rFonts w:eastAsia="Calibri" w:cs="Arial"/>
          <w:lang w:eastAsia="ar-SA"/>
        </w:rPr>
        <w:t xml:space="preserve">матични број 20053658, ПИБ 103920327, текући рачун 160-700-13 Banca Intesа ад Београд, које заступа законски заступник, Милорад Грчић, в.д. директора (у даљем тексту: </w:t>
      </w:r>
      <w:r w:rsidRPr="00AF73E4">
        <w:rPr>
          <w:rFonts w:eastAsia="Calibri" w:cs="Arial"/>
          <w:lang w:val="sr-Cyrl-RS" w:eastAsia="ar-SA"/>
        </w:rPr>
        <w:t>Купац</w:t>
      </w:r>
      <w:r w:rsidRPr="00AF73E4">
        <w:rPr>
          <w:rFonts w:eastAsia="Calibri" w:cs="Arial"/>
          <w:lang w:eastAsia="ar-SA"/>
        </w:rPr>
        <w:t>)</w:t>
      </w:r>
    </w:p>
    <w:p w14:paraId="3C90C3C5" w14:textId="77777777" w:rsidR="00E16B8C" w:rsidRPr="00AF73E4" w:rsidRDefault="00E16B8C" w:rsidP="00E16B8C">
      <w:pPr>
        <w:tabs>
          <w:tab w:val="left" w:pos="0"/>
        </w:tabs>
        <w:suppressAutoHyphens/>
        <w:spacing w:before="0" w:after="160" w:line="276" w:lineRule="auto"/>
        <w:ind w:left="644"/>
        <w:contextualSpacing/>
        <w:jc w:val="left"/>
        <w:rPr>
          <w:rFonts w:eastAsia="Calibri" w:cs="Arial"/>
          <w:lang w:eastAsia="ar-SA"/>
        </w:rPr>
      </w:pPr>
    </w:p>
    <w:p w14:paraId="18B3350F" w14:textId="2E1A559F" w:rsidR="00E16B8C" w:rsidRPr="00AF73E4" w:rsidRDefault="00852079" w:rsidP="00E4505F">
      <w:pPr>
        <w:ind w:firstLine="360"/>
        <w:rPr>
          <w:rFonts w:cs="Arial"/>
        </w:rPr>
      </w:pPr>
      <w:r w:rsidRPr="00AF73E4">
        <w:rPr>
          <w:rFonts w:cs="Arial"/>
        </w:rPr>
        <w:t xml:space="preserve">     </w:t>
      </w:r>
      <w:r w:rsidR="00E16B8C" w:rsidRPr="00AF73E4">
        <w:rPr>
          <w:rFonts w:cs="Arial"/>
        </w:rPr>
        <w:t>и</w:t>
      </w:r>
    </w:p>
    <w:p w14:paraId="22B8FEF9" w14:textId="76AA5A38" w:rsidR="00E16B8C" w:rsidRPr="009E0208" w:rsidRDefault="00E4505F" w:rsidP="00852079">
      <w:pPr>
        <w:rPr>
          <w:rFonts w:cs="Arial"/>
          <w:b/>
        </w:rPr>
      </w:pPr>
      <w:r w:rsidRPr="009E0208">
        <w:rPr>
          <w:rFonts w:cs="Arial"/>
          <w:b/>
        </w:rPr>
        <w:t>ПРОДАВАЦ</w:t>
      </w:r>
    </w:p>
    <w:p w14:paraId="193E55DE" w14:textId="19DB5DCA" w:rsidR="00852079" w:rsidRPr="00AF73E4" w:rsidRDefault="00852079" w:rsidP="009E0208">
      <w:pPr>
        <w:numPr>
          <w:ilvl w:val="0"/>
          <w:numId w:val="26"/>
        </w:numPr>
        <w:suppressAutoHyphens/>
        <w:spacing w:before="0" w:after="200" w:line="276" w:lineRule="auto"/>
        <w:contextualSpacing/>
        <w:rPr>
          <w:rFonts w:eastAsia="Calibri" w:cs="Arial"/>
          <w:lang w:eastAsia="ar-SA"/>
        </w:rPr>
      </w:pPr>
      <w:r w:rsidRPr="00AF73E4">
        <w:rPr>
          <w:rFonts w:eastAsia="Calibri" w:cs="Arial"/>
          <w:lang w:eastAsia="ar-SA"/>
        </w:rPr>
        <w:t xml:space="preserve">__________________________________________ </w:t>
      </w:r>
      <w:r w:rsidRPr="00AF73E4">
        <w:rPr>
          <w:rFonts w:eastAsia="Calibri" w:cs="Arial"/>
          <w:lang w:val="sr-Cyrl-RS" w:eastAsia="ar-SA"/>
        </w:rPr>
        <w:t>(</w:t>
      </w:r>
      <w:r w:rsidRPr="00AF73E4">
        <w:rPr>
          <w:rFonts w:eastAsia="Calibri" w:cs="Arial"/>
          <w:i/>
          <w:lang w:val="sr-Cyrl-RS" w:eastAsia="ar-SA"/>
        </w:rPr>
        <w:t>адреса: улица, број и место</w:t>
      </w:r>
      <w:r w:rsidRPr="00AF73E4">
        <w:rPr>
          <w:rFonts w:eastAsia="Calibri" w:cs="Arial"/>
          <w:lang w:val="sr-Cyrl-RS" w:eastAsia="ar-SA"/>
        </w:rPr>
        <w:t>)</w:t>
      </w:r>
      <w:r w:rsidRPr="00AF73E4">
        <w:rPr>
          <w:rFonts w:eastAsia="Calibri" w:cs="Arial"/>
          <w:lang w:eastAsia="ar-SA"/>
        </w:rPr>
        <w:t xml:space="preserve"> _________________________________________________</w:t>
      </w:r>
      <w:r w:rsidRPr="00AF73E4">
        <w:rPr>
          <w:rFonts w:eastAsia="Calibri" w:cs="Arial"/>
          <w:lang w:val="sr-Cyrl-RS" w:eastAsia="ar-SA"/>
        </w:rPr>
        <w:t>, __</w:t>
      </w:r>
      <w:r w:rsidRPr="00AF73E4">
        <w:rPr>
          <w:rFonts w:eastAsia="Calibri" w:cs="Arial"/>
          <w:lang w:eastAsia="ar-SA"/>
        </w:rPr>
        <w:t>___,</w:t>
      </w:r>
      <w:r w:rsidRPr="00AF73E4">
        <w:rPr>
          <w:rFonts w:eastAsia="Calibri" w:cs="Arial"/>
          <w:lang w:val="sr-Cyrl-RS" w:eastAsia="ar-SA"/>
        </w:rPr>
        <w:t xml:space="preserve"> ___________,</w:t>
      </w:r>
      <w:r w:rsidRPr="00AF73E4">
        <w:rPr>
          <w:rFonts w:eastAsia="Calibri" w:cs="Arial"/>
          <w:lang w:eastAsia="ar-SA"/>
        </w:rPr>
        <w:t xml:space="preserve"> ПИБ: _____________, матични број ____________, кога заступа _______________________, </w:t>
      </w:r>
      <w:r w:rsidRPr="00AF73E4">
        <w:rPr>
          <w:rFonts w:eastAsia="Calibri" w:cs="Arial"/>
        </w:rPr>
        <w:t>(у даљем тексту: Продавац</w:t>
      </w:r>
      <w:r w:rsidRPr="00AF73E4">
        <w:rPr>
          <w:rFonts w:eastAsia="Calibri" w:cs="Arial"/>
          <w:lang w:val="sr-Latn-CS"/>
        </w:rPr>
        <w:t>)</w:t>
      </w:r>
    </w:p>
    <w:p w14:paraId="0EE79691" w14:textId="0FA9C1DD" w:rsidR="00852079" w:rsidRPr="00AF73E4" w:rsidRDefault="00852079" w:rsidP="00B20B7D">
      <w:pPr>
        <w:suppressAutoHyphens/>
        <w:spacing w:line="276" w:lineRule="auto"/>
        <w:ind w:left="720"/>
        <w:contextualSpacing/>
        <w:rPr>
          <w:rFonts w:eastAsia="Calibri" w:cs="Arial"/>
          <w:i/>
          <w:lang w:eastAsia="ar-SA"/>
        </w:rPr>
      </w:pPr>
      <w:r w:rsidRPr="00AF73E4">
        <w:rPr>
          <w:rFonts w:eastAsia="Calibri" w:cs="Arial"/>
          <w:lang w:eastAsia="ar-SA"/>
        </w:rPr>
        <w:t>2а)________________________________________из</w:t>
      </w:r>
      <w:r w:rsidRPr="00AF73E4">
        <w:rPr>
          <w:rFonts w:eastAsia="Calibri" w:cs="Arial"/>
          <w:lang w:eastAsia="ar-SA"/>
        </w:rPr>
        <w:tab/>
        <w:t xml:space="preserve">_____________, улица ___________________ бр. ___, ПИБ: _____________, матични број _____________, кога заступа __________________________, </w:t>
      </w:r>
      <w:r w:rsidRPr="00AF73E4">
        <w:rPr>
          <w:rFonts w:eastAsia="Calibri" w:cs="Arial"/>
          <w:i/>
          <w:lang w:eastAsia="ar-SA"/>
        </w:rPr>
        <w:t>(члан групе понуђача или подизвођач)</w:t>
      </w:r>
    </w:p>
    <w:p w14:paraId="6588009B" w14:textId="77777777" w:rsidR="00852079" w:rsidRPr="00AF73E4" w:rsidRDefault="00852079">
      <w:pPr>
        <w:suppressAutoHyphens/>
        <w:spacing w:line="276" w:lineRule="auto"/>
        <w:ind w:left="720"/>
        <w:contextualSpacing/>
        <w:rPr>
          <w:rFonts w:eastAsia="Calibri" w:cs="Arial"/>
          <w:lang w:eastAsia="ar-SA"/>
        </w:rPr>
      </w:pPr>
      <w:r w:rsidRPr="00AF73E4">
        <w:rPr>
          <w:rFonts w:eastAsia="Calibri" w:cs="Arial"/>
          <w:lang w:eastAsia="ar-SA"/>
        </w:rPr>
        <w:t>2б)_______________________________________из</w:t>
      </w:r>
      <w:r w:rsidRPr="00AF73E4">
        <w:rPr>
          <w:rFonts w:eastAsia="Calibri" w:cs="Arial"/>
          <w:lang w:eastAsia="ar-SA"/>
        </w:rPr>
        <w:tab/>
        <w:t xml:space="preserve">_____________, улица ___________________ бр. ___, ПИБ: _____________, матични број _____________, кога заступа _______________________, </w:t>
      </w:r>
      <w:r w:rsidRPr="00AF73E4">
        <w:rPr>
          <w:rFonts w:eastAsia="Calibri" w:cs="Arial"/>
          <w:i/>
          <w:lang w:eastAsia="ar-SA"/>
        </w:rPr>
        <w:t>(члан групе понуђача или подизвођач)</w:t>
      </w:r>
      <w:r w:rsidRPr="00AF73E4">
        <w:rPr>
          <w:rFonts w:eastAsia="Calibri" w:cs="Arial"/>
        </w:rPr>
        <w:t xml:space="preserve"> </w:t>
      </w:r>
    </w:p>
    <w:p w14:paraId="2D8C2289" w14:textId="77777777" w:rsidR="00852079" w:rsidRPr="00AF73E4" w:rsidRDefault="00852079">
      <w:pPr>
        <w:spacing w:line="276" w:lineRule="auto"/>
        <w:rPr>
          <w:rFonts w:eastAsia="Calibri" w:cs="Arial"/>
          <w:i/>
        </w:rPr>
      </w:pPr>
      <w:r w:rsidRPr="00AF73E4">
        <w:rPr>
          <w:rFonts w:eastAsia="Calibri" w:cs="Arial"/>
          <w:i/>
        </w:rPr>
        <w:t xml:space="preserve">          (попунити и заокружити у складу са понудом)</w:t>
      </w:r>
    </w:p>
    <w:p w14:paraId="7415AEA5" w14:textId="77777777" w:rsidR="00852079" w:rsidRPr="00AF73E4" w:rsidRDefault="00852079" w:rsidP="00852079">
      <w:pPr>
        <w:tabs>
          <w:tab w:val="left" w:pos="0"/>
        </w:tabs>
        <w:rPr>
          <w:rFonts w:cs="Arial"/>
          <w:b/>
          <w:i/>
          <w:u w:val="single"/>
        </w:rPr>
      </w:pPr>
      <w:r w:rsidRPr="00AF73E4">
        <w:rPr>
          <w:rFonts w:cs="Arial"/>
          <w:i/>
          <w:u w:val="single"/>
        </w:rPr>
        <w:t xml:space="preserve">У случају да је поднета понуда са </w:t>
      </w:r>
      <w:r w:rsidRPr="00AF73E4">
        <w:rPr>
          <w:rFonts w:cs="Arial"/>
          <w:b/>
          <w:i/>
          <w:u w:val="single"/>
        </w:rPr>
        <w:t>подизвођачем:</w:t>
      </w:r>
    </w:p>
    <w:p w14:paraId="7ED9D7B7" w14:textId="77777777" w:rsidR="00852079" w:rsidRPr="00AF73E4" w:rsidRDefault="00852079" w:rsidP="00852079">
      <w:pPr>
        <w:tabs>
          <w:tab w:val="left" w:pos="0"/>
        </w:tabs>
        <w:rPr>
          <w:rFonts w:cs="Arial"/>
        </w:rPr>
      </w:pPr>
      <w:r w:rsidRPr="00AF73E4">
        <w:rPr>
          <w:rFonts w:cs="Arial"/>
        </w:rPr>
        <w:t xml:space="preserve">Продавац је део набавке која је предмет овог </w:t>
      </w:r>
      <w:r w:rsidRPr="00AF73E4">
        <w:rPr>
          <w:rFonts w:cs="Arial"/>
          <w:lang w:val="sr-Cyrl-RS"/>
        </w:rPr>
        <w:t>уговора</w:t>
      </w:r>
      <w:r w:rsidRPr="00AF73E4">
        <w:rPr>
          <w:rFonts w:cs="Arial"/>
        </w:rPr>
        <w:t xml:space="preserve"> и то ..................................................................................................................................... </w:t>
      </w:r>
    </w:p>
    <w:p w14:paraId="0635775A" w14:textId="77777777" w:rsidR="00852079" w:rsidRPr="00AF73E4" w:rsidRDefault="00852079" w:rsidP="00852079">
      <w:pPr>
        <w:tabs>
          <w:tab w:val="left" w:pos="0"/>
        </w:tabs>
        <w:rPr>
          <w:rFonts w:cs="Arial"/>
          <w:i/>
        </w:rPr>
      </w:pPr>
      <w:r w:rsidRPr="00AF73E4">
        <w:rPr>
          <w:rFonts w:cs="Arial"/>
          <w:i/>
        </w:rPr>
        <w:t xml:space="preserve">                    (навести део предмета набавке који ће извршити подизвођач)</w:t>
      </w:r>
    </w:p>
    <w:p w14:paraId="4C307283" w14:textId="77777777" w:rsidR="00852079" w:rsidRPr="00AF73E4" w:rsidRDefault="00852079" w:rsidP="00852079">
      <w:pPr>
        <w:tabs>
          <w:tab w:val="left" w:pos="0"/>
        </w:tabs>
        <w:rPr>
          <w:rFonts w:cs="Arial"/>
        </w:rPr>
      </w:pPr>
      <w:r w:rsidRPr="00AF73E4">
        <w:rPr>
          <w:rFonts w:cs="Arial"/>
        </w:rPr>
        <w:t xml:space="preserve">поверио подизвођачу  ................................................................................................. </w:t>
      </w:r>
    </w:p>
    <w:p w14:paraId="79A5FBFB" w14:textId="77777777" w:rsidR="00852079" w:rsidRPr="00AF73E4" w:rsidRDefault="00852079" w:rsidP="00852079">
      <w:pPr>
        <w:tabs>
          <w:tab w:val="left" w:pos="0"/>
        </w:tabs>
        <w:rPr>
          <w:rFonts w:cs="Arial"/>
          <w:i/>
        </w:rPr>
      </w:pPr>
      <w:r w:rsidRPr="00AF73E4">
        <w:rPr>
          <w:rFonts w:cs="Arial"/>
          <w:i/>
        </w:rPr>
        <w:t xml:space="preserve">                                               (навести скраћено пословно име подизвођача)</w:t>
      </w:r>
    </w:p>
    <w:p w14:paraId="6FC0B7B4" w14:textId="77777777" w:rsidR="00852079" w:rsidRPr="00AF73E4" w:rsidRDefault="00852079" w:rsidP="00852079">
      <w:pPr>
        <w:tabs>
          <w:tab w:val="left" w:pos="0"/>
        </w:tabs>
        <w:rPr>
          <w:rFonts w:cs="Arial"/>
        </w:rPr>
      </w:pPr>
      <w:r w:rsidRPr="00AF73E4">
        <w:rPr>
          <w:rFonts w:cs="Arial"/>
        </w:rPr>
        <w:t xml:space="preserve">    а која чини ................% од укупне вредности набавке.</w:t>
      </w:r>
    </w:p>
    <w:p w14:paraId="4F546768" w14:textId="77777777" w:rsidR="00852079" w:rsidRPr="00AF73E4" w:rsidRDefault="00852079" w:rsidP="00852079">
      <w:pPr>
        <w:tabs>
          <w:tab w:val="left" w:pos="0"/>
        </w:tabs>
        <w:rPr>
          <w:rFonts w:cs="Arial"/>
        </w:rPr>
      </w:pPr>
      <w:r w:rsidRPr="00AF73E4">
        <w:rPr>
          <w:rFonts w:cs="Arial"/>
        </w:rPr>
        <w:t xml:space="preserve">Продавац одговара </w:t>
      </w:r>
      <w:r w:rsidRPr="00AF73E4">
        <w:rPr>
          <w:rFonts w:cs="Arial"/>
          <w:lang w:val="sr-Cyrl-RS"/>
        </w:rPr>
        <w:t xml:space="preserve">Купцу </w:t>
      </w:r>
      <w:r w:rsidRPr="00AF73E4">
        <w:rPr>
          <w:rFonts w:cs="Arial"/>
        </w:rPr>
        <w:t>за уредно извршење дела набавке који је поверио подизвођачу.</w:t>
      </w:r>
    </w:p>
    <w:p w14:paraId="740FD3B9" w14:textId="77777777" w:rsidR="00852079" w:rsidRPr="00AF73E4" w:rsidRDefault="00852079" w:rsidP="00852079">
      <w:pPr>
        <w:tabs>
          <w:tab w:val="left" w:pos="0"/>
        </w:tabs>
        <w:rPr>
          <w:rFonts w:cs="Arial"/>
          <w:b/>
          <w:i/>
          <w:u w:val="single"/>
        </w:rPr>
      </w:pPr>
      <w:r w:rsidRPr="00AF73E4">
        <w:rPr>
          <w:rFonts w:cs="Arial"/>
          <w:i/>
          <w:u w:val="single"/>
        </w:rPr>
        <w:t xml:space="preserve">У случају да је поднета понуда </w:t>
      </w:r>
      <w:r w:rsidRPr="00AF73E4">
        <w:rPr>
          <w:rFonts w:cs="Arial"/>
          <w:b/>
          <w:i/>
          <w:u w:val="single"/>
        </w:rPr>
        <w:t>заједничка понуда:</w:t>
      </w:r>
    </w:p>
    <w:p w14:paraId="1E3A6355" w14:textId="77777777" w:rsidR="00852079" w:rsidRPr="00AF73E4" w:rsidRDefault="00852079" w:rsidP="00852079">
      <w:pPr>
        <w:spacing w:before="0"/>
        <w:rPr>
          <w:rFonts w:cs="Arial"/>
          <w:i/>
        </w:rPr>
      </w:pPr>
      <w:r w:rsidRPr="00AF73E4">
        <w:rPr>
          <w:rFonts w:cs="Arial"/>
        </w:rPr>
        <w:t xml:space="preserve">На основу закљученог Споразума </w:t>
      </w:r>
      <w:r w:rsidRPr="00AF73E4">
        <w:rPr>
          <w:rFonts w:cs="Arial"/>
          <w:lang w:val="sr-Cyrl-RS"/>
        </w:rPr>
        <w:t>број .........................од ...........................</w:t>
      </w:r>
      <w:r w:rsidRPr="00AF73E4">
        <w:rPr>
          <w:rFonts w:cs="Arial"/>
        </w:rPr>
        <w:t>о заједничком извршењу јавне набавке број ЈНO/1000/0018/2018 (976/2018)</w:t>
      </w:r>
      <w:r w:rsidRPr="00AF73E4">
        <w:rPr>
          <w:rFonts w:cs="Arial"/>
          <w:lang w:val="sr-Cyrl-RS"/>
        </w:rPr>
        <w:t>,</w:t>
      </w:r>
      <w:r w:rsidRPr="00AF73E4">
        <w:rPr>
          <w:rFonts w:cs="Arial"/>
        </w:rPr>
        <w:t xml:space="preserve"> ради учешћа у поступку ЈН </w:t>
      </w:r>
      <w:r w:rsidRPr="00AF73E4">
        <w:rPr>
          <w:rFonts w:cs="Arial"/>
          <w:lang w:val="sr-Cyrl-RS"/>
        </w:rPr>
        <w:t>добара за Партију 1</w:t>
      </w:r>
      <w:r w:rsidRPr="00AF73E4">
        <w:rPr>
          <w:rFonts w:cs="Arial"/>
        </w:rPr>
        <w:t xml:space="preserve"> </w:t>
      </w:r>
      <w:r w:rsidRPr="00AF73E4">
        <w:rPr>
          <w:rFonts w:cs="Arial"/>
          <w:lang w:val="ru-RU"/>
        </w:rPr>
        <w:t>- Јарболи и заставе за Управу ЈП ЕПС,</w:t>
      </w:r>
      <w:r w:rsidRPr="00AF73E4">
        <w:rPr>
          <w:rFonts w:cs="Arial"/>
          <w:lang w:val="sr-Cyrl-RS"/>
        </w:rPr>
        <w:t xml:space="preserve"> </w:t>
      </w:r>
      <w:r w:rsidRPr="00AF73E4">
        <w:rPr>
          <w:rFonts w:cs="Arial"/>
        </w:rPr>
        <w:t>између: ........................................</w:t>
      </w:r>
      <w:r w:rsidRPr="00AF73E4">
        <w:rPr>
          <w:rFonts w:cs="Arial"/>
          <w:lang w:val="sr-Cyrl-RS"/>
        </w:rPr>
        <w:t>............................................</w:t>
      </w:r>
      <w:r w:rsidRPr="00AF73E4">
        <w:rPr>
          <w:rFonts w:cs="Arial"/>
        </w:rPr>
        <w:t xml:space="preserve"> </w:t>
      </w:r>
      <w:r w:rsidRPr="00AF73E4">
        <w:rPr>
          <w:rFonts w:cs="Arial"/>
          <w:i/>
        </w:rPr>
        <w:t>(навести учеснике заједничке понуде)</w:t>
      </w:r>
      <w:r w:rsidRPr="00AF73E4">
        <w:rPr>
          <w:rFonts w:cs="Arial"/>
        </w:rPr>
        <w:t xml:space="preserve"> споразумне стране су се сагласиле: ................................</w:t>
      </w:r>
      <w:r w:rsidRPr="00AF73E4">
        <w:rPr>
          <w:rFonts w:cs="Arial"/>
          <w:lang w:val="sr-Cyrl-RS"/>
        </w:rPr>
        <w:t xml:space="preserve">...................................................................................................................................... </w:t>
      </w:r>
      <w:r w:rsidRPr="00AF73E4">
        <w:rPr>
          <w:rFonts w:cs="Arial"/>
        </w:rPr>
        <w:t>(</w:t>
      </w:r>
      <w:r w:rsidRPr="00AF73E4">
        <w:rPr>
          <w:rFonts w:cs="Arial"/>
          <w:i/>
        </w:rPr>
        <w:t xml:space="preserve">могу се навести одредбе из споразума које су битне за реализацију </w:t>
      </w:r>
      <w:r w:rsidRPr="00AF73E4">
        <w:rPr>
          <w:rFonts w:cs="Arial"/>
          <w:i/>
          <w:lang w:val="sr-Cyrl-RS"/>
        </w:rPr>
        <w:t>уговора</w:t>
      </w:r>
      <w:r w:rsidRPr="00AF73E4">
        <w:rPr>
          <w:rFonts w:cs="Arial"/>
          <w:i/>
        </w:rPr>
        <w:t>)</w:t>
      </w:r>
    </w:p>
    <w:p w14:paraId="410188EC" w14:textId="77777777" w:rsidR="00852079" w:rsidRPr="00AF73E4" w:rsidRDefault="00852079" w:rsidP="00852079">
      <w:pPr>
        <w:tabs>
          <w:tab w:val="left" w:pos="0"/>
        </w:tabs>
        <w:rPr>
          <w:rFonts w:cs="Arial"/>
        </w:rPr>
      </w:pPr>
      <w:r w:rsidRPr="00AF73E4">
        <w:rPr>
          <w:rFonts w:cs="Arial"/>
        </w:rPr>
        <w:t xml:space="preserve">Понуђачи из групе понуђача одговарају неограничено солидарно према </w:t>
      </w:r>
      <w:r w:rsidRPr="00AF73E4">
        <w:rPr>
          <w:rFonts w:cs="Arial"/>
          <w:lang w:val="sr-Cyrl-RS"/>
        </w:rPr>
        <w:t>Купцу</w:t>
      </w:r>
      <w:r w:rsidRPr="00AF73E4">
        <w:rPr>
          <w:rFonts w:cs="Arial"/>
        </w:rPr>
        <w:t>.</w:t>
      </w:r>
    </w:p>
    <w:p w14:paraId="72EEA5CA" w14:textId="77777777" w:rsidR="00852079" w:rsidRPr="00AF73E4" w:rsidRDefault="00852079" w:rsidP="00852079">
      <w:pPr>
        <w:tabs>
          <w:tab w:val="left" w:pos="0"/>
        </w:tabs>
        <w:rPr>
          <w:rFonts w:eastAsia="Arial Unicode MS" w:cs="Arial"/>
        </w:rPr>
      </w:pPr>
      <w:r w:rsidRPr="00AF73E4">
        <w:rPr>
          <w:rFonts w:cs="Arial"/>
        </w:rPr>
        <w:t>Споразум о заједничком извршењу јавне набавке бр. ......</w:t>
      </w:r>
      <w:r w:rsidRPr="00AF73E4">
        <w:rPr>
          <w:rFonts w:cs="Arial"/>
          <w:lang w:val="sr-Cyrl-RS"/>
        </w:rPr>
        <w:t>..............</w:t>
      </w:r>
      <w:r w:rsidRPr="00AF73E4">
        <w:rPr>
          <w:rFonts w:cs="Arial"/>
        </w:rPr>
        <w:t xml:space="preserve">је саставни део овог </w:t>
      </w:r>
      <w:r w:rsidRPr="00AF73E4">
        <w:rPr>
          <w:rFonts w:cs="Arial"/>
          <w:lang w:val="sr-Cyrl-RS"/>
        </w:rPr>
        <w:t>уговора</w:t>
      </w:r>
      <w:r w:rsidRPr="00AF73E4">
        <w:rPr>
          <w:rFonts w:cs="Arial"/>
        </w:rPr>
        <w:t>.</w:t>
      </w:r>
    </w:p>
    <w:p w14:paraId="6CF144E6" w14:textId="77B92278" w:rsidR="00E16B8C" w:rsidRDefault="00726127" w:rsidP="00852079">
      <w:pPr>
        <w:ind w:right="-425"/>
        <w:rPr>
          <w:rFonts w:cs="Arial"/>
          <w:lang w:val="sr-Cyrl-RS"/>
        </w:rPr>
      </w:pPr>
      <w:r>
        <w:rPr>
          <w:rFonts w:cs="Arial"/>
          <w:lang w:val="sr-Cyrl-RS"/>
        </w:rPr>
        <w:t>(у</w:t>
      </w:r>
      <w:r w:rsidR="00E4505F" w:rsidRPr="009E0208">
        <w:rPr>
          <w:rFonts w:cs="Arial"/>
          <w:lang w:val="sr-Cyrl-RS"/>
        </w:rPr>
        <w:t xml:space="preserve"> даљем тексту заједно названи: Уговорне стране)</w:t>
      </w:r>
    </w:p>
    <w:p w14:paraId="15492F01" w14:textId="77777777" w:rsidR="006849D2" w:rsidRDefault="006849D2" w:rsidP="00852079">
      <w:pPr>
        <w:ind w:right="-425"/>
        <w:rPr>
          <w:rFonts w:cs="Arial"/>
          <w:lang w:val="sr-Cyrl-RS"/>
        </w:rPr>
      </w:pPr>
    </w:p>
    <w:p w14:paraId="088358B2" w14:textId="1E735D5E" w:rsidR="00E4505F" w:rsidRDefault="00E4505F" w:rsidP="00852079">
      <w:pPr>
        <w:ind w:right="-425"/>
        <w:rPr>
          <w:rFonts w:cs="Arial"/>
          <w:lang w:val="sr-Cyrl-RS"/>
        </w:rPr>
      </w:pPr>
      <w:r>
        <w:rPr>
          <w:rFonts w:cs="Arial"/>
          <w:lang w:val="sr-Cyrl-RS"/>
        </w:rPr>
        <w:t>Закључили су у Београду</w:t>
      </w:r>
    </w:p>
    <w:p w14:paraId="31EE4FAD" w14:textId="77777777" w:rsidR="00E4505F" w:rsidRDefault="00E4505F" w:rsidP="00852079">
      <w:pPr>
        <w:ind w:right="-425"/>
        <w:rPr>
          <w:rFonts w:cs="Arial"/>
          <w:lang w:val="sr-Cyrl-RS"/>
        </w:rPr>
      </w:pPr>
    </w:p>
    <w:p w14:paraId="58C553E8" w14:textId="77EE37F2" w:rsidR="00E4505F" w:rsidRPr="00AF73E4" w:rsidRDefault="00E4505F" w:rsidP="00E4505F">
      <w:pPr>
        <w:spacing w:before="0"/>
        <w:jc w:val="center"/>
        <w:rPr>
          <w:rFonts w:cs="Arial"/>
          <w:b/>
        </w:rPr>
      </w:pPr>
      <w:r w:rsidRPr="00AF73E4">
        <w:rPr>
          <w:rFonts w:cs="Arial"/>
          <w:b/>
        </w:rPr>
        <w:t>УГОВОР O КУПОПРОДАЈИ</w:t>
      </w:r>
      <w:r w:rsidRPr="00AF73E4">
        <w:rPr>
          <w:rFonts w:cs="Arial"/>
          <w:b/>
          <w:lang w:val="sr-Cyrl-RS"/>
        </w:rPr>
        <w:t xml:space="preserve"> </w:t>
      </w:r>
      <w:r w:rsidRPr="00AF73E4">
        <w:rPr>
          <w:rFonts w:cs="Arial"/>
          <w:b/>
        </w:rPr>
        <w:t>ДОБАРА</w:t>
      </w:r>
    </w:p>
    <w:p w14:paraId="4AD1977F" w14:textId="2530D7B4" w:rsidR="00E4505F" w:rsidRDefault="00E4505F" w:rsidP="009E0208">
      <w:pPr>
        <w:ind w:right="-425"/>
        <w:jc w:val="center"/>
        <w:rPr>
          <w:lang w:val="ru-RU"/>
        </w:rPr>
      </w:pPr>
      <w:r w:rsidRPr="00AF73E4">
        <w:rPr>
          <w:lang w:val="ru-RU"/>
        </w:rPr>
        <w:t>За Партију 1- Јарболи и заставе за Управу ЈП ЕПС</w:t>
      </w:r>
    </w:p>
    <w:p w14:paraId="5987F6F6" w14:textId="77777777" w:rsidR="00E27F71" w:rsidRPr="009E0208" w:rsidRDefault="00E27F71" w:rsidP="009E0208">
      <w:pPr>
        <w:ind w:right="-425"/>
        <w:jc w:val="center"/>
        <w:rPr>
          <w:rFonts w:cs="Arial"/>
          <w:lang w:val="sr-Cyrl-RS"/>
        </w:rPr>
      </w:pPr>
    </w:p>
    <w:p w14:paraId="485B3157" w14:textId="77777777" w:rsidR="00852079" w:rsidRPr="00AF73E4" w:rsidRDefault="00852079" w:rsidP="00852079">
      <w:pPr>
        <w:ind w:right="-425"/>
        <w:rPr>
          <w:rFonts w:cs="Arial"/>
          <w:b/>
        </w:rPr>
      </w:pPr>
      <w:r w:rsidRPr="00AF73E4">
        <w:rPr>
          <w:rFonts w:cs="Arial"/>
          <w:b/>
        </w:rPr>
        <w:t>УВОДНЕ ОДРЕДБЕ</w:t>
      </w:r>
    </w:p>
    <w:p w14:paraId="6D80B34A" w14:textId="7EB628FD" w:rsidR="00852079" w:rsidRPr="00AF73E4" w:rsidRDefault="00852079" w:rsidP="00852079">
      <w:pPr>
        <w:ind w:right="-425"/>
        <w:rPr>
          <w:rFonts w:cs="Arial"/>
          <w:lang w:val="sr-Cyrl-RS"/>
        </w:rPr>
      </w:pPr>
      <w:r w:rsidRPr="00AF73E4">
        <w:rPr>
          <w:rFonts w:cs="Arial"/>
        </w:rPr>
        <w:t xml:space="preserve">Уговорне стране </w:t>
      </w:r>
      <w:r w:rsidR="006E06B2">
        <w:rPr>
          <w:rFonts w:cs="Arial"/>
          <w:lang w:val="sr-Cyrl-RS"/>
        </w:rPr>
        <w:t xml:space="preserve">сагласно </w:t>
      </w:r>
      <w:r w:rsidRPr="00AF73E4">
        <w:rPr>
          <w:rFonts w:cs="Arial"/>
        </w:rPr>
        <w:t>констатују:</w:t>
      </w:r>
    </w:p>
    <w:p w14:paraId="0FA4F83B" w14:textId="5E632F9C" w:rsidR="00852079" w:rsidRPr="00AF73E4" w:rsidRDefault="00852079" w:rsidP="000A389E">
      <w:pPr>
        <w:tabs>
          <w:tab w:val="left" w:pos="567"/>
        </w:tabs>
        <w:spacing w:after="120"/>
        <w:ind w:left="180" w:hanging="180"/>
        <w:rPr>
          <w:rFonts w:eastAsia="Calibri" w:cs="Arial"/>
          <w:lang w:val="ru-RU"/>
        </w:rPr>
      </w:pPr>
      <w:r w:rsidRPr="00AF73E4">
        <w:rPr>
          <w:rFonts w:eastAsia="Calibri" w:cs="Arial"/>
          <w:lang w:val="ru-RU"/>
        </w:rPr>
        <w:t xml:space="preserve">● да је </w:t>
      </w:r>
      <w:r w:rsidR="006E06B2">
        <w:rPr>
          <w:rFonts w:eastAsia="Calibri" w:cs="Arial"/>
          <w:lang w:val="ru-RU"/>
        </w:rPr>
        <w:t xml:space="preserve">Наручилац </w:t>
      </w:r>
      <w:r w:rsidRPr="00AF73E4">
        <w:rPr>
          <w:rFonts w:eastAsia="Calibri" w:cs="Arial"/>
          <w:lang w:val="ru-RU"/>
        </w:rPr>
        <w:t xml:space="preserve"> </w:t>
      </w:r>
      <w:r w:rsidR="006E06B2">
        <w:rPr>
          <w:rFonts w:eastAsia="Calibri" w:cs="Arial"/>
          <w:lang w:val="ru-RU"/>
        </w:rPr>
        <w:t xml:space="preserve">(у даљем тексту: Купац) </w:t>
      </w:r>
      <w:r w:rsidRPr="00AF73E4">
        <w:rPr>
          <w:rFonts w:eastAsia="Calibri" w:cs="Arial"/>
          <w:lang w:val="ru-RU"/>
        </w:rPr>
        <w:t>у складу са чланом 32. и 62. Закона о јавним набавкама („Сл. гласник РС” бр. 124/12, 14/15 и 68/15)</w:t>
      </w:r>
      <w:r w:rsidR="000A389E">
        <w:rPr>
          <w:rFonts w:eastAsia="Calibri" w:cs="Arial"/>
          <w:lang w:val="ru-RU"/>
        </w:rPr>
        <w:t xml:space="preserve"> (у даљем тексту: ЗЈН)</w:t>
      </w:r>
      <w:r w:rsidRPr="00AF73E4">
        <w:rPr>
          <w:rFonts w:eastAsia="Calibri" w:cs="Arial"/>
          <w:lang w:val="ru-RU"/>
        </w:rPr>
        <w:t xml:space="preserve">, спровео отворени поступак јавне набавке бр. ЈНO/1000/0018/2018 (976/2018) </w:t>
      </w:r>
      <w:r w:rsidR="000A389E">
        <w:rPr>
          <w:rFonts w:eastAsia="Calibri" w:cs="Arial"/>
          <w:lang w:val="ru-RU"/>
        </w:rPr>
        <w:t xml:space="preserve">ради набавке добара </w:t>
      </w:r>
      <w:r w:rsidR="001F43E8">
        <w:rPr>
          <w:rFonts w:eastAsia="Calibri" w:cs="Arial"/>
          <w:lang w:val="sr-Cyrl-RS"/>
        </w:rPr>
        <w:t xml:space="preserve">Јарболи и заставе, </w:t>
      </w:r>
      <w:r w:rsidRPr="00AF73E4">
        <w:rPr>
          <w:rFonts w:eastAsia="Calibri" w:cs="Arial"/>
          <w:lang w:val="ru-RU"/>
        </w:rPr>
        <w:t>Партија 1 - Јарболи и заставе за Управу ЈП ЕПС.</w:t>
      </w:r>
    </w:p>
    <w:p w14:paraId="408511A9" w14:textId="1E26595A" w:rsidR="00852079" w:rsidRPr="00AF73E4" w:rsidRDefault="00852079" w:rsidP="000A389E">
      <w:pPr>
        <w:tabs>
          <w:tab w:val="left" w:pos="567"/>
        </w:tabs>
        <w:spacing w:before="0" w:after="120"/>
        <w:ind w:left="180" w:hanging="180"/>
        <w:rPr>
          <w:rFonts w:eastAsia="Calibri" w:cs="Arial"/>
          <w:lang w:val="ru-RU"/>
        </w:rPr>
      </w:pPr>
      <w:r w:rsidRPr="00AF73E4">
        <w:rPr>
          <w:rFonts w:eastAsia="Calibri" w:cs="Arial"/>
          <w:lang w:val="ru-RU"/>
        </w:rPr>
        <w:t xml:space="preserve">● да је </w:t>
      </w:r>
      <w:r w:rsidR="000A389E">
        <w:rPr>
          <w:rFonts w:eastAsia="Calibri" w:cs="Arial"/>
          <w:lang w:val="ru-RU"/>
        </w:rPr>
        <w:t xml:space="preserve">Понуђач (у даљем тексту: </w:t>
      </w:r>
      <w:r w:rsidRPr="00AF73E4">
        <w:rPr>
          <w:rFonts w:eastAsia="Calibri" w:cs="Arial"/>
          <w:lang w:val="ru-RU"/>
        </w:rPr>
        <w:t>Продавац</w:t>
      </w:r>
      <w:r w:rsidR="000A389E">
        <w:rPr>
          <w:rFonts w:eastAsia="Calibri" w:cs="Arial"/>
          <w:lang w:val="ru-RU"/>
        </w:rPr>
        <w:t>)</w:t>
      </w:r>
      <w:r w:rsidRPr="00AF73E4">
        <w:rPr>
          <w:rFonts w:eastAsia="Calibri" w:cs="Arial"/>
          <w:lang w:val="ru-RU"/>
        </w:rPr>
        <w:t xml:space="preserve"> на основу позива за подношење понуда и конкурсне документације који су објављени дана </w:t>
      </w:r>
      <w:r w:rsidRPr="00AF73E4">
        <w:rPr>
          <w:rFonts w:eastAsia="Calibri" w:cs="Arial"/>
          <w:highlight w:val="yellow"/>
          <w:lang w:val="ru-RU"/>
        </w:rPr>
        <w:t>....................</w:t>
      </w:r>
      <w:r w:rsidRPr="00AF73E4">
        <w:rPr>
          <w:rFonts w:eastAsia="Calibri" w:cs="Arial"/>
          <w:lang w:val="ru-RU"/>
        </w:rPr>
        <w:t xml:space="preserve"> на Порталу јавних набавки, Порталу службених гласила Републике Србије и база прописа и на интернет страници </w:t>
      </w:r>
      <w:r w:rsidR="000A389E">
        <w:rPr>
          <w:rFonts w:eastAsia="Calibri" w:cs="Arial"/>
          <w:lang w:val="ru-RU"/>
        </w:rPr>
        <w:t>Купца</w:t>
      </w:r>
      <w:r w:rsidRPr="00AF73E4">
        <w:rPr>
          <w:rFonts w:eastAsia="Calibri" w:cs="Arial"/>
          <w:lang w:val="ru-RU"/>
        </w:rPr>
        <w:t>, доставио Понуду бр. _________ од __.__.____. године. (податке попуњава Продавац)</w:t>
      </w:r>
    </w:p>
    <w:p w14:paraId="4C035EE1" w14:textId="77777777" w:rsidR="00852079" w:rsidRPr="00AF73E4" w:rsidRDefault="00852079" w:rsidP="000A389E">
      <w:pPr>
        <w:tabs>
          <w:tab w:val="left" w:pos="567"/>
        </w:tabs>
        <w:spacing w:before="0"/>
        <w:ind w:left="180" w:hanging="180"/>
        <w:rPr>
          <w:rFonts w:eastAsia="Calibri" w:cs="Arial"/>
          <w:lang w:val="ru-RU"/>
        </w:rPr>
      </w:pPr>
      <w:r w:rsidRPr="00AF73E4">
        <w:rPr>
          <w:rFonts w:eastAsia="Calibri" w:cs="Arial"/>
          <w:lang w:val="ru-RU"/>
        </w:rPr>
        <w:t>● да је Купац на основу Извештаја комисије о стручној оцени понуда, у складу са чланом 105. ЗЈН и Одлуке о додели уговора бр. ................ од ...................... године донете у складу са чланом 108. ЗЈН, доделио Уговор о јавној набавци Продавцу. (податке попуњава Купац).</w:t>
      </w:r>
    </w:p>
    <w:p w14:paraId="385BB974" w14:textId="77777777" w:rsidR="00852079" w:rsidRPr="00AF73E4" w:rsidRDefault="00852079" w:rsidP="00852079">
      <w:pPr>
        <w:tabs>
          <w:tab w:val="left" w:pos="567"/>
        </w:tabs>
        <w:spacing w:after="120"/>
        <w:rPr>
          <w:rFonts w:cs="Arial"/>
          <w:b/>
        </w:rPr>
      </w:pPr>
      <w:r w:rsidRPr="00AF73E4">
        <w:rPr>
          <w:rFonts w:cs="Arial"/>
          <w:b/>
        </w:rPr>
        <w:t>ПРЕДМЕТ  УГОВОРА</w:t>
      </w:r>
    </w:p>
    <w:p w14:paraId="31E65735" w14:textId="77777777" w:rsidR="00852079" w:rsidRPr="00AF73E4" w:rsidRDefault="00852079" w:rsidP="00852079">
      <w:pPr>
        <w:spacing w:after="120"/>
        <w:jc w:val="center"/>
        <w:rPr>
          <w:rFonts w:cs="Arial"/>
          <w:b/>
        </w:rPr>
      </w:pPr>
      <w:r w:rsidRPr="00AF73E4">
        <w:rPr>
          <w:rFonts w:cs="Arial"/>
          <w:b/>
        </w:rPr>
        <w:t>Члан 1.</w:t>
      </w:r>
    </w:p>
    <w:p w14:paraId="6CAC4B57" w14:textId="72655D89" w:rsidR="00852079" w:rsidRPr="00AF73E4" w:rsidRDefault="00852079" w:rsidP="00852079">
      <w:pPr>
        <w:tabs>
          <w:tab w:val="left" w:pos="567"/>
        </w:tabs>
        <w:spacing w:before="0"/>
        <w:rPr>
          <w:rFonts w:eastAsia="Calibri" w:cs="Arial"/>
          <w:lang w:val="ru-RU"/>
        </w:rPr>
      </w:pPr>
      <w:r w:rsidRPr="00AF73E4">
        <w:rPr>
          <w:rFonts w:eastAsia="Calibri" w:cs="Arial"/>
          <w:lang w:val="ru-RU"/>
        </w:rPr>
        <w:t xml:space="preserve">Предмет овог Уговора </w:t>
      </w:r>
      <w:r w:rsidRPr="00AF73E4">
        <w:rPr>
          <w:rFonts w:eastAsia="Calibri" w:cs="Arial"/>
        </w:rPr>
        <w:t xml:space="preserve">o </w:t>
      </w:r>
      <w:r w:rsidRPr="00AF73E4">
        <w:rPr>
          <w:rFonts w:eastAsia="Calibri" w:cs="Arial"/>
          <w:lang w:val="sr-Cyrl-RS"/>
        </w:rPr>
        <w:t xml:space="preserve">купопродаји </w:t>
      </w:r>
      <w:r w:rsidR="000A389E">
        <w:rPr>
          <w:rFonts w:eastAsia="Calibri" w:cs="Arial"/>
          <w:lang w:val="sr-Cyrl-RS"/>
        </w:rPr>
        <w:t xml:space="preserve">добара </w:t>
      </w:r>
      <w:r w:rsidR="00B227E3">
        <w:rPr>
          <w:rFonts w:eastAsia="Calibri" w:cs="Arial"/>
          <w:lang w:val="sr-Cyrl-RS"/>
        </w:rPr>
        <w:t>су</w:t>
      </w:r>
      <w:r w:rsidR="001F43E8">
        <w:rPr>
          <w:rFonts w:eastAsia="Calibri" w:cs="Arial"/>
          <w:lang w:val="sr-Cyrl-RS"/>
        </w:rPr>
        <w:t xml:space="preserve"> </w:t>
      </w:r>
      <w:r w:rsidRPr="00AF73E4">
        <w:rPr>
          <w:rFonts w:eastAsia="Calibri" w:cs="Arial"/>
          <w:lang w:val="ru-RU"/>
        </w:rPr>
        <w:t xml:space="preserve"> јарбол</w:t>
      </w:r>
      <w:r w:rsidR="001F43E8">
        <w:rPr>
          <w:rFonts w:eastAsia="Calibri" w:cs="Arial"/>
          <w:lang w:val="ru-RU"/>
        </w:rPr>
        <w:t>и</w:t>
      </w:r>
      <w:r w:rsidRPr="00AF73E4">
        <w:rPr>
          <w:rFonts w:eastAsia="Calibri" w:cs="Arial"/>
          <w:lang w:val="ru-RU"/>
        </w:rPr>
        <w:t xml:space="preserve"> и застав</w:t>
      </w:r>
      <w:r w:rsidR="001F43E8">
        <w:rPr>
          <w:rFonts w:eastAsia="Calibri" w:cs="Arial"/>
          <w:lang w:val="ru-RU"/>
        </w:rPr>
        <w:t>е, партија 1</w:t>
      </w:r>
      <w:r w:rsidRPr="00AF73E4">
        <w:rPr>
          <w:rFonts w:eastAsia="Calibri" w:cs="Arial"/>
          <w:lang w:val="ru-RU"/>
        </w:rPr>
        <w:t xml:space="preserve"> јарбол</w:t>
      </w:r>
      <w:r w:rsidR="004A4B62">
        <w:rPr>
          <w:rFonts w:eastAsia="Calibri" w:cs="Arial"/>
          <w:lang w:val="ru-RU"/>
        </w:rPr>
        <w:t>и и затаве</w:t>
      </w:r>
      <w:r w:rsidRPr="00AF73E4">
        <w:rPr>
          <w:rFonts w:eastAsia="Calibri" w:cs="Arial"/>
          <w:lang w:val="ru-RU"/>
        </w:rPr>
        <w:t xml:space="preserve"> за Управу ЈП ЕПС</w:t>
      </w:r>
      <w:r w:rsidR="000A389E">
        <w:rPr>
          <w:rFonts w:eastAsia="Calibri" w:cs="Arial"/>
          <w:lang w:val="ru-RU"/>
        </w:rPr>
        <w:t xml:space="preserve"> (у даљем тексту: Добра)</w:t>
      </w:r>
      <w:r w:rsidRPr="00AF73E4">
        <w:rPr>
          <w:rFonts w:eastAsia="Calibri" w:cs="Arial"/>
          <w:lang w:val="ru-RU"/>
        </w:rPr>
        <w:t>.</w:t>
      </w:r>
    </w:p>
    <w:p w14:paraId="28D34690" w14:textId="35C2406A" w:rsidR="00852079" w:rsidRPr="00AF73E4" w:rsidRDefault="00852079" w:rsidP="00852079">
      <w:pPr>
        <w:tabs>
          <w:tab w:val="left" w:pos="567"/>
        </w:tabs>
        <w:spacing w:before="0"/>
        <w:rPr>
          <w:rFonts w:eastAsia="Calibri" w:cs="Arial"/>
        </w:rPr>
      </w:pPr>
      <w:r w:rsidRPr="00AF73E4">
        <w:rPr>
          <w:rFonts w:eastAsia="Calibri" w:cs="Arial"/>
        </w:rPr>
        <w:t xml:space="preserve">Продавац се обавезује да за потребе Купца испоручи уговорена </w:t>
      </w:r>
      <w:r w:rsidR="000A389E">
        <w:rPr>
          <w:rFonts w:eastAsia="Calibri" w:cs="Arial"/>
          <w:lang w:val="sr-Cyrl-RS"/>
        </w:rPr>
        <w:t>Д</w:t>
      </w:r>
      <w:r w:rsidRPr="00AF73E4">
        <w:rPr>
          <w:rFonts w:eastAsia="Calibri" w:cs="Arial"/>
        </w:rPr>
        <w:t>обра из става 1.</w:t>
      </w:r>
      <w:r w:rsidRPr="00AF73E4">
        <w:rPr>
          <w:rFonts w:eastAsia="Calibri" w:cs="Arial"/>
          <w:lang w:val="sr-Cyrl-RS"/>
        </w:rPr>
        <w:t xml:space="preserve"> </w:t>
      </w:r>
      <w:r w:rsidRPr="00AF73E4">
        <w:rPr>
          <w:rFonts w:eastAsia="Calibri" w:cs="Arial"/>
        </w:rPr>
        <w:t>овог члан</w:t>
      </w:r>
      <w:r w:rsidRPr="00AF73E4">
        <w:rPr>
          <w:rFonts w:eastAsia="Calibri" w:cs="Arial"/>
          <w:lang w:val="sr-Cyrl-RS"/>
        </w:rPr>
        <w:t xml:space="preserve">а у складу са </w:t>
      </w:r>
      <w:r w:rsidRPr="00AF73E4">
        <w:rPr>
          <w:rFonts w:eastAsia="Calibri" w:cs="Arial"/>
        </w:rPr>
        <w:t>Понудом Продавца број</w:t>
      </w:r>
      <w:r w:rsidRPr="00AF73E4">
        <w:rPr>
          <w:rFonts w:eastAsia="Calibri" w:cs="Arial"/>
          <w:lang w:val="sr-Cyrl-RS"/>
        </w:rPr>
        <w:t xml:space="preserve"> </w:t>
      </w:r>
      <w:r w:rsidRPr="00AF73E4">
        <w:rPr>
          <w:rFonts w:eastAsia="Calibri" w:cs="Arial"/>
        </w:rPr>
        <w:t>_______ од _____године,</w:t>
      </w:r>
      <w:r w:rsidRPr="00AF73E4">
        <w:rPr>
          <w:rFonts w:eastAsia="Calibri" w:cs="Arial"/>
          <w:lang w:val="sr-Cyrl-RS"/>
        </w:rPr>
        <w:t xml:space="preserve"> </w:t>
      </w:r>
      <w:r w:rsidRPr="00AF73E4">
        <w:rPr>
          <w:rFonts w:eastAsia="Calibri" w:cs="Arial"/>
        </w:rPr>
        <w:t>Обрас</w:t>
      </w:r>
      <w:r w:rsidRPr="00AF73E4">
        <w:rPr>
          <w:rFonts w:eastAsia="Calibri" w:cs="Arial"/>
          <w:lang w:val="sr-Cyrl-RS"/>
        </w:rPr>
        <w:t>ц</w:t>
      </w:r>
      <w:r w:rsidRPr="00AF73E4">
        <w:rPr>
          <w:rFonts w:eastAsia="Calibri" w:cs="Arial"/>
        </w:rPr>
        <w:t>ем структуре цене, Конкурсном документацијом за предметну јавну набавку и Техничком спецификацијом, који као Прилог 1, Прилог 2, Прилог 3 и Прилог 4,</w:t>
      </w:r>
      <w:r w:rsidRPr="00AF73E4">
        <w:rPr>
          <w:rFonts w:eastAsia="Calibri" w:cs="Arial"/>
          <w:lang w:val="sr-Cyrl-RS"/>
        </w:rPr>
        <w:t xml:space="preserve"> </w:t>
      </w:r>
      <w:r w:rsidRPr="00AF73E4">
        <w:rPr>
          <w:rFonts w:eastAsia="Calibri" w:cs="Arial"/>
        </w:rPr>
        <w:t>чине саставни део овог Уговора.</w:t>
      </w:r>
    </w:p>
    <w:p w14:paraId="4C46C2D3" w14:textId="77777777" w:rsidR="00852079" w:rsidRPr="00AF73E4" w:rsidRDefault="00852079" w:rsidP="00852079">
      <w:pPr>
        <w:tabs>
          <w:tab w:val="left" w:pos="567"/>
        </w:tabs>
        <w:spacing w:after="120"/>
        <w:rPr>
          <w:rFonts w:cs="Arial"/>
          <w:b/>
        </w:rPr>
      </w:pPr>
      <w:r w:rsidRPr="00AF73E4">
        <w:rPr>
          <w:rFonts w:cs="Arial"/>
          <w:b/>
        </w:rPr>
        <w:t xml:space="preserve">УГОВОРЕНА </w:t>
      </w:r>
      <w:r w:rsidRPr="00AF73E4">
        <w:rPr>
          <w:rFonts w:cs="Arial"/>
          <w:b/>
          <w:lang w:val="sr-Cyrl-RS"/>
        </w:rPr>
        <w:t>ВРЕДНОСТ</w:t>
      </w:r>
      <w:r w:rsidRPr="00AF73E4">
        <w:rPr>
          <w:rFonts w:cs="Arial"/>
          <w:b/>
        </w:rPr>
        <w:t xml:space="preserve"> </w:t>
      </w:r>
    </w:p>
    <w:p w14:paraId="51AD018D" w14:textId="77777777" w:rsidR="00852079" w:rsidRPr="00AF73E4" w:rsidRDefault="00852079" w:rsidP="00852079">
      <w:pPr>
        <w:spacing w:after="120"/>
        <w:jc w:val="center"/>
        <w:rPr>
          <w:rFonts w:cs="Arial"/>
          <w:b/>
          <w:lang w:val="sr-Cyrl-RS"/>
        </w:rPr>
      </w:pPr>
      <w:r w:rsidRPr="00AF73E4">
        <w:rPr>
          <w:rFonts w:cs="Arial"/>
          <w:b/>
        </w:rPr>
        <w:t>Члан 2.</w:t>
      </w:r>
    </w:p>
    <w:p w14:paraId="75216373" w14:textId="77777777" w:rsidR="00852079" w:rsidRPr="00AF73E4" w:rsidRDefault="00852079" w:rsidP="00852079">
      <w:pPr>
        <w:tabs>
          <w:tab w:val="left" w:pos="567"/>
        </w:tabs>
        <w:spacing w:before="0"/>
        <w:rPr>
          <w:rFonts w:cs="Arial"/>
          <w:lang w:val="sr-Cyrl-RS"/>
        </w:rPr>
      </w:pPr>
      <w:r w:rsidRPr="00AF73E4">
        <w:rPr>
          <w:rFonts w:cs="Arial"/>
        </w:rPr>
        <w:t>Укупна вредност Уговора износи _________________</w:t>
      </w:r>
      <w:r w:rsidRPr="00AF73E4">
        <w:rPr>
          <w:rFonts w:cs="Arial"/>
          <w:lang w:val="sr-Cyrl-RS"/>
        </w:rPr>
        <w:t xml:space="preserve"> динара </w:t>
      </w:r>
      <w:r w:rsidRPr="00AF73E4">
        <w:rPr>
          <w:rFonts w:cs="Arial"/>
        </w:rPr>
        <w:t>(словима:____________________)</w:t>
      </w:r>
      <w:r w:rsidRPr="00AF73E4">
        <w:rPr>
          <w:rFonts w:cs="Arial"/>
          <w:lang w:val="sr-Cyrl-RS"/>
        </w:rPr>
        <w:t xml:space="preserve"> без обрачунатог ПДВ-а.</w:t>
      </w:r>
    </w:p>
    <w:p w14:paraId="1CF11BD4" w14:textId="77777777" w:rsidR="00852079" w:rsidRPr="00AF73E4" w:rsidRDefault="00852079" w:rsidP="00852079">
      <w:pPr>
        <w:tabs>
          <w:tab w:val="left" w:pos="567"/>
        </w:tabs>
        <w:rPr>
          <w:rFonts w:cs="Arial"/>
        </w:rPr>
      </w:pPr>
      <w:r w:rsidRPr="00AF73E4">
        <w:rPr>
          <w:rFonts w:cs="Arial"/>
        </w:rPr>
        <w:t>Уговорена вредност из става 1. овог члана увећава се за порез на додату вредност, у складу са прописима Републике Србије.</w:t>
      </w:r>
    </w:p>
    <w:p w14:paraId="68C560F7" w14:textId="77777777" w:rsidR="00852079" w:rsidRPr="00AF73E4" w:rsidRDefault="00852079" w:rsidP="00852079">
      <w:pPr>
        <w:tabs>
          <w:tab w:val="left" w:pos="567"/>
        </w:tabs>
        <w:spacing w:before="0"/>
        <w:rPr>
          <w:rFonts w:cs="Arial"/>
        </w:rPr>
      </w:pPr>
      <w:r w:rsidRPr="00AF73E4">
        <w:rPr>
          <w:rFonts w:cs="Arial"/>
        </w:rPr>
        <w:t>У цену су урачунати сви трошкови који се односе на предмет јавне набавке и који су одређени Конкурсном документацијом.</w:t>
      </w:r>
    </w:p>
    <w:p w14:paraId="7725D279" w14:textId="1F21EF96" w:rsidR="00852079" w:rsidRPr="00AF73E4" w:rsidRDefault="00852079" w:rsidP="00852079">
      <w:pPr>
        <w:tabs>
          <w:tab w:val="left" w:pos="567"/>
        </w:tabs>
        <w:spacing w:before="0"/>
        <w:rPr>
          <w:rFonts w:cs="Arial"/>
        </w:rPr>
      </w:pPr>
      <w:r w:rsidRPr="00AF73E4">
        <w:rPr>
          <w:rFonts w:cs="Arial"/>
        </w:rPr>
        <w:t xml:space="preserve">Цена је фиксна односно не може се мењати за све време </w:t>
      </w:r>
      <w:r w:rsidR="00B712A9">
        <w:rPr>
          <w:rFonts w:cs="Arial"/>
          <w:lang w:val="sr-Cyrl-RS"/>
        </w:rPr>
        <w:t xml:space="preserve">важења </w:t>
      </w:r>
      <w:r w:rsidRPr="00AF73E4">
        <w:rPr>
          <w:rFonts w:cs="Arial"/>
          <w:lang w:val="sr-Cyrl-RS"/>
        </w:rPr>
        <w:t>овог</w:t>
      </w:r>
      <w:r w:rsidRPr="00AF73E4">
        <w:rPr>
          <w:rFonts w:cs="Arial"/>
        </w:rPr>
        <w:t xml:space="preserve"> У</w:t>
      </w:r>
      <w:r w:rsidRPr="00AF73E4">
        <w:rPr>
          <w:rFonts w:cs="Arial"/>
          <w:lang w:val="sr-Cyrl-RS"/>
        </w:rPr>
        <w:t>говора</w:t>
      </w:r>
      <w:r w:rsidRPr="00AF73E4">
        <w:rPr>
          <w:rFonts w:cs="Arial"/>
        </w:rPr>
        <w:t xml:space="preserve">. </w:t>
      </w:r>
    </w:p>
    <w:p w14:paraId="010857A2" w14:textId="77777777" w:rsidR="00852079" w:rsidRPr="00AF73E4" w:rsidRDefault="00852079" w:rsidP="00852079">
      <w:pPr>
        <w:tabs>
          <w:tab w:val="left" w:pos="567"/>
        </w:tabs>
        <w:spacing w:after="120"/>
        <w:rPr>
          <w:rFonts w:cs="Arial"/>
          <w:b/>
        </w:rPr>
      </w:pPr>
      <w:r w:rsidRPr="00AF73E4">
        <w:rPr>
          <w:rFonts w:cs="Arial"/>
          <w:b/>
        </w:rPr>
        <w:t>ИЗДАВАЊЕ РАЧУНА И ПЛАЋАЊЕ</w:t>
      </w:r>
    </w:p>
    <w:p w14:paraId="38169614" w14:textId="77777777" w:rsidR="00852079" w:rsidRPr="00AF73E4" w:rsidRDefault="00852079" w:rsidP="00852079">
      <w:pPr>
        <w:spacing w:after="120"/>
        <w:jc w:val="center"/>
        <w:rPr>
          <w:rFonts w:cs="Arial"/>
          <w:b/>
        </w:rPr>
      </w:pPr>
      <w:r w:rsidRPr="00AF73E4">
        <w:rPr>
          <w:rFonts w:cs="Arial"/>
          <w:b/>
        </w:rPr>
        <w:t>Члан 3.</w:t>
      </w:r>
    </w:p>
    <w:p w14:paraId="558847E5" w14:textId="0610CE75" w:rsidR="00852079" w:rsidRPr="00AF73E4" w:rsidRDefault="00852079" w:rsidP="00852079">
      <w:pPr>
        <w:tabs>
          <w:tab w:val="left" w:pos="567"/>
        </w:tabs>
        <w:spacing w:before="0"/>
        <w:rPr>
          <w:rFonts w:cs="Arial"/>
          <w:lang w:val="sr-Cyrl-RS"/>
        </w:rPr>
      </w:pPr>
      <w:r w:rsidRPr="00AF73E4">
        <w:rPr>
          <w:rFonts w:cs="Arial"/>
          <w:lang w:val="sr-Cyrl-RS"/>
        </w:rPr>
        <w:t>Плаћање испоручен</w:t>
      </w:r>
      <w:r w:rsidR="009E0208">
        <w:rPr>
          <w:rFonts w:cs="Arial"/>
          <w:lang w:val="sr-Cyrl-RS"/>
        </w:rPr>
        <w:t>их</w:t>
      </w:r>
      <w:r w:rsidRPr="00AF73E4">
        <w:rPr>
          <w:rFonts w:cs="Arial"/>
          <w:lang w:val="sr-Cyrl-RS"/>
        </w:rPr>
        <w:t xml:space="preserve"> </w:t>
      </w:r>
      <w:r w:rsidR="00B712A9">
        <w:rPr>
          <w:rFonts w:cs="Arial"/>
          <w:lang w:val="sr-Cyrl-RS"/>
        </w:rPr>
        <w:t>Доб</w:t>
      </w:r>
      <w:r w:rsidR="009E0208">
        <w:rPr>
          <w:rFonts w:cs="Arial"/>
          <w:lang w:val="sr-Cyrl-RS"/>
        </w:rPr>
        <w:t>а</w:t>
      </w:r>
      <w:r w:rsidR="00B712A9">
        <w:rPr>
          <w:rFonts w:cs="Arial"/>
          <w:lang w:val="sr-Cyrl-RS"/>
        </w:rPr>
        <w:t>ра</w:t>
      </w:r>
      <w:r w:rsidR="00B712A9" w:rsidRPr="00AF73E4">
        <w:rPr>
          <w:rFonts w:cs="Arial"/>
          <w:lang w:val="sr-Cyrl-RS"/>
        </w:rPr>
        <w:t xml:space="preserve"> </w:t>
      </w:r>
      <w:r w:rsidRPr="00AF73E4">
        <w:rPr>
          <w:rFonts w:cs="Arial"/>
          <w:lang w:val="sr-Cyrl-RS"/>
        </w:rPr>
        <w:t xml:space="preserve">и </w:t>
      </w:r>
      <w:r w:rsidRPr="00AF73E4">
        <w:rPr>
          <w:rFonts w:cs="Arial"/>
        </w:rPr>
        <w:t>извршиће се у року до 45 (</w:t>
      </w:r>
      <w:r w:rsidR="00B712A9">
        <w:rPr>
          <w:rFonts w:cs="Arial"/>
          <w:lang w:val="sr-Cyrl-RS"/>
        </w:rPr>
        <w:t xml:space="preserve">словима: </w:t>
      </w:r>
      <w:r w:rsidRPr="00AF73E4">
        <w:rPr>
          <w:rFonts w:cs="Arial"/>
        </w:rPr>
        <w:t>четрдесетпет) дана од дана пријема исправног рачуна</w:t>
      </w:r>
      <w:r w:rsidRPr="00AF73E4">
        <w:rPr>
          <w:rFonts w:cs="Arial"/>
          <w:lang w:val="sr-Cyrl-RS"/>
        </w:rPr>
        <w:t>,</w:t>
      </w:r>
      <w:r w:rsidRPr="00AF73E4">
        <w:rPr>
          <w:rFonts w:cs="Arial"/>
        </w:rPr>
        <w:t xml:space="preserve"> након потпис</w:t>
      </w:r>
      <w:r w:rsidRPr="00AF73E4">
        <w:rPr>
          <w:rFonts w:cs="Arial"/>
          <w:lang w:val="sr-Cyrl-RS"/>
        </w:rPr>
        <w:t>ивања</w:t>
      </w:r>
      <w:r w:rsidRPr="00AF73E4">
        <w:rPr>
          <w:rFonts w:cs="Arial"/>
        </w:rPr>
        <w:t xml:space="preserve"> Записника </w:t>
      </w:r>
      <w:r w:rsidRPr="00AF73E4">
        <w:rPr>
          <w:rFonts w:cs="Arial"/>
          <w:lang w:val="sr-Cyrl-CS"/>
        </w:rPr>
        <w:t xml:space="preserve">о извршеном квалитативном и квантитативном пријему - без примедби, </w:t>
      </w:r>
      <w:r w:rsidRPr="00AF73E4">
        <w:rPr>
          <w:rFonts w:cs="Arial"/>
        </w:rPr>
        <w:t>од стране овлашћених представника Уговорних страна</w:t>
      </w:r>
      <w:r w:rsidRPr="00AF73E4">
        <w:rPr>
          <w:rFonts w:cs="Arial"/>
          <w:lang w:val="sr-Cyrl-RS"/>
        </w:rPr>
        <w:t>.</w:t>
      </w:r>
    </w:p>
    <w:p w14:paraId="683AFE32" w14:textId="77777777" w:rsidR="00852079" w:rsidRPr="00AF73E4" w:rsidRDefault="00852079" w:rsidP="00852079">
      <w:pPr>
        <w:tabs>
          <w:tab w:val="left" w:pos="567"/>
        </w:tabs>
        <w:rPr>
          <w:rFonts w:cs="Arial"/>
          <w:lang w:val="sr-Cyrl-RS"/>
        </w:rPr>
      </w:pPr>
      <w:r w:rsidRPr="00AF73E4">
        <w:rPr>
          <w:rFonts w:eastAsia="Calibri" w:cs="Arial"/>
        </w:rPr>
        <w:t>Рачун мора бити достављен на адресу Купца: Јавно предузеће „Електропривреда Србије“ Београд</w:t>
      </w:r>
      <w:r w:rsidRPr="00AF73E4">
        <w:rPr>
          <w:rFonts w:eastAsia="Calibri" w:cs="Arial"/>
          <w:lang w:val="sr-Cyrl-RS"/>
        </w:rPr>
        <w:t>,</w:t>
      </w:r>
      <w:r w:rsidRPr="00AF73E4">
        <w:rPr>
          <w:rFonts w:eastAsia="Calibri" w:cs="Arial"/>
        </w:rPr>
        <w:t xml:space="preserve"> Балканска 13, </w:t>
      </w:r>
      <w:r w:rsidRPr="00AF73E4">
        <w:rPr>
          <w:rFonts w:eastAsia="Calibri" w:cs="Arial"/>
          <w:lang w:val="sr-Cyrl-RS"/>
        </w:rPr>
        <w:t xml:space="preserve">Београд </w:t>
      </w:r>
      <w:r w:rsidRPr="00AF73E4">
        <w:rPr>
          <w:rFonts w:eastAsia="TimesNewRomanPSMT" w:cs="Arial"/>
          <w:bCs/>
          <w:lang w:val="sr-Cyrl-RS"/>
        </w:rPr>
        <w:t>ПИБ 103920327,</w:t>
      </w:r>
      <w:r w:rsidRPr="00AF73E4">
        <w:rPr>
          <w:rFonts w:cs="Arial"/>
        </w:rPr>
        <w:t xml:space="preserve"> </w:t>
      </w:r>
      <w:r w:rsidRPr="00AF73E4">
        <w:rPr>
          <w:rFonts w:eastAsia="Calibri" w:cs="Arial"/>
        </w:rPr>
        <w:t>са обавезним прилозима:</w:t>
      </w:r>
      <w:r w:rsidRPr="00AF73E4">
        <w:rPr>
          <w:rFonts w:cs="Arial"/>
        </w:rPr>
        <w:t xml:space="preserve"> Записником </w:t>
      </w:r>
      <w:r w:rsidRPr="00AF73E4">
        <w:rPr>
          <w:rFonts w:cs="Arial"/>
          <w:lang w:val="sr-Cyrl-CS"/>
        </w:rPr>
        <w:t xml:space="preserve">о извршеном квалитативном и квантитативном пријему и копијом отпремнице </w:t>
      </w:r>
      <w:r w:rsidRPr="00AF73E4">
        <w:rPr>
          <w:rFonts w:cs="Arial"/>
        </w:rPr>
        <w:t xml:space="preserve">са читко написаним именом и презименом и потписом овлашћеног лица </w:t>
      </w:r>
      <w:r w:rsidRPr="00AF73E4">
        <w:rPr>
          <w:rFonts w:cs="Arial"/>
          <w:lang w:val="sr-Cyrl-RS"/>
        </w:rPr>
        <w:t xml:space="preserve">Купца </w:t>
      </w:r>
      <w:r w:rsidRPr="00AF73E4">
        <w:rPr>
          <w:rFonts w:cs="Arial"/>
        </w:rPr>
        <w:t>које је примило испоручена добра.</w:t>
      </w:r>
    </w:p>
    <w:p w14:paraId="3A36B47B" w14:textId="77777777" w:rsidR="00852079" w:rsidRPr="00AF73E4" w:rsidRDefault="00852079" w:rsidP="00852079">
      <w:pPr>
        <w:rPr>
          <w:rFonts w:eastAsia="Calibri" w:cs="Arial"/>
        </w:rPr>
      </w:pPr>
      <w:r w:rsidRPr="00AF73E4">
        <w:rPr>
          <w:rFonts w:eastAsia="Calibri" w:cs="Arial"/>
        </w:rPr>
        <w:t xml:space="preserve">У достављеном рачуну, Продавац је обавезан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w:t>
      </w:r>
      <w:r w:rsidRPr="00AF73E4">
        <w:rPr>
          <w:rFonts w:eastAsia="Calibri" w:cs="Arial"/>
        </w:rPr>
        <w:lastRenderedPageBreak/>
        <w:t>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5FB6B73C" w14:textId="77777777" w:rsidR="00852079" w:rsidRPr="00AF73E4" w:rsidRDefault="00852079" w:rsidP="00852079">
      <w:pPr>
        <w:tabs>
          <w:tab w:val="left" w:pos="284"/>
          <w:tab w:val="left" w:pos="330"/>
        </w:tabs>
        <w:rPr>
          <w:rFonts w:cs="Arial"/>
          <w:lang w:val="sr-Cyrl-RS"/>
        </w:rPr>
      </w:pPr>
      <w:r w:rsidRPr="00AF73E4">
        <w:rPr>
          <w:rFonts w:cs="Arial"/>
          <w:lang w:val="sr-Cyrl-RS"/>
        </w:rPr>
        <w:t>Финансијске обавезе које доспевају у наредној години, односно у наредним годинама биће реализоване највише до износа средстава која ће за ту намену бити одобрена у Програму пословања ЈП ЕПС за године у којима ће се плаћати уговорене обавезе.</w:t>
      </w:r>
    </w:p>
    <w:p w14:paraId="7FA06FDB" w14:textId="77777777" w:rsidR="00852079" w:rsidRPr="00AF73E4" w:rsidRDefault="00852079" w:rsidP="00852079">
      <w:pPr>
        <w:tabs>
          <w:tab w:val="left" w:pos="567"/>
        </w:tabs>
        <w:spacing w:after="120"/>
        <w:rPr>
          <w:rFonts w:cs="Arial"/>
          <w:b/>
        </w:rPr>
      </w:pPr>
      <w:r w:rsidRPr="00AF73E4">
        <w:rPr>
          <w:rFonts w:cs="Arial"/>
          <w:b/>
        </w:rPr>
        <w:t>РОК И МЕСТО ИСПОРУКЕ</w:t>
      </w:r>
    </w:p>
    <w:p w14:paraId="48F01673" w14:textId="77777777" w:rsidR="00852079" w:rsidRPr="00AF73E4" w:rsidRDefault="00852079" w:rsidP="00852079">
      <w:pPr>
        <w:spacing w:before="0"/>
        <w:jc w:val="center"/>
        <w:rPr>
          <w:rFonts w:cs="Arial"/>
          <w:b/>
        </w:rPr>
      </w:pPr>
      <w:r w:rsidRPr="00AF73E4">
        <w:rPr>
          <w:rFonts w:cs="Arial"/>
          <w:b/>
        </w:rPr>
        <w:t>Члан 4.</w:t>
      </w:r>
    </w:p>
    <w:p w14:paraId="3D9A1737" w14:textId="5E5729B0" w:rsidR="00852079" w:rsidRPr="00AF73E4" w:rsidRDefault="00852079" w:rsidP="00852079">
      <w:pPr>
        <w:rPr>
          <w:rFonts w:cs="Arial"/>
          <w:lang w:val="sr-Cyrl-CS" w:eastAsia="ar-SA"/>
        </w:rPr>
      </w:pPr>
      <w:r w:rsidRPr="00AF73E4">
        <w:rPr>
          <w:rFonts w:cs="Arial"/>
          <w:lang w:val="sr-Cyrl-CS" w:eastAsia="ar-SA"/>
        </w:rPr>
        <w:t>Рок испоруке добара</w:t>
      </w:r>
      <w:r w:rsidRPr="00AF73E4">
        <w:rPr>
          <w:rFonts w:cs="Arial"/>
          <w:lang w:val="sr-Cyrl-RS"/>
        </w:rPr>
        <w:t xml:space="preserve"> је </w:t>
      </w:r>
      <w:r w:rsidRPr="00AF73E4">
        <w:rPr>
          <w:rFonts w:cs="Arial"/>
          <w:lang w:val="sr-Cyrl-CS" w:eastAsia="ar-SA"/>
        </w:rPr>
        <w:t xml:space="preserve">__________ </w:t>
      </w:r>
      <w:r w:rsidR="00B20B7D">
        <w:rPr>
          <w:rFonts w:cs="Arial"/>
          <w:lang w:val="sr-Cyrl-CS" w:eastAsia="ar-SA"/>
        </w:rPr>
        <w:t xml:space="preserve">(словима: ___) календарских </w:t>
      </w:r>
      <w:r w:rsidRPr="00AF73E4">
        <w:rPr>
          <w:rFonts w:cs="Arial"/>
          <w:lang w:val="sr-Cyrl-CS" w:eastAsia="ar-SA"/>
        </w:rPr>
        <w:t>дана (максимално 30) од дана ступања уговора на правну снагу.</w:t>
      </w:r>
    </w:p>
    <w:p w14:paraId="5B795FDC" w14:textId="77777777" w:rsidR="00852079" w:rsidRPr="00AF73E4" w:rsidRDefault="00852079" w:rsidP="00852079">
      <w:pPr>
        <w:suppressAutoHyphens/>
        <w:rPr>
          <w:rFonts w:cs="Arial"/>
          <w:lang w:val="sr-Cyrl-RS"/>
        </w:rPr>
      </w:pPr>
      <w:r w:rsidRPr="00AF73E4">
        <w:rPr>
          <w:rFonts w:cs="Arial"/>
          <w:lang w:val="sr-Cyrl-RS"/>
        </w:rPr>
        <w:t>Место испоруке је магацин Купца на адреси: Управа ЈП ЕПС Београд, Балканска бр. 13, 11000 Београд.</w:t>
      </w:r>
    </w:p>
    <w:p w14:paraId="5A5F74AE" w14:textId="77777777" w:rsidR="00852079" w:rsidRPr="00AF73E4" w:rsidRDefault="00852079" w:rsidP="00852079">
      <w:pPr>
        <w:rPr>
          <w:rFonts w:cs="Arial"/>
          <w:b/>
          <w:lang w:val="sr-Cyrl-CS" w:eastAsia="ar-SA"/>
        </w:rPr>
      </w:pPr>
      <w:r w:rsidRPr="00AF73E4">
        <w:rPr>
          <w:rFonts w:cs="Arial"/>
          <w:b/>
          <w:lang w:val="sr-Cyrl-CS" w:eastAsia="ar-SA"/>
        </w:rPr>
        <w:t>КВАЛИТАТИВНИ И КВАНТИТАТИВНИ ПРИЈЕМ</w:t>
      </w:r>
    </w:p>
    <w:p w14:paraId="1B0C176C" w14:textId="77777777" w:rsidR="00852079" w:rsidRPr="00AF73E4" w:rsidRDefault="00852079" w:rsidP="00852079">
      <w:pPr>
        <w:spacing w:after="120"/>
        <w:jc w:val="center"/>
        <w:rPr>
          <w:rFonts w:cs="Arial"/>
          <w:b/>
        </w:rPr>
      </w:pPr>
      <w:r w:rsidRPr="00AF73E4">
        <w:rPr>
          <w:rFonts w:cs="Arial"/>
          <w:b/>
        </w:rPr>
        <w:t>Члан 5.</w:t>
      </w:r>
    </w:p>
    <w:p w14:paraId="39EB4667" w14:textId="50E72226" w:rsidR="00852079" w:rsidRPr="00AF73E4" w:rsidRDefault="00852079" w:rsidP="00852079">
      <w:pPr>
        <w:tabs>
          <w:tab w:val="num" w:pos="993"/>
        </w:tabs>
        <w:suppressAutoHyphens/>
        <w:rPr>
          <w:rFonts w:cs="Arial"/>
          <w:lang w:val="sr-Cyrl-RS"/>
        </w:rPr>
      </w:pPr>
      <w:r w:rsidRPr="00AF73E4">
        <w:rPr>
          <w:rFonts w:cs="Arial"/>
          <w:lang w:val="sr-Latn-RS"/>
        </w:rPr>
        <w:t>П</w:t>
      </w:r>
      <w:r w:rsidRPr="00AF73E4">
        <w:rPr>
          <w:rFonts w:cs="Arial"/>
          <w:lang w:val="sr-Cyrl-RS"/>
        </w:rPr>
        <w:t>родавац</w:t>
      </w:r>
      <w:r w:rsidRPr="00AF73E4">
        <w:rPr>
          <w:rFonts w:cs="Arial"/>
          <w:lang w:val="sr-Latn-RS"/>
        </w:rPr>
        <w:t xml:space="preserve"> је обавезан да писаним путем обавести </w:t>
      </w:r>
      <w:r w:rsidRPr="00AF73E4">
        <w:rPr>
          <w:rFonts w:cs="Arial"/>
          <w:lang w:val="sr-Cyrl-RS"/>
        </w:rPr>
        <w:t>Купца</w:t>
      </w:r>
      <w:r w:rsidRPr="00AF73E4">
        <w:rPr>
          <w:rFonts w:cs="Arial"/>
          <w:lang w:val="sr-Latn-RS"/>
        </w:rPr>
        <w:t xml:space="preserve"> о тачном датуму </w:t>
      </w:r>
      <w:r w:rsidRPr="00AF73E4">
        <w:rPr>
          <w:rFonts w:cs="Arial"/>
          <w:lang w:val="ru-RU"/>
        </w:rPr>
        <w:t xml:space="preserve">испоруке </w:t>
      </w:r>
      <w:r w:rsidRPr="00AF73E4">
        <w:rPr>
          <w:rFonts w:cs="Arial"/>
          <w:lang w:val="sr-Cyrl-RS"/>
        </w:rPr>
        <w:t>најкасније 2 (</w:t>
      </w:r>
      <w:r w:rsidR="00B20B7D">
        <w:rPr>
          <w:rFonts w:cs="Arial"/>
          <w:lang w:val="sr-Cyrl-RS"/>
        </w:rPr>
        <w:t xml:space="preserve">словима: </w:t>
      </w:r>
      <w:r w:rsidRPr="00AF73E4">
        <w:rPr>
          <w:rFonts w:cs="Arial"/>
          <w:lang w:val="sr-Cyrl-RS"/>
        </w:rPr>
        <w:t xml:space="preserve">два) радна дана пре испоруке предмета уговора. </w:t>
      </w:r>
    </w:p>
    <w:p w14:paraId="11F8B1CA" w14:textId="16489E41" w:rsidR="00852079" w:rsidRPr="00AF73E4" w:rsidRDefault="00852079" w:rsidP="00852079">
      <w:pPr>
        <w:tabs>
          <w:tab w:val="num" w:pos="993"/>
        </w:tabs>
        <w:suppressAutoHyphens/>
        <w:rPr>
          <w:rFonts w:cs="Arial"/>
          <w:lang w:val="sr-Latn-RS"/>
        </w:rPr>
      </w:pPr>
      <w:r w:rsidRPr="00AF73E4">
        <w:rPr>
          <w:rFonts w:cs="Arial"/>
          <w:lang w:val="sr-Cyrl-RS"/>
        </w:rPr>
        <w:t>К</w:t>
      </w:r>
      <w:r w:rsidRPr="00AF73E4">
        <w:rPr>
          <w:rFonts w:cs="Arial"/>
          <w:lang w:val="sr-Latn-CS"/>
        </w:rPr>
        <w:t>онтролу обима, рокова и проверу</w:t>
      </w:r>
      <w:r w:rsidRPr="00AF73E4">
        <w:rPr>
          <w:rFonts w:cs="Arial"/>
          <w:lang w:val="sr-Cyrl-RS"/>
        </w:rPr>
        <w:t xml:space="preserve"> испоруке и реализација предмета уговора</w:t>
      </w:r>
      <w:r w:rsidRPr="00AF73E4">
        <w:rPr>
          <w:rFonts w:cs="Arial"/>
          <w:lang w:val="sr-Latn-CS"/>
        </w:rPr>
        <w:t xml:space="preserve"> да ли је </w:t>
      </w:r>
      <w:r w:rsidRPr="00AF73E4">
        <w:rPr>
          <w:rFonts w:cs="Arial"/>
          <w:lang w:val="sr-Cyrl-RS"/>
        </w:rPr>
        <w:t>и</w:t>
      </w:r>
      <w:r w:rsidRPr="00AF73E4">
        <w:rPr>
          <w:rFonts w:cs="Arial"/>
          <w:lang w:val="sr-Latn-CS"/>
        </w:rPr>
        <w:t xml:space="preserve">звршен у складу са карактеристикама захтеваним у техничкој спецификацији, извршиће овлашћено лице </w:t>
      </w:r>
      <w:r w:rsidRPr="00AF73E4">
        <w:rPr>
          <w:rFonts w:cs="Arial"/>
          <w:lang w:val="sr-Cyrl-RS"/>
        </w:rPr>
        <w:t>Купца</w:t>
      </w:r>
      <w:r w:rsidRPr="00AF73E4">
        <w:rPr>
          <w:rFonts w:cs="Arial"/>
          <w:lang w:val="sr-Latn-CS"/>
        </w:rPr>
        <w:t xml:space="preserve"> задужено за </w:t>
      </w:r>
      <w:r w:rsidR="00501BCD">
        <w:rPr>
          <w:rFonts w:cs="Arial"/>
          <w:lang w:val="sr-Cyrl-RS"/>
        </w:rPr>
        <w:t xml:space="preserve"> </w:t>
      </w:r>
      <w:r w:rsidR="009E0208">
        <w:rPr>
          <w:rFonts w:cs="Arial"/>
          <w:lang w:val="sr-Cyrl-RS"/>
        </w:rPr>
        <w:t>праћење реализациј</w:t>
      </w:r>
      <w:r w:rsidR="00501BCD">
        <w:rPr>
          <w:rFonts w:cs="Arial"/>
          <w:lang w:val="sr-Cyrl-RS"/>
        </w:rPr>
        <w:t>е</w:t>
      </w:r>
      <w:r w:rsidR="009E0208">
        <w:rPr>
          <w:rFonts w:cs="Arial"/>
          <w:lang w:val="sr-Cyrl-RS"/>
        </w:rPr>
        <w:t xml:space="preserve"> уговора</w:t>
      </w:r>
      <w:r w:rsidRPr="00AF73E4">
        <w:rPr>
          <w:rFonts w:cs="Arial"/>
          <w:lang w:val="sr-Latn-CS"/>
        </w:rPr>
        <w:t xml:space="preserve">, што ће бити констатовано у </w:t>
      </w:r>
      <w:r w:rsidRPr="00AF73E4">
        <w:rPr>
          <w:rFonts w:eastAsia="Calibri" w:cs="Arial"/>
          <w:b/>
        </w:rPr>
        <w:t>Записник</w:t>
      </w:r>
      <w:r w:rsidR="009E0208">
        <w:rPr>
          <w:rFonts w:eastAsia="Calibri" w:cs="Arial"/>
          <w:b/>
          <w:lang w:val="sr-Cyrl-RS"/>
        </w:rPr>
        <w:t>у</w:t>
      </w:r>
      <w:r w:rsidRPr="00AF73E4">
        <w:rPr>
          <w:rFonts w:eastAsia="Calibri" w:cs="Arial"/>
          <w:b/>
        </w:rPr>
        <w:t xml:space="preserve"> о </w:t>
      </w:r>
      <w:r w:rsidRPr="00AF73E4">
        <w:rPr>
          <w:rFonts w:eastAsia="Calibri" w:cs="Arial"/>
          <w:b/>
          <w:lang w:val="sr-Cyrl-RS"/>
        </w:rPr>
        <w:t>квалитативном и квантитативном пријему.</w:t>
      </w:r>
    </w:p>
    <w:p w14:paraId="0CC95A18" w14:textId="77777777" w:rsidR="00852079" w:rsidRPr="00AF73E4" w:rsidRDefault="00852079" w:rsidP="00852079">
      <w:pPr>
        <w:autoSpaceDE w:val="0"/>
        <w:autoSpaceDN w:val="0"/>
        <w:adjustRightInd w:val="0"/>
        <w:spacing w:after="120"/>
        <w:rPr>
          <w:rFonts w:cs="Arial"/>
          <w:lang w:val="sr-Latn-RS"/>
        </w:rPr>
      </w:pPr>
      <w:r w:rsidRPr="00AF73E4">
        <w:rPr>
          <w:rFonts w:cs="Arial"/>
          <w:lang w:val="sr-Cyrl-RS"/>
        </w:rPr>
        <w:t>Реализација испоруке</w:t>
      </w:r>
      <w:r w:rsidRPr="00AF73E4">
        <w:rPr>
          <w:rFonts w:cs="Arial"/>
          <w:lang w:val="sr-Latn-RS"/>
        </w:rPr>
        <w:t xml:space="preserve"> констатоваће се потписивањем </w:t>
      </w:r>
      <w:r w:rsidRPr="00AF73E4">
        <w:rPr>
          <w:rFonts w:eastAsia="Calibri" w:cs="Arial"/>
          <w:b/>
        </w:rPr>
        <w:t xml:space="preserve">Записника </w:t>
      </w:r>
      <w:r w:rsidRPr="00AF73E4">
        <w:rPr>
          <w:rFonts w:eastAsia="Calibri" w:cs="Arial"/>
          <w:b/>
          <w:lang w:val="sr-Cyrl-RS"/>
        </w:rPr>
        <w:t>о квалитативном и квантитативном пријему</w:t>
      </w:r>
      <w:r w:rsidRPr="00AF73E4">
        <w:rPr>
          <w:rFonts w:cs="Arial"/>
          <w:lang w:val="sr-Latn-RS"/>
        </w:rPr>
        <w:t xml:space="preserve"> – без примедби и провером: </w:t>
      </w:r>
    </w:p>
    <w:p w14:paraId="2391F7AE" w14:textId="77777777" w:rsidR="00852079" w:rsidRPr="00AF73E4" w:rsidRDefault="00852079" w:rsidP="00AF73E4">
      <w:pPr>
        <w:numPr>
          <w:ilvl w:val="0"/>
          <w:numId w:val="31"/>
        </w:numPr>
        <w:suppressAutoHyphens/>
        <w:autoSpaceDE w:val="0"/>
        <w:autoSpaceDN w:val="0"/>
        <w:adjustRightInd w:val="0"/>
        <w:spacing w:before="0" w:after="20" w:line="259" w:lineRule="auto"/>
        <w:ind w:left="426"/>
        <w:rPr>
          <w:rFonts w:cs="Arial"/>
          <w:lang w:val="sr-Latn-RS"/>
        </w:rPr>
      </w:pPr>
      <w:r w:rsidRPr="00AF73E4">
        <w:rPr>
          <w:rFonts w:cs="Arial"/>
          <w:lang w:val="sr-Latn-RS"/>
        </w:rPr>
        <w:t>да ли</w:t>
      </w:r>
      <w:r w:rsidRPr="00AF73E4">
        <w:rPr>
          <w:rFonts w:cs="Arial"/>
          <w:lang w:val="sr-Cyrl-RS"/>
        </w:rPr>
        <w:t xml:space="preserve"> су</w:t>
      </w:r>
      <w:r w:rsidRPr="00AF73E4">
        <w:rPr>
          <w:rFonts w:cs="Arial"/>
          <w:lang w:val="sr-Latn-RS"/>
        </w:rPr>
        <w:t xml:space="preserve"> испоруче</w:t>
      </w:r>
      <w:r w:rsidRPr="00AF73E4">
        <w:rPr>
          <w:rFonts w:cs="Arial"/>
          <w:lang w:val="sr-Cyrl-RS"/>
        </w:rPr>
        <w:t>не</w:t>
      </w:r>
      <w:r w:rsidRPr="00AF73E4">
        <w:rPr>
          <w:rFonts w:cs="Arial"/>
          <w:lang w:val="sr-Latn-RS"/>
        </w:rPr>
        <w:t xml:space="preserve"> </w:t>
      </w:r>
      <w:r w:rsidRPr="00AF73E4">
        <w:rPr>
          <w:rFonts w:cs="Arial"/>
          <w:lang w:val="sr-Cyrl-RS"/>
        </w:rPr>
        <w:t>све позиције</w:t>
      </w:r>
      <w:r w:rsidRPr="00AF73E4">
        <w:rPr>
          <w:rFonts w:cs="Arial"/>
          <w:lang w:val="sr-Latn-RS"/>
        </w:rPr>
        <w:t xml:space="preserve"> у </w:t>
      </w:r>
      <w:r w:rsidRPr="00AF73E4">
        <w:rPr>
          <w:rFonts w:cs="Arial"/>
          <w:i/>
          <w:lang w:val="sr-Cyrl-RS"/>
        </w:rPr>
        <w:t>Т</w:t>
      </w:r>
      <w:r w:rsidRPr="00AF73E4">
        <w:rPr>
          <w:rFonts w:cs="Arial"/>
          <w:i/>
          <w:lang w:val="sr-Latn-RS"/>
        </w:rPr>
        <w:t>абел</w:t>
      </w:r>
      <w:r w:rsidRPr="00AF73E4">
        <w:rPr>
          <w:rFonts w:cs="Arial"/>
          <w:i/>
          <w:lang w:val="sr-Cyrl-RS"/>
        </w:rPr>
        <w:t>и 1</w:t>
      </w:r>
      <w:r w:rsidRPr="00AF73E4">
        <w:rPr>
          <w:rFonts w:cs="Arial"/>
          <w:lang w:val="sr-Cyrl-RS"/>
        </w:rPr>
        <w:t xml:space="preserve"> </w:t>
      </w:r>
      <w:r w:rsidRPr="00AF73E4">
        <w:rPr>
          <w:rFonts w:cs="Arial"/>
          <w:lang w:val="sr-Latn-RS"/>
        </w:rPr>
        <w:t>у</w:t>
      </w:r>
      <w:r w:rsidRPr="00AF73E4">
        <w:rPr>
          <w:rFonts w:cs="Arial"/>
          <w:lang w:val="sr-Cyrl-RS"/>
        </w:rPr>
        <w:t xml:space="preserve"> </w:t>
      </w:r>
      <w:r w:rsidRPr="00AF73E4">
        <w:rPr>
          <w:rFonts w:cs="Arial"/>
          <w:lang w:val="sr-Latn-RS"/>
        </w:rPr>
        <w:t>тачк</w:t>
      </w:r>
      <w:r w:rsidRPr="00AF73E4">
        <w:rPr>
          <w:rFonts w:cs="Arial"/>
          <w:lang w:val="sr-Cyrl-RS"/>
        </w:rPr>
        <w:t>и</w:t>
      </w:r>
      <w:r w:rsidRPr="00AF73E4">
        <w:rPr>
          <w:rFonts w:cs="Arial"/>
          <w:lang w:val="sr-Latn-RS"/>
        </w:rPr>
        <w:t xml:space="preserve"> 3</w:t>
      </w:r>
      <w:r w:rsidRPr="00AF73E4">
        <w:rPr>
          <w:rFonts w:cs="Arial"/>
          <w:lang w:val="sr-Cyrl-RS"/>
        </w:rPr>
        <w:t>.1.1</w:t>
      </w:r>
      <w:r w:rsidRPr="00AF73E4">
        <w:rPr>
          <w:rFonts w:cs="Arial"/>
          <w:lang w:val="sr-Latn-RS"/>
        </w:rPr>
        <w:t xml:space="preserve"> </w:t>
      </w:r>
      <w:r w:rsidRPr="00AF73E4">
        <w:rPr>
          <w:rFonts w:cs="Arial"/>
          <w:lang w:val="sr-Cyrl-RS"/>
        </w:rPr>
        <w:t>Т</w:t>
      </w:r>
      <w:r w:rsidRPr="00AF73E4">
        <w:rPr>
          <w:rFonts w:cs="Arial"/>
          <w:lang w:val="sr-Latn-RS"/>
        </w:rPr>
        <w:t>ехничк</w:t>
      </w:r>
      <w:r w:rsidRPr="00AF73E4">
        <w:rPr>
          <w:rFonts w:cs="Arial"/>
          <w:lang w:val="sr-Cyrl-RS"/>
        </w:rPr>
        <w:t>е</w:t>
      </w:r>
      <w:r w:rsidRPr="00AF73E4">
        <w:rPr>
          <w:rFonts w:cs="Arial"/>
          <w:lang w:val="sr-Latn-RS"/>
        </w:rPr>
        <w:t xml:space="preserve"> спецификациј</w:t>
      </w:r>
      <w:r w:rsidRPr="00AF73E4">
        <w:rPr>
          <w:rFonts w:cs="Arial"/>
          <w:lang w:val="sr-Cyrl-RS"/>
        </w:rPr>
        <w:t>е конкурсне документације у задатим роковима за Партију 1;</w:t>
      </w:r>
    </w:p>
    <w:p w14:paraId="4E4BFD04" w14:textId="77777777" w:rsidR="00126640" w:rsidRPr="00AF73E4" w:rsidRDefault="00852079" w:rsidP="00AF73E4">
      <w:pPr>
        <w:numPr>
          <w:ilvl w:val="0"/>
          <w:numId w:val="31"/>
        </w:numPr>
        <w:suppressAutoHyphens/>
        <w:autoSpaceDE w:val="0"/>
        <w:autoSpaceDN w:val="0"/>
        <w:adjustRightInd w:val="0"/>
        <w:spacing w:before="0" w:after="20" w:line="259" w:lineRule="auto"/>
        <w:ind w:left="426"/>
        <w:rPr>
          <w:rFonts w:cs="Arial"/>
          <w:lang w:val="sr-Latn-RS"/>
        </w:rPr>
      </w:pPr>
      <w:r w:rsidRPr="00AF73E4">
        <w:rPr>
          <w:rFonts w:cs="Arial"/>
          <w:lang w:val="sr-Latn-RS"/>
        </w:rPr>
        <w:t xml:space="preserve">да ли </w:t>
      </w:r>
      <w:r w:rsidRPr="00AF73E4">
        <w:rPr>
          <w:rFonts w:cs="Arial"/>
          <w:lang w:val="sr-Cyrl-RS"/>
        </w:rPr>
        <w:t>су испоштовани сви рокови и динамика реализације позиција</w:t>
      </w:r>
      <w:r w:rsidRPr="00AF73E4">
        <w:rPr>
          <w:rFonts w:cs="Arial"/>
          <w:lang w:val="sr-Latn-RS"/>
        </w:rPr>
        <w:t xml:space="preserve"> у складу са техничком спецификацијом; </w:t>
      </w:r>
    </w:p>
    <w:p w14:paraId="1A9EA2B7" w14:textId="6FF9E500" w:rsidR="00126640" w:rsidRPr="00AF73E4" w:rsidRDefault="00885667" w:rsidP="00AF73E4">
      <w:pPr>
        <w:numPr>
          <w:ilvl w:val="0"/>
          <w:numId w:val="31"/>
        </w:numPr>
        <w:suppressAutoHyphens/>
        <w:autoSpaceDE w:val="0"/>
        <w:autoSpaceDN w:val="0"/>
        <w:adjustRightInd w:val="0"/>
        <w:spacing w:before="0" w:after="20" w:line="259" w:lineRule="auto"/>
        <w:ind w:left="426"/>
        <w:rPr>
          <w:rFonts w:cs="Arial"/>
          <w:lang w:val="sr-Latn-RS"/>
        </w:rPr>
      </w:pPr>
      <w:r w:rsidRPr="00AF73E4">
        <w:rPr>
          <w:rFonts w:cs="Arial"/>
          <w:lang w:val="sr-Latn-RS"/>
        </w:rPr>
        <w:t>да ли испоручена добра у табели</w:t>
      </w:r>
      <w:r w:rsidR="00126640" w:rsidRPr="00AF73E4">
        <w:rPr>
          <w:rFonts w:cs="Arial"/>
          <w:lang w:val="sr-Latn-RS"/>
        </w:rPr>
        <w:t xml:space="preserve"> од 3.1</w:t>
      </w:r>
      <w:r w:rsidR="006C0074" w:rsidRPr="00AF73E4">
        <w:rPr>
          <w:rFonts w:cs="Arial"/>
          <w:lang w:val="sr-Cyrl-RS"/>
        </w:rPr>
        <w:t>.1</w:t>
      </w:r>
      <w:r w:rsidR="00126640" w:rsidRPr="00AF73E4">
        <w:rPr>
          <w:rFonts w:cs="Arial"/>
          <w:lang w:val="sr-Latn-RS"/>
        </w:rPr>
        <w:t xml:space="preserve"> одговарају захтеваним минималним  карактеристикама у техничкој спецификацији у зависности од партије за коју је закључен уговор;</w:t>
      </w:r>
    </w:p>
    <w:p w14:paraId="33800FA5" w14:textId="77777777" w:rsidR="00852079" w:rsidRPr="00AF73E4" w:rsidRDefault="00852079" w:rsidP="00852079">
      <w:pPr>
        <w:autoSpaceDE w:val="0"/>
        <w:autoSpaceDN w:val="0"/>
        <w:adjustRightInd w:val="0"/>
        <w:rPr>
          <w:rFonts w:cs="Arial"/>
          <w:lang w:val="sr-Latn-RS"/>
        </w:rPr>
      </w:pPr>
      <w:r w:rsidRPr="00AF73E4">
        <w:rPr>
          <w:rFonts w:cs="Arial"/>
          <w:lang w:val="sr-Latn-RS"/>
        </w:rPr>
        <w:t xml:space="preserve">У случају да су у току </w:t>
      </w:r>
      <w:r w:rsidRPr="00AF73E4">
        <w:rPr>
          <w:rFonts w:cs="Arial"/>
          <w:lang w:val="sr-Cyrl-RS"/>
        </w:rPr>
        <w:t>реализације</w:t>
      </w:r>
      <w:r w:rsidRPr="00AF73E4">
        <w:rPr>
          <w:rFonts w:cs="Arial"/>
          <w:lang w:val="sr-Latn-RS"/>
        </w:rPr>
        <w:t xml:space="preserve"> уочени недостаци они ће се констатовати у </w:t>
      </w:r>
      <w:r w:rsidRPr="00AF73E4">
        <w:rPr>
          <w:rFonts w:eastAsia="Calibri" w:cs="Arial"/>
        </w:rPr>
        <w:t>Записник</w:t>
      </w:r>
      <w:r w:rsidRPr="00AF73E4">
        <w:rPr>
          <w:rFonts w:eastAsia="Calibri" w:cs="Arial"/>
          <w:lang w:val="sr-Cyrl-RS"/>
        </w:rPr>
        <w:t>у</w:t>
      </w:r>
      <w:r w:rsidRPr="00AF73E4">
        <w:rPr>
          <w:rFonts w:eastAsia="Calibri" w:cs="Arial"/>
        </w:rPr>
        <w:t xml:space="preserve"> о </w:t>
      </w:r>
      <w:r w:rsidRPr="00AF73E4">
        <w:rPr>
          <w:rFonts w:eastAsia="Calibri" w:cs="Arial"/>
          <w:lang w:val="sr-Cyrl-RS"/>
        </w:rPr>
        <w:t xml:space="preserve">квалитативном и квантитативном пријему </w:t>
      </w:r>
      <w:r w:rsidRPr="00AF73E4">
        <w:rPr>
          <w:rFonts w:cs="Arial"/>
          <w:lang w:val="sr-Latn-RS"/>
        </w:rPr>
        <w:t xml:space="preserve">у коме ће се дефинисати рок за отклањање недостатака. </w:t>
      </w:r>
    </w:p>
    <w:p w14:paraId="52E500EF" w14:textId="77777777" w:rsidR="00852079" w:rsidRPr="00AF73E4" w:rsidRDefault="00852079" w:rsidP="00852079">
      <w:pPr>
        <w:autoSpaceDE w:val="0"/>
        <w:autoSpaceDN w:val="0"/>
        <w:adjustRightInd w:val="0"/>
        <w:rPr>
          <w:rFonts w:cs="Arial"/>
          <w:lang w:val="sr-Latn-RS"/>
        </w:rPr>
      </w:pPr>
      <w:r w:rsidRPr="00AF73E4">
        <w:rPr>
          <w:rFonts w:cs="Arial"/>
          <w:lang w:val="sr-Latn-RS"/>
        </w:rPr>
        <w:t xml:space="preserve">Док сви недостаци не буду отклоњени сматраће се да </w:t>
      </w:r>
      <w:r w:rsidRPr="00AF73E4">
        <w:rPr>
          <w:rFonts w:cs="Arial"/>
          <w:lang w:val="sr-Cyrl-RS"/>
        </w:rPr>
        <w:t>испорука добара</w:t>
      </w:r>
      <w:r w:rsidRPr="00AF73E4">
        <w:rPr>
          <w:rFonts w:cs="Arial"/>
          <w:lang w:val="sr-Latn-RS"/>
        </w:rPr>
        <w:t xml:space="preserve"> није извршен</w:t>
      </w:r>
      <w:r w:rsidRPr="00AF73E4">
        <w:rPr>
          <w:rFonts w:cs="Arial"/>
          <w:lang w:val="sr-Cyrl-RS"/>
        </w:rPr>
        <w:t>а</w:t>
      </w:r>
      <w:r w:rsidRPr="00AF73E4">
        <w:rPr>
          <w:rFonts w:cs="Arial"/>
          <w:lang w:val="sr-Latn-RS"/>
        </w:rPr>
        <w:t xml:space="preserve">. </w:t>
      </w:r>
    </w:p>
    <w:p w14:paraId="3661C26B" w14:textId="4DCD1234" w:rsidR="00852079" w:rsidRPr="00AF73E4" w:rsidRDefault="0066084D" w:rsidP="00852079">
      <w:pPr>
        <w:autoSpaceDE w:val="0"/>
        <w:autoSpaceDN w:val="0"/>
        <w:adjustRightInd w:val="0"/>
        <w:rPr>
          <w:rFonts w:cs="Arial"/>
          <w:lang w:val="sr-Latn-RS"/>
        </w:rPr>
      </w:pPr>
      <w:r>
        <w:rPr>
          <w:rFonts w:cs="Arial"/>
          <w:lang w:val="sr-Cyrl-RS"/>
        </w:rPr>
        <w:t>Продавац</w:t>
      </w:r>
      <w:r w:rsidRPr="00AF73E4">
        <w:rPr>
          <w:rFonts w:cs="Arial"/>
          <w:lang w:val="sr-Latn-RS"/>
        </w:rPr>
        <w:t xml:space="preserve"> </w:t>
      </w:r>
      <w:r w:rsidR="00852079" w:rsidRPr="00AF73E4">
        <w:rPr>
          <w:rFonts w:cs="Arial"/>
          <w:lang w:val="sr-Latn-RS"/>
        </w:rPr>
        <w:t xml:space="preserve">ће о свом трошку отклонити недостатке у задатом року и </w:t>
      </w:r>
      <w:r w:rsidR="00852079" w:rsidRPr="00AF73E4">
        <w:rPr>
          <w:rFonts w:cs="Arial"/>
          <w:lang w:val="sr-Cyrl-RS"/>
        </w:rPr>
        <w:t>реализовати предмет уговора</w:t>
      </w:r>
      <w:r w:rsidR="00852079" w:rsidRPr="00AF73E4">
        <w:rPr>
          <w:rFonts w:cs="Arial"/>
          <w:lang w:val="sr-Latn-RS"/>
        </w:rPr>
        <w:t xml:space="preserve"> о чему ће се сачинити нови Записник о квалитативном и квантитативном пријему – без примедби.</w:t>
      </w:r>
    </w:p>
    <w:p w14:paraId="5F6C446F" w14:textId="77777777" w:rsidR="00852079" w:rsidRPr="00AF73E4" w:rsidRDefault="00852079" w:rsidP="00852079">
      <w:pPr>
        <w:autoSpaceDE w:val="0"/>
        <w:autoSpaceDN w:val="0"/>
        <w:adjustRightInd w:val="0"/>
        <w:rPr>
          <w:rFonts w:cs="Arial"/>
          <w:b/>
          <w:lang w:val="sr-Cyrl-RS"/>
        </w:rPr>
      </w:pPr>
      <w:r w:rsidRPr="00AF73E4">
        <w:rPr>
          <w:rFonts w:cs="Arial"/>
          <w:b/>
          <w:lang w:val="sr-Cyrl-RS"/>
        </w:rPr>
        <w:t>ГРЕШКЕ У КВАЛИТЕТУ (РЕКЛАМАЦИЈА)</w:t>
      </w:r>
    </w:p>
    <w:p w14:paraId="578A2DB1" w14:textId="77777777" w:rsidR="00852079" w:rsidRPr="00AF73E4" w:rsidRDefault="00852079" w:rsidP="00852079">
      <w:pPr>
        <w:autoSpaceDE w:val="0"/>
        <w:autoSpaceDN w:val="0"/>
        <w:adjustRightInd w:val="0"/>
        <w:jc w:val="center"/>
        <w:rPr>
          <w:rFonts w:cs="Arial"/>
          <w:b/>
          <w:lang w:val="sr-Cyrl-RS"/>
        </w:rPr>
      </w:pPr>
      <w:r w:rsidRPr="00AF73E4">
        <w:rPr>
          <w:rFonts w:cs="Arial"/>
          <w:b/>
          <w:lang w:val="sr-Cyrl-RS"/>
        </w:rPr>
        <w:t>Члан 6.</w:t>
      </w:r>
    </w:p>
    <w:p w14:paraId="6B07B132" w14:textId="6E36379E" w:rsidR="00852079" w:rsidRPr="00AF73E4" w:rsidRDefault="00852079" w:rsidP="00852079">
      <w:pPr>
        <w:autoSpaceDE w:val="0"/>
        <w:autoSpaceDN w:val="0"/>
        <w:adjustRightInd w:val="0"/>
        <w:rPr>
          <w:rFonts w:cs="Arial"/>
          <w:lang w:val="sr-Latn-RS"/>
        </w:rPr>
      </w:pPr>
      <w:r w:rsidRPr="00AF73E4">
        <w:rPr>
          <w:rFonts w:cs="Arial"/>
          <w:lang w:val="sr-Latn-RS"/>
        </w:rPr>
        <w:t xml:space="preserve">У случају записнички утврђених недостатака приликом пријема </w:t>
      </w:r>
      <w:r w:rsidR="00B712A9">
        <w:rPr>
          <w:rFonts w:cs="Arial"/>
          <w:lang w:val="sr-Cyrl-RS"/>
        </w:rPr>
        <w:t>Д</w:t>
      </w:r>
      <w:r w:rsidRPr="00AF73E4">
        <w:rPr>
          <w:rFonts w:cs="Arial"/>
          <w:lang w:val="sr-Latn-RS"/>
        </w:rPr>
        <w:t xml:space="preserve">обара у квалитету или са оштећењем, </w:t>
      </w:r>
      <w:r w:rsidRPr="00AF73E4">
        <w:rPr>
          <w:rFonts w:cs="Arial"/>
          <w:lang w:val="sr-Cyrl-RS"/>
        </w:rPr>
        <w:t>Продавац је дужан да</w:t>
      </w:r>
      <w:r w:rsidRPr="00AF73E4">
        <w:rPr>
          <w:rFonts w:cs="Arial"/>
          <w:lang w:val="sr-Latn-RS"/>
        </w:rPr>
        <w:t xml:space="preserve"> </w:t>
      </w:r>
      <w:r w:rsidRPr="00AF73E4">
        <w:rPr>
          <w:rFonts w:cs="Arial"/>
          <w:lang w:val="sr-Cyrl-RS"/>
        </w:rPr>
        <w:t xml:space="preserve">неисправна </w:t>
      </w:r>
      <w:r w:rsidR="00B712A9">
        <w:rPr>
          <w:rFonts w:cs="Arial"/>
          <w:lang w:val="sr-Cyrl-RS"/>
        </w:rPr>
        <w:t>Д</w:t>
      </w:r>
      <w:r w:rsidRPr="00AF73E4">
        <w:rPr>
          <w:rFonts w:cs="Arial"/>
          <w:lang w:val="sr-Latn-RS"/>
        </w:rPr>
        <w:t>обра замени исправним најкасније у року од 3 (</w:t>
      </w:r>
      <w:r w:rsidR="00B712A9">
        <w:rPr>
          <w:rFonts w:cs="Arial"/>
          <w:lang w:val="sr-Cyrl-RS"/>
        </w:rPr>
        <w:t xml:space="preserve">словима: </w:t>
      </w:r>
      <w:r w:rsidRPr="00AF73E4">
        <w:rPr>
          <w:rFonts w:cs="Arial"/>
          <w:lang w:val="sr-Latn-RS"/>
        </w:rPr>
        <w:t xml:space="preserve">три) дана од дана сачињавања </w:t>
      </w:r>
      <w:r w:rsidRPr="00AF73E4">
        <w:rPr>
          <w:rFonts w:cs="Arial"/>
          <w:lang w:val="sr-Cyrl-RS"/>
        </w:rPr>
        <w:t>з</w:t>
      </w:r>
      <w:r w:rsidRPr="00AF73E4">
        <w:rPr>
          <w:rFonts w:cs="Arial"/>
          <w:lang w:val="sr-Latn-RS"/>
        </w:rPr>
        <w:t>аписника односно</w:t>
      </w:r>
      <w:r w:rsidRPr="00AF73E4">
        <w:rPr>
          <w:rFonts w:cs="Arial"/>
          <w:lang w:val="sr-Cyrl-RS"/>
        </w:rPr>
        <w:t xml:space="preserve"> </w:t>
      </w:r>
      <w:r w:rsidRPr="00AF73E4">
        <w:rPr>
          <w:rFonts w:cs="Arial"/>
          <w:lang w:val="sr-Latn-RS"/>
        </w:rPr>
        <w:t xml:space="preserve"> рекламације. </w:t>
      </w:r>
    </w:p>
    <w:p w14:paraId="2125B976" w14:textId="3F7B15A9" w:rsidR="00852079" w:rsidRPr="00AF73E4" w:rsidRDefault="00852079" w:rsidP="00852079">
      <w:pPr>
        <w:autoSpaceDE w:val="0"/>
        <w:autoSpaceDN w:val="0"/>
        <w:adjustRightInd w:val="0"/>
        <w:rPr>
          <w:rFonts w:cs="Arial"/>
          <w:b/>
          <w:lang w:val="sr-Latn-RS"/>
        </w:rPr>
      </w:pPr>
      <w:r w:rsidRPr="00AF73E4">
        <w:rPr>
          <w:rFonts w:cs="Arial"/>
          <w:lang w:val="sr-Latn-RS"/>
        </w:rPr>
        <w:t xml:space="preserve">У случају записнички утврђених недостатака приликом пријема добара, </w:t>
      </w:r>
      <w:r w:rsidRPr="00AF73E4">
        <w:rPr>
          <w:rFonts w:cs="Arial"/>
          <w:lang w:val="sr-Cyrl-RS"/>
        </w:rPr>
        <w:t>Продавац</w:t>
      </w:r>
      <w:r w:rsidRPr="00AF73E4">
        <w:rPr>
          <w:rFonts w:cs="Arial"/>
          <w:lang w:val="sr-Latn-RS"/>
        </w:rPr>
        <w:t xml:space="preserve"> је у обавези да испоручи недостајућа добра најкасније у року од 3 (</w:t>
      </w:r>
      <w:r w:rsidR="00B712A9">
        <w:rPr>
          <w:rFonts w:cs="Arial"/>
          <w:lang w:val="sr-Cyrl-RS"/>
        </w:rPr>
        <w:t xml:space="preserve">словима: </w:t>
      </w:r>
      <w:r w:rsidRPr="00AF73E4">
        <w:rPr>
          <w:rFonts w:cs="Arial"/>
          <w:lang w:val="sr-Latn-RS"/>
        </w:rPr>
        <w:t>три) дана од дана сачињавања записника.</w:t>
      </w:r>
    </w:p>
    <w:p w14:paraId="3F48A5BB" w14:textId="21D58276" w:rsidR="00852079" w:rsidRPr="00AF73E4" w:rsidRDefault="00852079" w:rsidP="00852079">
      <w:pPr>
        <w:autoSpaceDE w:val="0"/>
        <w:autoSpaceDN w:val="0"/>
        <w:adjustRightInd w:val="0"/>
        <w:rPr>
          <w:rFonts w:cs="Arial"/>
          <w:lang w:val="sr-Latn-RS"/>
        </w:rPr>
      </w:pPr>
      <w:r w:rsidRPr="00AF73E4">
        <w:rPr>
          <w:rFonts w:cs="Arial"/>
          <w:lang w:val="sr-Latn-RS"/>
        </w:rPr>
        <w:lastRenderedPageBreak/>
        <w:t>За све уочене недостатке –</w:t>
      </w:r>
      <w:r w:rsidRPr="00AF73E4">
        <w:rPr>
          <w:rFonts w:eastAsia="Calibri" w:cs="Arial"/>
        </w:rPr>
        <w:t xml:space="preserve"> </w:t>
      </w:r>
      <w:r w:rsidRPr="00AF73E4">
        <w:rPr>
          <w:rFonts w:cs="Arial"/>
          <w:lang w:val="sr-Latn-RS"/>
        </w:rPr>
        <w:t>скривене мане, које нису биле уочене у моменту квантитативног и квалитативног пријема добара већ су се испољиле током употребе добара, наручилац ће рекламацију о недостацима доставити понуђачу одмах, а најкасније у року од 3 (</w:t>
      </w:r>
      <w:r w:rsidR="00B712A9">
        <w:rPr>
          <w:rFonts w:cs="Arial"/>
          <w:lang w:val="sr-Cyrl-RS"/>
        </w:rPr>
        <w:t xml:space="preserve">словима: </w:t>
      </w:r>
      <w:r w:rsidRPr="00AF73E4">
        <w:rPr>
          <w:rFonts w:cs="Arial"/>
          <w:lang w:val="sr-Latn-RS"/>
        </w:rPr>
        <w:t xml:space="preserve">три) дана по утврђивању недостатка. </w:t>
      </w:r>
    </w:p>
    <w:p w14:paraId="610AC3CF" w14:textId="7FBE7FCB" w:rsidR="00852079" w:rsidRPr="00AF73E4" w:rsidRDefault="00B712A9" w:rsidP="00AF73E4">
      <w:pPr>
        <w:autoSpaceDE w:val="0"/>
        <w:autoSpaceDN w:val="0"/>
        <w:adjustRightInd w:val="0"/>
        <w:spacing w:before="0" w:after="120"/>
        <w:rPr>
          <w:rFonts w:cs="Arial"/>
          <w:lang w:val="sr-Latn-RS"/>
        </w:rPr>
      </w:pPr>
      <w:r>
        <w:rPr>
          <w:rFonts w:cs="Arial"/>
          <w:lang w:val="sr-Cyrl-RS"/>
        </w:rPr>
        <w:t>Продавац</w:t>
      </w:r>
      <w:r w:rsidRPr="00AF73E4">
        <w:rPr>
          <w:rFonts w:cs="Arial"/>
          <w:lang w:val="sr-Latn-RS"/>
        </w:rPr>
        <w:t xml:space="preserve"> </w:t>
      </w:r>
      <w:r w:rsidR="00852079" w:rsidRPr="00AF73E4">
        <w:rPr>
          <w:rFonts w:cs="Arial"/>
          <w:lang w:val="sr-Latn-RS"/>
        </w:rPr>
        <w:t>се обавезује да најкасније у року од 3 (</w:t>
      </w:r>
      <w:r>
        <w:rPr>
          <w:rFonts w:cs="Arial"/>
          <w:lang w:val="sr-Cyrl-RS"/>
        </w:rPr>
        <w:t xml:space="preserve">словима: </w:t>
      </w:r>
      <w:r w:rsidR="00852079" w:rsidRPr="00AF73E4">
        <w:rPr>
          <w:rFonts w:cs="Arial"/>
          <w:lang w:val="sr-Latn-RS"/>
        </w:rPr>
        <w:t xml:space="preserve">три) дана од дана пријема рекламације отклони утврђене недостатке или рекламирана </w:t>
      </w:r>
      <w:r>
        <w:rPr>
          <w:rFonts w:cs="Arial"/>
          <w:lang w:val="sr-Cyrl-RS"/>
        </w:rPr>
        <w:t>Д</w:t>
      </w:r>
      <w:r w:rsidR="00852079" w:rsidRPr="00AF73E4">
        <w:rPr>
          <w:rFonts w:cs="Arial"/>
          <w:lang w:val="sr-Latn-RS"/>
        </w:rPr>
        <w:t>обра замени исправним.</w:t>
      </w:r>
    </w:p>
    <w:p w14:paraId="7506C3F9" w14:textId="77777777" w:rsidR="00852079" w:rsidRPr="00AF73E4" w:rsidRDefault="00852079" w:rsidP="00AF73E4">
      <w:pPr>
        <w:spacing w:before="0" w:after="120"/>
        <w:rPr>
          <w:rFonts w:cs="Arial"/>
          <w:b/>
        </w:rPr>
      </w:pPr>
      <w:r w:rsidRPr="00AF73E4">
        <w:rPr>
          <w:rFonts w:cs="Arial"/>
          <w:b/>
        </w:rPr>
        <w:t>ГАРАНТНИ РОК</w:t>
      </w:r>
    </w:p>
    <w:p w14:paraId="1F991741" w14:textId="77777777" w:rsidR="00852079" w:rsidRPr="00AF73E4" w:rsidRDefault="00852079" w:rsidP="00852079">
      <w:pPr>
        <w:spacing w:before="0"/>
        <w:jc w:val="center"/>
        <w:rPr>
          <w:rFonts w:cs="Arial"/>
          <w:b/>
        </w:rPr>
      </w:pPr>
      <w:r w:rsidRPr="00AF73E4">
        <w:rPr>
          <w:rFonts w:cs="Arial"/>
          <w:b/>
        </w:rPr>
        <w:t xml:space="preserve">Члан </w:t>
      </w:r>
      <w:r w:rsidRPr="00AF73E4">
        <w:rPr>
          <w:rFonts w:cs="Arial"/>
          <w:b/>
          <w:lang w:val="sr-Cyrl-RS"/>
        </w:rPr>
        <w:t>7</w:t>
      </w:r>
      <w:r w:rsidRPr="00AF73E4">
        <w:rPr>
          <w:rFonts w:cs="Arial"/>
          <w:b/>
        </w:rPr>
        <w:t>.</w:t>
      </w:r>
    </w:p>
    <w:p w14:paraId="4F1DCC63" w14:textId="77777777" w:rsidR="00852079" w:rsidRPr="00AF73E4" w:rsidRDefault="00852079" w:rsidP="00852079">
      <w:pPr>
        <w:spacing w:before="0"/>
        <w:jc w:val="center"/>
        <w:rPr>
          <w:rFonts w:cs="Arial"/>
          <w:b/>
          <w:lang w:val="sr-Cyrl-RS"/>
        </w:rPr>
      </w:pPr>
    </w:p>
    <w:p w14:paraId="4536DF83" w14:textId="4A3996F7" w:rsidR="00852079" w:rsidRPr="00AF73E4" w:rsidRDefault="00852079" w:rsidP="00852079">
      <w:pPr>
        <w:autoSpaceDE w:val="0"/>
        <w:autoSpaceDN w:val="0"/>
        <w:rPr>
          <w:rFonts w:cs="Arial"/>
          <w:lang w:val="sr-Cyrl-CS" w:eastAsia="ar-SA"/>
        </w:rPr>
      </w:pPr>
      <w:r w:rsidRPr="00AF73E4">
        <w:rPr>
          <w:rFonts w:cs="Arial"/>
          <w:lang w:val="sr-Cyrl-CS" w:eastAsia="ar-SA"/>
        </w:rPr>
        <w:t xml:space="preserve">Гарантни рок за сва испоручена </w:t>
      </w:r>
      <w:r w:rsidR="00B712A9">
        <w:rPr>
          <w:rFonts w:cs="Arial"/>
          <w:lang w:val="sr-Cyrl-CS" w:eastAsia="ar-SA"/>
        </w:rPr>
        <w:t>Д</w:t>
      </w:r>
      <w:r w:rsidRPr="00AF73E4">
        <w:rPr>
          <w:rFonts w:cs="Arial"/>
          <w:lang w:val="sr-Cyrl-CS" w:eastAsia="ar-SA"/>
        </w:rPr>
        <w:t xml:space="preserve">обра </w:t>
      </w:r>
      <w:r w:rsidR="00B712A9">
        <w:rPr>
          <w:rFonts w:cs="Arial"/>
          <w:lang w:val="sr-Cyrl-CS" w:eastAsia="ar-SA"/>
        </w:rPr>
        <w:t xml:space="preserve">је </w:t>
      </w:r>
      <w:r w:rsidRPr="00AF73E4">
        <w:rPr>
          <w:rFonts w:cs="Arial"/>
          <w:lang w:val="sr-Cyrl-CS" w:eastAsia="ar-SA"/>
        </w:rPr>
        <w:t xml:space="preserve">____________ </w:t>
      </w:r>
      <w:r w:rsidR="0066084D">
        <w:rPr>
          <w:rFonts w:cs="Arial"/>
          <w:lang w:val="sr-Cyrl-CS" w:eastAsia="ar-SA"/>
        </w:rPr>
        <w:t>(словима: ____)</w:t>
      </w:r>
      <w:r w:rsidRPr="00AF73E4">
        <w:rPr>
          <w:rFonts w:cs="Arial"/>
          <w:lang w:val="sr-Cyrl-CS" w:eastAsia="ar-SA"/>
        </w:rPr>
        <w:t xml:space="preserve">месеци </w:t>
      </w:r>
      <w:r w:rsidRPr="00AF73E4">
        <w:rPr>
          <w:rFonts w:cs="Arial"/>
          <w:i/>
          <w:lang w:val="sr-Cyrl-CS" w:eastAsia="ar-SA"/>
        </w:rPr>
        <w:t xml:space="preserve">(минимално </w:t>
      </w:r>
      <w:r w:rsidRPr="00AF73E4">
        <w:rPr>
          <w:rFonts w:cs="Arial"/>
          <w:i/>
          <w:lang w:val="en-GB" w:eastAsia="ar-SA"/>
        </w:rPr>
        <w:t>12</w:t>
      </w:r>
      <w:r w:rsidRPr="00AF73E4">
        <w:rPr>
          <w:rFonts w:cs="Arial"/>
          <w:i/>
          <w:lang w:val="sr-Cyrl-CS" w:eastAsia="ar-SA"/>
        </w:rPr>
        <w:t xml:space="preserve"> месеци)</w:t>
      </w:r>
      <w:r w:rsidRPr="00AF73E4">
        <w:rPr>
          <w:rFonts w:cs="Arial"/>
          <w:lang w:val="sr-Cyrl-CS" w:eastAsia="ar-SA"/>
        </w:rPr>
        <w:t xml:space="preserve"> од потписивања Записника</w:t>
      </w:r>
      <w:r w:rsidRPr="00AF73E4">
        <w:rPr>
          <w:rFonts w:cs="Arial"/>
        </w:rPr>
        <w:t xml:space="preserve"> </w:t>
      </w:r>
      <w:r w:rsidRPr="00AF73E4">
        <w:rPr>
          <w:rFonts w:cs="Arial"/>
          <w:lang w:val="sr-Cyrl-CS" w:eastAsia="ar-SA"/>
        </w:rPr>
        <w:t>о квалитативном и квантитативном пријему – без примедби.</w:t>
      </w:r>
    </w:p>
    <w:p w14:paraId="65296D7E" w14:textId="2A4180CD" w:rsidR="00852079" w:rsidRPr="00AF73E4" w:rsidRDefault="00852079" w:rsidP="00852079">
      <w:pPr>
        <w:autoSpaceDE w:val="0"/>
        <w:autoSpaceDN w:val="0"/>
        <w:rPr>
          <w:rFonts w:cs="Arial"/>
          <w:lang w:val="sr-Cyrl-CS" w:eastAsia="ar-SA"/>
        </w:rPr>
      </w:pPr>
      <w:r w:rsidRPr="00AF73E4">
        <w:rPr>
          <w:rFonts w:cs="Arial"/>
          <w:lang w:val="sr-Cyrl-CS" w:eastAsia="ar-SA"/>
        </w:rPr>
        <w:t xml:space="preserve">Продавац </w:t>
      </w:r>
      <w:r w:rsidR="00BC6DAF" w:rsidRPr="00AF73E4">
        <w:rPr>
          <w:rFonts w:cs="Arial"/>
          <w:lang w:val="sr-Cyrl-CS" w:eastAsia="ar-SA"/>
        </w:rPr>
        <w:t>је дужан да о свом трошку отклони све евентуалне недостатке и рекламирана добра замени исправним у току трајања гарантног рока.</w:t>
      </w:r>
    </w:p>
    <w:p w14:paraId="05A88BF4" w14:textId="77777777" w:rsidR="00852079" w:rsidRPr="00AF73E4" w:rsidRDefault="00852079" w:rsidP="00852079">
      <w:pPr>
        <w:rPr>
          <w:rFonts w:cs="Arial"/>
          <w:b/>
        </w:rPr>
      </w:pPr>
      <w:r w:rsidRPr="00AF73E4">
        <w:rPr>
          <w:rFonts w:cs="Arial"/>
          <w:b/>
        </w:rPr>
        <w:t>СРЕДСТВ</w:t>
      </w:r>
      <w:r w:rsidRPr="00AF73E4">
        <w:rPr>
          <w:rFonts w:cs="Arial"/>
          <w:b/>
          <w:lang w:val="sr-Cyrl-RS"/>
        </w:rPr>
        <w:t>А</w:t>
      </w:r>
      <w:r w:rsidRPr="00AF73E4">
        <w:rPr>
          <w:rFonts w:cs="Arial"/>
          <w:b/>
        </w:rPr>
        <w:t xml:space="preserve"> ФИНАНСИЈСКОГ ОБЕЗБЕЂЕЊА</w:t>
      </w:r>
    </w:p>
    <w:p w14:paraId="2E0DD5ED" w14:textId="77777777" w:rsidR="00852079" w:rsidRPr="00AF73E4" w:rsidRDefault="00852079" w:rsidP="00852079">
      <w:pPr>
        <w:spacing w:after="120"/>
        <w:jc w:val="center"/>
        <w:rPr>
          <w:rFonts w:cs="Arial"/>
          <w:b/>
        </w:rPr>
      </w:pPr>
      <w:r w:rsidRPr="00AF73E4">
        <w:rPr>
          <w:rFonts w:cs="Arial"/>
          <w:b/>
        </w:rPr>
        <w:t xml:space="preserve">Члан </w:t>
      </w:r>
      <w:r w:rsidRPr="00AF73E4">
        <w:rPr>
          <w:rFonts w:cs="Arial"/>
          <w:b/>
          <w:lang w:val="sr-Cyrl-RS"/>
        </w:rPr>
        <w:t>8</w:t>
      </w:r>
      <w:r w:rsidRPr="00AF73E4">
        <w:rPr>
          <w:rFonts w:cs="Arial"/>
          <w:b/>
        </w:rPr>
        <w:t xml:space="preserve">. </w:t>
      </w:r>
    </w:p>
    <w:p w14:paraId="63D4B29B" w14:textId="77777777" w:rsidR="00852079" w:rsidRPr="00AF73E4" w:rsidRDefault="00852079" w:rsidP="00852079">
      <w:pPr>
        <w:rPr>
          <w:rFonts w:cs="Arial"/>
          <w:b/>
          <w:lang w:val="sr-Cyrl-RS"/>
        </w:rPr>
      </w:pPr>
      <w:r w:rsidRPr="00AF73E4">
        <w:rPr>
          <w:rFonts w:cs="Arial"/>
          <w:b/>
          <w:lang w:val="sr-Cyrl-RS"/>
        </w:rPr>
        <w:t>Меница</w:t>
      </w:r>
      <w:r w:rsidRPr="00AF73E4">
        <w:rPr>
          <w:rFonts w:cs="Arial"/>
          <w:b/>
        </w:rPr>
        <w:t xml:space="preserve"> за добро извршење посла</w:t>
      </w:r>
      <w:r w:rsidRPr="00AF73E4">
        <w:rPr>
          <w:rFonts w:cs="Arial"/>
          <w:b/>
          <w:lang w:val="sr-Cyrl-RS"/>
        </w:rPr>
        <w:t xml:space="preserve"> </w:t>
      </w:r>
    </w:p>
    <w:p w14:paraId="0576D985" w14:textId="77777777" w:rsidR="00A441AC" w:rsidRPr="00A441AC" w:rsidRDefault="00A441AC" w:rsidP="00A441AC">
      <w:pPr>
        <w:autoSpaceDE w:val="0"/>
        <w:autoSpaceDN w:val="0"/>
        <w:rPr>
          <w:rFonts w:cs="Arial"/>
          <w:lang w:val="sr-Cyrl-CS" w:eastAsia="ar-SA"/>
        </w:rPr>
      </w:pPr>
      <w:r w:rsidRPr="00A441AC">
        <w:rPr>
          <w:rFonts w:cs="Arial"/>
          <w:lang w:val="sr-Cyrl-CS" w:eastAsia="ar-SA"/>
        </w:rPr>
        <w:t>Продавац се обавезује да приликом закључења уговора или најкасније у року од 5 дана од закључења уговора као средство финансијског обезбеђења преда Купцу, као одложни услов из чл. 74.ст.2. ("Сл. лист СФРJ", бр. 29/78, 39/85, 45/89 - oдлукa УСJ и 57/89, "Сл. лист СРJ", бр. 31/93 и "Сл. лист СЦГ", бр. 1/2003 - Устaвнa пoвeљa), (даље: ЗОО):</w:t>
      </w:r>
    </w:p>
    <w:p w14:paraId="3B83657C" w14:textId="77777777" w:rsidR="00A441AC" w:rsidRPr="00A441AC" w:rsidRDefault="00A441AC" w:rsidP="00A441AC">
      <w:pPr>
        <w:numPr>
          <w:ilvl w:val="0"/>
          <w:numId w:val="36"/>
        </w:numPr>
        <w:autoSpaceDE w:val="0"/>
        <w:autoSpaceDN w:val="0"/>
        <w:spacing w:before="0" w:after="200" w:line="276" w:lineRule="auto"/>
        <w:contextualSpacing/>
        <w:jc w:val="left"/>
        <w:rPr>
          <w:rFonts w:eastAsia="Calibri" w:cs="Arial"/>
          <w:lang w:val="sr-Cyrl-CS" w:eastAsia="ar-SA"/>
        </w:rPr>
      </w:pPr>
      <w:r w:rsidRPr="00A441AC">
        <w:rPr>
          <w:rFonts w:eastAsia="Calibri" w:cs="Arial"/>
          <w:lang w:val="sr-Cyrl-CS" w:eastAsia="ar-SA"/>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r w:rsidRPr="00A441AC">
        <w:t xml:space="preserve"> </w:t>
      </w:r>
      <w:r w:rsidRPr="00A441AC">
        <w:rPr>
          <w:rFonts w:eastAsia="Calibri" w:cs="Arial"/>
          <w:lang w:val="sr-Cyrl-CS" w:eastAsia="ar-SA"/>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 Сл. гласник .РС.број 139/2014).</w:t>
      </w:r>
    </w:p>
    <w:p w14:paraId="3AD9194B" w14:textId="77777777" w:rsidR="00A441AC" w:rsidRPr="00A441AC" w:rsidRDefault="00A441AC" w:rsidP="00A441AC">
      <w:pPr>
        <w:numPr>
          <w:ilvl w:val="0"/>
          <w:numId w:val="36"/>
        </w:numPr>
        <w:autoSpaceDE w:val="0"/>
        <w:autoSpaceDN w:val="0"/>
        <w:spacing w:before="0" w:after="200" w:line="276" w:lineRule="auto"/>
        <w:contextualSpacing/>
        <w:jc w:val="left"/>
        <w:rPr>
          <w:rFonts w:eastAsia="Calibri" w:cs="Arial"/>
          <w:lang w:val="sr-Cyrl-CS" w:eastAsia="ar-SA"/>
        </w:rPr>
      </w:pPr>
      <w:r w:rsidRPr="00A441AC">
        <w:rPr>
          <w:rFonts w:eastAsia="Calibri" w:cs="Arial"/>
          <w:lang w:val="sr-Cyrl-CS" w:eastAsia="ar-SA"/>
        </w:rPr>
        <w:t>менично писмо – овлашћење којим Продавац овлашћује Купца да може наплатити меницу на износ од 10% од укупне вредности уговора (без ПДВ-а), са роком важења 30 дана дужим од рока важења уговора.</w:t>
      </w:r>
    </w:p>
    <w:p w14:paraId="35AC2485" w14:textId="77777777" w:rsidR="00A441AC" w:rsidRPr="00A441AC" w:rsidRDefault="00A441AC" w:rsidP="00A441AC">
      <w:pPr>
        <w:numPr>
          <w:ilvl w:val="0"/>
          <w:numId w:val="36"/>
        </w:numPr>
        <w:autoSpaceDE w:val="0"/>
        <w:autoSpaceDN w:val="0"/>
        <w:spacing w:before="0" w:after="200" w:line="276" w:lineRule="auto"/>
        <w:contextualSpacing/>
        <w:jc w:val="left"/>
        <w:rPr>
          <w:rFonts w:eastAsia="Calibri" w:cs="Arial"/>
          <w:lang w:val="sr-Cyrl-CS" w:eastAsia="ar-SA"/>
        </w:rPr>
      </w:pPr>
      <w:r w:rsidRPr="00A441AC">
        <w:rPr>
          <w:rFonts w:eastAsia="Calibri" w:cs="Arial"/>
          <w:lang w:val="sr-Cyrl-CS" w:eastAsia="ar-SA"/>
        </w:rPr>
        <w:t>копију важећег картона депонованих потписа овлашћених лица за располагање новчаним средствима продавца,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w:t>
      </w:r>
    </w:p>
    <w:p w14:paraId="2801C6BA" w14:textId="77777777" w:rsidR="00A441AC" w:rsidRPr="00A441AC" w:rsidRDefault="00A441AC" w:rsidP="00A441AC">
      <w:pPr>
        <w:numPr>
          <w:ilvl w:val="0"/>
          <w:numId w:val="36"/>
        </w:numPr>
        <w:autoSpaceDE w:val="0"/>
        <w:autoSpaceDN w:val="0"/>
        <w:spacing w:before="0" w:after="200" w:line="276" w:lineRule="auto"/>
        <w:contextualSpacing/>
        <w:jc w:val="left"/>
        <w:rPr>
          <w:rFonts w:eastAsia="Calibri" w:cs="Arial"/>
          <w:lang w:val="sr-Cyrl-CS" w:eastAsia="ar-SA"/>
        </w:rPr>
      </w:pPr>
      <w:r w:rsidRPr="00A441AC">
        <w:rPr>
          <w:rFonts w:eastAsia="Calibri" w:cs="Arial"/>
          <w:lang w:val="sr-Cyrl-CS" w:eastAsia="ar-SA"/>
        </w:rPr>
        <w:t xml:space="preserve">оверену фотокопију ОП обрасца, </w:t>
      </w:r>
    </w:p>
    <w:p w14:paraId="6731A130" w14:textId="77777777" w:rsidR="00A441AC" w:rsidRPr="00A441AC" w:rsidRDefault="00A441AC" w:rsidP="00A441AC">
      <w:pPr>
        <w:numPr>
          <w:ilvl w:val="0"/>
          <w:numId w:val="36"/>
        </w:numPr>
        <w:autoSpaceDE w:val="0"/>
        <w:autoSpaceDN w:val="0"/>
        <w:spacing w:before="0" w:after="200" w:line="276" w:lineRule="auto"/>
        <w:contextualSpacing/>
        <w:jc w:val="left"/>
        <w:rPr>
          <w:rFonts w:eastAsia="Calibri" w:cs="Arial"/>
          <w:lang w:val="sr-Cyrl-CS" w:eastAsia="ar-SA"/>
        </w:rPr>
      </w:pPr>
      <w:r w:rsidRPr="00A441AC">
        <w:rPr>
          <w:rFonts w:eastAsia="Calibri" w:cs="Arial"/>
          <w:lang w:val="sr-Cyrl-CS" w:eastAsia="ar-SA"/>
        </w:rPr>
        <w:t>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w:t>
      </w:r>
      <w:r w:rsidRPr="00A441AC">
        <w:t xml:space="preserve"> </w:t>
      </w:r>
      <w:r w:rsidRPr="00A441AC">
        <w:rPr>
          <w:rFonts w:eastAsia="Calibri" w:cs="Arial"/>
          <w:lang w:val="sr-Cyrl-CS" w:eastAsia="ar-SA"/>
        </w:rPr>
        <w:t>у складу са Одлуком о ближим условима, садржини и начину вођења регистра меница и овлашћења („Сл. гласник РС“, бр. 56/2011, 80/2015 ,76/2016 и 82/17)</w:t>
      </w:r>
    </w:p>
    <w:p w14:paraId="08A10107" w14:textId="77777777" w:rsidR="00852079" w:rsidRPr="00AF73E4" w:rsidRDefault="00852079" w:rsidP="00852079">
      <w:pPr>
        <w:spacing w:after="120"/>
        <w:jc w:val="center"/>
        <w:rPr>
          <w:rFonts w:cs="Arial"/>
          <w:b/>
        </w:rPr>
      </w:pPr>
      <w:r w:rsidRPr="00AF73E4">
        <w:rPr>
          <w:rFonts w:cs="Arial"/>
          <w:b/>
        </w:rPr>
        <w:t xml:space="preserve">Члан </w:t>
      </w:r>
      <w:r w:rsidRPr="00AF73E4">
        <w:rPr>
          <w:rFonts w:cs="Arial"/>
          <w:b/>
          <w:lang w:val="sr-Cyrl-RS"/>
        </w:rPr>
        <w:t>9</w:t>
      </w:r>
      <w:r w:rsidRPr="00AF73E4">
        <w:rPr>
          <w:rFonts w:cs="Arial"/>
          <w:b/>
        </w:rPr>
        <w:t xml:space="preserve">. </w:t>
      </w:r>
    </w:p>
    <w:p w14:paraId="23B11048" w14:textId="77777777" w:rsidR="00852079" w:rsidRPr="00AF73E4" w:rsidRDefault="00852079" w:rsidP="00852079">
      <w:pPr>
        <w:tabs>
          <w:tab w:val="left" w:pos="567"/>
        </w:tabs>
        <w:spacing w:before="0"/>
        <w:rPr>
          <w:rFonts w:cs="Arial"/>
          <w:b/>
          <w:lang w:val="sr-Cyrl-RS" w:eastAsia="ar-SA"/>
        </w:rPr>
      </w:pPr>
      <w:r w:rsidRPr="00AF73E4">
        <w:rPr>
          <w:rFonts w:cs="Arial"/>
          <w:b/>
          <w:lang w:val="sr-Cyrl-RS" w:eastAsia="ar-SA"/>
        </w:rPr>
        <w:t xml:space="preserve">Меница као гаранција за отклањање недостатака у гарантном року </w:t>
      </w:r>
    </w:p>
    <w:p w14:paraId="2349B564" w14:textId="77777777" w:rsidR="00852079" w:rsidRPr="00AF73E4" w:rsidRDefault="00852079" w:rsidP="00E16B8C">
      <w:pPr>
        <w:rPr>
          <w:rFonts w:cs="Arial"/>
          <w:lang w:val="sr-Cyrl-RS"/>
        </w:rPr>
      </w:pPr>
      <w:r w:rsidRPr="00AF73E4">
        <w:rPr>
          <w:rFonts w:cs="Arial"/>
          <w:lang w:val="sr-Cyrl-RS"/>
        </w:rPr>
        <w:t xml:space="preserve">Продавац се обавезује да приликом испоруке а након потписивања Записника о квалитативном и квантитативном пријему – без примедби, Купцу достави: </w:t>
      </w:r>
    </w:p>
    <w:p w14:paraId="5DC0723A" w14:textId="77777777" w:rsidR="00852079" w:rsidRPr="00AF73E4" w:rsidRDefault="00852079" w:rsidP="007E3F66">
      <w:pPr>
        <w:numPr>
          <w:ilvl w:val="0"/>
          <w:numId w:val="37"/>
        </w:numPr>
        <w:spacing w:before="0" w:after="200" w:line="276" w:lineRule="auto"/>
        <w:contextualSpacing/>
        <w:jc w:val="left"/>
        <w:rPr>
          <w:rFonts w:eastAsia="Calibri" w:cs="Arial"/>
          <w:lang w:val="sr-Cyrl-RS"/>
        </w:rPr>
      </w:pPr>
      <w:r w:rsidRPr="00AF73E4">
        <w:rPr>
          <w:rFonts w:eastAsia="Calibri" w:cs="Arial"/>
          <w:lang w:val="sr-Cyrl-RS"/>
        </w:rPr>
        <w:t>бланко сопствену меницу за отклањање недостатака у гарантном периоду која је неопозива, без права протеста и наплатива на први позив, потписана и оверена службеним печатом од стране овлашћеног  лица,</w:t>
      </w:r>
    </w:p>
    <w:p w14:paraId="3AEAFE0D" w14:textId="2A73D1A3" w:rsidR="00852079" w:rsidRPr="00AF73E4" w:rsidRDefault="00852079" w:rsidP="007E3F66">
      <w:pPr>
        <w:numPr>
          <w:ilvl w:val="0"/>
          <w:numId w:val="37"/>
        </w:numPr>
        <w:spacing w:before="0" w:after="200" w:line="276" w:lineRule="auto"/>
        <w:contextualSpacing/>
        <w:jc w:val="left"/>
        <w:rPr>
          <w:rFonts w:eastAsia="Calibri" w:cs="Arial"/>
          <w:lang w:val="sr-Cyrl-RS"/>
        </w:rPr>
      </w:pPr>
      <w:r w:rsidRPr="00AF73E4">
        <w:rPr>
          <w:rFonts w:eastAsia="Calibri" w:cs="Arial"/>
          <w:lang w:val="sr-Cyrl-RS"/>
        </w:rPr>
        <w:lastRenderedPageBreak/>
        <w:t xml:space="preserve">менично писмо – овлашћење којим продавац овлашћује купца да може наплатити меницу на износ од </w:t>
      </w:r>
      <w:r w:rsidR="00B2747D" w:rsidRPr="00AF73E4">
        <w:rPr>
          <w:rFonts w:eastAsia="Calibri" w:cs="Arial"/>
          <w:lang w:val="sr-Cyrl-RS"/>
        </w:rPr>
        <w:t>5</w:t>
      </w:r>
      <w:r w:rsidRPr="00AF73E4">
        <w:rPr>
          <w:rFonts w:eastAsia="Calibri" w:cs="Arial"/>
          <w:lang w:val="sr-Cyrl-RS"/>
        </w:rPr>
        <w:t xml:space="preserve"> % вредности уговора без ПДВ-а, у року који је </w:t>
      </w:r>
      <w:r w:rsidR="00776BF8" w:rsidRPr="00AF73E4">
        <w:rPr>
          <w:rFonts w:eastAsia="Calibri" w:cs="Arial"/>
          <w:lang w:val="sr-Cyrl-RS"/>
        </w:rPr>
        <w:t>3</w:t>
      </w:r>
      <w:r w:rsidRPr="00AF73E4">
        <w:rPr>
          <w:rFonts w:eastAsia="Calibri" w:cs="Arial"/>
          <w:lang w:val="sr-Cyrl-RS"/>
        </w:rPr>
        <w:t>0 дана дужи од рока важења гарантног периода.</w:t>
      </w:r>
    </w:p>
    <w:p w14:paraId="64211089" w14:textId="77777777" w:rsidR="00852079" w:rsidRPr="00AF73E4" w:rsidRDefault="00852079" w:rsidP="007E3F66">
      <w:pPr>
        <w:numPr>
          <w:ilvl w:val="0"/>
          <w:numId w:val="37"/>
        </w:numPr>
        <w:spacing w:before="0" w:after="200" w:line="276" w:lineRule="auto"/>
        <w:contextualSpacing/>
        <w:jc w:val="left"/>
        <w:rPr>
          <w:rFonts w:eastAsia="Calibri" w:cs="Arial"/>
          <w:lang w:val="sr-Cyrl-RS"/>
        </w:rPr>
      </w:pPr>
      <w:r w:rsidRPr="00AF73E4">
        <w:rPr>
          <w:rFonts w:eastAsia="Calibri" w:cs="Arial"/>
          <w:lang w:val="sr-Cyrl-RS"/>
        </w:rPr>
        <w:t xml:space="preserve">копију важећег картона депонованих потписа лица овлашћених за располагање новчаним средствима продавца,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 </w:t>
      </w:r>
    </w:p>
    <w:p w14:paraId="63845379" w14:textId="77777777" w:rsidR="00852079" w:rsidRPr="00AF73E4" w:rsidRDefault="00852079" w:rsidP="007E3F66">
      <w:pPr>
        <w:numPr>
          <w:ilvl w:val="0"/>
          <w:numId w:val="37"/>
        </w:numPr>
        <w:spacing w:before="0" w:after="200" w:line="276" w:lineRule="auto"/>
        <w:contextualSpacing/>
        <w:jc w:val="left"/>
        <w:rPr>
          <w:rFonts w:eastAsia="Calibri" w:cs="Arial"/>
          <w:lang w:val="sr-Cyrl-RS"/>
        </w:rPr>
      </w:pPr>
      <w:r w:rsidRPr="00AF73E4">
        <w:rPr>
          <w:rFonts w:eastAsia="Calibri" w:cs="Arial"/>
          <w:lang w:val="sr-Cyrl-RS"/>
        </w:rPr>
        <w:t>фотокопију ОП обрасца</w:t>
      </w:r>
    </w:p>
    <w:p w14:paraId="668344E3" w14:textId="77777777" w:rsidR="00852079" w:rsidRPr="00AF73E4" w:rsidRDefault="00852079" w:rsidP="00A441AC">
      <w:pPr>
        <w:numPr>
          <w:ilvl w:val="0"/>
          <w:numId w:val="37"/>
        </w:numPr>
        <w:spacing w:before="0" w:after="120" w:line="276" w:lineRule="auto"/>
        <w:contextualSpacing/>
        <w:jc w:val="left"/>
        <w:rPr>
          <w:rFonts w:eastAsia="Calibri" w:cs="Arial"/>
          <w:lang w:val="sr-Cyrl-RS"/>
        </w:rPr>
      </w:pPr>
      <w:r w:rsidRPr="00AF73E4">
        <w:rPr>
          <w:rFonts w:eastAsia="Calibri" w:cs="Arial"/>
          <w:lang w:val="sr-Cyrl-RS"/>
        </w:rPr>
        <w:t xml:space="preserve">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 </w:t>
      </w:r>
    </w:p>
    <w:p w14:paraId="54F6A2F0" w14:textId="77777777" w:rsidR="00852079" w:rsidRPr="00AF73E4" w:rsidRDefault="00852079" w:rsidP="00A441AC">
      <w:pPr>
        <w:spacing w:before="0" w:after="120"/>
        <w:rPr>
          <w:rFonts w:cs="Arial"/>
        </w:rPr>
      </w:pPr>
      <w:r w:rsidRPr="00AF73E4">
        <w:rPr>
          <w:rFonts w:cs="Arial"/>
        </w:rPr>
        <w:t>Примљена меница може се попунити и наплатити у целости у складу са меничним писмом – овлашћењем, у случају неиспуњења обавеза које се односе на гарантни период.</w:t>
      </w:r>
    </w:p>
    <w:p w14:paraId="14D5AF4D" w14:textId="77777777" w:rsidR="00852079" w:rsidRPr="00AF73E4" w:rsidRDefault="00852079" w:rsidP="00C11D6F">
      <w:pPr>
        <w:rPr>
          <w:rFonts w:cs="Arial"/>
        </w:rPr>
      </w:pPr>
      <w:r w:rsidRPr="00AF73E4">
        <w:rPr>
          <w:rFonts w:cs="Arial"/>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14:paraId="64B2D5D7" w14:textId="77777777" w:rsidR="00852079" w:rsidRPr="00AF73E4" w:rsidRDefault="00852079" w:rsidP="00C11D6F">
      <w:pPr>
        <w:rPr>
          <w:rFonts w:cs="Arial"/>
        </w:rPr>
      </w:pPr>
      <w:r w:rsidRPr="00AF73E4">
        <w:rPr>
          <w:rFonts w:cs="Arial"/>
        </w:rPr>
        <w:t>По истеку гарантног периода, уколико је Продавац испунио све уговорне обавезе, Купац ће да врати достављену бланко сопствену меницу, на основу писаног захтева Продавца, у року од 7 дана од дана пријема захтева.</w:t>
      </w:r>
    </w:p>
    <w:p w14:paraId="32B9E64C" w14:textId="77777777" w:rsidR="00852079" w:rsidRPr="00AF73E4" w:rsidRDefault="00852079" w:rsidP="00E16B8C">
      <w:pPr>
        <w:spacing w:before="240"/>
        <w:rPr>
          <w:rFonts w:cs="Arial"/>
          <w:b/>
          <w:lang w:val="sr-Cyrl-RS"/>
        </w:rPr>
      </w:pPr>
      <w:r w:rsidRPr="00AF73E4">
        <w:rPr>
          <w:rFonts w:cs="Arial"/>
          <w:b/>
        </w:rPr>
        <w:t>УГОВОРНА КАЗНА ЗБОГ ЗАКАШЊЕЊА У ИСПОРУЦИ</w:t>
      </w:r>
    </w:p>
    <w:p w14:paraId="20C4B473" w14:textId="77777777" w:rsidR="00852079" w:rsidRPr="00AF73E4" w:rsidRDefault="00852079" w:rsidP="00852079">
      <w:pPr>
        <w:spacing w:after="120"/>
        <w:jc w:val="center"/>
        <w:rPr>
          <w:rFonts w:cs="Arial"/>
          <w:b/>
          <w:lang w:val="sr-Cyrl-RS"/>
        </w:rPr>
      </w:pPr>
      <w:r w:rsidRPr="00AF73E4">
        <w:rPr>
          <w:rFonts w:cs="Arial"/>
          <w:b/>
        </w:rPr>
        <w:t xml:space="preserve">Члан </w:t>
      </w:r>
      <w:r w:rsidRPr="00AF73E4">
        <w:rPr>
          <w:rFonts w:cs="Arial"/>
          <w:b/>
          <w:lang w:val="sr-Cyrl-RS"/>
        </w:rPr>
        <w:t>10</w:t>
      </w:r>
      <w:r w:rsidRPr="00AF73E4">
        <w:rPr>
          <w:rFonts w:cs="Arial"/>
          <w:b/>
        </w:rPr>
        <w:t>.</w:t>
      </w:r>
    </w:p>
    <w:p w14:paraId="354B5427" w14:textId="77777777" w:rsidR="00852079" w:rsidRPr="00AF73E4" w:rsidRDefault="00852079" w:rsidP="00852079">
      <w:pPr>
        <w:rPr>
          <w:rFonts w:cs="Arial"/>
          <w:lang w:val="sr-Cyrl-RS"/>
        </w:rPr>
      </w:pPr>
      <w:r w:rsidRPr="00AF73E4">
        <w:rPr>
          <w:rFonts w:cs="Arial"/>
        </w:rPr>
        <w:t xml:space="preserve">Уколико </w:t>
      </w:r>
      <w:r w:rsidRPr="00AF73E4">
        <w:rPr>
          <w:rFonts w:cs="Arial"/>
          <w:lang w:val="sr-Cyrl-RS"/>
        </w:rPr>
        <w:t>Продавац</w:t>
      </w:r>
      <w:r w:rsidRPr="00AF73E4">
        <w:rPr>
          <w:rFonts w:cs="Arial"/>
        </w:rPr>
        <w:t xml:space="preserve"> у </w:t>
      </w:r>
      <w:r w:rsidRPr="00AF73E4">
        <w:rPr>
          <w:rFonts w:cs="Arial"/>
          <w:lang w:val="sr-Cyrl-RS"/>
        </w:rPr>
        <w:t>року дефинисаном овим Уговором</w:t>
      </w:r>
      <w:r w:rsidRPr="00AF73E4">
        <w:rPr>
          <w:rFonts w:cs="Arial"/>
        </w:rPr>
        <w:t xml:space="preserve"> </w:t>
      </w:r>
      <w:r w:rsidRPr="00AF73E4">
        <w:rPr>
          <w:rFonts w:cs="Arial"/>
          <w:lang w:val="sr-Cyrl-RS"/>
        </w:rPr>
        <w:t>и на уговорени начин</w:t>
      </w:r>
      <w:r w:rsidRPr="00AF73E4">
        <w:rPr>
          <w:rFonts w:cs="Arial"/>
        </w:rPr>
        <w:t xml:space="preserve"> </w:t>
      </w:r>
      <w:r w:rsidRPr="00AF73E4">
        <w:rPr>
          <w:rFonts w:cs="Arial"/>
          <w:lang w:val="sr-Cyrl-RS"/>
        </w:rPr>
        <w:t>не изврши испоруку добара из члана 1. овог Уговора, Купац има право да наплати уговорну казну и то 0,2</w:t>
      </w:r>
      <w:r w:rsidRPr="00AF73E4">
        <w:rPr>
          <w:rFonts w:cs="Arial"/>
        </w:rPr>
        <w:t>%</w:t>
      </w:r>
      <w:r w:rsidRPr="00AF73E4">
        <w:rPr>
          <w:rFonts w:cs="Arial"/>
          <w:lang w:val="sr-Cyrl-RS"/>
        </w:rPr>
        <w:t xml:space="preserve"> од вредности овог Уговора за сваки дан закашњења, а највише у укупном износу од 10% вредности овог уговора без ПДВ-а.</w:t>
      </w:r>
    </w:p>
    <w:p w14:paraId="25E834BC" w14:textId="77777777" w:rsidR="00852079" w:rsidRPr="00AF73E4" w:rsidRDefault="00852079" w:rsidP="00852079">
      <w:pPr>
        <w:rPr>
          <w:rFonts w:cs="Arial"/>
          <w:lang w:val="sr-Cyrl-RS"/>
        </w:rPr>
      </w:pPr>
      <w:r w:rsidRPr="00AF73E4">
        <w:rPr>
          <w:rFonts w:cs="Arial"/>
          <w:lang w:val="sr-Cyrl-RS"/>
        </w:rPr>
        <w:t>У случају доцње Купац</w:t>
      </w:r>
      <w:r w:rsidRPr="00AF73E4">
        <w:rPr>
          <w:rFonts w:cs="Arial"/>
        </w:rPr>
        <w:t xml:space="preserve"> има право да захтева и испуњење </w:t>
      </w:r>
      <w:r w:rsidRPr="00AF73E4">
        <w:rPr>
          <w:rFonts w:cs="Arial"/>
          <w:lang w:val="sr-Cyrl-RS"/>
        </w:rPr>
        <w:t xml:space="preserve">уговорне </w:t>
      </w:r>
      <w:r w:rsidRPr="00AF73E4">
        <w:rPr>
          <w:rFonts w:cs="Arial"/>
        </w:rPr>
        <w:t>обавезе и уговорну казну</w:t>
      </w:r>
      <w:r w:rsidRPr="00AF73E4">
        <w:rPr>
          <w:rFonts w:cs="Arial"/>
          <w:lang w:val="sr-Cyrl-RS"/>
        </w:rPr>
        <w:t xml:space="preserve">, под условом да без одлагања, а најкасније пре пријема предмета Уговора саопшти Продавцу да задржава право на уговорну казну и под условом да </w:t>
      </w:r>
      <w:r w:rsidRPr="00AF73E4">
        <w:rPr>
          <w:rFonts w:cs="Arial"/>
        </w:rPr>
        <w:t>до за</w:t>
      </w:r>
      <w:r w:rsidRPr="00AF73E4">
        <w:rPr>
          <w:rFonts w:cs="Arial"/>
          <w:lang w:val="sr-Cyrl-RS"/>
        </w:rPr>
        <w:t>каш</w:t>
      </w:r>
      <w:r w:rsidRPr="00AF73E4">
        <w:rPr>
          <w:rFonts w:cs="Arial"/>
        </w:rPr>
        <w:t xml:space="preserve">њења </w:t>
      </w:r>
      <w:r w:rsidRPr="00AF73E4">
        <w:rPr>
          <w:rFonts w:cs="Arial"/>
          <w:lang w:val="sr-Cyrl-RS"/>
        </w:rPr>
        <w:t xml:space="preserve">није </w:t>
      </w:r>
      <w:r w:rsidRPr="00AF73E4">
        <w:rPr>
          <w:rFonts w:cs="Arial"/>
        </w:rPr>
        <w:t xml:space="preserve">дошло </w:t>
      </w:r>
      <w:r w:rsidRPr="00AF73E4">
        <w:rPr>
          <w:rFonts w:cs="Arial"/>
          <w:lang w:val="sr-Cyrl-RS"/>
        </w:rPr>
        <w:t>кривицом Купца, нити услед дејства више силе</w:t>
      </w:r>
      <w:r w:rsidRPr="00AF73E4">
        <w:rPr>
          <w:rFonts w:cs="Arial"/>
        </w:rPr>
        <w:t>.</w:t>
      </w:r>
    </w:p>
    <w:p w14:paraId="583BDE99" w14:textId="77777777" w:rsidR="00852079" w:rsidRPr="00AF73E4" w:rsidRDefault="00852079" w:rsidP="00852079">
      <w:pPr>
        <w:rPr>
          <w:rFonts w:cs="Arial"/>
          <w:lang w:val="sr-Cyrl-RS"/>
        </w:rPr>
      </w:pPr>
      <w:r w:rsidRPr="00AF73E4">
        <w:rPr>
          <w:rFonts w:cs="Arial"/>
          <w:lang w:val="sr-Cyrl-RS"/>
        </w:rPr>
        <w:t xml:space="preserve">Наплатом уговорне казне Купац не губи право на накнаду штете. </w:t>
      </w:r>
    </w:p>
    <w:p w14:paraId="0BD7664E" w14:textId="77777777" w:rsidR="00852079" w:rsidRPr="00AF73E4" w:rsidRDefault="00852079" w:rsidP="00852079">
      <w:pPr>
        <w:rPr>
          <w:rFonts w:cs="Arial"/>
          <w:lang w:val="sr-Latn-CS"/>
        </w:rPr>
      </w:pPr>
      <w:r w:rsidRPr="00AF73E4">
        <w:rPr>
          <w:rFonts w:cs="Arial"/>
          <w:lang w:val="sr-Cyrl-RS"/>
        </w:rPr>
        <w:t xml:space="preserve">У случају закашњења из става 1. овог члана, првенствено се обрачунава уговорна казна, док се средство финансијског обезбеђења за добро извршење посла наплаћује под условима из члана 7. овог Уговора. </w:t>
      </w:r>
    </w:p>
    <w:p w14:paraId="617C8631" w14:textId="50E3E430" w:rsidR="00852079" w:rsidRPr="00AF73E4" w:rsidRDefault="00852079" w:rsidP="00852079">
      <w:pPr>
        <w:rPr>
          <w:rFonts w:cs="Arial"/>
        </w:rPr>
      </w:pPr>
      <w:r w:rsidRPr="00AF73E4">
        <w:rPr>
          <w:rFonts w:cs="Arial"/>
        </w:rPr>
        <w:t xml:space="preserve">Плаћање </w:t>
      </w:r>
      <w:r w:rsidRPr="00AF73E4">
        <w:rPr>
          <w:rFonts w:cs="Arial"/>
          <w:lang w:val="sr-Cyrl-RS"/>
        </w:rPr>
        <w:t>уговорне казне</w:t>
      </w:r>
      <w:r w:rsidRPr="00AF73E4">
        <w:rPr>
          <w:rFonts w:cs="Arial"/>
        </w:rPr>
        <w:t xml:space="preserve"> доспева у року од 10 (</w:t>
      </w:r>
      <w:r w:rsidR="00B712A9">
        <w:rPr>
          <w:rFonts w:cs="Arial"/>
          <w:lang w:val="sr-Cyrl-RS"/>
        </w:rPr>
        <w:t xml:space="preserve">словима: </w:t>
      </w:r>
      <w:r w:rsidRPr="00AF73E4">
        <w:rPr>
          <w:rFonts w:cs="Arial"/>
        </w:rPr>
        <w:t xml:space="preserve">десет) дана од дана </w:t>
      </w:r>
      <w:r w:rsidRPr="00AF73E4">
        <w:rPr>
          <w:rFonts w:cs="Arial"/>
          <w:lang w:val="sr-Cyrl-RS"/>
        </w:rPr>
        <w:t xml:space="preserve">пријема </w:t>
      </w:r>
      <w:r w:rsidRPr="00AF73E4">
        <w:rPr>
          <w:rFonts w:cs="Arial"/>
        </w:rPr>
        <w:t xml:space="preserve">рачуна </w:t>
      </w:r>
      <w:r w:rsidRPr="00AF73E4">
        <w:rPr>
          <w:rFonts w:cs="Arial"/>
          <w:lang w:val="sr-Cyrl-RS"/>
        </w:rPr>
        <w:t xml:space="preserve">издатог </w:t>
      </w:r>
      <w:r w:rsidRPr="00AF73E4">
        <w:rPr>
          <w:rFonts w:cs="Arial"/>
        </w:rPr>
        <w:t xml:space="preserve">од стране </w:t>
      </w:r>
      <w:r w:rsidRPr="00AF73E4">
        <w:rPr>
          <w:rFonts w:cs="Arial"/>
          <w:lang w:val="sr-Cyrl-RS"/>
        </w:rPr>
        <w:t>Купца</w:t>
      </w:r>
      <w:r w:rsidRPr="00AF73E4">
        <w:rPr>
          <w:rFonts w:cs="Arial"/>
        </w:rPr>
        <w:t xml:space="preserve"> </w:t>
      </w:r>
      <w:r w:rsidRPr="00AF73E4">
        <w:rPr>
          <w:rFonts w:cs="Arial"/>
          <w:lang w:val="sr-Cyrl-RS"/>
        </w:rPr>
        <w:t xml:space="preserve">по основу </w:t>
      </w:r>
      <w:r w:rsidRPr="00AF73E4">
        <w:rPr>
          <w:rFonts w:cs="Arial"/>
        </w:rPr>
        <w:t>уговорн</w:t>
      </w:r>
      <w:r w:rsidRPr="00AF73E4">
        <w:rPr>
          <w:rFonts w:cs="Arial"/>
          <w:lang w:val="sr-Cyrl-RS"/>
        </w:rPr>
        <w:t>е казне</w:t>
      </w:r>
      <w:r w:rsidRPr="00AF73E4">
        <w:rPr>
          <w:rFonts w:cs="Arial"/>
        </w:rPr>
        <w:t>.</w:t>
      </w:r>
    </w:p>
    <w:p w14:paraId="0134E710" w14:textId="77777777" w:rsidR="00852079" w:rsidRPr="00AF73E4" w:rsidRDefault="00852079" w:rsidP="00852079">
      <w:pPr>
        <w:rPr>
          <w:rFonts w:cs="Arial"/>
        </w:rPr>
      </w:pPr>
      <w:r w:rsidRPr="00AF73E4">
        <w:rPr>
          <w:rFonts w:cs="Arial"/>
        </w:rPr>
        <w:t xml:space="preserve">Уколико </w:t>
      </w:r>
      <w:r w:rsidRPr="00AF73E4">
        <w:rPr>
          <w:rFonts w:cs="Arial"/>
          <w:lang w:val="sr-Cyrl-RS"/>
        </w:rPr>
        <w:t>Купац</w:t>
      </w:r>
      <w:r w:rsidRPr="00AF73E4">
        <w:rPr>
          <w:rFonts w:cs="Arial"/>
        </w:rPr>
        <w:t xml:space="preserve"> услед кашњења из ст</w:t>
      </w:r>
      <w:r w:rsidRPr="00AF73E4">
        <w:rPr>
          <w:rFonts w:cs="Arial"/>
          <w:lang w:val="sr-Cyrl-RS"/>
        </w:rPr>
        <w:t>ава</w:t>
      </w:r>
      <w:r w:rsidRPr="00AF73E4">
        <w:rPr>
          <w:rFonts w:cs="Arial"/>
        </w:rPr>
        <w:t xml:space="preserve"> 1. овог члана, претрпи штету која је већа од износа </w:t>
      </w:r>
      <w:r w:rsidRPr="00AF73E4">
        <w:rPr>
          <w:rFonts w:cs="Arial"/>
          <w:lang w:val="sr-Cyrl-RS"/>
        </w:rPr>
        <w:t>уговорне казне</w:t>
      </w:r>
      <w:r w:rsidRPr="00AF73E4">
        <w:rPr>
          <w:rFonts w:cs="Arial"/>
        </w:rPr>
        <w:t>, има право на накнаду разлике између претрпљене штете у целости и исплаћен</w:t>
      </w:r>
      <w:r w:rsidRPr="00AF73E4">
        <w:rPr>
          <w:rFonts w:cs="Arial"/>
          <w:lang w:val="sr-Cyrl-RS"/>
        </w:rPr>
        <w:t>е уговорне казне</w:t>
      </w:r>
      <w:r w:rsidRPr="00AF73E4">
        <w:rPr>
          <w:rFonts w:cs="Arial"/>
        </w:rPr>
        <w:t>.</w:t>
      </w:r>
    </w:p>
    <w:p w14:paraId="1AE4F556" w14:textId="77777777" w:rsidR="00852079" w:rsidRPr="00AF73E4" w:rsidRDefault="00852079" w:rsidP="00852079">
      <w:pPr>
        <w:autoSpaceDE w:val="0"/>
        <w:autoSpaceDN w:val="0"/>
        <w:adjustRightInd w:val="0"/>
        <w:rPr>
          <w:rFonts w:cs="Arial"/>
          <w:b/>
        </w:rPr>
      </w:pPr>
      <w:r w:rsidRPr="00AF73E4">
        <w:rPr>
          <w:rFonts w:cs="Arial"/>
          <w:b/>
        </w:rPr>
        <w:t xml:space="preserve">ВИША СИЛА </w:t>
      </w:r>
    </w:p>
    <w:p w14:paraId="5CA498EA" w14:textId="77777777" w:rsidR="00852079" w:rsidRPr="00AF73E4" w:rsidRDefault="00852079" w:rsidP="00852079">
      <w:pPr>
        <w:autoSpaceDE w:val="0"/>
        <w:autoSpaceDN w:val="0"/>
        <w:adjustRightInd w:val="0"/>
        <w:spacing w:after="120"/>
        <w:jc w:val="center"/>
        <w:rPr>
          <w:rFonts w:cs="Arial"/>
          <w:b/>
          <w:lang w:val="sr-Cyrl-RS"/>
        </w:rPr>
      </w:pPr>
      <w:r w:rsidRPr="00AF73E4">
        <w:rPr>
          <w:rFonts w:cs="Arial"/>
          <w:b/>
        </w:rPr>
        <w:t>Члан 1</w:t>
      </w:r>
      <w:r w:rsidRPr="00AF73E4">
        <w:rPr>
          <w:rFonts w:cs="Arial"/>
          <w:b/>
          <w:lang w:val="sr-Cyrl-RS"/>
        </w:rPr>
        <w:t>1</w:t>
      </w:r>
      <w:r w:rsidRPr="00AF73E4">
        <w:rPr>
          <w:rFonts w:cs="Arial"/>
          <w:b/>
        </w:rPr>
        <w:t>.</w:t>
      </w:r>
    </w:p>
    <w:p w14:paraId="318B3D73" w14:textId="77777777" w:rsidR="00852079" w:rsidRPr="00AF73E4" w:rsidRDefault="00852079" w:rsidP="00852079">
      <w:pPr>
        <w:tabs>
          <w:tab w:val="left" w:pos="1512"/>
          <w:tab w:val="left" w:pos="9090"/>
        </w:tabs>
        <w:spacing w:before="0"/>
        <w:rPr>
          <w:rFonts w:cs="Arial"/>
        </w:rPr>
      </w:pPr>
      <w:r w:rsidRPr="00AF73E4">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AF73E4">
        <w:rPr>
          <w:rFonts w:cs="Arial"/>
          <w:lang w:val="sr-Cyrl-CS"/>
        </w:rPr>
        <w:t>за</w:t>
      </w:r>
      <w:r w:rsidRPr="00AF73E4">
        <w:rPr>
          <w:rFonts w:cs="Arial"/>
        </w:rPr>
        <w:t xml:space="preserve"> накнаду штете за делимично или потпуно неизвршење уговорених обавеза</w:t>
      </w:r>
      <w:r w:rsidRPr="00AF73E4">
        <w:rPr>
          <w:rFonts w:cs="Arial"/>
          <w:lang w:val="sr-Cyrl-CS"/>
        </w:rPr>
        <w:t xml:space="preserve">,за </w:t>
      </w:r>
      <w:r w:rsidRPr="00AF73E4">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AF73E4">
        <w:rPr>
          <w:rFonts w:cs="Arial"/>
          <w:lang w:val="sr-Cyrl-CS"/>
        </w:rPr>
        <w:t>,</w:t>
      </w:r>
      <w:r w:rsidRPr="00AF73E4">
        <w:rPr>
          <w:rFonts w:cs="Arial"/>
        </w:rPr>
        <w:t xml:space="preserve"> одлаже се за време њеног трајања. </w:t>
      </w:r>
    </w:p>
    <w:p w14:paraId="45C12298" w14:textId="77777777" w:rsidR="00852079" w:rsidRPr="00AF73E4" w:rsidRDefault="00852079" w:rsidP="00852079">
      <w:pPr>
        <w:tabs>
          <w:tab w:val="left" w:pos="1512"/>
          <w:tab w:val="left" w:pos="9090"/>
        </w:tabs>
        <w:spacing w:before="0"/>
        <w:rPr>
          <w:rFonts w:cs="Arial"/>
          <w:lang w:val="hr-HR"/>
        </w:rPr>
      </w:pPr>
      <w:r w:rsidRPr="00AF73E4">
        <w:rPr>
          <w:rFonts w:cs="Arial"/>
        </w:rPr>
        <w:t>Уговорна страна којој је извршавање уговорних обавеза онемогућено услед дејства више силе је у обавези да одмах</w:t>
      </w:r>
      <w:r w:rsidRPr="00AF73E4">
        <w:rPr>
          <w:rFonts w:cs="Arial"/>
          <w:lang w:val="hr-HR"/>
        </w:rPr>
        <w:t xml:space="preserve">, </w:t>
      </w:r>
      <w:r w:rsidRPr="00AF73E4">
        <w:rPr>
          <w:rFonts w:cs="Arial"/>
        </w:rPr>
        <w:t>без одлагања</w:t>
      </w:r>
      <w:r w:rsidRPr="00AF73E4">
        <w:rPr>
          <w:rFonts w:cs="Arial"/>
          <w:lang w:val="hr-HR"/>
        </w:rPr>
        <w:t xml:space="preserve">, а најкасније у року од 48 (четрдесетосам) часова, од часа </w:t>
      </w:r>
      <w:r w:rsidRPr="00AF73E4">
        <w:rPr>
          <w:rFonts w:cs="Arial"/>
          <w:lang w:val="hr-HR"/>
        </w:rPr>
        <w:lastRenderedPageBreak/>
        <w:t xml:space="preserve">наступања случаја више силе, писаним путем обавести другу Уговорну </w:t>
      </w:r>
      <w:r w:rsidRPr="00AF73E4">
        <w:rPr>
          <w:rFonts w:cs="Arial"/>
        </w:rPr>
        <w:t>страну о настанку</w:t>
      </w:r>
      <w:r w:rsidRPr="00AF73E4">
        <w:rPr>
          <w:rFonts w:cs="Arial"/>
          <w:lang w:val="hr-HR"/>
        </w:rPr>
        <w:t xml:space="preserve"> више силе</w:t>
      </w:r>
      <w:r w:rsidRPr="00AF73E4">
        <w:rPr>
          <w:rFonts w:cs="Arial"/>
        </w:rPr>
        <w:t xml:space="preserve"> и њеном процењеном или очекиваном трајању</w:t>
      </w:r>
      <w:r w:rsidRPr="00AF73E4">
        <w:rPr>
          <w:rFonts w:cs="Arial"/>
          <w:lang w:val="hr-HR"/>
        </w:rPr>
        <w:t>, уз достављање доказа о постојању више силе.</w:t>
      </w:r>
    </w:p>
    <w:p w14:paraId="1D58F571" w14:textId="77777777" w:rsidR="00852079" w:rsidRPr="00AF73E4" w:rsidRDefault="00852079" w:rsidP="00852079">
      <w:pPr>
        <w:tabs>
          <w:tab w:val="left" w:pos="1512"/>
          <w:tab w:val="left" w:pos="9090"/>
        </w:tabs>
        <w:spacing w:before="0"/>
        <w:rPr>
          <w:rFonts w:cs="Arial"/>
        </w:rPr>
      </w:pPr>
      <w:r w:rsidRPr="00AF73E4">
        <w:rPr>
          <w:rFonts w:cs="Arial"/>
        </w:rPr>
        <w:t>За време трајања више силе свака Уговорна страна сноси своје трошкове</w:t>
      </w:r>
      <w:r w:rsidRPr="00AF73E4">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AF73E4">
        <w:rPr>
          <w:rFonts w:cs="Arial"/>
        </w:rPr>
        <w:t>.</w:t>
      </w:r>
    </w:p>
    <w:p w14:paraId="78CCA9D1" w14:textId="77777777" w:rsidR="00852079" w:rsidRPr="00AF73E4" w:rsidRDefault="00852079" w:rsidP="00852079">
      <w:pPr>
        <w:tabs>
          <w:tab w:val="left" w:pos="1512"/>
          <w:tab w:val="left" w:pos="9090"/>
        </w:tabs>
        <w:spacing w:before="0"/>
        <w:rPr>
          <w:rFonts w:cs="Arial"/>
          <w:lang w:val="sr-Cyrl-RS"/>
        </w:rPr>
      </w:pPr>
      <w:r w:rsidRPr="00AF73E4">
        <w:rPr>
          <w:rFonts w:cs="Arial"/>
        </w:rPr>
        <w:t>Уколико деловање више силе траје дуже од 30 (</w:t>
      </w:r>
      <w:r w:rsidRPr="00AF73E4">
        <w:rPr>
          <w:rFonts w:cs="Arial"/>
          <w:lang w:val="sr-Cyrl-RS"/>
        </w:rPr>
        <w:t xml:space="preserve">словима: </w:t>
      </w:r>
      <w:r w:rsidRPr="00AF73E4">
        <w:rPr>
          <w:rFonts w:cs="Arial"/>
        </w:rPr>
        <w:t>тридесет) календарских дана, Уговорне стране ће се договорити о даљем поступању у извршавању одредаба овог Уговора –</w:t>
      </w:r>
      <w:r w:rsidRPr="00AF73E4">
        <w:rPr>
          <w:rFonts w:cs="Arial"/>
          <w:lang w:val="sr-Cyrl-RS"/>
        </w:rPr>
        <w:t xml:space="preserve"> </w:t>
      </w:r>
      <w:r w:rsidRPr="00AF73E4">
        <w:rPr>
          <w:rFonts w:cs="Arial"/>
        </w:rPr>
        <w:t xml:space="preserve">одлагању испуњења и о томе ће закључити анекс овог Уговора, или ће се договорити о раскиду овог Уговора, с тим да у случају раскида Уговора </w:t>
      </w:r>
      <w:r w:rsidRPr="00AF73E4">
        <w:rPr>
          <w:rFonts w:cs="Arial"/>
          <w:lang w:val="sr-Cyrl-CS"/>
        </w:rPr>
        <w:t xml:space="preserve">по овом основу – </w:t>
      </w:r>
      <w:r w:rsidRPr="00AF73E4">
        <w:rPr>
          <w:rFonts w:cs="Arial"/>
        </w:rPr>
        <w:t>ни једна од Уговорних страна не стиче право на накнаду било какве штете.</w:t>
      </w:r>
    </w:p>
    <w:p w14:paraId="5E9BB8DA" w14:textId="1E616443" w:rsidR="00852079" w:rsidRPr="00AF73E4" w:rsidRDefault="00852079" w:rsidP="00852079">
      <w:pPr>
        <w:tabs>
          <w:tab w:val="left" w:pos="567"/>
        </w:tabs>
        <w:rPr>
          <w:rFonts w:cs="Arial"/>
          <w:b/>
          <w:lang w:val="sr-Cyrl-BA"/>
        </w:rPr>
      </w:pPr>
      <w:r w:rsidRPr="00AF73E4">
        <w:rPr>
          <w:rFonts w:cs="Arial"/>
          <w:b/>
          <w:lang w:val="sr-Cyrl-BA"/>
        </w:rPr>
        <w:t>ВАЖ</w:t>
      </w:r>
      <w:r w:rsidR="00B712A9">
        <w:rPr>
          <w:rFonts w:cs="Arial"/>
          <w:b/>
          <w:lang w:val="sr-Cyrl-BA"/>
        </w:rPr>
        <w:t>ЕЊЕ</w:t>
      </w:r>
      <w:r w:rsidRPr="00AF73E4">
        <w:rPr>
          <w:rFonts w:cs="Arial"/>
          <w:b/>
          <w:lang w:val="sr-Cyrl-BA"/>
        </w:rPr>
        <w:t xml:space="preserve"> УГОВОРА</w:t>
      </w:r>
    </w:p>
    <w:p w14:paraId="170F5BD7" w14:textId="77777777" w:rsidR="00852079" w:rsidRPr="00AF73E4" w:rsidRDefault="00852079" w:rsidP="00852079">
      <w:pPr>
        <w:spacing w:after="120"/>
        <w:jc w:val="center"/>
        <w:rPr>
          <w:rFonts w:cs="Arial"/>
          <w:b/>
        </w:rPr>
      </w:pPr>
      <w:r w:rsidRPr="00AF73E4">
        <w:rPr>
          <w:rFonts w:cs="Arial"/>
          <w:b/>
        </w:rPr>
        <w:t>Члан 1</w:t>
      </w:r>
      <w:r w:rsidRPr="00AF73E4">
        <w:rPr>
          <w:rFonts w:cs="Arial"/>
          <w:b/>
          <w:lang w:val="sr-Cyrl-RS"/>
        </w:rPr>
        <w:t>2</w:t>
      </w:r>
      <w:r w:rsidRPr="00AF73E4">
        <w:rPr>
          <w:rFonts w:cs="Arial"/>
          <w:b/>
        </w:rPr>
        <w:t>.</w:t>
      </w:r>
    </w:p>
    <w:p w14:paraId="4342F603" w14:textId="195032B6" w:rsidR="00852079" w:rsidRPr="00AF73E4" w:rsidRDefault="00852079" w:rsidP="00852079">
      <w:pPr>
        <w:tabs>
          <w:tab w:val="left" w:pos="567"/>
        </w:tabs>
        <w:spacing w:before="0"/>
        <w:rPr>
          <w:rFonts w:eastAsia="Calibri" w:cs="Arial"/>
        </w:rPr>
      </w:pPr>
      <w:r w:rsidRPr="00AF73E4">
        <w:rPr>
          <w:rFonts w:eastAsia="Calibri" w:cs="Arial"/>
        </w:rPr>
        <w:t xml:space="preserve">Уговор се сматра закљученим након потписивања од стране </w:t>
      </w:r>
      <w:r w:rsidR="00B712A9">
        <w:rPr>
          <w:rFonts w:eastAsia="Calibri" w:cs="Arial"/>
          <w:lang w:val="sr-Cyrl-RS"/>
        </w:rPr>
        <w:t>законских</w:t>
      </w:r>
      <w:r w:rsidR="00B712A9" w:rsidRPr="00AF73E4">
        <w:rPr>
          <w:rFonts w:eastAsia="Calibri" w:cs="Arial"/>
        </w:rPr>
        <w:t xml:space="preserve"> </w:t>
      </w:r>
      <w:r w:rsidRPr="00AF73E4">
        <w:rPr>
          <w:rFonts w:eastAsia="Calibri" w:cs="Arial"/>
        </w:rPr>
        <w:t>заступника Уговорних страна</w:t>
      </w:r>
      <w:r w:rsidRPr="00AF73E4">
        <w:rPr>
          <w:rFonts w:eastAsia="Calibri" w:cs="Arial"/>
          <w:lang w:val="sr-Cyrl-RS"/>
        </w:rPr>
        <w:t>,</w:t>
      </w:r>
      <w:r w:rsidRPr="00AF73E4">
        <w:rPr>
          <w:rFonts w:eastAsia="Calibri" w:cs="Arial"/>
        </w:rPr>
        <w:t xml:space="preserve"> а ступа на снагу када Продавац испуни одложни услов и достави у уговореном року средства финансијског обезбеђења.</w:t>
      </w:r>
    </w:p>
    <w:p w14:paraId="7AE49FB0" w14:textId="72716578" w:rsidR="00852079" w:rsidRPr="00AF73E4" w:rsidRDefault="00852079" w:rsidP="00852079">
      <w:pPr>
        <w:tabs>
          <w:tab w:val="left" w:pos="567"/>
        </w:tabs>
        <w:spacing w:before="0"/>
        <w:rPr>
          <w:rFonts w:cs="Arial"/>
          <w:spacing w:val="2"/>
          <w:lang w:val="sr-Cyrl-RS"/>
        </w:rPr>
      </w:pPr>
      <w:r w:rsidRPr="00AF73E4">
        <w:rPr>
          <w:rFonts w:cs="Arial"/>
        </w:rPr>
        <w:t xml:space="preserve">Уговор се закључује на период </w:t>
      </w:r>
      <w:r w:rsidRPr="00AF73E4">
        <w:rPr>
          <w:rFonts w:cs="Arial"/>
          <w:lang w:val="sr-Cyrl-RS"/>
        </w:rPr>
        <w:t>од 12 (</w:t>
      </w:r>
      <w:r w:rsidR="00B712A9">
        <w:rPr>
          <w:rFonts w:cs="Arial"/>
          <w:lang w:val="sr-Cyrl-RS"/>
        </w:rPr>
        <w:t xml:space="preserve">словима </w:t>
      </w:r>
      <w:r w:rsidRPr="00AF73E4">
        <w:rPr>
          <w:rFonts w:cs="Arial"/>
          <w:lang w:val="sr-Cyrl-RS"/>
        </w:rPr>
        <w:t>дванаест) месеци</w:t>
      </w:r>
      <w:r w:rsidRPr="00AF73E4">
        <w:rPr>
          <w:rFonts w:cs="Arial"/>
        </w:rPr>
        <w:t xml:space="preserve">, рачунајући од ступања Уговора на снагу, односно до </w:t>
      </w:r>
      <w:r w:rsidRPr="00AF73E4">
        <w:rPr>
          <w:rFonts w:cs="Arial"/>
          <w:lang w:val="sr-Cyrl-RS"/>
        </w:rPr>
        <w:t xml:space="preserve">краја </w:t>
      </w:r>
      <w:r w:rsidRPr="00AF73E4">
        <w:rPr>
          <w:rFonts w:cs="Arial"/>
        </w:rPr>
        <w:t>испоруке уговореног предмета Уговора из члана 1. овог Уговора, највише до висине планираних средстава за јавну набавку.</w:t>
      </w:r>
      <w:r w:rsidRPr="00AF73E4">
        <w:rPr>
          <w:rFonts w:cs="Arial"/>
          <w:lang w:val="sr-Cyrl-RS"/>
        </w:rPr>
        <w:t xml:space="preserve"> </w:t>
      </w:r>
      <w:r w:rsidR="00501BCD">
        <w:rPr>
          <w:rFonts w:eastAsia="Calibri" w:cs="Arial"/>
          <w:lang w:val="sr-Cyrl-RS"/>
        </w:rPr>
        <w:t xml:space="preserve">Испуњењем обавеза Уговорних страна </w:t>
      </w:r>
      <w:r w:rsidRPr="00AF73E4">
        <w:rPr>
          <w:rFonts w:eastAsia="Calibri" w:cs="Arial"/>
        </w:rPr>
        <w:t xml:space="preserve">Уговор  се сматра </w:t>
      </w:r>
      <w:r w:rsidR="00501BCD">
        <w:rPr>
          <w:rFonts w:eastAsia="Calibri" w:cs="Arial"/>
          <w:lang w:val="sr-Cyrl-RS"/>
        </w:rPr>
        <w:t>извршеним</w:t>
      </w:r>
      <w:r w:rsidRPr="00AF73E4">
        <w:rPr>
          <w:rFonts w:eastAsia="Calibri" w:cs="Arial"/>
          <w:i/>
          <w:lang w:val="sr-Cyrl-RS"/>
        </w:rPr>
        <w:t>.</w:t>
      </w:r>
      <w:r w:rsidRPr="00AF73E4">
        <w:rPr>
          <w:rFonts w:cs="Arial"/>
          <w:spacing w:val="2"/>
          <w:lang w:val="sr-Cyrl-RS"/>
        </w:rPr>
        <w:t xml:space="preserve"> </w:t>
      </w:r>
    </w:p>
    <w:p w14:paraId="2FCF1188" w14:textId="77777777" w:rsidR="00852079" w:rsidRPr="00AF73E4" w:rsidRDefault="00852079" w:rsidP="00852079">
      <w:pPr>
        <w:rPr>
          <w:rFonts w:cs="Arial"/>
          <w:b/>
        </w:rPr>
      </w:pPr>
      <w:r w:rsidRPr="00AF73E4">
        <w:rPr>
          <w:rFonts w:cs="Arial"/>
          <w:b/>
        </w:rPr>
        <w:t>ИЗМЕНЕ ТОКОМ ТРАЈАЊА УГОВОРА</w:t>
      </w:r>
    </w:p>
    <w:p w14:paraId="35E06C24" w14:textId="77777777" w:rsidR="00852079" w:rsidRPr="00AF73E4" w:rsidRDefault="00852079" w:rsidP="00852079">
      <w:pPr>
        <w:spacing w:after="120"/>
        <w:jc w:val="center"/>
        <w:rPr>
          <w:rFonts w:cs="Arial"/>
          <w:b/>
        </w:rPr>
      </w:pPr>
      <w:r w:rsidRPr="00AF73E4">
        <w:rPr>
          <w:rFonts w:cs="Arial"/>
          <w:b/>
        </w:rPr>
        <w:t>Члан 1</w:t>
      </w:r>
      <w:r w:rsidRPr="00AF73E4">
        <w:rPr>
          <w:rFonts w:cs="Arial"/>
          <w:b/>
          <w:lang w:val="sr-Cyrl-RS"/>
        </w:rPr>
        <w:t>3</w:t>
      </w:r>
      <w:r w:rsidRPr="00AF73E4">
        <w:rPr>
          <w:rFonts w:cs="Arial"/>
          <w:b/>
        </w:rPr>
        <w:t>.</w:t>
      </w:r>
    </w:p>
    <w:p w14:paraId="7DA183D5" w14:textId="77777777" w:rsidR="00852079" w:rsidRPr="00AF73E4" w:rsidRDefault="00852079" w:rsidP="00852079">
      <w:pPr>
        <w:suppressAutoHyphens/>
        <w:spacing w:before="0"/>
        <w:rPr>
          <w:rFonts w:cs="Arial"/>
          <w:lang w:val="sr-Cyrl-RS" w:eastAsia="sr-Latn-CS"/>
        </w:rPr>
      </w:pPr>
      <w:r w:rsidRPr="00AF73E4">
        <w:rPr>
          <w:rFonts w:cs="Arial"/>
          <w:lang w:val="sr-Cyrl-RS" w:eastAsia="sr-Latn-CS"/>
        </w:rPr>
        <w:t xml:space="preserve">Купац </w:t>
      </w:r>
      <w:r w:rsidRPr="00AF73E4">
        <w:rPr>
          <w:rFonts w:cs="Arial"/>
          <w:lang w:val="sr-Cyrl-CS" w:eastAsia="sr-Latn-CS"/>
        </w:rPr>
        <w:t xml:space="preserve">може </w:t>
      </w:r>
      <w:r w:rsidRPr="00AF73E4">
        <w:rPr>
          <w:rFonts w:cs="Arial"/>
          <w:lang w:val="sr-Cyrl-RS" w:eastAsia="sr-Latn-CS"/>
        </w:rPr>
        <w:t>после</w:t>
      </w:r>
      <w:r w:rsidRPr="00AF73E4">
        <w:rPr>
          <w:rFonts w:cs="Arial"/>
          <w:lang w:val="sr-Cyrl-CS" w:eastAsia="sr-Latn-CS"/>
        </w:rPr>
        <w:t xml:space="preserve"> закључења </w:t>
      </w:r>
      <w:r w:rsidRPr="00AF73E4">
        <w:rPr>
          <w:rFonts w:cs="Arial"/>
          <w:lang w:val="sr-Cyrl-RS" w:eastAsia="sr-Latn-CS"/>
        </w:rPr>
        <w:t>У</w:t>
      </w:r>
      <w:r w:rsidRPr="00AF73E4">
        <w:rPr>
          <w:rFonts w:cs="Arial"/>
          <w:lang w:val="sr-Cyrl-CS" w:eastAsia="sr-Latn-CS"/>
        </w:rPr>
        <w:t xml:space="preserve">говора без спровођења поступка јавне набавке повећати обим предмета набавке до лимита прописаног чланом 115. став 1. Закона о јавним набавкама. </w:t>
      </w:r>
      <w:r w:rsidRPr="00AF73E4">
        <w:rPr>
          <w:rFonts w:cs="Arial"/>
          <w:lang w:val="sr-Cyrl-CS" w:eastAsia="ar-SA"/>
        </w:rPr>
        <w:t xml:space="preserve">Обим предмета јавне набавке из Уговора о </w:t>
      </w:r>
      <w:r w:rsidRPr="00AF73E4">
        <w:rPr>
          <w:rFonts w:cs="Arial"/>
          <w:lang w:val="sr-Cyrl-RS" w:eastAsia="ar-SA"/>
        </w:rPr>
        <w:t>купопродаји</w:t>
      </w:r>
      <w:r w:rsidRPr="00AF73E4">
        <w:rPr>
          <w:rFonts w:cs="Arial"/>
          <w:lang w:val="sr-Cyrl-CS" w:eastAsia="ar-SA"/>
        </w:rPr>
        <w:t xml:space="preserve"> </w:t>
      </w:r>
      <w:r w:rsidRPr="00AF73E4">
        <w:rPr>
          <w:rFonts w:cs="Arial"/>
          <w:lang w:val="sr-Cyrl-RS" w:eastAsia="ar-SA"/>
        </w:rPr>
        <w:t xml:space="preserve">Купац </w:t>
      </w:r>
      <w:r w:rsidRPr="00AF73E4">
        <w:rPr>
          <w:rFonts w:cs="Arial"/>
          <w:lang w:val="sr-Cyrl-CS" w:eastAsia="ar-SA"/>
        </w:rPr>
        <w:t>може повећати за максимално до 5% укупне вредности Уговора под условом да има обезбеђена финансијска средства</w:t>
      </w:r>
    </w:p>
    <w:p w14:paraId="406DC773" w14:textId="77777777" w:rsidR="00852079" w:rsidRPr="00AF73E4" w:rsidRDefault="00852079" w:rsidP="00E16B8C">
      <w:pPr>
        <w:suppressAutoHyphens/>
        <w:rPr>
          <w:rFonts w:cs="Arial"/>
          <w:highlight w:val="yellow"/>
          <w:lang w:val="sr-Cyrl-CS" w:eastAsia="sr-Latn-CS"/>
        </w:rPr>
      </w:pPr>
      <w:r w:rsidRPr="00AF73E4">
        <w:rPr>
          <w:rFonts w:cs="Arial"/>
          <w:lang w:val="sr-Cyrl-RS" w:eastAsia="sr-Latn-CS"/>
        </w:rPr>
        <w:t>После</w:t>
      </w:r>
      <w:r w:rsidRPr="00AF73E4">
        <w:rPr>
          <w:rFonts w:cs="Arial"/>
          <w:lang w:val="sr-Cyrl-CS" w:eastAsia="sr-Latn-CS"/>
        </w:rPr>
        <w:t xml:space="preserve"> закључења уговора</w:t>
      </w:r>
      <w:r w:rsidRPr="00AF73E4">
        <w:rPr>
          <w:rFonts w:cs="Arial"/>
          <w:lang w:val="sr-Cyrl-RS" w:eastAsia="sr-Latn-CS"/>
        </w:rPr>
        <w:t xml:space="preserve"> Купац </w:t>
      </w:r>
      <w:r w:rsidRPr="00AF73E4">
        <w:rPr>
          <w:rFonts w:cs="Arial"/>
          <w:lang w:val="sr-Cyrl-CS" w:eastAsia="sr-Latn-CS"/>
        </w:rPr>
        <w:t>може да дозволи промену цене и других битних елемената уговора из објективних разлога приликом реализације Уговора</w:t>
      </w:r>
      <w:r w:rsidRPr="00AF73E4">
        <w:rPr>
          <w:rFonts w:cs="Arial"/>
          <w:lang w:val="sr-Cyrl-RS" w:eastAsia="sr-Latn-CS"/>
        </w:rPr>
        <w:t>.</w:t>
      </w:r>
      <w:r w:rsidRPr="00AF73E4">
        <w:rPr>
          <w:rFonts w:cs="Arial"/>
          <w:lang w:val="sr-Cyrl-CS" w:eastAsia="sr-Latn-CS"/>
        </w:rPr>
        <w:t xml:space="preserve"> </w:t>
      </w:r>
    </w:p>
    <w:p w14:paraId="4E896230" w14:textId="77777777" w:rsidR="00852079" w:rsidRPr="00AF73E4" w:rsidRDefault="00852079" w:rsidP="00852079">
      <w:pPr>
        <w:suppressAutoHyphens/>
        <w:spacing w:before="0"/>
        <w:rPr>
          <w:rFonts w:cs="Arial"/>
          <w:lang w:val="sr-Cyrl-CS" w:eastAsia="ar-SA"/>
        </w:rPr>
      </w:pPr>
      <w:r w:rsidRPr="00AF73E4">
        <w:rPr>
          <w:rFonts w:cs="Arial"/>
          <w:lang w:val="sr-Cyrl-CS" w:eastAsia="ar-SA"/>
        </w:rPr>
        <w:t xml:space="preserve">Овај </w:t>
      </w:r>
      <w:r w:rsidRPr="00AF73E4">
        <w:rPr>
          <w:rFonts w:cs="Arial"/>
          <w:lang w:val="sr-Cyrl-RS" w:eastAsia="ar-SA"/>
        </w:rPr>
        <w:t>У</w:t>
      </w:r>
      <w:r w:rsidRPr="00AF73E4">
        <w:rPr>
          <w:rFonts w:cs="Arial"/>
          <w:lang w:val="sr-Cyrl-CS" w:eastAsia="ar-SA"/>
        </w:rPr>
        <w:t xml:space="preserve">говор се може изменити само писаним анексом, у складу са законом и дугим подзаконским актима, потписаним од стране </w:t>
      </w:r>
      <w:r w:rsidRPr="00AF73E4">
        <w:rPr>
          <w:rFonts w:cs="Arial"/>
          <w:lang w:val="sr-Cyrl-RS" w:eastAsia="ar-SA"/>
        </w:rPr>
        <w:t xml:space="preserve">законских заступника или </w:t>
      </w:r>
      <w:r w:rsidRPr="00AF73E4">
        <w:rPr>
          <w:rFonts w:cs="Arial"/>
          <w:lang w:val="sr-Cyrl-CS" w:eastAsia="ar-SA"/>
        </w:rPr>
        <w:t xml:space="preserve">овлашћених лица </w:t>
      </w:r>
      <w:r w:rsidRPr="00AF73E4">
        <w:rPr>
          <w:rFonts w:cs="Arial"/>
          <w:lang w:val="sr-Cyrl-RS" w:eastAsia="ar-SA"/>
        </w:rPr>
        <w:t>У</w:t>
      </w:r>
      <w:r w:rsidRPr="00AF73E4">
        <w:rPr>
          <w:rFonts w:cs="Arial"/>
          <w:lang w:val="sr-Cyrl-CS" w:eastAsia="ar-SA"/>
        </w:rPr>
        <w:t>говорних страна.</w:t>
      </w:r>
    </w:p>
    <w:p w14:paraId="23AEBEA2" w14:textId="77777777" w:rsidR="00852079" w:rsidRPr="00AF73E4" w:rsidRDefault="00852079" w:rsidP="00E16B8C">
      <w:pPr>
        <w:suppressAutoHyphens/>
        <w:rPr>
          <w:rFonts w:cs="Arial"/>
          <w:lang w:val="sr-Cyrl-CS" w:eastAsia="sr-Latn-CS"/>
        </w:rPr>
      </w:pPr>
      <w:r w:rsidRPr="00AF73E4">
        <w:rPr>
          <w:rFonts w:cs="Arial"/>
          <w:lang w:val="sr-Cyrl-CS" w:eastAsia="sr-Latn-CS"/>
        </w:rPr>
        <w:t>К</w:t>
      </w:r>
      <w:r w:rsidRPr="00AF73E4">
        <w:rPr>
          <w:rFonts w:cs="Arial"/>
          <w:lang w:val="sr-Cyrl-RS" w:eastAsia="sr-Latn-CS"/>
        </w:rPr>
        <w:t xml:space="preserve">упац </w:t>
      </w:r>
      <w:r w:rsidRPr="00AF73E4">
        <w:rPr>
          <w:rFonts w:cs="Arial"/>
          <w:lang w:val="sr-Cyrl-CS" w:eastAsia="sr-Latn-CS"/>
        </w:rPr>
        <w:t>може након закључења овог Уговора, без спровођења поступка јавне набавке да:</w:t>
      </w:r>
    </w:p>
    <w:p w14:paraId="01D422F3" w14:textId="77777777" w:rsidR="00852079" w:rsidRPr="00AF73E4" w:rsidRDefault="00852079" w:rsidP="009E0208">
      <w:pPr>
        <w:numPr>
          <w:ilvl w:val="0"/>
          <w:numId w:val="27"/>
        </w:numPr>
        <w:suppressAutoHyphens/>
        <w:spacing w:before="0" w:after="200" w:line="259" w:lineRule="auto"/>
        <w:ind w:left="567"/>
        <w:contextualSpacing/>
        <w:rPr>
          <w:rFonts w:cs="Arial"/>
          <w:strike/>
          <w:lang w:val="sr-Cyrl-CS" w:eastAsia="sr-Latn-CS"/>
        </w:rPr>
      </w:pPr>
      <w:r w:rsidRPr="00AF73E4">
        <w:rPr>
          <w:rFonts w:cs="Arial"/>
          <w:lang w:val="sr-Cyrl-CS" w:eastAsia="sr-Latn-CS"/>
        </w:rPr>
        <w:t xml:space="preserve">повећа обим предмета овог Уговора до лимита прописаног чланом 115. став 1. Закона из следећих разлога: делимичне </w:t>
      </w:r>
      <w:r w:rsidRPr="00AF73E4">
        <w:rPr>
          <w:rFonts w:cs="Arial"/>
          <w:lang w:val="sr-Cyrl-RS" w:eastAsia="sr-Latn-CS"/>
        </w:rPr>
        <w:t xml:space="preserve">измене количина садржаних у </w:t>
      </w:r>
      <w:r w:rsidRPr="00AF73E4">
        <w:rPr>
          <w:rFonts w:cs="Arial"/>
          <w:lang w:val="sr-Cyrl-CS" w:eastAsia="sr-Latn-CS"/>
        </w:rPr>
        <w:t>спецификациј</w:t>
      </w:r>
      <w:r w:rsidRPr="00AF73E4">
        <w:rPr>
          <w:rFonts w:cs="Arial"/>
          <w:lang w:val="sr-Cyrl-RS" w:eastAsia="sr-Latn-CS"/>
        </w:rPr>
        <w:t>и</w:t>
      </w:r>
      <w:r w:rsidRPr="00AF73E4">
        <w:rPr>
          <w:rFonts w:cs="Arial"/>
          <w:lang w:val="sr-Cyrl-CS" w:eastAsia="sr-Latn-CS"/>
        </w:rPr>
        <w:t xml:space="preserve"> предмета уговора због непредвиђених околности</w:t>
      </w:r>
      <w:r w:rsidRPr="00AF73E4">
        <w:rPr>
          <w:rFonts w:cs="Arial"/>
          <w:lang w:val="sr-Cyrl-RS" w:eastAsia="sr-Latn-CS"/>
        </w:rPr>
        <w:t xml:space="preserve"> (организационих промена, што може довести до повећања потреба за предметом уговора, повећаном броју локација, лиценци ...), користећи јединичне цене из понуде</w:t>
      </w:r>
      <w:r w:rsidRPr="00AF73E4">
        <w:rPr>
          <w:rFonts w:cs="Arial"/>
          <w:lang w:val="sr-Cyrl-CS" w:eastAsia="sr-Latn-CS"/>
        </w:rPr>
        <w:t>.</w:t>
      </w:r>
    </w:p>
    <w:p w14:paraId="424D6C70" w14:textId="77777777" w:rsidR="00852079" w:rsidRPr="00AF73E4" w:rsidRDefault="00852079" w:rsidP="009E0208">
      <w:pPr>
        <w:numPr>
          <w:ilvl w:val="0"/>
          <w:numId w:val="27"/>
        </w:numPr>
        <w:suppressAutoHyphens/>
        <w:spacing w:before="0" w:after="200" w:line="259" w:lineRule="auto"/>
        <w:ind w:left="567"/>
        <w:contextualSpacing/>
        <w:rPr>
          <w:rFonts w:cs="Arial"/>
          <w:lang w:val="sr-Cyrl-CS" w:eastAsia="sr-Latn-CS"/>
        </w:rPr>
      </w:pPr>
      <w:r w:rsidRPr="00AF73E4">
        <w:rPr>
          <w:rFonts w:cs="Arial"/>
          <w:lang w:val="sr-Cyrl-CS" w:eastAsia="sr-Latn-CS"/>
        </w:rPr>
        <w:t xml:space="preserve">продужи </w:t>
      </w:r>
      <w:r w:rsidRPr="00AF73E4">
        <w:rPr>
          <w:rFonts w:cs="Arial"/>
          <w:lang w:val="ru-RU" w:eastAsia="ar-SA"/>
        </w:rPr>
        <w:t>период реализације уговора из објективних разлога продужења реализације активности заснованих на промени закона и подзаконских аката који директно утичу на повећање обима, а услед непланиране неспремности локација и/или ванредних догађаја на серверској или комуникационој инфраструктури, који онемогућавају реалузацију уговора и захтевају додатно време за извршење, у складу са чланом 115. став 2. Закона, а што ће бити регулисано анексом Уговора</w:t>
      </w:r>
      <w:r w:rsidRPr="00AF73E4">
        <w:rPr>
          <w:rFonts w:cs="Arial"/>
          <w:lang w:val="sr-Cyrl-CS" w:eastAsia="sr-Latn-CS"/>
        </w:rPr>
        <w:t>.</w:t>
      </w:r>
    </w:p>
    <w:p w14:paraId="2F45EC51" w14:textId="77777777" w:rsidR="00852079" w:rsidRDefault="00852079" w:rsidP="00852079">
      <w:pPr>
        <w:suppressAutoHyphens/>
        <w:rPr>
          <w:rFonts w:cs="Arial"/>
          <w:bCs/>
          <w:lang w:val="sr-Cyrl-CS" w:eastAsia="ar-SA" w:bidi="en-US"/>
        </w:rPr>
      </w:pPr>
      <w:r w:rsidRPr="00AF73E4">
        <w:rPr>
          <w:rFonts w:cs="Arial"/>
          <w:bCs/>
          <w:lang w:val="sr-Cyrl-CS" w:eastAsia="ar-SA" w:bidi="en-US"/>
        </w:rPr>
        <w:t>У</w:t>
      </w:r>
      <w:r w:rsidRPr="00AF73E4">
        <w:rPr>
          <w:rFonts w:cs="Arial"/>
          <w:bCs/>
          <w:lang w:val="sr-Cyrl-RS" w:eastAsia="ar-SA" w:bidi="en-US"/>
        </w:rPr>
        <w:t xml:space="preserve"> </w:t>
      </w:r>
      <w:r w:rsidRPr="00AF73E4">
        <w:rPr>
          <w:rFonts w:cs="Arial"/>
          <w:bCs/>
          <w:lang w:val="sr-Cyrl-CS" w:eastAsia="ar-SA" w:bidi="en-US"/>
        </w:rPr>
        <w:t xml:space="preserve">свим наведеним случајевима </w:t>
      </w:r>
      <w:r w:rsidRPr="00AF73E4">
        <w:rPr>
          <w:rFonts w:cs="Arial"/>
          <w:bCs/>
          <w:lang w:val="sr-Cyrl-RS" w:eastAsia="ar-SA" w:bidi="en-US"/>
        </w:rPr>
        <w:t xml:space="preserve">Купац </w:t>
      </w:r>
      <w:r w:rsidRPr="00AF73E4">
        <w:rPr>
          <w:rFonts w:cs="Arial"/>
          <w:bCs/>
          <w:lang w:val="sr-Cyrl-CS" w:eastAsia="ar-SA" w:bidi="en-US"/>
        </w:rPr>
        <w:t>је обавезан да донесе одлуку о измени уговора која садржи податке у складу са Прилогом 3Л и да у року од три дана од дана доношења исту објави на Порталу Јавних набавки</w:t>
      </w:r>
      <w:r w:rsidRPr="00AF73E4">
        <w:rPr>
          <w:rFonts w:cs="Arial"/>
          <w:bCs/>
          <w:lang w:val="sr-Cyrl-RS" w:eastAsia="ar-SA" w:bidi="en-US"/>
        </w:rPr>
        <w:t>, као</w:t>
      </w:r>
      <w:r w:rsidRPr="00AF73E4">
        <w:rPr>
          <w:rFonts w:cs="Arial"/>
          <w:bCs/>
          <w:lang w:val="sr-Cyrl-CS" w:eastAsia="ar-SA" w:bidi="en-US"/>
        </w:rPr>
        <w:t xml:space="preserve"> и извештај достави Управи за јавне набавке и Државној ревизорској институцији, према члану 115. став 5. Закона.</w:t>
      </w:r>
    </w:p>
    <w:p w14:paraId="48C04174" w14:textId="77777777" w:rsidR="003E40E1" w:rsidRDefault="003E40E1" w:rsidP="00852079">
      <w:pPr>
        <w:suppressAutoHyphens/>
        <w:rPr>
          <w:rFonts w:cs="Arial"/>
          <w:bCs/>
          <w:lang w:val="sr-Cyrl-CS" w:eastAsia="ar-SA" w:bidi="en-US"/>
        </w:rPr>
      </w:pPr>
    </w:p>
    <w:p w14:paraId="129BE738" w14:textId="77777777" w:rsidR="003E40E1" w:rsidRPr="00AF73E4" w:rsidRDefault="003E40E1" w:rsidP="00852079">
      <w:pPr>
        <w:suppressAutoHyphens/>
        <w:rPr>
          <w:rFonts w:cs="Arial"/>
          <w:bCs/>
          <w:lang w:val="sr-Cyrl-CS" w:eastAsia="ar-SA" w:bidi="en-US"/>
        </w:rPr>
      </w:pPr>
    </w:p>
    <w:p w14:paraId="2887B1EC" w14:textId="28E94E26" w:rsidR="00852079" w:rsidRPr="00AF73E4" w:rsidRDefault="00732C2B" w:rsidP="00852079">
      <w:pPr>
        <w:rPr>
          <w:rFonts w:cs="Arial"/>
          <w:b/>
          <w:lang w:val="sr-Cyrl-RS"/>
        </w:rPr>
      </w:pPr>
      <w:r w:rsidRPr="00AF73E4">
        <w:rPr>
          <w:rFonts w:cs="Arial"/>
          <w:b/>
          <w:lang w:val="sr-Cyrl-RS"/>
        </w:rPr>
        <w:lastRenderedPageBreak/>
        <w:t xml:space="preserve">ЛИЦА ЗАДУЖЕНА </w:t>
      </w:r>
      <w:r w:rsidR="00852079" w:rsidRPr="00AF73E4">
        <w:rPr>
          <w:rFonts w:cs="Arial"/>
          <w:b/>
          <w:lang w:val="sr-Cyrl-RS"/>
        </w:rPr>
        <w:t>ЗА ПРАЋЕЊЕ РЕАЛИЗАЦИЈЕ УГОВОРА</w:t>
      </w:r>
    </w:p>
    <w:p w14:paraId="78C1840C" w14:textId="77777777" w:rsidR="00852079" w:rsidRPr="00AF73E4" w:rsidRDefault="00852079" w:rsidP="00852079">
      <w:pPr>
        <w:spacing w:after="120"/>
        <w:jc w:val="center"/>
        <w:rPr>
          <w:rFonts w:cs="Arial"/>
          <w:b/>
          <w:lang w:val="sr-Cyrl-RS"/>
        </w:rPr>
      </w:pPr>
      <w:r w:rsidRPr="00AF73E4">
        <w:rPr>
          <w:rFonts w:cs="Arial"/>
          <w:b/>
        </w:rPr>
        <w:t>Члан 1</w:t>
      </w:r>
      <w:r w:rsidRPr="00AF73E4">
        <w:rPr>
          <w:rFonts w:cs="Arial"/>
          <w:b/>
          <w:lang w:val="sr-Cyrl-RS"/>
        </w:rPr>
        <w:t>4</w:t>
      </w:r>
      <w:r w:rsidRPr="00AF73E4">
        <w:rPr>
          <w:rFonts w:cs="Arial"/>
          <w:b/>
        </w:rPr>
        <w:t>.</w:t>
      </w:r>
    </w:p>
    <w:p w14:paraId="32F3ADFB" w14:textId="77777777" w:rsidR="00852079" w:rsidRPr="00AF73E4" w:rsidRDefault="00852079" w:rsidP="00852079">
      <w:pPr>
        <w:spacing w:after="120"/>
        <w:rPr>
          <w:rFonts w:cs="Arial"/>
          <w:lang w:val="sr-Cyrl-RS"/>
        </w:rPr>
      </w:pPr>
      <w:r w:rsidRPr="00AF73E4">
        <w:rPr>
          <w:rFonts w:cs="Arial"/>
          <w:lang w:val="sr-Cyrl-RS"/>
        </w:rPr>
        <w:t>Купац у складу са својим интерним актима именује лице/а задужено за праћење реализације овог Уговора и комуникацију са задуженим лицима Продавца.</w:t>
      </w:r>
    </w:p>
    <w:p w14:paraId="49664622" w14:textId="77777777" w:rsidR="00852079" w:rsidRPr="00AF73E4" w:rsidRDefault="00852079" w:rsidP="00852079">
      <w:pPr>
        <w:rPr>
          <w:rFonts w:cs="Arial"/>
        </w:rPr>
      </w:pPr>
      <w:r w:rsidRPr="00AF73E4">
        <w:rPr>
          <w:rFonts w:cs="Arial"/>
        </w:rPr>
        <w:t xml:space="preserve">Лица задужена за праћење реализације овог </w:t>
      </w:r>
      <w:r w:rsidRPr="00AF73E4">
        <w:rPr>
          <w:rFonts w:cs="Arial"/>
          <w:lang w:val="sr-Cyrl-RS"/>
        </w:rPr>
        <w:t xml:space="preserve">Уговора </w:t>
      </w:r>
      <w:r w:rsidRPr="00AF73E4">
        <w:rPr>
          <w:rFonts w:cs="Arial"/>
        </w:rPr>
        <w:t>су:</w:t>
      </w:r>
    </w:p>
    <w:p w14:paraId="739D58EB" w14:textId="77777777" w:rsidR="00852079" w:rsidRPr="00AF73E4" w:rsidRDefault="00852079" w:rsidP="00852079">
      <w:pPr>
        <w:rPr>
          <w:rFonts w:cs="Arial"/>
          <w:lang w:val="sr-Cyrl-RS"/>
        </w:rPr>
      </w:pPr>
      <w:r w:rsidRPr="00AF73E4">
        <w:rPr>
          <w:rFonts w:cs="Arial"/>
        </w:rPr>
        <w:t>__________________</w:t>
      </w:r>
      <w:r w:rsidRPr="00AF73E4">
        <w:rPr>
          <w:rFonts w:cs="Arial"/>
          <w:lang w:val="sr-Cyrl-RS"/>
        </w:rPr>
        <w:t>__________</w:t>
      </w:r>
    </w:p>
    <w:p w14:paraId="76693604" w14:textId="77777777" w:rsidR="00852079" w:rsidRPr="00AF73E4" w:rsidRDefault="00852079" w:rsidP="00852079">
      <w:pPr>
        <w:rPr>
          <w:rFonts w:cs="Arial"/>
          <w:lang w:val="sr-Cyrl-RS"/>
        </w:rPr>
      </w:pPr>
      <w:r w:rsidRPr="00AF73E4">
        <w:rPr>
          <w:rFonts w:cs="Arial"/>
          <w:lang w:val="sr-Cyrl-RS"/>
        </w:rPr>
        <w:t>____________________________</w:t>
      </w:r>
    </w:p>
    <w:p w14:paraId="3D4A2107" w14:textId="77777777" w:rsidR="00852079" w:rsidRDefault="00852079" w:rsidP="00DF3905">
      <w:pPr>
        <w:spacing w:before="0" w:after="120"/>
        <w:rPr>
          <w:rFonts w:cs="Arial"/>
          <w:i/>
          <w:sz w:val="20"/>
          <w:szCs w:val="20"/>
          <w:lang w:val="sr-Cyrl-RS"/>
        </w:rPr>
      </w:pPr>
      <w:r w:rsidRPr="00AF73E4">
        <w:rPr>
          <w:rFonts w:cs="Arial"/>
          <w:i/>
          <w:sz w:val="20"/>
          <w:szCs w:val="20"/>
        </w:rPr>
        <w:t>(</w:t>
      </w:r>
      <w:r w:rsidRPr="00AF73E4">
        <w:rPr>
          <w:rFonts w:cs="Arial"/>
          <w:i/>
          <w:sz w:val="20"/>
          <w:szCs w:val="20"/>
          <w:lang w:val="sr-Cyrl-RS"/>
        </w:rPr>
        <w:t>Купац</w:t>
      </w:r>
      <w:r w:rsidRPr="00AF73E4">
        <w:rPr>
          <w:rFonts w:cs="Arial"/>
          <w:i/>
          <w:sz w:val="20"/>
          <w:szCs w:val="20"/>
        </w:rPr>
        <w:t xml:space="preserve"> ће приликом закључења </w:t>
      </w:r>
      <w:r w:rsidRPr="00AF73E4">
        <w:rPr>
          <w:rFonts w:cs="Arial"/>
          <w:i/>
          <w:sz w:val="20"/>
          <w:szCs w:val="20"/>
          <w:lang w:val="sr-Cyrl-RS"/>
        </w:rPr>
        <w:t xml:space="preserve">Уговора </w:t>
      </w:r>
      <w:r w:rsidRPr="00AF73E4">
        <w:rPr>
          <w:rFonts w:cs="Arial"/>
          <w:i/>
          <w:sz w:val="20"/>
          <w:szCs w:val="20"/>
        </w:rPr>
        <w:t xml:space="preserve">уписати име и презиме и е-mail адресу именованих лица за праћење реализације </w:t>
      </w:r>
      <w:r w:rsidRPr="00AF73E4">
        <w:rPr>
          <w:rFonts w:cs="Arial"/>
          <w:i/>
          <w:sz w:val="20"/>
          <w:szCs w:val="20"/>
          <w:lang w:val="sr-Cyrl-RS"/>
        </w:rPr>
        <w:t>Уговора</w:t>
      </w:r>
      <w:r w:rsidRPr="00AF73E4">
        <w:rPr>
          <w:rFonts w:cs="Arial"/>
          <w:i/>
          <w:sz w:val="20"/>
          <w:szCs w:val="20"/>
        </w:rPr>
        <w:t>)</w:t>
      </w:r>
    </w:p>
    <w:p w14:paraId="590046E6" w14:textId="77777777" w:rsidR="00A441AC" w:rsidRPr="00A441AC" w:rsidRDefault="00A441AC" w:rsidP="00A441AC">
      <w:pPr>
        <w:rPr>
          <w:rFonts w:cs="Arial"/>
        </w:rPr>
      </w:pPr>
      <w:r w:rsidRPr="00A441AC">
        <w:rPr>
          <w:rFonts w:cs="Arial"/>
        </w:rPr>
        <w:t>(</w:t>
      </w:r>
      <w:r w:rsidRPr="00A441AC">
        <w:rPr>
          <w:rFonts w:cs="Arial"/>
          <w:lang w:val="sr-Cyrl-RS"/>
        </w:rPr>
        <w:t>Купац</w:t>
      </w:r>
      <w:r w:rsidRPr="00A441AC">
        <w:rPr>
          <w:rFonts w:cs="Arial"/>
        </w:rPr>
        <w:t xml:space="preserve"> ће приликом закључења </w:t>
      </w:r>
      <w:r w:rsidRPr="00A441AC">
        <w:rPr>
          <w:rFonts w:cs="Arial"/>
          <w:lang w:val="sr-Cyrl-RS"/>
        </w:rPr>
        <w:t xml:space="preserve">Уговора </w:t>
      </w:r>
      <w:r w:rsidRPr="00A441AC">
        <w:rPr>
          <w:rFonts w:cs="Arial"/>
        </w:rPr>
        <w:t xml:space="preserve">уписати име и презиме и е-mail адресу именованих лица за праћење реализације </w:t>
      </w:r>
      <w:r w:rsidRPr="00A441AC">
        <w:rPr>
          <w:rFonts w:cs="Arial"/>
          <w:lang w:val="sr-Cyrl-RS"/>
        </w:rPr>
        <w:t>Уговора</w:t>
      </w:r>
      <w:r w:rsidRPr="00A441AC">
        <w:rPr>
          <w:rFonts w:cs="Arial"/>
        </w:rPr>
        <w:t>)</w:t>
      </w:r>
    </w:p>
    <w:p w14:paraId="7AACD5B8" w14:textId="77777777" w:rsidR="00A441AC" w:rsidRPr="00A441AC" w:rsidRDefault="00A441AC" w:rsidP="00A441AC">
      <w:pPr>
        <w:rPr>
          <w:rFonts w:cs="Arial"/>
        </w:rPr>
      </w:pPr>
      <w:r w:rsidRPr="00A441AC">
        <w:rPr>
          <w:rFonts w:cs="Arial"/>
        </w:rPr>
        <w:t>Именовани су  дужани  да врши следеће послове:</w:t>
      </w:r>
    </w:p>
    <w:p w14:paraId="538FF0D3" w14:textId="77777777" w:rsidR="00A441AC" w:rsidRPr="00A441AC" w:rsidRDefault="00A441AC" w:rsidP="00A441AC">
      <w:pPr>
        <w:rPr>
          <w:rFonts w:cs="Arial"/>
        </w:rPr>
      </w:pPr>
      <w:r w:rsidRPr="00A441AC">
        <w:rPr>
          <w:rFonts w:cs="Arial"/>
        </w:rPr>
        <w:t>•</w:t>
      </w:r>
      <w:r w:rsidRPr="00A441AC">
        <w:rPr>
          <w:rFonts w:cs="Arial"/>
        </w:rPr>
        <w:tab/>
        <w:t>праћење степена и динамике реализације Уговора;</w:t>
      </w:r>
    </w:p>
    <w:p w14:paraId="5416A797" w14:textId="77777777" w:rsidR="00A441AC" w:rsidRPr="00A441AC" w:rsidRDefault="00A441AC" w:rsidP="00A441AC">
      <w:pPr>
        <w:rPr>
          <w:rFonts w:cs="Arial"/>
        </w:rPr>
      </w:pPr>
      <w:r w:rsidRPr="00A441AC">
        <w:rPr>
          <w:rFonts w:cs="Arial"/>
        </w:rPr>
        <w:t>•</w:t>
      </w:r>
      <w:r w:rsidRPr="00A441AC">
        <w:rPr>
          <w:rFonts w:cs="Arial"/>
        </w:rPr>
        <w:tab/>
        <w:t>праћење датума истека Уговора;</w:t>
      </w:r>
    </w:p>
    <w:p w14:paraId="04283D00" w14:textId="77777777" w:rsidR="00A441AC" w:rsidRPr="00A441AC" w:rsidRDefault="00A441AC" w:rsidP="00A441AC">
      <w:pPr>
        <w:rPr>
          <w:rFonts w:cs="Arial"/>
        </w:rPr>
      </w:pPr>
      <w:r w:rsidRPr="00A441AC">
        <w:rPr>
          <w:rFonts w:cs="Arial"/>
        </w:rPr>
        <w:t>•</w:t>
      </w:r>
      <w:r w:rsidRPr="00A441AC">
        <w:rPr>
          <w:rFonts w:cs="Arial"/>
        </w:rPr>
        <w:tab/>
        <w:t>праћење усаглашености уговорених и реализованих позиција и евентуалних одступања.</w:t>
      </w:r>
    </w:p>
    <w:p w14:paraId="16B8E71E" w14:textId="77777777" w:rsidR="00A441AC" w:rsidRPr="00A441AC" w:rsidRDefault="00A441AC" w:rsidP="00A441AC">
      <w:pPr>
        <w:rPr>
          <w:rFonts w:cs="Arial"/>
        </w:rPr>
      </w:pPr>
      <w:r w:rsidRPr="00A441AC">
        <w:rPr>
          <w:rFonts w:cs="Arial"/>
        </w:rPr>
        <w:t>•</w:t>
      </w:r>
      <w:r w:rsidRPr="00A441AC">
        <w:rPr>
          <w:rFonts w:cs="Arial"/>
        </w:rPr>
        <w:tab/>
        <w:t>потписују Записнике о квантитативном и квалитетном пријему добара и услуга</w:t>
      </w:r>
    </w:p>
    <w:p w14:paraId="5FE1E0D5" w14:textId="77777777" w:rsidR="00852079" w:rsidRPr="00AF73E4" w:rsidRDefault="00852079" w:rsidP="00852079">
      <w:pPr>
        <w:jc w:val="left"/>
        <w:rPr>
          <w:rFonts w:cs="Arial"/>
          <w:b/>
        </w:rPr>
      </w:pPr>
      <w:r w:rsidRPr="00AF73E4">
        <w:rPr>
          <w:rFonts w:cs="Arial"/>
          <w:b/>
        </w:rPr>
        <w:t>РАСКИД УГОВОРА</w:t>
      </w:r>
    </w:p>
    <w:p w14:paraId="777B3CAB" w14:textId="77777777" w:rsidR="00852079" w:rsidRPr="00AF73E4" w:rsidRDefault="00852079" w:rsidP="00852079">
      <w:pPr>
        <w:spacing w:before="0"/>
        <w:jc w:val="center"/>
        <w:rPr>
          <w:rFonts w:cs="Arial"/>
        </w:rPr>
      </w:pPr>
      <w:r w:rsidRPr="00AF73E4">
        <w:rPr>
          <w:rFonts w:cs="Arial"/>
          <w:b/>
        </w:rPr>
        <w:t>Члан 1</w:t>
      </w:r>
      <w:r w:rsidRPr="00AF73E4">
        <w:rPr>
          <w:rFonts w:cs="Arial"/>
          <w:b/>
          <w:lang w:val="sr-Cyrl-RS"/>
        </w:rPr>
        <w:t>5</w:t>
      </w:r>
      <w:r w:rsidRPr="00AF73E4">
        <w:rPr>
          <w:rFonts w:cs="Arial"/>
          <w:b/>
        </w:rPr>
        <w:t>.</w:t>
      </w:r>
    </w:p>
    <w:p w14:paraId="4DD35E89" w14:textId="77777777" w:rsidR="00852079" w:rsidRDefault="00852079" w:rsidP="00852079">
      <w:pPr>
        <w:tabs>
          <w:tab w:val="left" w:pos="9090"/>
        </w:tabs>
        <w:spacing w:before="0"/>
        <w:rPr>
          <w:rFonts w:cs="Arial"/>
          <w:bCs/>
          <w:lang w:val="sr-Cyrl-CS"/>
        </w:rPr>
      </w:pPr>
      <w:r w:rsidRPr="00AF73E4">
        <w:rPr>
          <w:rFonts w:cs="Arial"/>
          <w:bCs/>
          <w:lang w:val="sr-Cyrl-CS"/>
        </w:rPr>
        <w:t xml:space="preserve">Ако Продавац не испуни овај Уговор, или ако не буде квалитетно и у року испуњавао своје обавезе, или, упркос писмене опомене </w:t>
      </w:r>
      <w:r w:rsidRPr="00AF73E4">
        <w:rPr>
          <w:rFonts w:cs="Arial"/>
          <w:lang w:val="sr-Cyrl-CS"/>
        </w:rPr>
        <w:t>Купца</w:t>
      </w:r>
      <w:r w:rsidRPr="00AF73E4">
        <w:rPr>
          <w:rFonts w:cs="Arial"/>
          <w:bCs/>
          <w:lang w:val="sr-Cyrl-CS"/>
        </w:rPr>
        <w:t xml:space="preserve">, крши одредбе овог уговора, </w:t>
      </w:r>
      <w:r w:rsidRPr="00AF73E4">
        <w:rPr>
          <w:rFonts w:cs="Arial"/>
          <w:lang w:val="sr-Cyrl-CS"/>
        </w:rPr>
        <w:t>Купац</w:t>
      </w:r>
      <w:r w:rsidRPr="00AF73E4">
        <w:rPr>
          <w:rFonts w:cs="Arial"/>
          <w:bCs/>
          <w:lang w:val="sr-Cyrl-CS"/>
        </w:rPr>
        <w:t xml:space="preserve"> има право да констатује непоштовање одредби Уговора и о томе достави Продавцу писану опомену.</w:t>
      </w:r>
    </w:p>
    <w:p w14:paraId="067431B9" w14:textId="77777777" w:rsidR="00212664" w:rsidRPr="00AF73E4" w:rsidRDefault="00212664" w:rsidP="00852079">
      <w:pPr>
        <w:tabs>
          <w:tab w:val="left" w:pos="9090"/>
        </w:tabs>
        <w:spacing w:before="0"/>
        <w:rPr>
          <w:rFonts w:cs="Arial"/>
          <w:bCs/>
          <w:lang w:val="sr-Cyrl-CS"/>
        </w:rPr>
      </w:pPr>
    </w:p>
    <w:p w14:paraId="40DE95B2" w14:textId="77777777" w:rsidR="00852079" w:rsidRPr="00AF73E4" w:rsidRDefault="00852079" w:rsidP="00852079">
      <w:pPr>
        <w:tabs>
          <w:tab w:val="left" w:pos="9090"/>
        </w:tabs>
        <w:spacing w:before="0"/>
        <w:rPr>
          <w:rFonts w:cs="Arial"/>
          <w:bCs/>
          <w:lang w:val="sr-Cyrl-CS"/>
        </w:rPr>
      </w:pPr>
      <w:r w:rsidRPr="00AF73E4">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AF73E4">
        <w:rPr>
          <w:rFonts w:cs="Arial"/>
          <w:lang w:val="sr-Cyrl-CS"/>
        </w:rPr>
        <w:t>Купац</w:t>
      </w:r>
      <w:r w:rsidRPr="00AF73E4">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14:paraId="43C4F5CE" w14:textId="77777777" w:rsidR="00852079" w:rsidRDefault="00852079" w:rsidP="00852079">
      <w:pPr>
        <w:tabs>
          <w:tab w:val="left" w:pos="9090"/>
        </w:tabs>
        <w:spacing w:before="0"/>
        <w:rPr>
          <w:rFonts w:cs="Arial"/>
          <w:bCs/>
          <w:lang w:val="sr-Cyrl-CS"/>
        </w:rPr>
      </w:pPr>
      <w:r w:rsidRPr="00AF73E4">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4B905D41" w14:textId="77777777" w:rsidR="00212664" w:rsidRDefault="00212664" w:rsidP="00852079">
      <w:pPr>
        <w:tabs>
          <w:tab w:val="left" w:pos="9090"/>
        </w:tabs>
        <w:spacing w:before="0"/>
        <w:rPr>
          <w:rFonts w:cs="Arial"/>
          <w:bCs/>
          <w:lang w:val="sr-Cyrl-CS"/>
        </w:rPr>
      </w:pPr>
    </w:p>
    <w:p w14:paraId="12FEB71F" w14:textId="33FCBA74" w:rsidR="00212664" w:rsidRDefault="00212664" w:rsidP="00852079">
      <w:pPr>
        <w:tabs>
          <w:tab w:val="left" w:pos="9090"/>
        </w:tabs>
        <w:spacing w:before="0"/>
        <w:rPr>
          <w:rFonts w:cs="Arial"/>
          <w:b/>
          <w:bCs/>
          <w:lang w:val="sr-Cyrl-CS"/>
        </w:rPr>
      </w:pPr>
      <w:r w:rsidRPr="009E0208">
        <w:rPr>
          <w:rFonts w:cs="Arial"/>
          <w:b/>
          <w:bCs/>
          <w:lang w:val="sr-Cyrl-CS"/>
        </w:rPr>
        <w:t>НАКНАДА ШТЕТЕ</w:t>
      </w:r>
    </w:p>
    <w:p w14:paraId="50C3EEDC" w14:textId="07AF5C85" w:rsidR="00212664" w:rsidRPr="009E0208" w:rsidRDefault="00212664" w:rsidP="009E0208">
      <w:pPr>
        <w:tabs>
          <w:tab w:val="left" w:pos="9090"/>
        </w:tabs>
        <w:spacing w:before="0"/>
        <w:jc w:val="center"/>
        <w:rPr>
          <w:rFonts w:cs="Arial"/>
          <w:b/>
          <w:bCs/>
          <w:lang w:val="sr-Cyrl-CS"/>
        </w:rPr>
      </w:pPr>
      <w:r>
        <w:rPr>
          <w:rFonts w:cs="Arial"/>
          <w:b/>
          <w:bCs/>
          <w:lang w:val="sr-Cyrl-CS"/>
        </w:rPr>
        <w:t>Члан 16.</w:t>
      </w:r>
    </w:p>
    <w:p w14:paraId="0537CF17" w14:textId="77777777" w:rsidR="00212664" w:rsidRDefault="00212664" w:rsidP="00852079">
      <w:pPr>
        <w:tabs>
          <w:tab w:val="left" w:pos="9090"/>
        </w:tabs>
        <w:spacing w:before="0"/>
        <w:rPr>
          <w:rFonts w:cs="Arial"/>
          <w:bCs/>
          <w:lang w:val="sr-Cyrl-CS"/>
        </w:rPr>
      </w:pPr>
    </w:p>
    <w:p w14:paraId="177A426E" w14:textId="77777777" w:rsidR="00212664" w:rsidRPr="00212664" w:rsidRDefault="00212664" w:rsidP="00212664">
      <w:pPr>
        <w:tabs>
          <w:tab w:val="left" w:pos="9090"/>
        </w:tabs>
        <w:spacing w:before="0"/>
        <w:rPr>
          <w:rFonts w:cs="Arial"/>
          <w:bCs/>
        </w:rPr>
      </w:pPr>
      <w:r w:rsidRPr="00212664">
        <w:rPr>
          <w:rFonts w:cs="Arial"/>
          <w:bCs/>
          <w:lang w:val="sr-Cyrl-RS"/>
        </w:rPr>
        <w:t>Продавац</w:t>
      </w:r>
      <w:r w:rsidRPr="00212664">
        <w:rPr>
          <w:rFonts w:cs="Arial"/>
          <w:bCs/>
        </w:rPr>
        <w:t xml:space="preserve"> је у складу са ЗОО одговоран за штету коју је претрпео </w:t>
      </w:r>
      <w:r w:rsidRPr="00212664">
        <w:rPr>
          <w:rFonts w:cs="Arial"/>
          <w:bCs/>
          <w:lang w:val="sr-Cyrl-RS"/>
        </w:rPr>
        <w:t xml:space="preserve">Купац </w:t>
      </w:r>
      <w:r w:rsidRPr="00212664">
        <w:rPr>
          <w:rFonts w:cs="Arial"/>
          <w:bCs/>
        </w:rPr>
        <w:t xml:space="preserve">неиспуњењем, делимичним испуњењем или задоцњењем у испуњењу обавеза преузетих овим </w:t>
      </w:r>
      <w:r w:rsidRPr="00212664">
        <w:rPr>
          <w:rFonts w:cs="Arial"/>
          <w:bCs/>
          <w:lang w:val="sr-Cyrl-RS"/>
        </w:rPr>
        <w:t>Уговором</w:t>
      </w:r>
      <w:r w:rsidRPr="00212664">
        <w:rPr>
          <w:rFonts w:cs="Arial"/>
          <w:bCs/>
        </w:rPr>
        <w:t>.</w:t>
      </w:r>
    </w:p>
    <w:p w14:paraId="48532E62" w14:textId="77777777" w:rsidR="00212664" w:rsidRPr="00212664" w:rsidRDefault="00212664" w:rsidP="00212664">
      <w:pPr>
        <w:tabs>
          <w:tab w:val="left" w:pos="9090"/>
        </w:tabs>
        <w:spacing w:before="0"/>
        <w:rPr>
          <w:rFonts w:cs="Arial"/>
          <w:bCs/>
        </w:rPr>
      </w:pPr>
    </w:p>
    <w:p w14:paraId="3A2736D3" w14:textId="77777777" w:rsidR="00212664" w:rsidRPr="00212664" w:rsidRDefault="00212664" w:rsidP="00212664">
      <w:pPr>
        <w:tabs>
          <w:tab w:val="left" w:pos="9090"/>
        </w:tabs>
        <w:spacing w:before="0"/>
        <w:rPr>
          <w:rFonts w:cs="Arial"/>
          <w:bCs/>
        </w:rPr>
      </w:pPr>
      <w:r w:rsidRPr="00212664">
        <w:rPr>
          <w:rFonts w:cs="Arial"/>
          <w:bCs/>
        </w:rPr>
        <w:t xml:space="preserve">Уколико </w:t>
      </w:r>
      <w:r w:rsidRPr="00212664">
        <w:rPr>
          <w:rFonts w:cs="Arial"/>
          <w:bCs/>
          <w:lang w:val="sr-Cyrl-RS"/>
        </w:rPr>
        <w:t xml:space="preserve">Купац </w:t>
      </w:r>
      <w:r w:rsidRPr="00212664">
        <w:rPr>
          <w:rFonts w:cs="Arial"/>
          <w:bCs/>
        </w:rPr>
        <w:t>претрпи штету због чињења или нечињења Пр</w:t>
      </w:r>
      <w:r w:rsidRPr="00212664">
        <w:rPr>
          <w:rFonts w:cs="Arial"/>
          <w:bCs/>
          <w:lang w:val="sr-Cyrl-RS"/>
        </w:rPr>
        <w:t xml:space="preserve">одавца </w:t>
      </w:r>
      <w:r w:rsidRPr="00212664">
        <w:rPr>
          <w:rFonts w:cs="Arial"/>
          <w:bCs/>
        </w:rPr>
        <w:t xml:space="preserve">и уколико се </w:t>
      </w:r>
      <w:r w:rsidRPr="00212664">
        <w:rPr>
          <w:rFonts w:cs="Arial"/>
          <w:bCs/>
          <w:lang w:val="sr-Cyrl-RS"/>
        </w:rPr>
        <w:t>уговорне стране</w:t>
      </w:r>
      <w:r w:rsidRPr="00212664">
        <w:rPr>
          <w:rFonts w:cs="Arial"/>
          <w:bCs/>
        </w:rPr>
        <w:t xml:space="preserve"> сагласе око основа и висине претрпљене штете, Пр</w:t>
      </w:r>
      <w:r w:rsidRPr="00212664">
        <w:rPr>
          <w:rFonts w:cs="Arial"/>
          <w:bCs/>
          <w:lang w:val="sr-Cyrl-RS"/>
        </w:rPr>
        <w:t xml:space="preserve">одавац </w:t>
      </w:r>
      <w:r w:rsidRPr="00212664">
        <w:rPr>
          <w:rFonts w:cs="Arial"/>
          <w:bCs/>
        </w:rPr>
        <w:t>је сагласан да К</w:t>
      </w:r>
      <w:r w:rsidRPr="00212664">
        <w:rPr>
          <w:rFonts w:cs="Arial"/>
          <w:bCs/>
          <w:lang w:val="sr-Cyrl-RS"/>
        </w:rPr>
        <w:t xml:space="preserve">упцу </w:t>
      </w:r>
      <w:r w:rsidRPr="00212664">
        <w:rPr>
          <w:rFonts w:cs="Arial"/>
          <w:bCs/>
        </w:rPr>
        <w:t>исту накнади, тако што К</w:t>
      </w:r>
      <w:r w:rsidRPr="00212664">
        <w:rPr>
          <w:rFonts w:cs="Arial"/>
          <w:bCs/>
          <w:lang w:val="sr-Cyrl-RS"/>
        </w:rPr>
        <w:t xml:space="preserve">упац </w:t>
      </w:r>
      <w:r w:rsidRPr="00212664">
        <w:rPr>
          <w:rFonts w:cs="Arial"/>
          <w:bCs/>
        </w:rPr>
        <w:t xml:space="preserve">има право на наплату накнаде штете без посебног обавештења </w:t>
      </w:r>
      <w:r w:rsidRPr="00212664">
        <w:rPr>
          <w:rFonts w:cs="Arial"/>
          <w:bCs/>
          <w:lang w:val="sr-Cyrl-RS"/>
        </w:rPr>
        <w:t>Продавца</w:t>
      </w:r>
      <w:r w:rsidRPr="00212664">
        <w:rPr>
          <w:rFonts w:cs="Arial"/>
          <w:bCs/>
        </w:rPr>
        <w:t xml:space="preserve"> уз издавање одговарајућег обрачуна са роком плаћања од 15 (словима: петнаест) дана од датума издавања истог.</w:t>
      </w:r>
    </w:p>
    <w:p w14:paraId="0D6F1299" w14:textId="77777777" w:rsidR="00212664" w:rsidRPr="00212664" w:rsidRDefault="00212664" w:rsidP="00212664">
      <w:pPr>
        <w:tabs>
          <w:tab w:val="left" w:pos="9090"/>
        </w:tabs>
        <w:spacing w:before="0"/>
        <w:rPr>
          <w:rFonts w:cs="Arial"/>
          <w:bCs/>
        </w:rPr>
      </w:pPr>
    </w:p>
    <w:p w14:paraId="7C5657FB" w14:textId="7929382B" w:rsidR="00212664" w:rsidRDefault="00212664" w:rsidP="003E40E1">
      <w:pPr>
        <w:tabs>
          <w:tab w:val="left" w:pos="9090"/>
        </w:tabs>
        <w:spacing w:before="0" w:after="120"/>
        <w:rPr>
          <w:rFonts w:cs="Arial"/>
          <w:bCs/>
        </w:rPr>
      </w:pPr>
      <w:r w:rsidRPr="00212664">
        <w:rPr>
          <w:rFonts w:cs="Arial"/>
          <w:bCs/>
        </w:rPr>
        <w:t xml:space="preserve">Ниједна </w:t>
      </w:r>
      <w:r w:rsidRPr="00212664">
        <w:rPr>
          <w:rFonts w:cs="Arial"/>
          <w:bCs/>
          <w:lang w:val="sr-Cyrl-RS"/>
        </w:rPr>
        <w:t>уговорна страна</w:t>
      </w:r>
      <w:r w:rsidRPr="00212664">
        <w:rPr>
          <w:rFonts w:cs="Arial"/>
          <w:bCs/>
        </w:rPr>
        <w:t xml:space="preserve">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w:t>
      </w:r>
      <w:r w:rsidRPr="00212664">
        <w:rPr>
          <w:rFonts w:cs="Arial"/>
          <w:bCs/>
          <w:lang w:val="sr-Cyrl-RS"/>
        </w:rPr>
        <w:t>уговором</w:t>
      </w:r>
      <w:r w:rsidRPr="00212664">
        <w:rPr>
          <w:rFonts w:cs="Arial"/>
          <w:bCs/>
        </w:rPr>
        <w:t>, изузев уколико је у питању груба непажња или поступање изван професионалних стандарда на страни Пр</w:t>
      </w:r>
      <w:r w:rsidRPr="00212664">
        <w:rPr>
          <w:rFonts w:cs="Arial"/>
          <w:bCs/>
          <w:lang w:val="sr-Cyrl-RS"/>
        </w:rPr>
        <w:t>одавца</w:t>
      </w:r>
      <w:r w:rsidRPr="00212664">
        <w:rPr>
          <w:rFonts w:cs="Arial"/>
          <w:bCs/>
        </w:rPr>
        <w:t>.</w:t>
      </w:r>
    </w:p>
    <w:p w14:paraId="7616A7C4" w14:textId="77777777" w:rsidR="00852079" w:rsidRDefault="00852079" w:rsidP="003E40E1">
      <w:pPr>
        <w:spacing w:before="0" w:after="120"/>
        <w:rPr>
          <w:rFonts w:cs="Arial"/>
          <w:b/>
        </w:rPr>
      </w:pPr>
      <w:r w:rsidRPr="00AF73E4">
        <w:rPr>
          <w:rFonts w:cs="Arial"/>
          <w:b/>
        </w:rPr>
        <w:t>ЗАВРШНЕ ОДРЕДБЕ</w:t>
      </w:r>
    </w:p>
    <w:p w14:paraId="6B16067E" w14:textId="5EDD7CD7" w:rsidR="002554F1" w:rsidRDefault="002554F1" w:rsidP="009E0208">
      <w:pPr>
        <w:jc w:val="center"/>
        <w:rPr>
          <w:rFonts w:cs="Arial"/>
          <w:b/>
          <w:lang w:val="sr-Cyrl-RS"/>
        </w:rPr>
      </w:pPr>
      <w:r>
        <w:rPr>
          <w:rFonts w:cs="Arial"/>
          <w:b/>
          <w:lang w:val="sr-Cyrl-RS"/>
        </w:rPr>
        <w:t>Члан 17.</w:t>
      </w:r>
    </w:p>
    <w:p w14:paraId="10B16C63" w14:textId="27A3D55B" w:rsidR="002812FA" w:rsidRPr="002812FA" w:rsidRDefault="002554F1" w:rsidP="002554F1">
      <w:pPr>
        <w:rPr>
          <w:rFonts w:cs="Arial"/>
          <w:lang w:val="sr-Cyrl-RS"/>
        </w:rPr>
      </w:pPr>
      <w:r w:rsidRPr="002554F1">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r>
        <w:rPr>
          <w:rFonts w:cs="Arial"/>
          <w:lang w:val="sr-Cyrl-RS"/>
        </w:rPr>
        <w:t>.</w:t>
      </w:r>
    </w:p>
    <w:p w14:paraId="5D08B24E" w14:textId="31AD41F7" w:rsidR="002554F1" w:rsidRPr="009E0208" w:rsidRDefault="002554F1" w:rsidP="009E0208">
      <w:pPr>
        <w:jc w:val="center"/>
        <w:rPr>
          <w:rFonts w:cs="Arial"/>
          <w:b/>
          <w:lang w:val="sr-Cyrl-RS"/>
        </w:rPr>
      </w:pPr>
      <w:r w:rsidRPr="009E0208">
        <w:rPr>
          <w:rFonts w:cs="Arial"/>
          <w:b/>
          <w:lang w:val="sr-Cyrl-RS"/>
        </w:rPr>
        <w:lastRenderedPageBreak/>
        <w:t>Члан 18.</w:t>
      </w:r>
    </w:p>
    <w:p w14:paraId="2DDBA338" w14:textId="25932CDC" w:rsidR="002554F1" w:rsidRPr="009E0208" w:rsidRDefault="002554F1" w:rsidP="006849D2">
      <w:pPr>
        <w:spacing w:before="0" w:after="120"/>
        <w:rPr>
          <w:rFonts w:cs="Arial"/>
          <w:lang w:val="sr-Cyrl-RS"/>
        </w:rPr>
      </w:pPr>
      <w:r w:rsidRPr="002554F1">
        <w:rPr>
          <w:rFonts w:cs="Arial"/>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sidRPr="002554F1">
        <w:rPr>
          <w:rFonts w:cs="Arial"/>
          <w:lang w:val="sr-Cyrl-RS"/>
        </w:rPr>
        <w:t>т</w:t>
      </w:r>
      <w:r w:rsidRPr="002554F1">
        <w:rPr>
          <w:rFonts w:cs="Arial"/>
        </w:rPr>
        <w:t>ране.</w:t>
      </w:r>
    </w:p>
    <w:p w14:paraId="5E2EF26D" w14:textId="1A4F4452" w:rsidR="00852079" w:rsidRPr="00AF73E4" w:rsidRDefault="00852079" w:rsidP="006849D2">
      <w:pPr>
        <w:spacing w:before="0" w:after="120"/>
        <w:jc w:val="center"/>
        <w:rPr>
          <w:rFonts w:cs="Arial"/>
          <w:b/>
          <w:lang w:val="sr-Cyrl-RS"/>
        </w:rPr>
      </w:pPr>
      <w:r w:rsidRPr="00AF73E4">
        <w:rPr>
          <w:rFonts w:cs="Arial"/>
          <w:b/>
          <w:lang w:val="sr-Cyrl-RS"/>
        </w:rPr>
        <w:t>Члан 1</w:t>
      </w:r>
      <w:r w:rsidR="002554F1">
        <w:rPr>
          <w:rFonts w:cs="Arial"/>
          <w:b/>
          <w:lang w:val="sr-Cyrl-RS"/>
        </w:rPr>
        <w:t>9</w:t>
      </w:r>
      <w:r w:rsidRPr="00AF73E4">
        <w:rPr>
          <w:rFonts w:cs="Arial"/>
          <w:b/>
          <w:lang w:val="sr-Cyrl-RS"/>
        </w:rPr>
        <w:t>.</w:t>
      </w:r>
    </w:p>
    <w:p w14:paraId="4A1732E9" w14:textId="77777777" w:rsidR="00852079" w:rsidRPr="00AF73E4" w:rsidRDefault="00852079" w:rsidP="00852079">
      <w:pPr>
        <w:rPr>
          <w:rFonts w:eastAsia="Calibri" w:cs="Arial"/>
          <w:noProof/>
        </w:rPr>
      </w:pPr>
      <w:r w:rsidRPr="00AF73E4">
        <w:rPr>
          <w:rFonts w:eastAsia="Calibri" w:cs="Arial"/>
          <w:noProof/>
          <w:lang w:val="sr-Cyrl-RS"/>
        </w:rPr>
        <w:t>Продавац</w:t>
      </w:r>
      <w:r w:rsidRPr="00AF73E4">
        <w:rPr>
          <w:rFonts w:eastAsia="Calibri" w:cs="Arial"/>
          <w:noProof/>
        </w:rPr>
        <w:t xml:space="preserve"> је </w:t>
      </w:r>
      <w:r w:rsidRPr="00AF73E4">
        <w:rPr>
          <w:rFonts w:eastAsia="Calibri" w:cs="Arial"/>
          <w:noProof/>
          <w:lang w:val="sr-Cyrl-RS"/>
        </w:rPr>
        <w:t>обавезан</w:t>
      </w:r>
      <w:r w:rsidRPr="00AF73E4">
        <w:rPr>
          <w:rFonts w:eastAsia="Calibri" w:cs="Arial"/>
          <w:noProof/>
        </w:rPr>
        <w:t xml:space="preserve"> да без одлагања, а најкасније у року од 5 дана од дана настанка промене у било којем од података </w:t>
      </w:r>
      <w:r w:rsidRPr="00AF73E4">
        <w:rPr>
          <w:rFonts w:eastAsia="TimesNewRomanPSMT" w:cs="Arial"/>
          <w:bCs/>
        </w:rPr>
        <w:t>у вези са испуњеношћу услова из поступка јавне набавке</w:t>
      </w:r>
      <w:r w:rsidRPr="00AF73E4">
        <w:rPr>
          <w:rFonts w:eastAsia="Calibri" w:cs="Arial"/>
          <w:noProof/>
        </w:rPr>
        <w:t xml:space="preserve">, о насталој промени писмено обавести </w:t>
      </w:r>
      <w:r w:rsidRPr="00AF73E4">
        <w:rPr>
          <w:rFonts w:eastAsia="Calibri" w:cs="Arial"/>
          <w:noProof/>
          <w:lang w:val="sr-Cyrl-RS"/>
        </w:rPr>
        <w:t>купца и</w:t>
      </w:r>
      <w:r w:rsidRPr="00AF73E4">
        <w:rPr>
          <w:rFonts w:eastAsia="Calibri" w:cs="Arial"/>
          <w:noProof/>
        </w:rPr>
        <w:t xml:space="preserve"> да је документује на прописан начин.</w:t>
      </w:r>
    </w:p>
    <w:p w14:paraId="77090363" w14:textId="77777777" w:rsidR="00852079" w:rsidRPr="00AF73E4" w:rsidRDefault="00852079" w:rsidP="00852079">
      <w:pPr>
        <w:rPr>
          <w:rFonts w:eastAsia="Calibri" w:cs="Arial"/>
          <w:noProof/>
          <w:lang w:val="sr-Cyrl-RS"/>
        </w:rPr>
      </w:pPr>
      <w:r w:rsidRPr="00AF73E4">
        <w:rPr>
          <w:rFonts w:eastAsia="Calibri" w:cs="Arial"/>
          <w:noProof/>
          <w:lang w:val="sr-Cyrl-RS"/>
        </w:rPr>
        <w:t>Уговорне стране</w:t>
      </w:r>
      <w:r w:rsidRPr="00AF73E4">
        <w:rPr>
          <w:rFonts w:eastAsia="Calibri" w:cs="Arial"/>
          <w:noProof/>
        </w:rPr>
        <w:t xml:space="preserve"> су обавезне да једна другу без одлагања обавесте о свим променама које могу утицати на реализацију овог </w:t>
      </w:r>
      <w:r w:rsidRPr="00AF73E4">
        <w:rPr>
          <w:rFonts w:eastAsia="Calibri" w:cs="Arial"/>
          <w:noProof/>
          <w:lang w:val="sr-Cyrl-RS"/>
        </w:rPr>
        <w:t>Уговора.</w:t>
      </w:r>
    </w:p>
    <w:p w14:paraId="2FD3D8A3" w14:textId="11491977" w:rsidR="00852079" w:rsidRPr="00AF73E4" w:rsidRDefault="00852079" w:rsidP="00852079">
      <w:pPr>
        <w:spacing w:after="120"/>
        <w:jc w:val="center"/>
        <w:rPr>
          <w:rFonts w:cs="Arial"/>
          <w:b/>
          <w:lang w:val="sr-Cyrl-RS"/>
        </w:rPr>
      </w:pPr>
      <w:r w:rsidRPr="00AF73E4">
        <w:rPr>
          <w:rFonts w:cs="Arial"/>
          <w:b/>
        </w:rPr>
        <w:t xml:space="preserve">Члан </w:t>
      </w:r>
      <w:r w:rsidR="002554F1">
        <w:rPr>
          <w:rFonts w:cs="Arial"/>
          <w:b/>
          <w:lang w:val="sr-Cyrl-RS"/>
        </w:rPr>
        <w:t>20</w:t>
      </w:r>
      <w:r w:rsidRPr="00AF73E4">
        <w:rPr>
          <w:rFonts w:cs="Arial"/>
          <w:b/>
        </w:rPr>
        <w:t>.</w:t>
      </w:r>
    </w:p>
    <w:p w14:paraId="6D2ABFCD" w14:textId="77777777" w:rsidR="00852079" w:rsidRPr="00AF73E4" w:rsidRDefault="00852079" w:rsidP="00852079">
      <w:pPr>
        <w:tabs>
          <w:tab w:val="left" w:pos="9090"/>
        </w:tabs>
        <w:rPr>
          <w:rFonts w:cs="Arial"/>
          <w:lang w:val="sr-Cyrl-RS"/>
        </w:rPr>
      </w:pPr>
      <w:r w:rsidRPr="00AF73E4">
        <w:rPr>
          <w:rFonts w:cs="Arial"/>
        </w:rPr>
        <w:t xml:space="preserve">Уколико у току трајања обавеза из овог </w:t>
      </w:r>
      <w:r w:rsidRPr="00AF73E4">
        <w:rPr>
          <w:rFonts w:cs="Arial"/>
          <w:lang w:val="sr-Cyrl-RS"/>
        </w:rPr>
        <w:t xml:space="preserve">Уговора </w:t>
      </w:r>
      <w:r w:rsidRPr="00AF73E4">
        <w:rPr>
          <w:rFonts w:cs="Arial"/>
        </w:rPr>
        <w:t xml:space="preserve">дође до статусних промена код </w:t>
      </w:r>
      <w:r w:rsidRPr="00AF73E4">
        <w:rPr>
          <w:rFonts w:cs="Arial"/>
          <w:lang w:val="sr-Cyrl-RS"/>
        </w:rPr>
        <w:t xml:space="preserve">уговорних </w:t>
      </w:r>
      <w:r w:rsidRPr="00AF73E4">
        <w:rPr>
          <w:rFonts w:cs="Arial"/>
        </w:rPr>
        <w:t>страна, права и обавезе прелазе на одговарајућег правног следбеника.</w:t>
      </w:r>
    </w:p>
    <w:p w14:paraId="1C0D0C78" w14:textId="77777777" w:rsidR="00852079" w:rsidRPr="00AF73E4" w:rsidRDefault="00852079" w:rsidP="00852079">
      <w:pPr>
        <w:tabs>
          <w:tab w:val="left" w:pos="9090"/>
        </w:tabs>
        <w:rPr>
          <w:rFonts w:cs="Arial"/>
          <w:lang w:val="ru-RU"/>
        </w:rPr>
      </w:pPr>
      <w:r w:rsidRPr="00AF73E4">
        <w:rPr>
          <w:rFonts w:cs="Arial"/>
          <w:lang w:val="ru-RU"/>
        </w:rPr>
        <w:t xml:space="preserve">Након закључења </w:t>
      </w:r>
      <w:r w:rsidRPr="00AF73E4">
        <w:rPr>
          <w:rFonts w:cs="Arial"/>
        </w:rPr>
        <w:t xml:space="preserve">и ступања на правну снагу </w:t>
      </w:r>
      <w:r w:rsidRPr="00AF73E4">
        <w:rPr>
          <w:rFonts w:cs="Arial"/>
          <w:lang w:val="ru-RU"/>
        </w:rPr>
        <w:t xml:space="preserve">овог </w:t>
      </w:r>
      <w:r w:rsidRPr="00AF73E4">
        <w:rPr>
          <w:rFonts w:cs="Arial"/>
          <w:lang w:val="sr-Cyrl-RS"/>
        </w:rPr>
        <w:t>Уговора</w:t>
      </w:r>
      <w:r w:rsidRPr="00AF73E4">
        <w:rPr>
          <w:rFonts w:cs="Arial"/>
          <w:lang w:val="ru-RU"/>
        </w:rPr>
        <w:t xml:space="preserve">, Купац може да дозволи, а </w:t>
      </w:r>
      <w:r w:rsidRPr="00AF73E4">
        <w:rPr>
          <w:rFonts w:cs="Arial"/>
          <w:lang w:val="sr-Cyrl-RS"/>
        </w:rPr>
        <w:t>Продавац</w:t>
      </w:r>
      <w:r w:rsidRPr="00AF73E4">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3BA407C6" w14:textId="3065621D" w:rsidR="00852079" w:rsidRPr="00AF73E4" w:rsidRDefault="00852079" w:rsidP="00852079">
      <w:pPr>
        <w:spacing w:after="120"/>
        <w:jc w:val="center"/>
        <w:rPr>
          <w:rFonts w:cs="Arial"/>
          <w:b/>
          <w:lang w:val="sr-Cyrl-RS"/>
        </w:rPr>
      </w:pPr>
      <w:r w:rsidRPr="00AF73E4">
        <w:rPr>
          <w:rFonts w:cs="Arial"/>
          <w:b/>
        </w:rPr>
        <w:t xml:space="preserve">Члан </w:t>
      </w:r>
      <w:r w:rsidR="002554F1">
        <w:rPr>
          <w:rFonts w:cs="Arial"/>
          <w:b/>
          <w:lang w:val="sr-Cyrl-RS"/>
        </w:rPr>
        <w:t>21</w:t>
      </w:r>
      <w:r w:rsidRPr="00AF73E4">
        <w:rPr>
          <w:rFonts w:cs="Arial"/>
          <w:b/>
        </w:rPr>
        <w:t>.</w:t>
      </w:r>
    </w:p>
    <w:p w14:paraId="1ECB08E7" w14:textId="3DC244E6" w:rsidR="00852079" w:rsidRPr="00AF73E4" w:rsidRDefault="00852079" w:rsidP="00852079">
      <w:pPr>
        <w:rPr>
          <w:rFonts w:cs="Arial"/>
        </w:rPr>
      </w:pPr>
      <w:r w:rsidRPr="00AF73E4">
        <w:rPr>
          <w:rFonts w:cs="Arial"/>
          <w:lang w:val="sr-Cyrl-RS"/>
        </w:rPr>
        <w:t>Продавац</w:t>
      </w:r>
      <w:r w:rsidRPr="00AF73E4">
        <w:rPr>
          <w:rFonts w:cs="Arial"/>
        </w:rPr>
        <w:t xml:space="preserve"> је </w:t>
      </w:r>
      <w:r w:rsidRPr="00AF73E4">
        <w:rPr>
          <w:rFonts w:cs="Arial"/>
          <w:lang w:val="sr-Cyrl-RS"/>
        </w:rPr>
        <w:t xml:space="preserve">обавезан </w:t>
      </w:r>
      <w:r w:rsidRPr="00AF73E4">
        <w:rPr>
          <w:rFonts w:cs="Arial"/>
        </w:rPr>
        <w:t>да чува поверљивост свих података и информација садржаних у документацији, извештајима, техничким подацима и обавештењима</w:t>
      </w:r>
      <w:r w:rsidRPr="00AF73E4">
        <w:rPr>
          <w:rFonts w:cs="Arial"/>
          <w:lang w:val="sr-Cyrl-RS"/>
        </w:rPr>
        <w:t xml:space="preserve"> и</w:t>
      </w:r>
      <w:r w:rsidRPr="00AF73E4">
        <w:rPr>
          <w:rFonts w:cs="Arial"/>
        </w:rPr>
        <w:t xml:space="preserve"> да их користи искључиво у вези са реализацијом </w:t>
      </w:r>
      <w:r w:rsidRPr="00AF73E4">
        <w:rPr>
          <w:rFonts w:cs="Arial"/>
          <w:lang w:val="sr-Cyrl-RS"/>
        </w:rPr>
        <w:t xml:space="preserve">предмета </w:t>
      </w:r>
      <w:r w:rsidRPr="00AF73E4">
        <w:rPr>
          <w:rFonts w:cs="Arial"/>
        </w:rPr>
        <w:t xml:space="preserve">овог </w:t>
      </w:r>
      <w:r w:rsidRPr="00AF73E4">
        <w:rPr>
          <w:rFonts w:cs="Arial"/>
          <w:lang w:val="sr-Cyrl-RS"/>
        </w:rPr>
        <w:t>Уговора</w:t>
      </w:r>
      <w:r w:rsidR="00501BCD">
        <w:rPr>
          <w:rFonts w:cs="Arial"/>
          <w:lang w:val="sr-Cyrl-RS"/>
        </w:rPr>
        <w:t>.</w:t>
      </w:r>
      <w:r w:rsidRPr="00AF73E4">
        <w:rPr>
          <w:rFonts w:cs="Arial"/>
        </w:rPr>
        <w:t xml:space="preserve"> </w:t>
      </w:r>
    </w:p>
    <w:p w14:paraId="6E2154D1" w14:textId="77777777" w:rsidR="00852079" w:rsidRPr="00AF73E4" w:rsidRDefault="00852079" w:rsidP="00852079">
      <w:pPr>
        <w:rPr>
          <w:rFonts w:cs="Arial"/>
          <w:lang w:val="sr-Cyrl-RS"/>
        </w:rPr>
      </w:pPr>
      <w:r w:rsidRPr="00AF73E4">
        <w:rPr>
          <w:rFonts w:cs="Arial"/>
        </w:rPr>
        <w:t xml:space="preserve">Информације, подаци и документација које је </w:t>
      </w:r>
      <w:r w:rsidRPr="00AF73E4">
        <w:rPr>
          <w:rFonts w:cs="Arial"/>
          <w:lang w:val="sr-Cyrl-RS"/>
        </w:rPr>
        <w:t>Купац</w:t>
      </w:r>
      <w:r w:rsidRPr="00AF73E4">
        <w:rPr>
          <w:rFonts w:cs="Arial"/>
        </w:rPr>
        <w:t xml:space="preserve"> доставио </w:t>
      </w:r>
      <w:r w:rsidRPr="00AF73E4">
        <w:rPr>
          <w:rFonts w:cs="Arial"/>
          <w:lang w:val="sr-Cyrl-RS"/>
        </w:rPr>
        <w:t>Продавцу</w:t>
      </w:r>
      <w:r w:rsidRPr="00AF73E4">
        <w:rPr>
          <w:rFonts w:cs="Arial"/>
        </w:rPr>
        <w:t xml:space="preserve"> у извршавању предмета овог </w:t>
      </w:r>
      <w:r w:rsidRPr="00AF73E4">
        <w:rPr>
          <w:rFonts w:cs="Arial"/>
          <w:lang w:val="sr-Cyrl-RS"/>
        </w:rPr>
        <w:t>Уговора</w:t>
      </w:r>
      <w:r w:rsidRPr="00AF73E4">
        <w:rPr>
          <w:rFonts w:cs="Arial"/>
        </w:rPr>
        <w:t>,</w:t>
      </w:r>
      <w:r w:rsidRPr="00AF73E4">
        <w:rPr>
          <w:rFonts w:cs="Arial"/>
          <w:lang w:val="sr-Cyrl-RS"/>
        </w:rPr>
        <w:t xml:space="preserve"> Продавац </w:t>
      </w:r>
      <w:r w:rsidRPr="00AF73E4">
        <w:rPr>
          <w:rFonts w:cs="Arial"/>
        </w:rPr>
        <w:t>не може стављати на располагање трећим лицима без претходне писане сагласности</w:t>
      </w:r>
      <w:r w:rsidRPr="00AF73E4">
        <w:rPr>
          <w:rFonts w:cs="Arial"/>
          <w:lang w:val="sr-Cyrl-RS"/>
        </w:rPr>
        <w:t xml:space="preserve"> Купца.</w:t>
      </w:r>
    </w:p>
    <w:p w14:paraId="0FBFBA09" w14:textId="3C71C46F" w:rsidR="00852079" w:rsidRPr="00AF73E4" w:rsidRDefault="00852079" w:rsidP="00852079">
      <w:pPr>
        <w:spacing w:after="120"/>
        <w:jc w:val="center"/>
        <w:rPr>
          <w:rFonts w:cs="Arial"/>
          <w:b/>
          <w:lang w:val="sr-Cyrl-RS"/>
        </w:rPr>
      </w:pPr>
      <w:r w:rsidRPr="00AF73E4">
        <w:rPr>
          <w:rFonts w:cs="Arial"/>
          <w:b/>
        </w:rPr>
        <w:t xml:space="preserve">Члан </w:t>
      </w:r>
      <w:r w:rsidR="002554F1">
        <w:rPr>
          <w:rFonts w:cs="Arial"/>
          <w:b/>
          <w:lang w:val="sr-Cyrl-RS"/>
        </w:rPr>
        <w:t>22</w:t>
      </w:r>
      <w:r w:rsidRPr="00AF73E4">
        <w:rPr>
          <w:rFonts w:cs="Arial"/>
          <w:b/>
        </w:rPr>
        <w:t>.</w:t>
      </w:r>
    </w:p>
    <w:p w14:paraId="49509228" w14:textId="7C73AA6A" w:rsidR="00852079" w:rsidRPr="00AF73E4" w:rsidRDefault="00852079" w:rsidP="00852079">
      <w:pPr>
        <w:tabs>
          <w:tab w:val="left" w:pos="9090"/>
        </w:tabs>
        <w:spacing w:before="0"/>
        <w:rPr>
          <w:rFonts w:cs="Arial"/>
          <w:lang w:val="sr-Cyrl-CS"/>
        </w:rPr>
      </w:pPr>
      <w:r w:rsidRPr="00AF73E4">
        <w:rPr>
          <w:rFonts w:cs="Arial"/>
        </w:rPr>
        <w:t>На односе Уговорних страна</w:t>
      </w:r>
      <w:r w:rsidRPr="00AF73E4">
        <w:rPr>
          <w:rFonts w:cs="Arial"/>
          <w:lang w:val="sr-Cyrl-CS"/>
        </w:rPr>
        <w:t>,</w:t>
      </w:r>
      <w:r w:rsidRPr="00AF73E4">
        <w:rPr>
          <w:rFonts w:cs="Arial"/>
        </w:rPr>
        <w:t xml:space="preserve"> који нису уређени овим Уговором</w:t>
      </w:r>
      <w:r w:rsidRPr="00AF73E4">
        <w:rPr>
          <w:rFonts w:cs="Arial"/>
          <w:lang w:val="sr-Cyrl-CS"/>
        </w:rPr>
        <w:t>,</w:t>
      </w:r>
      <w:r w:rsidRPr="00AF73E4">
        <w:rPr>
          <w:rFonts w:cs="Arial"/>
        </w:rPr>
        <w:t xml:space="preserve"> примењују се одговарајуће одредбе З</w:t>
      </w:r>
      <w:r w:rsidRPr="00AF73E4">
        <w:rPr>
          <w:rFonts w:cs="Arial"/>
          <w:lang w:val="sr-Cyrl-RS"/>
        </w:rPr>
        <w:t>акона о облигационим односима</w:t>
      </w:r>
      <w:r w:rsidRPr="00AF73E4">
        <w:rPr>
          <w:rFonts w:cs="Arial"/>
          <w:lang w:val="pt-BR"/>
        </w:rPr>
        <w:t xml:space="preserve"> </w:t>
      </w:r>
      <w:r w:rsidR="00212664" w:rsidRPr="00212664">
        <w:rPr>
          <w:rFonts w:cs="Arial"/>
          <w:lang w:val="sr-Cyrl-RS"/>
        </w:rPr>
        <w:t>("Сл. лист СФРЈ", бр. 29/78, 39/85, 45/89 – одлука УСЈ и 57/89, "Сл. лист СРЈ", бр. 31/93 и "Сл. лист СЦГ", бр. 1/2003 – Уставна повеља)</w:t>
      </w:r>
      <w:r w:rsidR="00212664" w:rsidRPr="00212664">
        <w:rPr>
          <w:rFonts w:cs="Arial"/>
        </w:rPr>
        <w:t xml:space="preserve"> </w:t>
      </w:r>
      <w:r w:rsidR="00212664" w:rsidRPr="00212664">
        <w:rPr>
          <w:rFonts w:cs="Arial"/>
          <w:lang w:val="sr-Cyrl-RS"/>
        </w:rPr>
        <w:t xml:space="preserve"> (даље ЗОО)</w:t>
      </w:r>
      <w:r w:rsidR="00212664">
        <w:rPr>
          <w:rFonts w:cs="Arial"/>
          <w:lang w:val="sr-Cyrl-RS"/>
        </w:rPr>
        <w:t xml:space="preserve"> </w:t>
      </w:r>
      <w:r w:rsidRPr="00AF73E4">
        <w:rPr>
          <w:rFonts w:cs="Arial"/>
          <w:lang w:val="pt-BR"/>
        </w:rPr>
        <w:t xml:space="preserve">и других </w:t>
      </w:r>
      <w:r w:rsidRPr="00AF73E4">
        <w:rPr>
          <w:rFonts w:cs="Arial"/>
          <w:lang w:val="sr-Cyrl-CS"/>
        </w:rPr>
        <w:t xml:space="preserve">закона, подзаконских аката, стандарда и </w:t>
      </w:r>
      <w:r w:rsidRPr="00AF73E4">
        <w:rPr>
          <w:rFonts w:cs="Arial"/>
          <w:lang w:val="ru-RU"/>
        </w:rPr>
        <w:t>техни</w:t>
      </w:r>
      <w:r w:rsidRPr="00AF73E4">
        <w:rPr>
          <w:rFonts w:cs="Arial"/>
          <w:lang w:val="sr-Cyrl-CS"/>
        </w:rPr>
        <w:t>ч</w:t>
      </w:r>
      <w:r w:rsidRPr="00AF73E4">
        <w:rPr>
          <w:rFonts w:cs="Arial"/>
          <w:lang w:val="ru-RU"/>
        </w:rPr>
        <w:t>ки</w:t>
      </w:r>
      <w:r w:rsidRPr="00AF73E4">
        <w:rPr>
          <w:rFonts w:cs="Arial"/>
          <w:lang w:val="sr-Cyrl-CS"/>
        </w:rPr>
        <w:t xml:space="preserve">х </w:t>
      </w:r>
      <w:r w:rsidRPr="00AF73E4">
        <w:rPr>
          <w:rFonts w:cs="Arial"/>
          <w:lang w:val="ru-RU"/>
        </w:rPr>
        <w:t>норматива Републике Србије</w:t>
      </w:r>
      <w:r w:rsidRPr="00AF73E4">
        <w:rPr>
          <w:rFonts w:cs="Arial"/>
          <w:lang w:val="sr-Cyrl-CS"/>
        </w:rPr>
        <w:t xml:space="preserve"> – примењивих с обзиром на предмет овог Уговора.</w:t>
      </w:r>
    </w:p>
    <w:p w14:paraId="3303ECC9" w14:textId="73899E41" w:rsidR="00852079" w:rsidRPr="00AF73E4" w:rsidRDefault="00852079" w:rsidP="00852079">
      <w:pPr>
        <w:spacing w:after="120"/>
        <w:jc w:val="center"/>
        <w:rPr>
          <w:rFonts w:cs="Arial"/>
          <w:b/>
        </w:rPr>
      </w:pPr>
      <w:r w:rsidRPr="00AF73E4">
        <w:rPr>
          <w:rFonts w:cs="Arial"/>
          <w:b/>
          <w:lang w:val="ru-RU"/>
        </w:rPr>
        <w:t xml:space="preserve">Члан </w:t>
      </w:r>
      <w:r w:rsidRPr="00AF73E4">
        <w:rPr>
          <w:rFonts w:cs="Arial"/>
          <w:b/>
          <w:lang w:val="sr-Cyrl-RS"/>
        </w:rPr>
        <w:t>2</w:t>
      </w:r>
      <w:r w:rsidR="002554F1">
        <w:rPr>
          <w:rFonts w:cs="Arial"/>
          <w:b/>
          <w:lang w:val="sr-Cyrl-RS"/>
        </w:rPr>
        <w:t>3</w:t>
      </w:r>
      <w:r w:rsidRPr="00AF73E4">
        <w:rPr>
          <w:rFonts w:cs="Arial"/>
          <w:b/>
          <w:lang w:val="ru-RU"/>
        </w:rPr>
        <w:t>.</w:t>
      </w:r>
    </w:p>
    <w:p w14:paraId="389FB635" w14:textId="499E905F" w:rsidR="00852079" w:rsidRDefault="00852079" w:rsidP="00852079">
      <w:pPr>
        <w:tabs>
          <w:tab w:val="left" w:pos="9090"/>
        </w:tabs>
        <w:spacing w:before="0"/>
        <w:rPr>
          <w:rFonts w:cs="Arial"/>
        </w:rPr>
      </w:pPr>
      <w:r w:rsidRPr="00AF73E4">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212664" w:rsidRPr="00212664">
        <w:rPr>
          <w:rFonts w:cs="Arial"/>
        </w:rPr>
        <w:t>/(</w:t>
      </w:r>
      <w:r w:rsidR="00212664" w:rsidRPr="00212664">
        <w:rPr>
          <w:rFonts w:cs="Arial"/>
          <w:lang w:val="sr-Cyrl-RS"/>
        </w:rPr>
        <w:t>Сталне</w:t>
      </w:r>
      <w:r w:rsidR="00212664" w:rsidRPr="00212664">
        <w:rPr>
          <w:rFonts w:cs="Arial"/>
        </w:rPr>
        <w:t xml:space="preserve"> арбитраже при Привредној комори Србије, уз примену њеног Правилника</w:t>
      </w:r>
      <w:r w:rsidR="00212664" w:rsidRPr="00212664">
        <w:rPr>
          <w:rFonts w:cs="Arial"/>
          <w:lang w:val="sr-Cyrl-RS"/>
        </w:rPr>
        <w:t>)</w:t>
      </w:r>
      <w:r w:rsidR="00212664" w:rsidRPr="00212664">
        <w:rPr>
          <w:rFonts w:cs="Arial"/>
        </w:rPr>
        <w:t>.</w:t>
      </w:r>
      <w:r w:rsidR="00212664" w:rsidRPr="00212664">
        <w:rPr>
          <w:rFonts w:cs="Arial"/>
          <w:i/>
        </w:rPr>
        <w:t xml:space="preserve"> [напомена: коначан текст у </w:t>
      </w:r>
      <w:r w:rsidR="00212664" w:rsidRPr="00212664">
        <w:rPr>
          <w:rFonts w:cs="Arial"/>
          <w:i/>
          <w:lang w:val="sr-Cyrl-RS"/>
        </w:rPr>
        <w:t xml:space="preserve">уговору </w:t>
      </w:r>
      <w:r w:rsidR="00212664" w:rsidRPr="00212664">
        <w:rPr>
          <w:rFonts w:cs="Arial"/>
          <w:i/>
        </w:rPr>
        <w:t xml:space="preserve">зависи од тога да ли је изабран домаћи или страни </w:t>
      </w:r>
      <w:r w:rsidR="00212664" w:rsidRPr="00212664">
        <w:rPr>
          <w:rFonts w:cs="Arial"/>
          <w:i/>
          <w:lang w:val="sr-Cyrl-RS"/>
        </w:rPr>
        <w:t>Продавац</w:t>
      </w:r>
      <w:r w:rsidR="00212664" w:rsidRPr="00212664">
        <w:rPr>
          <w:rFonts w:cs="Arial"/>
          <w:i/>
        </w:rPr>
        <w:t>]</w:t>
      </w:r>
      <w:r w:rsidRPr="00AF73E4">
        <w:rPr>
          <w:rFonts w:cs="Arial"/>
        </w:rPr>
        <w:t>.</w:t>
      </w:r>
    </w:p>
    <w:p w14:paraId="4DEE7EDA" w14:textId="77777777" w:rsidR="00212664" w:rsidRPr="00AF73E4" w:rsidRDefault="00212664" w:rsidP="00852079">
      <w:pPr>
        <w:tabs>
          <w:tab w:val="left" w:pos="9090"/>
        </w:tabs>
        <w:spacing w:before="0"/>
        <w:rPr>
          <w:rFonts w:cs="Arial"/>
        </w:rPr>
      </w:pPr>
    </w:p>
    <w:p w14:paraId="0BB0F7F5" w14:textId="0197C1B3" w:rsidR="00DF3905" w:rsidRDefault="00852079" w:rsidP="002812FA">
      <w:pPr>
        <w:tabs>
          <w:tab w:val="left" w:pos="9090"/>
        </w:tabs>
        <w:spacing w:before="0"/>
        <w:rPr>
          <w:rFonts w:cs="Arial"/>
          <w:b/>
          <w:lang w:val="sr-Cyrl-RS"/>
        </w:rPr>
      </w:pPr>
      <w:r w:rsidRPr="00AF73E4">
        <w:rPr>
          <w:rFonts w:cs="Arial"/>
        </w:rPr>
        <w:t>У случају спора примењује се материјално и процесно право Републике Србије, а поступак се води на српском језику.</w:t>
      </w:r>
    </w:p>
    <w:p w14:paraId="30D76BA4" w14:textId="01890BD8" w:rsidR="00852079" w:rsidRPr="00AF73E4" w:rsidRDefault="00852079" w:rsidP="00852079">
      <w:pPr>
        <w:spacing w:after="120"/>
        <w:jc w:val="center"/>
        <w:rPr>
          <w:rFonts w:cs="Arial"/>
          <w:b/>
        </w:rPr>
      </w:pPr>
      <w:r w:rsidRPr="00AF73E4">
        <w:rPr>
          <w:rFonts w:cs="Arial"/>
          <w:b/>
        </w:rPr>
        <w:t>Члан 2</w:t>
      </w:r>
      <w:r w:rsidR="002554F1">
        <w:rPr>
          <w:rFonts w:cs="Arial"/>
          <w:b/>
          <w:lang w:val="sr-Cyrl-RS"/>
        </w:rPr>
        <w:t>4</w:t>
      </w:r>
      <w:r w:rsidRPr="00AF73E4">
        <w:rPr>
          <w:rFonts w:cs="Arial"/>
          <w:spacing w:val="2"/>
          <w:lang w:val="sr-Cyrl-CS"/>
        </w:rPr>
        <w:t xml:space="preserve">. </w:t>
      </w:r>
    </w:p>
    <w:p w14:paraId="3D4A9EF3" w14:textId="41A7AF6D" w:rsidR="00852079" w:rsidRPr="00AF73E4" w:rsidRDefault="00852079" w:rsidP="00E16B8C">
      <w:pPr>
        <w:spacing w:after="120"/>
        <w:rPr>
          <w:rFonts w:cs="Arial"/>
          <w:spacing w:val="2"/>
          <w:lang w:val="sr-Cyrl-CS"/>
        </w:rPr>
      </w:pPr>
      <w:r w:rsidRPr="00AF73E4">
        <w:rPr>
          <w:rFonts w:cs="Arial"/>
          <w:spacing w:val="2"/>
          <w:lang w:val="sr-Cyrl-CS"/>
        </w:rPr>
        <w:t>Саставни део овог Уговора су и његови прилози, како следи:</w:t>
      </w:r>
    </w:p>
    <w:p w14:paraId="72C0A8FD" w14:textId="4C7EF0D4" w:rsidR="00852079" w:rsidRPr="005925A7" w:rsidRDefault="00852079" w:rsidP="00852079">
      <w:pPr>
        <w:tabs>
          <w:tab w:val="left" w:pos="9090"/>
        </w:tabs>
        <w:spacing w:before="0"/>
        <w:rPr>
          <w:rFonts w:cs="Arial"/>
          <w:spacing w:val="2"/>
          <w:lang w:val="sr-Cyrl-RS"/>
        </w:rPr>
      </w:pPr>
      <w:r w:rsidRPr="00AF73E4">
        <w:rPr>
          <w:rFonts w:cs="Arial"/>
        </w:rPr>
        <w:t>Прилог</w:t>
      </w:r>
      <w:r w:rsidRPr="00AF73E4">
        <w:rPr>
          <w:rFonts w:cs="Arial"/>
          <w:lang w:val="sr-Cyrl-RS"/>
        </w:rPr>
        <w:t xml:space="preserve"> 1</w:t>
      </w:r>
      <w:r w:rsidRPr="00AF73E4">
        <w:rPr>
          <w:rFonts w:cs="Arial"/>
        </w:rPr>
        <w:t xml:space="preserve">    </w:t>
      </w:r>
      <w:r w:rsidRPr="00AF73E4">
        <w:rPr>
          <w:rFonts w:cs="Arial"/>
          <w:lang w:val="sr-Cyrl-RS"/>
        </w:rPr>
        <w:t>Образац п</w:t>
      </w:r>
      <w:r w:rsidRPr="00AF73E4">
        <w:rPr>
          <w:rFonts w:cs="Arial"/>
        </w:rPr>
        <w:t>онуде</w:t>
      </w:r>
      <w:r w:rsidR="005925A7">
        <w:rPr>
          <w:rFonts w:cs="Arial"/>
          <w:lang w:val="sr-Cyrl-RS"/>
        </w:rPr>
        <w:t xml:space="preserve"> број: __________________________</w:t>
      </w:r>
    </w:p>
    <w:p w14:paraId="641FF482" w14:textId="77777777" w:rsidR="00852079" w:rsidRPr="00AF73E4" w:rsidRDefault="00852079" w:rsidP="00852079">
      <w:pPr>
        <w:tabs>
          <w:tab w:val="left" w:pos="9090"/>
        </w:tabs>
        <w:spacing w:before="0"/>
        <w:rPr>
          <w:rFonts w:cs="Arial"/>
        </w:rPr>
      </w:pPr>
      <w:r w:rsidRPr="00AF73E4">
        <w:rPr>
          <w:rFonts w:cs="Arial"/>
        </w:rPr>
        <w:t>Прилог 2</w:t>
      </w:r>
      <w:r w:rsidRPr="00AF73E4">
        <w:rPr>
          <w:rFonts w:cs="Arial"/>
          <w:lang w:val="sr-Cyrl-RS"/>
        </w:rPr>
        <w:t xml:space="preserve">    О</w:t>
      </w:r>
      <w:r w:rsidRPr="00AF73E4">
        <w:rPr>
          <w:rFonts w:cs="Arial"/>
        </w:rPr>
        <w:t>бразац структуре цене</w:t>
      </w:r>
    </w:p>
    <w:p w14:paraId="38F41025" w14:textId="77777777" w:rsidR="00852079" w:rsidRPr="00AF73E4" w:rsidRDefault="00852079" w:rsidP="00852079">
      <w:pPr>
        <w:tabs>
          <w:tab w:val="left" w:pos="9090"/>
        </w:tabs>
        <w:spacing w:before="0"/>
        <w:rPr>
          <w:rFonts w:cs="Arial"/>
          <w:lang w:val="sr-Cyrl-RS"/>
        </w:rPr>
      </w:pPr>
      <w:r w:rsidRPr="00AF73E4">
        <w:rPr>
          <w:rFonts w:cs="Arial"/>
        </w:rPr>
        <w:t xml:space="preserve">Прилог </w:t>
      </w:r>
      <w:r w:rsidRPr="00AF73E4">
        <w:rPr>
          <w:rFonts w:cs="Arial"/>
          <w:lang w:val="sr-Cyrl-RS"/>
        </w:rPr>
        <w:t>3</w:t>
      </w:r>
      <w:r w:rsidRPr="00AF73E4">
        <w:rPr>
          <w:rFonts w:cs="Arial"/>
        </w:rPr>
        <w:t xml:space="preserve"> </w:t>
      </w:r>
      <w:r w:rsidRPr="00AF73E4">
        <w:rPr>
          <w:rFonts w:cs="Arial"/>
          <w:lang w:val="sr-Cyrl-RS"/>
        </w:rPr>
        <w:t xml:space="preserve">   </w:t>
      </w:r>
      <w:r w:rsidRPr="00AF73E4">
        <w:rPr>
          <w:rFonts w:cs="Arial"/>
        </w:rPr>
        <w:t>Конкурсна документација</w:t>
      </w:r>
      <w:r w:rsidRPr="00AF73E4">
        <w:rPr>
          <w:rFonts w:cs="Arial"/>
          <w:lang w:val="sr-Cyrl-RS"/>
        </w:rPr>
        <w:t xml:space="preserve"> (на Порталу јавних набавки под шифром_______)</w:t>
      </w:r>
    </w:p>
    <w:p w14:paraId="061C2B05" w14:textId="77777777" w:rsidR="00852079" w:rsidRPr="00AF73E4" w:rsidRDefault="00852079" w:rsidP="00852079">
      <w:pPr>
        <w:tabs>
          <w:tab w:val="left" w:pos="9090"/>
        </w:tabs>
        <w:spacing w:before="0"/>
        <w:rPr>
          <w:rFonts w:cs="Arial"/>
        </w:rPr>
      </w:pPr>
      <w:r w:rsidRPr="00AF73E4">
        <w:rPr>
          <w:rFonts w:cs="Arial"/>
        </w:rPr>
        <w:t xml:space="preserve">Прилог 4 </w:t>
      </w:r>
      <w:r w:rsidRPr="00AF73E4">
        <w:rPr>
          <w:rFonts w:cs="Arial"/>
          <w:lang w:val="sr-Cyrl-RS"/>
        </w:rPr>
        <w:t xml:space="preserve">   </w:t>
      </w:r>
      <w:r w:rsidRPr="00AF73E4">
        <w:rPr>
          <w:rFonts w:cs="Arial"/>
        </w:rPr>
        <w:t>Техничка спецификација</w:t>
      </w:r>
    </w:p>
    <w:p w14:paraId="01AB0E8D" w14:textId="77777777" w:rsidR="00852079" w:rsidRDefault="00852079" w:rsidP="00852079">
      <w:pPr>
        <w:tabs>
          <w:tab w:val="left" w:pos="9090"/>
        </w:tabs>
        <w:spacing w:before="0"/>
        <w:rPr>
          <w:rFonts w:cs="Arial"/>
          <w:i/>
          <w:lang w:val="sr-Cyrl-RS"/>
        </w:rPr>
      </w:pPr>
      <w:r w:rsidRPr="00AF73E4">
        <w:rPr>
          <w:rFonts w:cs="Arial"/>
        </w:rPr>
        <w:t xml:space="preserve">Прилог 5 </w:t>
      </w:r>
      <w:r w:rsidRPr="00AF73E4">
        <w:rPr>
          <w:rFonts w:cs="Arial"/>
          <w:lang w:val="sr-Cyrl-RS"/>
        </w:rPr>
        <w:t xml:space="preserve">   </w:t>
      </w:r>
      <w:r w:rsidRPr="00AF73E4">
        <w:rPr>
          <w:rFonts w:cs="Arial"/>
        </w:rPr>
        <w:t>Споразум о заједничком наступању</w:t>
      </w:r>
      <w:r w:rsidRPr="00AF73E4">
        <w:rPr>
          <w:rFonts w:cs="Arial"/>
          <w:lang w:val="sr-Cyrl-RS"/>
        </w:rPr>
        <w:t xml:space="preserve"> </w:t>
      </w:r>
      <w:r w:rsidRPr="00AF73E4">
        <w:rPr>
          <w:rFonts w:cs="Arial"/>
          <w:i/>
          <w:lang w:val="sr-Cyrl-RS"/>
        </w:rPr>
        <w:t>(у случају заједничке понуде)</w:t>
      </w:r>
    </w:p>
    <w:p w14:paraId="35EE9831" w14:textId="42971B56" w:rsidR="002812FA" w:rsidRDefault="002812FA" w:rsidP="00852079">
      <w:pPr>
        <w:tabs>
          <w:tab w:val="left" w:pos="9090"/>
        </w:tabs>
        <w:spacing w:before="0"/>
        <w:rPr>
          <w:rFonts w:cs="Arial"/>
          <w:lang w:val="sr-Cyrl-RS"/>
        </w:rPr>
      </w:pPr>
      <w:r w:rsidRPr="00D13CB2">
        <w:rPr>
          <w:rFonts w:cs="Arial"/>
          <w:lang w:val="sr-Cyrl-RS"/>
        </w:rPr>
        <w:t>Прилог 6</w:t>
      </w:r>
      <w:r w:rsidR="00D13CB2" w:rsidRPr="00D13CB2">
        <w:rPr>
          <w:rFonts w:cs="Arial"/>
          <w:lang w:val="sr-Cyrl-RS"/>
        </w:rPr>
        <w:t xml:space="preserve">    Средство финансијског обезбеђења</w:t>
      </w:r>
    </w:p>
    <w:p w14:paraId="7FEE49E5" w14:textId="77777777" w:rsidR="003E40E1" w:rsidRDefault="003E40E1" w:rsidP="00852079">
      <w:pPr>
        <w:tabs>
          <w:tab w:val="left" w:pos="9090"/>
        </w:tabs>
        <w:spacing w:before="0"/>
        <w:rPr>
          <w:rFonts w:cs="Arial"/>
          <w:lang w:val="sr-Cyrl-RS"/>
        </w:rPr>
      </w:pPr>
    </w:p>
    <w:p w14:paraId="7395D98A" w14:textId="77777777" w:rsidR="003E40E1" w:rsidRPr="00D13CB2" w:rsidRDefault="003E40E1" w:rsidP="00852079">
      <w:pPr>
        <w:tabs>
          <w:tab w:val="left" w:pos="9090"/>
        </w:tabs>
        <w:spacing w:before="0"/>
        <w:rPr>
          <w:rFonts w:cs="Arial"/>
          <w:lang w:val="sr-Cyrl-RS"/>
        </w:rPr>
      </w:pPr>
    </w:p>
    <w:p w14:paraId="1A59DF63" w14:textId="01980410" w:rsidR="00852079" w:rsidRPr="00AF73E4" w:rsidRDefault="00852079" w:rsidP="00852079">
      <w:pPr>
        <w:spacing w:after="120"/>
        <w:jc w:val="center"/>
        <w:rPr>
          <w:rFonts w:cs="Arial"/>
          <w:b/>
          <w:lang w:val="sr-Cyrl-RS"/>
        </w:rPr>
      </w:pPr>
      <w:r w:rsidRPr="00AF73E4">
        <w:rPr>
          <w:rFonts w:cs="Arial"/>
          <w:b/>
        </w:rPr>
        <w:lastRenderedPageBreak/>
        <w:t>Члан 2</w:t>
      </w:r>
      <w:r w:rsidR="002554F1">
        <w:rPr>
          <w:rFonts w:cs="Arial"/>
          <w:b/>
          <w:lang w:val="sr-Cyrl-RS"/>
        </w:rPr>
        <w:t>5</w:t>
      </w:r>
      <w:r w:rsidRPr="00AF73E4">
        <w:rPr>
          <w:rFonts w:cs="Arial"/>
          <w:b/>
        </w:rPr>
        <w:t>.</w:t>
      </w:r>
    </w:p>
    <w:p w14:paraId="77B89BED" w14:textId="46824A52" w:rsidR="00852079" w:rsidRDefault="00852079" w:rsidP="00852079">
      <w:pPr>
        <w:tabs>
          <w:tab w:val="left" w:pos="567"/>
        </w:tabs>
        <w:spacing w:before="0"/>
        <w:rPr>
          <w:rFonts w:cs="Arial"/>
          <w:lang w:val="sr-Cyrl-RS"/>
        </w:rPr>
      </w:pPr>
      <w:r w:rsidRPr="00AF73E4">
        <w:rPr>
          <w:rFonts w:cs="Arial"/>
          <w:lang w:val="sr-Cyrl-RS"/>
        </w:rPr>
        <w:t xml:space="preserve">Овај </w:t>
      </w:r>
      <w:r w:rsidRPr="00AF73E4">
        <w:rPr>
          <w:rFonts w:cs="Arial"/>
        </w:rPr>
        <w:t xml:space="preserve">Уговор  сачињен </w:t>
      </w:r>
      <w:r w:rsidRPr="00AF73E4">
        <w:rPr>
          <w:rFonts w:cs="Arial"/>
          <w:lang w:val="sr-Cyrl-RS"/>
        </w:rPr>
        <w:t xml:space="preserve">је </w:t>
      </w:r>
      <w:r w:rsidRPr="00AF73E4">
        <w:rPr>
          <w:rFonts w:cs="Arial"/>
        </w:rPr>
        <w:t>у 6 (</w:t>
      </w:r>
      <w:r w:rsidR="000A389E">
        <w:rPr>
          <w:rFonts w:cs="Arial"/>
          <w:lang w:val="sr-Cyrl-RS"/>
        </w:rPr>
        <w:t xml:space="preserve">словима: </w:t>
      </w:r>
      <w:r w:rsidRPr="00AF73E4">
        <w:rPr>
          <w:rFonts w:cs="Arial"/>
        </w:rPr>
        <w:t xml:space="preserve">шест) истоветних примерка, од којих </w:t>
      </w:r>
      <w:r w:rsidRPr="00AF73E4">
        <w:rPr>
          <w:rFonts w:cs="Arial"/>
          <w:lang w:val="sr-Cyrl-RS"/>
        </w:rPr>
        <w:t>2</w:t>
      </w:r>
      <w:r w:rsidRPr="00AF73E4">
        <w:rPr>
          <w:rFonts w:cs="Arial"/>
        </w:rPr>
        <w:t xml:space="preserve"> (</w:t>
      </w:r>
      <w:r w:rsidR="000A389E">
        <w:rPr>
          <w:rFonts w:cs="Arial"/>
          <w:lang w:val="sr-Cyrl-RS"/>
        </w:rPr>
        <w:t xml:space="preserve">словима: </w:t>
      </w:r>
      <w:r w:rsidRPr="00AF73E4">
        <w:rPr>
          <w:rFonts w:cs="Arial"/>
          <w:lang w:val="sr-Cyrl-RS"/>
        </w:rPr>
        <w:t>два</w:t>
      </w:r>
      <w:r w:rsidRPr="00AF73E4">
        <w:rPr>
          <w:rFonts w:cs="Arial"/>
        </w:rPr>
        <w:t xml:space="preserve">) примерка </w:t>
      </w:r>
      <w:r w:rsidRPr="00AF73E4">
        <w:rPr>
          <w:rFonts w:cs="Arial"/>
          <w:lang w:val="sr-Cyrl-RS"/>
        </w:rPr>
        <w:t>припадају</w:t>
      </w:r>
      <w:r w:rsidRPr="00AF73E4">
        <w:rPr>
          <w:rFonts w:cs="Arial"/>
        </w:rPr>
        <w:t xml:space="preserve"> Продавц</w:t>
      </w:r>
      <w:r w:rsidRPr="00AF73E4">
        <w:rPr>
          <w:rFonts w:cs="Arial"/>
          <w:lang w:val="sr-Cyrl-RS"/>
        </w:rPr>
        <w:t>у,</w:t>
      </w:r>
      <w:r w:rsidRPr="00AF73E4">
        <w:rPr>
          <w:rFonts w:cs="Arial"/>
        </w:rPr>
        <w:t xml:space="preserve"> а </w:t>
      </w:r>
      <w:r w:rsidRPr="00AF73E4">
        <w:rPr>
          <w:rFonts w:cs="Arial"/>
          <w:lang w:val="sr-Cyrl-RS"/>
        </w:rPr>
        <w:t>4</w:t>
      </w:r>
      <w:r w:rsidRPr="00AF73E4">
        <w:rPr>
          <w:rFonts w:cs="Arial"/>
        </w:rPr>
        <w:t xml:space="preserve"> (</w:t>
      </w:r>
      <w:r w:rsidR="000A389E">
        <w:rPr>
          <w:rFonts w:cs="Arial"/>
          <w:lang w:val="sr-Cyrl-RS"/>
        </w:rPr>
        <w:t xml:space="preserve">словима: </w:t>
      </w:r>
      <w:r w:rsidRPr="00AF73E4">
        <w:rPr>
          <w:rFonts w:cs="Arial"/>
          <w:lang w:val="sr-Cyrl-RS"/>
        </w:rPr>
        <w:t>четири</w:t>
      </w:r>
      <w:r w:rsidRPr="00AF73E4">
        <w:rPr>
          <w:rFonts w:cs="Arial"/>
        </w:rPr>
        <w:t>) Купц</w:t>
      </w:r>
      <w:r w:rsidRPr="00AF73E4">
        <w:rPr>
          <w:rFonts w:cs="Arial"/>
          <w:lang w:val="sr-Cyrl-RS"/>
        </w:rPr>
        <w:t>у.</w:t>
      </w:r>
    </w:p>
    <w:p w14:paraId="7C33AE6E" w14:textId="77777777" w:rsidR="00AF73E4" w:rsidRDefault="00AF73E4" w:rsidP="00852079">
      <w:pPr>
        <w:tabs>
          <w:tab w:val="left" w:pos="567"/>
        </w:tabs>
        <w:spacing w:before="0"/>
        <w:rPr>
          <w:rFonts w:cs="Arial"/>
          <w:lang w:val="sr-Cyrl-RS"/>
        </w:rPr>
      </w:pPr>
    </w:p>
    <w:p w14:paraId="65B7A413" w14:textId="77777777" w:rsidR="00AF73E4" w:rsidRPr="00AF73E4" w:rsidRDefault="00AF73E4" w:rsidP="00852079">
      <w:pPr>
        <w:tabs>
          <w:tab w:val="left" w:pos="567"/>
        </w:tabs>
        <w:spacing w:before="0"/>
        <w:rPr>
          <w:rFonts w:cs="Arial"/>
          <w:lang w:val="sr-Cyrl-RS"/>
        </w:rPr>
      </w:pPr>
    </w:p>
    <w:tbl>
      <w:tblPr>
        <w:tblW w:w="0" w:type="auto"/>
        <w:tblLook w:val="04A0" w:firstRow="1" w:lastRow="0" w:firstColumn="1" w:lastColumn="0" w:noHBand="0" w:noVBand="1"/>
      </w:tblPr>
      <w:tblGrid>
        <w:gridCol w:w="4503"/>
        <w:gridCol w:w="1275"/>
        <w:gridCol w:w="4395"/>
      </w:tblGrid>
      <w:tr w:rsidR="00852079" w:rsidRPr="00AF73E4" w14:paraId="39F06112" w14:textId="77777777" w:rsidTr="00852079">
        <w:tc>
          <w:tcPr>
            <w:tcW w:w="4503" w:type="dxa"/>
            <w:shd w:val="clear" w:color="auto" w:fill="auto"/>
            <w:vAlign w:val="center"/>
            <w:hideMark/>
          </w:tcPr>
          <w:p w14:paraId="0F6A0615" w14:textId="77777777" w:rsidR="00852079" w:rsidRDefault="00852079" w:rsidP="00852079">
            <w:pPr>
              <w:spacing w:before="0"/>
              <w:jc w:val="center"/>
              <w:rPr>
                <w:rFonts w:cs="Arial"/>
              </w:rPr>
            </w:pPr>
            <w:r w:rsidRPr="00AF73E4">
              <w:rPr>
                <w:rFonts w:cs="Arial"/>
              </w:rPr>
              <w:t>КУПАЦ</w:t>
            </w:r>
          </w:p>
          <w:p w14:paraId="0042D2C8" w14:textId="77777777" w:rsidR="000A389E" w:rsidRPr="00AF73E4" w:rsidRDefault="000A389E" w:rsidP="00852079">
            <w:pPr>
              <w:spacing w:before="0"/>
              <w:jc w:val="center"/>
              <w:rPr>
                <w:rFonts w:cs="Arial"/>
                <w:smallCaps/>
              </w:rPr>
            </w:pPr>
          </w:p>
        </w:tc>
        <w:tc>
          <w:tcPr>
            <w:tcW w:w="1275" w:type="dxa"/>
            <w:shd w:val="clear" w:color="auto" w:fill="auto"/>
            <w:vAlign w:val="center"/>
          </w:tcPr>
          <w:p w14:paraId="1E9CE38D" w14:textId="77777777" w:rsidR="00852079" w:rsidRPr="00AF73E4" w:rsidRDefault="00852079" w:rsidP="00852079">
            <w:pPr>
              <w:spacing w:before="0"/>
              <w:jc w:val="center"/>
              <w:rPr>
                <w:rFonts w:cs="Arial"/>
                <w:smallCaps/>
              </w:rPr>
            </w:pPr>
          </w:p>
        </w:tc>
        <w:tc>
          <w:tcPr>
            <w:tcW w:w="4395" w:type="dxa"/>
            <w:shd w:val="clear" w:color="auto" w:fill="auto"/>
            <w:vAlign w:val="center"/>
            <w:hideMark/>
          </w:tcPr>
          <w:p w14:paraId="34E812B5" w14:textId="77777777" w:rsidR="00852079" w:rsidRDefault="00852079" w:rsidP="00852079">
            <w:pPr>
              <w:spacing w:before="0"/>
              <w:jc w:val="center"/>
              <w:rPr>
                <w:rFonts w:cs="Arial"/>
              </w:rPr>
            </w:pPr>
            <w:r w:rsidRPr="00AF73E4">
              <w:rPr>
                <w:rFonts w:cs="Arial"/>
              </w:rPr>
              <w:t>ПРОДАВАЦ</w:t>
            </w:r>
          </w:p>
          <w:p w14:paraId="03D2681A" w14:textId="77777777" w:rsidR="000A389E" w:rsidRPr="00AF73E4" w:rsidRDefault="000A389E" w:rsidP="00852079">
            <w:pPr>
              <w:spacing w:before="0"/>
              <w:jc w:val="center"/>
              <w:rPr>
                <w:rFonts w:cs="Arial"/>
                <w:smallCaps/>
              </w:rPr>
            </w:pPr>
          </w:p>
        </w:tc>
      </w:tr>
      <w:tr w:rsidR="00852079" w:rsidRPr="00AF73E4" w14:paraId="6547854D" w14:textId="77777777" w:rsidTr="00852079">
        <w:tc>
          <w:tcPr>
            <w:tcW w:w="4503" w:type="dxa"/>
            <w:shd w:val="clear" w:color="auto" w:fill="auto"/>
            <w:vAlign w:val="center"/>
            <w:hideMark/>
          </w:tcPr>
          <w:p w14:paraId="71781962" w14:textId="77777777" w:rsidR="000A389E" w:rsidRDefault="00852079" w:rsidP="00852079">
            <w:pPr>
              <w:spacing w:before="0"/>
              <w:jc w:val="center"/>
              <w:rPr>
                <w:rFonts w:cs="Arial"/>
              </w:rPr>
            </w:pPr>
            <w:r w:rsidRPr="00AF73E4">
              <w:rPr>
                <w:rFonts w:cs="Arial"/>
              </w:rPr>
              <w:t>Ј</w:t>
            </w:r>
            <w:r w:rsidRPr="00AF73E4">
              <w:rPr>
                <w:rFonts w:cs="Arial"/>
                <w:lang w:val="sr-Cyrl-RS"/>
              </w:rPr>
              <w:t>авно предузеће</w:t>
            </w:r>
            <w:r w:rsidRPr="00AF73E4">
              <w:rPr>
                <w:rFonts w:cs="Arial"/>
              </w:rPr>
              <w:t xml:space="preserve"> </w:t>
            </w:r>
          </w:p>
          <w:p w14:paraId="7992FD8B" w14:textId="77777777" w:rsidR="000A389E" w:rsidRDefault="00852079" w:rsidP="00852079">
            <w:pPr>
              <w:spacing w:before="0"/>
              <w:jc w:val="center"/>
              <w:rPr>
                <w:rFonts w:cs="Arial"/>
                <w:lang w:val="sr-Cyrl-RS"/>
              </w:rPr>
            </w:pPr>
            <w:r w:rsidRPr="00AF73E4">
              <w:rPr>
                <w:rFonts w:cs="Arial"/>
              </w:rPr>
              <w:t>„Електропривреда Србије“</w:t>
            </w:r>
            <w:r w:rsidRPr="00AF73E4">
              <w:rPr>
                <w:rFonts w:cs="Arial"/>
                <w:lang w:val="sr-Cyrl-RS"/>
              </w:rPr>
              <w:t xml:space="preserve"> </w:t>
            </w:r>
          </w:p>
          <w:p w14:paraId="55C8CF26" w14:textId="1715A859" w:rsidR="00852079" w:rsidRPr="00AF73E4" w:rsidRDefault="00852079" w:rsidP="00852079">
            <w:pPr>
              <w:spacing w:before="0"/>
              <w:jc w:val="center"/>
              <w:rPr>
                <w:rFonts w:cs="Arial"/>
              </w:rPr>
            </w:pPr>
            <w:r w:rsidRPr="00AF73E4">
              <w:rPr>
                <w:rFonts w:cs="Arial"/>
              </w:rPr>
              <w:t>Београд</w:t>
            </w:r>
          </w:p>
          <w:p w14:paraId="13BFB5F4" w14:textId="77777777" w:rsidR="00852079" w:rsidRPr="00AF73E4" w:rsidRDefault="00852079" w:rsidP="00852079">
            <w:pPr>
              <w:spacing w:before="0"/>
              <w:jc w:val="center"/>
              <w:rPr>
                <w:rFonts w:cs="Arial"/>
              </w:rPr>
            </w:pPr>
          </w:p>
        </w:tc>
        <w:tc>
          <w:tcPr>
            <w:tcW w:w="1275" w:type="dxa"/>
            <w:shd w:val="clear" w:color="auto" w:fill="auto"/>
            <w:vAlign w:val="center"/>
          </w:tcPr>
          <w:p w14:paraId="3CB4209E" w14:textId="77777777" w:rsidR="00852079" w:rsidRPr="00AF73E4" w:rsidRDefault="00852079" w:rsidP="00852079">
            <w:pPr>
              <w:spacing w:before="0"/>
              <w:jc w:val="center"/>
              <w:rPr>
                <w:rFonts w:cs="Arial"/>
                <w:smallCaps/>
              </w:rPr>
            </w:pPr>
          </w:p>
        </w:tc>
        <w:tc>
          <w:tcPr>
            <w:tcW w:w="4395" w:type="dxa"/>
            <w:shd w:val="clear" w:color="auto" w:fill="auto"/>
            <w:vAlign w:val="center"/>
          </w:tcPr>
          <w:p w14:paraId="6554121B" w14:textId="77777777" w:rsidR="00852079" w:rsidRPr="00AF73E4" w:rsidRDefault="00852079" w:rsidP="00852079">
            <w:pPr>
              <w:spacing w:before="0"/>
              <w:jc w:val="center"/>
              <w:rPr>
                <w:rFonts w:cs="Arial"/>
                <w:smallCaps/>
              </w:rPr>
            </w:pPr>
            <w:r w:rsidRPr="00AF73E4">
              <w:rPr>
                <w:rFonts w:cs="Arial"/>
              </w:rPr>
              <w:t>Назив</w:t>
            </w:r>
          </w:p>
        </w:tc>
      </w:tr>
      <w:tr w:rsidR="00852079" w:rsidRPr="00AF73E4" w14:paraId="60E560DC" w14:textId="77777777" w:rsidTr="00852079">
        <w:tc>
          <w:tcPr>
            <w:tcW w:w="4503" w:type="dxa"/>
            <w:shd w:val="clear" w:color="auto" w:fill="auto"/>
            <w:vAlign w:val="center"/>
            <w:hideMark/>
          </w:tcPr>
          <w:p w14:paraId="03D1BF9B" w14:textId="77777777" w:rsidR="00852079" w:rsidRPr="00AF73E4" w:rsidRDefault="00852079" w:rsidP="00852079">
            <w:pPr>
              <w:spacing w:before="0"/>
              <w:jc w:val="center"/>
              <w:rPr>
                <w:rFonts w:cs="Arial"/>
                <w:smallCaps/>
              </w:rPr>
            </w:pPr>
            <w:r w:rsidRPr="00AF73E4">
              <w:rPr>
                <w:rFonts w:cs="Arial"/>
              </w:rPr>
              <w:t>_____________________________</w:t>
            </w:r>
          </w:p>
        </w:tc>
        <w:tc>
          <w:tcPr>
            <w:tcW w:w="1275" w:type="dxa"/>
            <w:shd w:val="clear" w:color="auto" w:fill="auto"/>
            <w:vAlign w:val="center"/>
            <w:hideMark/>
          </w:tcPr>
          <w:p w14:paraId="20B04E9D" w14:textId="77777777" w:rsidR="00852079" w:rsidRPr="00AF73E4" w:rsidRDefault="00852079" w:rsidP="00852079">
            <w:pPr>
              <w:spacing w:before="0"/>
              <w:jc w:val="center"/>
              <w:rPr>
                <w:rFonts w:cs="Arial"/>
                <w:smallCaps/>
              </w:rPr>
            </w:pPr>
            <w:r w:rsidRPr="00AF73E4">
              <w:rPr>
                <w:rFonts w:cs="Arial"/>
              </w:rPr>
              <w:t>М.П.</w:t>
            </w:r>
          </w:p>
        </w:tc>
        <w:tc>
          <w:tcPr>
            <w:tcW w:w="4395" w:type="dxa"/>
            <w:shd w:val="clear" w:color="auto" w:fill="auto"/>
            <w:vAlign w:val="center"/>
            <w:hideMark/>
          </w:tcPr>
          <w:p w14:paraId="26C4A472" w14:textId="77777777" w:rsidR="00852079" w:rsidRPr="00AF73E4" w:rsidRDefault="00852079" w:rsidP="00852079">
            <w:pPr>
              <w:spacing w:before="0"/>
              <w:jc w:val="center"/>
              <w:rPr>
                <w:rFonts w:cs="Arial"/>
                <w:smallCaps/>
              </w:rPr>
            </w:pPr>
            <w:r w:rsidRPr="00AF73E4">
              <w:rPr>
                <w:rFonts w:cs="Arial"/>
              </w:rPr>
              <w:t>_____________________________</w:t>
            </w:r>
          </w:p>
        </w:tc>
      </w:tr>
      <w:tr w:rsidR="00852079" w:rsidRPr="00AF73E4" w14:paraId="51C17765" w14:textId="77777777" w:rsidTr="00852079">
        <w:tc>
          <w:tcPr>
            <w:tcW w:w="4503" w:type="dxa"/>
            <w:shd w:val="clear" w:color="auto" w:fill="auto"/>
            <w:vAlign w:val="center"/>
            <w:hideMark/>
          </w:tcPr>
          <w:p w14:paraId="5AC1C1A5" w14:textId="77777777" w:rsidR="00852079" w:rsidRPr="00AF73E4" w:rsidRDefault="00852079" w:rsidP="00852079">
            <w:pPr>
              <w:spacing w:before="0"/>
              <w:jc w:val="center"/>
              <w:rPr>
                <w:rFonts w:cs="Arial"/>
                <w:smallCaps/>
                <w:lang w:val="sr-Cyrl-RS"/>
              </w:rPr>
            </w:pPr>
          </w:p>
        </w:tc>
        <w:tc>
          <w:tcPr>
            <w:tcW w:w="1275" w:type="dxa"/>
            <w:shd w:val="clear" w:color="auto" w:fill="auto"/>
            <w:vAlign w:val="center"/>
          </w:tcPr>
          <w:p w14:paraId="562EBC18" w14:textId="77777777" w:rsidR="00852079" w:rsidRPr="00AF73E4" w:rsidRDefault="00852079" w:rsidP="00852079">
            <w:pPr>
              <w:spacing w:before="0"/>
              <w:jc w:val="center"/>
              <w:rPr>
                <w:rFonts w:cs="Arial"/>
                <w:smallCaps/>
              </w:rPr>
            </w:pPr>
          </w:p>
        </w:tc>
        <w:tc>
          <w:tcPr>
            <w:tcW w:w="4395" w:type="dxa"/>
            <w:shd w:val="clear" w:color="auto" w:fill="auto"/>
            <w:vAlign w:val="center"/>
            <w:hideMark/>
          </w:tcPr>
          <w:p w14:paraId="59F2C6CC" w14:textId="77777777" w:rsidR="00852079" w:rsidRPr="00AF73E4" w:rsidRDefault="00852079" w:rsidP="00852079">
            <w:pPr>
              <w:spacing w:before="0"/>
              <w:jc w:val="center"/>
              <w:rPr>
                <w:rFonts w:cs="Arial"/>
                <w:smallCaps/>
              </w:rPr>
            </w:pPr>
            <w:r w:rsidRPr="00AF73E4">
              <w:rPr>
                <w:rFonts w:cs="Arial"/>
              </w:rPr>
              <w:t>име и презиме</w:t>
            </w:r>
          </w:p>
        </w:tc>
      </w:tr>
      <w:tr w:rsidR="00852079" w:rsidRPr="00AF73E4" w14:paraId="012AA793" w14:textId="77777777" w:rsidTr="00852079">
        <w:tc>
          <w:tcPr>
            <w:tcW w:w="4503" w:type="dxa"/>
            <w:shd w:val="clear" w:color="auto" w:fill="auto"/>
            <w:vAlign w:val="center"/>
            <w:hideMark/>
          </w:tcPr>
          <w:p w14:paraId="060E3E21" w14:textId="77777777" w:rsidR="00852079" w:rsidRPr="00AF73E4" w:rsidRDefault="00852079" w:rsidP="00852079">
            <w:pPr>
              <w:spacing w:before="0"/>
              <w:jc w:val="center"/>
              <w:rPr>
                <w:rFonts w:cs="Arial"/>
                <w:lang w:val="sr-Cyrl-RS"/>
              </w:rPr>
            </w:pPr>
            <w:r w:rsidRPr="00AF73E4">
              <w:rPr>
                <w:rFonts w:cs="Arial"/>
                <w:lang w:val="sr-Cyrl-RS"/>
              </w:rPr>
              <w:t>Милорад Грчић</w:t>
            </w:r>
          </w:p>
          <w:p w14:paraId="6B7222B2" w14:textId="77777777" w:rsidR="00852079" w:rsidRPr="00AF73E4" w:rsidRDefault="00852079" w:rsidP="00852079">
            <w:pPr>
              <w:spacing w:before="0"/>
              <w:jc w:val="center"/>
              <w:rPr>
                <w:rFonts w:cs="Arial"/>
                <w:lang w:val="sr-Cyrl-RS"/>
              </w:rPr>
            </w:pPr>
            <w:r w:rsidRPr="00AF73E4">
              <w:rPr>
                <w:rFonts w:cs="Arial"/>
                <w:lang w:val="sr-Cyrl-RS"/>
              </w:rPr>
              <w:t>в.д. директора</w:t>
            </w:r>
          </w:p>
          <w:p w14:paraId="14A9F509" w14:textId="77777777" w:rsidR="00852079" w:rsidRPr="00AF73E4" w:rsidRDefault="00852079" w:rsidP="00852079">
            <w:pPr>
              <w:spacing w:before="0"/>
              <w:jc w:val="center"/>
              <w:rPr>
                <w:rFonts w:cs="Arial"/>
                <w:lang w:val="sr-Cyrl-RS"/>
              </w:rPr>
            </w:pPr>
          </w:p>
        </w:tc>
        <w:tc>
          <w:tcPr>
            <w:tcW w:w="1275" w:type="dxa"/>
            <w:shd w:val="clear" w:color="auto" w:fill="auto"/>
            <w:vAlign w:val="center"/>
          </w:tcPr>
          <w:p w14:paraId="572A232C" w14:textId="77777777" w:rsidR="00852079" w:rsidRPr="00AF73E4" w:rsidRDefault="00852079" w:rsidP="00852079">
            <w:pPr>
              <w:spacing w:before="0"/>
              <w:jc w:val="center"/>
              <w:rPr>
                <w:rFonts w:cs="Arial"/>
                <w:smallCaps/>
              </w:rPr>
            </w:pPr>
          </w:p>
        </w:tc>
        <w:tc>
          <w:tcPr>
            <w:tcW w:w="4395" w:type="dxa"/>
            <w:shd w:val="clear" w:color="auto" w:fill="auto"/>
            <w:vAlign w:val="center"/>
          </w:tcPr>
          <w:p w14:paraId="06944513" w14:textId="77777777" w:rsidR="00852079" w:rsidRPr="00AF73E4" w:rsidRDefault="00852079" w:rsidP="00852079">
            <w:pPr>
              <w:spacing w:before="0"/>
              <w:jc w:val="center"/>
              <w:rPr>
                <w:rFonts w:cs="Arial"/>
                <w:smallCaps/>
              </w:rPr>
            </w:pPr>
            <w:r w:rsidRPr="00AF73E4">
              <w:rPr>
                <w:rFonts w:cs="Arial"/>
              </w:rPr>
              <w:t>функција</w:t>
            </w:r>
          </w:p>
        </w:tc>
      </w:tr>
    </w:tbl>
    <w:p w14:paraId="5C6B5252" w14:textId="77777777" w:rsidR="00852079" w:rsidRPr="00AF73E4" w:rsidRDefault="00852079" w:rsidP="00852079">
      <w:pPr>
        <w:spacing w:before="0" w:after="160" w:line="259" w:lineRule="auto"/>
        <w:rPr>
          <w:rFonts w:ascii="Calibri" w:eastAsia="Calibri" w:hAnsi="Calibri"/>
          <w:lang w:val="sr-Latn-RS"/>
        </w:rPr>
      </w:pPr>
      <w:r w:rsidRPr="00AF73E4">
        <w:rPr>
          <w:rFonts w:cs="Arial"/>
          <w:i/>
          <w:lang w:val="sr-Cyrl-RS"/>
        </w:rPr>
        <w:t>Напомена</w:t>
      </w:r>
      <w:r w:rsidRPr="00AF73E4">
        <w:rPr>
          <w:rFonts w:cs="Arial"/>
          <w:lang w:val="sr-Cyrl-RS"/>
        </w:rPr>
        <w:t>:</w:t>
      </w:r>
      <w:r w:rsidRPr="00AF73E4">
        <w:rPr>
          <w:rFonts w:cs="Arial"/>
          <w:i/>
          <w:lang w:val="sr-Cyrl-RS"/>
        </w:rPr>
        <w:t xml:space="preserve"> </w:t>
      </w:r>
      <w:r w:rsidRPr="00AF73E4">
        <w:rPr>
          <w:rFonts w:cs="Arial"/>
          <w:i/>
        </w:rPr>
        <w:t xml:space="preserve">Приложени </w:t>
      </w:r>
      <w:r w:rsidRPr="00AF73E4">
        <w:rPr>
          <w:rFonts w:cs="Arial"/>
          <w:i/>
          <w:lang w:val="sr-Cyrl-RS"/>
        </w:rPr>
        <w:t>уговора</w:t>
      </w:r>
      <w:r w:rsidRPr="00AF73E4">
        <w:rPr>
          <w:rFonts w:cs="Arial"/>
          <w:i/>
        </w:rPr>
        <w:t xml:space="preserve"> је саставни део Конкурсне документације и он представља садржину </w:t>
      </w:r>
      <w:r w:rsidRPr="00AF73E4">
        <w:rPr>
          <w:rFonts w:cs="Arial"/>
          <w:i/>
          <w:lang w:val="sr-Cyrl-RS"/>
        </w:rPr>
        <w:t>уговора</w:t>
      </w:r>
      <w:r w:rsidRPr="00AF73E4">
        <w:rPr>
          <w:rFonts w:cs="Arial"/>
          <w:i/>
        </w:rPr>
        <w:t xml:space="preserve"> који ће бити закључен са изабраним понуђачем ко</w:t>
      </w:r>
      <w:r w:rsidRPr="00AF73E4">
        <w:rPr>
          <w:rFonts w:cs="Arial"/>
          <w:i/>
          <w:lang w:val="sr-Cyrl-RS"/>
        </w:rPr>
        <w:t>јем</w:t>
      </w:r>
      <w:r w:rsidRPr="00AF73E4">
        <w:rPr>
          <w:rFonts w:cs="Arial"/>
          <w:i/>
        </w:rPr>
        <w:t xml:space="preserve"> буде додељен </w:t>
      </w:r>
      <w:r w:rsidRPr="00AF73E4">
        <w:rPr>
          <w:rFonts w:cs="Arial"/>
          <w:i/>
          <w:lang w:val="sr-Cyrl-RS"/>
        </w:rPr>
        <w:t>уговор</w:t>
      </w:r>
      <w:r w:rsidRPr="00AF73E4">
        <w:rPr>
          <w:rFonts w:cs="Arial"/>
          <w:i/>
        </w:rPr>
        <w:t xml:space="preserve"> о јавној набавци</w:t>
      </w:r>
    </w:p>
    <w:p w14:paraId="60E2BBFD" w14:textId="2FAE9545" w:rsidR="00804318" w:rsidRPr="00AF73E4" w:rsidRDefault="00804318" w:rsidP="00804318">
      <w:pPr>
        <w:tabs>
          <w:tab w:val="left" w:pos="8789"/>
        </w:tabs>
        <w:spacing w:after="240"/>
        <w:ind w:left="-284"/>
        <w:rPr>
          <w:rFonts w:cs="Arial"/>
          <w:lang w:val="ru-RU"/>
        </w:rPr>
      </w:pPr>
      <w:r w:rsidRPr="00AF73E4">
        <w:rPr>
          <w:rFonts w:cs="Arial"/>
          <w:i/>
        </w:rPr>
        <w:t>.</w:t>
      </w:r>
      <w:r w:rsidRPr="00AF73E4">
        <w:rPr>
          <w:rFonts w:cs="Arial"/>
          <w:lang w:val="ru-RU"/>
        </w:rPr>
        <w:br w:type="page"/>
      </w:r>
    </w:p>
    <w:p w14:paraId="2273CA49" w14:textId="30B95EAE" w:rsidR="00496180" w:rsidRPr="00AF73E4" w:rsidRDefault="00557A55" w:rsidP="007910F0">
      <w:pPr>
        <w:pStyle w:val="Heading2"/>
        <w:jc w:val="right"/>
        <w:rPr>
          <w:lang w:val="sr-Cyrl-RS"/>
        </w:rPr>
      </w:pPr>
      <w:r>
        <w:rPr>
          <w:lang w:val="ru-RU"/>
        </w:rPr>
        <w:lastRenderedPageBreak/>
        <w:t>Образац</w:t>
      </w:r>
      <w:r w:rsidR="00496180" w:rsidRPr="00AF73E4">
        <w:t xml:space="preserve"> </w:t>
      </w:r>
      <w:r w:rsidR="00852079" w:rsidRPr="00AF73E4">
        <w:rPr>
          <w:lang w:val="sr-Cyrl-RS"/>
        </w:rPr>
        <w:t>3.2</w:t>
      </w:r>
    </w:p>
    <w:p w14:paraId="2BA02A89" w14:textId="1BDCCEC5" w:rsidR="00852079" w:rsidRDefault="00852079" w:rsidP="00D13CB2">
      <w:pPr>
        <w:spacing w:before="0"/>
        <w:jc w:val="center"/>
        <w:rPr>
          <w:i/>
          <w:lang w:val="ru-RU"/>
        </w:rPr>
      </w:pPr>
      <w:r w:rsidRPr="00AF73E4">
        <w:rPr>
          <w:rFonts w:cs="Arial"/>
          <w:b/>
        </w:rPr>
        <w:t xml:space="preserve">МОДЕЛ УГОВОРА </w:t>
      </w:r>
    </w:p>
    <w:p w14:paraId="652F1004" w14:textId="77777777" w:rsidR="00D13CB2" w:rsidRPr="00AF73E4" w:rsidRDefault="00D13CB2" w:rsidP="00D13CB2">
      <w:pPr>
        <w:spacing w:before="0"/>
        <w:jc w:val="center"/>
        <w:rPr>
          <w:i/>
        </w:rPr>
      </w:pPr>
    </w:p>
    <w:p w14:paraId="3F9E72A8" w14:textId="77777777" w:rsidR="00852079" w:rsidRPr="00AF73E4" w:rsidRDefault="00852079" w:rsidP="00852079">
      <w:pPr>
        <w:spacing w:after="120"/>
        <w:rPr>
          <w:rFonts w:cs="Arial"/>
        </w:rPr>
      </w:pPr>
      <w:r w:rsidRPr="00AF73E4">
        <w:rPr>
          <w:rFonts w:cs="Arial"/>
        </w:rPr>
        <w:t xml:space="preserve">Закључен између </w:t>
      </w:r>
      <w:r w:rsidRPr="00AF73E4">
        <w:rPr>
          <w:rFonts w:cs="Arial"/>
          <w:lang w:val="sr-Cyrl-RS"/>
        </w:rPr>
        <w:t xml:space="preserve">уговорних </w:t>
      </w:r>
      <w:r w:rsidRPr="00AF73E4">
        <w:rPr>
          <w:rFonts w:cs="Arial"/>
        </w:rPr>
        <w:t>страна:</w:t>
      </w:r>
    </w:p>
    <w:p w14:paraId="3CA1663B" w14:textId="63B12698" w:rsidR="00852079" w:rsidRPr="00AF73E4" w:rsidRDefault="0066084D" w:rsidP="009E0208">
      <w:pPr>
        <w:tabs>
          <w:tab w:val="left" w:pos="0"/>
        </w:tabs>
        <w:suppressAutoHyphens/>
        <w:spacing w:before="0" w:after="160" w:line="276" w:lineRule="auto"/>
        <w:ind w:left="284"/>
        <w:contextualSpacing/>
        <w:rPr>
          <w:rFonts w:eastAsia="Calibri" w:cs="Arial"/>
          <w:lang w:eastAsia="ar-SA"/>
        </w:rPr>
      </w:pPr>
      <w:r>
        <w:rPr>
          <w:rFonts w:eastAsia="Calibri" w:cs="Arial"/>
          <w:lang w:val="sr-Cyrl-RS" w:eastAsia="ar-SA"/>
        </w:rPr>
        <w:t>1.</w:t>
      </w:r>
      <w:r w:rsidR="00852079" w:rsidRPr="00AF73E4">
        <w:rPr>
          <w:rFonts w:eastAsia="Calibri" w:cs="Arial"/>
          <w:lang w:eastAsia="ar-SA"/>
        </w:rPr>
        <w:t>Јавно предузеће „Електропривреда Србије“</w:t>
      </w:r>
      <w:r w:rsidR="00852079" w:rsidRPr="00AF73E4">
        <w:rPr>
          <w:rFonts w:eastAsia="Calibri" w:cs="Arial"/>
          <w:lang w:val="sr-Cyrl-RS" w:eastAsia="ar-SA"/>
        </w:rPr>
        <w:t xml:space="preserve"> </w:t>
      </w:r>
      <w:r w:rsidR="00852079" w:rsidRPr="00AF73E4">
        <w:rPr>
          <w:rFonts w:eastAsia="Calibri" w:cs="Arial"/>
          <w:lang w:eastAsia="ar-SA"/>
        </w:rPr>
        <w:t xml:space="preserve">Београд, </w:t>
      </w:r>
      <w:r w:rsidR="00852079" w:rsidRPr="00AF73E4">
        <w:rPr>
          <w:rFonts w:eastAsia="Calibri" w:cs="Arial"/>
          <w:lang w:val="sr-Cyrl-RS" w:eastAsia="ar-SA"/>
        </w:rPr>
        <w:t>Балканска 13</w:t>
      </w:r>
      <w:r w:rsidR="00852079" w:rsidRPr="00AF73E4">
        <w:rPr>
          <w:rFonts w:eastAsia="Calibri" w:cs="Arial"/>
          <w:lang w:eastAsia="ar-SA"/>
        </w:rPr>
        <w:t>,</w:t>
      </w:r>
      <w:r w:rsidR="00852079" w:rsidRPr="00AF73E4">
        <w:rPr>
          <w:rFonts w:eastAsia="Arial Unicode MS" w:cs="Arial"/>
          <w:kern w:val="1"/>
          <w:lang w:val="sr-Cyrl-RS" w:eastAsia="ar-SA"/>
        </w:rPr>
        <w:t xml:space="preserve"> </w:t>
      </w:r>
      <w:r w:rsidR="00852079" w:rsidRPr="00AF73E4">
        <w:rPr>
          <w:rFonts w:eastAsia="Calibri" w:cs="Arial"/>
          <w:lang w:val="sr-Latn-RS" w:eastAsia="ar-SA"/>
        </w:rPr>
        <w:t xml:space="preserve">11000 </w:t>
      </w:r>
      <w:r w:rsidR="00852079" w:rsidRPr="00AF73E4">
        <w:rPr>
          <w:rFonts w:eastAsia="Calibri" w:cs="Arial"/>
          <w:lang w:val="sr-Cyrl-RS" w:eastAsia="ar-SA"/>
        </w:rPr>
        <w:t>Београд</w:t>
      </w:r>
      <w:r w:rsidR="00852079" w:rsidRPr="00AF73E4">
        <w:rPr>
          <w:rFonts w:eastAsia="Calibri" w:cs="Arial"/>
          <w:lang w:val="sr-Latn-RS" w:eastAsia="ar-SA"/>
        </w:rPr>
        <w:t xml:space="preserve">, </w:t>
      </w:r>
      <w:r w:rsidR="00852079" w:rsidRPr="00AF73E4">
        <w:rPr>
          <w:rFonts w:eastAsia="Calibri" w:cs="Arial"/>
          <w:lang w:eastAsia="ar-SA"/>
        </w:rPr>
        <w:t xml:space="preserve">матични број 20053658, ПИБ 103920327, текући рачун 160-700-13 Banca Intesа ад Београд, које заступа законски заступник, Милорад Грчић, в.д. директора (у даљем тексту: </w:t>
      </w:r>
      <w:r w:rsidR="00852079" w:rsidRPr="00AF73E4">
        <w:rPr>
          <w:rFonts w:eastAsia="Calibri" w:cs="Arial"/>
          <w:lang w:val="sr-Cyrl-RS" w:eastAsia="ar-SA"/>
        </w:rPr>
        <w:t>Купац</w:t>
      </w:r>
      <w:r w:rsidR="00852079" w:rsidRPr="00AF73E4">
        <w:rPr>
          <w:rFonts w:eastAsia="Calibri" w:cs="Arial"/>
          <w:lang w:eastAsia="ar-SA"/>
        </w:rPr>
        <w:t>)</w:t>
      </w:r>
    </w:p>
    <w:p w14:paraId="16DBBF0D" w14:textId="77777777" w:rsidR="00852079" w:rsidRPr="00AF73E4" w:rsidRDefault="00852079" w:rsidP="00852079">
      <w:pPr>
        <w:rPr>
          <w:rFonts w:cs="Arial"/>
        </w:rPr>
      </w:pPr>
      <w:r w:rsidRPr="00AF73E4">
        <w:rPr>
          <w:rFonts w:cs="Arial"/>
        </w:rPr>
        <w:t xml:space="preserve">     и</w:t>
      </w:r>
    </w:p>
    <w:p w14:paraId="073D127E" w14:textId="77777777" w:rsidR="00852079" w:rsidRPr="00AF73E4" w:rsidRDefault="00852079" w:rsidP="00852079">
      <w:pPr>
        <w:rPr>
          <w:rFonts w:cs="Arial"/>
        </w:rPr>
      </w:pPr>
    </w:p>
    <w:p w14:paraId="4CFB2B2A" w14:textId="1E226F49" w:rsidR="00852079" w:rsidRPr="00AF73E4" w:rsidRDefault="0066084D" w:rsidP="009E0208">
      <w:pPr>
        <w:suppressAutoHyphens/>
        <w:spacing w:before="0" w:after="200" w:line="276" w:lineRule="auto"/>
        <w:ind w:left="284"/>
        <w:contextualSpacing/>
        <w:rPr>
          <w:rFonts w:eastAsia="Calibri" w:cs="Arial"/>
          <w:lang w:eastAsia="ar-SA"/>
        </w:rPr>
      </w:pPr>
      <w:r>
        <w:rPr>
          <w:rFonts w:eastAsia="Calibri" w:cs="Arial"/>
          <w:lang w:val="sr-Cyrl-RS" w:eastAsia="ar-SA"/>
        </w:rPr>
        <w:t>2.</w:t>
      </w:r>
      <w:r w:rsidR="00852079" w:rsidRPr="00AF73E4">
        <w:rPr>
          <w:rFonts w:eastAsia="Calibri" w:cs="Arial"/>
          <w:lang w:eastAsia="ar-SA"/>
        </w:rPr>
        <w:t xml:space="preserve">__________________________________________ </w:t>
      </w:r>
      <w:r w:rsidR="00852079" w:rsidRPr="00AF73E4">
        <w:rPr>
          <w:rFonts w:eastAsia="Calibri" w:cs="Arial"/>
          <w:lang w:val="sr-Cyrl-RS" w:eastAsia="ar-SA"/>
        </w:rPr>
        <w:t>(</w:t>
      </w:r>
      <w:r w:rsidR="00852079" w:rsidRPr="00AF73E4">
        <w:rPr>
          <w:rFonts w:eastAsia="Calibri" w:cs="Arial"/>
          <w:i/>
          <w:lang w:val="sr-Cyrl-RS" w:eastAsia="ar-SA"/>
        </w:rPr>
        <w:t>адреса: улица, број и место</w:t>
      </w:r>
      <w:r w:rsidR="00852079" w:rsidRPr="00AF73E4">
        <w:rPr>
          <w:rFonts w:eastAsia="Calibri" w:cs="Arial"/>
          <w:lang w:val="sr-Cyrl-RS" w:eastAsia="ar-SA"/>
        </w:rPr>
        <w:t>)</w:t>
      </w:r>
      <w:r w:rsidR="00852079" w:rsidRPr="00AF73E4">
        <w:rPr>
          <w:rFonts w:eastAsia="Calibri" w:cs="Arial"/>
          <w:lang w:eastAsia="ar-SA"/>
        </w:rPr>
        <w:t xml:space="preserve"> _________________________________________________</w:t>
      </w:r>
      <w:r w:rsidR="00852079" w:rsidRPr="00AF73E4">
        <w:rPr>
          <w:rFonts w:eastAsia="Calibri" w:cs="Arial"/>
          <w:lang w:val="sr-Cyrl-RS" w:eastAsia="ar-SA"/>
        </w:rPr>
        <w:t>, __</w:t>
      </w:r>
      <w:r w:rsidR="00852079" w:rsidRPr="00AF73E4">
        <w:rPr>
          <w:rFonts w:eastAsia="Calibri" w:cs="Arial"/>
          <w:lang w:eastAsia="ar-SA"/>
        </w:rPr>
        <w:t>___,</w:t>
      </w:r>
      <w:r w:rsidR="00852079" w:rsidRPr="00AF73E4">
        <w:rPr>
          <w:rFonts w:eastAsia="Calibri" w:cs="Arial"/>
          <w:lang w:val="sr-Cyrl-RS" w:eastAsia="ar-SA"/>
        </w:rPr>
        <w:t xml:space="preserve"> ___________,</w:t>
      </w:r>
      <w:r w:rsidR="00852079" w:rsidRPr="00AF73E4">
        <w:rPr>
          <w:rFonts w:eastAsia="Calibri" w:cs="Arial"/>
          <w:lang w:eastAsia="ar-SA"/>
        </w:rPr>
        <w:t xml:space="preserve"> ПИБ: _____________, матични број ____________, кога заступа _______________________, </w:t>
      </w:r>
      <w:r w:rsidR="00852079" w:rsidRPr="00AF73E4">
        <w:rPr>
          <w:rFonts w:eastAsia="Calibri" w:cs="Arial"/>
        </w:rPr>
        <w:t>(у даљем тексту: Продавац</w:t>
      </w:r>
      <w:r w:rsidR="00852079" w:rsidRPr="00AF73E4">
        <w:rPr>
          <w:rFonts w:eastAsia="Calibri" w:cs="Arial"/>
          <w:lang w:val="sr-Latn-CS"/>
        </w:rPr>
        <w:t>)</w:t>
      </w:r>
    </w:p>
    <w:p w14:paraId="5AB3B75C" w14:textId="77777777" w:rsidR="00852079" w:rsidRPr="00AF73E4" w:rsidRDefault="00852079" w:rsidP="00852079">
      <w:pPr>
        <w:suppressAutoHyphens/>
        <w:spacing w:line="276" w:lineRule="auto"/>
        <w:ind w:left="720"/>
        <w:contextualSpacing/>
        <w:rPr>
          <w:rFonts w:eastAsia="Calibri" w:cs="Arial"/>
          <w:lang w:eastAsia="ar-SA"/>
        </w:rPr>
      </w:pPr>
    </w:p>
    <w:p w14:paraId="3B8E1ABD" w14:textId="77777777" w:rsidR="00852079" w:rsidRPr="00AF73E4" w:rsidRDefault="00852079" w:rsidP="00852079">
      <w:pPr>
        <w:suppressAutoHyphens/>
        <w:spacing w:line="276" w:lineRule="auto"/>
        <w:ind w:left="720"/>
        <w:contextualSpacing/>
        <w:rPr>
          <w:rFonts w:eastAsia="Calibri" w:cs="Arial"/>
          <w:i/>
          <w:lang w:eastAsia="ar-SA"/>
        </w:rPr>
      </w:pPr>
      <w:r w:rsidRPr="00AF73E4">
        <w:rPr>
          <w:rFonts w:eastAsia="Calibri" w:cs="Arial"/>
          <w:lang w:eastAsia="ar-SA"/>
        </w:rPr>
        <w:t>2а)________________________________________из</w:t>
      </w:r>
      <w:r w:rsidRPr="00AF73E4">
        <w:rPr>
          <w:rFonts w:eastAsia="Calibri" w:cs="Arial"/>
          <w:lang w:eastAsia="ar-SA"/>
        </w:rPr>
        <w:tab/>
        <w:t xml:space="preserve">_____________, улица ___________________ бр. ___, ПИБ: _____________, матични број _____________, кога заступа __________________________, </w:t>
      </w:r>
      <w:r w:rsidRPr="00AF73E4">
        <w:rPr>
          <w:rFonts w:eastAsia="Calibri" w:cs="Arial"/>
          <w:i/>
          <w:lang w:eastAsia="ar-SA"/>
        </w:rPr>
        <w:t>(члан групе понуђача или подизвођач)</w:t>
      </w:r>
    </w:p>
    <w:p w14:paraId="55A4A817" w14:textId="77777777" w:rsidR="00852079" w:rsidRPr="00AF73E4" w:rsidRDefault="00852079" w:rsidP="00852079">
      <w:pPr>
        <w:suppressAutoHyphens/>
        <w:spacing w:line="276" w:lineRule="auto"/>
        <w:ind w:left="720"/>
        <w:contextualSpacing/>
        <w:rPr>
          <w:rFonts w:eastAsia="Calibri" w:cs="Arial"/>
          <w:lang w:eastAsia="ar-SA"/>
        </w:rPr>
      </w:pPr>
    </w:p>
    <w:p w14:paraId="28D1559F" w14:textId="77777777" w:rsidR="00852079" w:rsidRPr="00AF73E4" w:rsidRDefault="00852079" w:rsidP="00852079">
      <w:pPr>
        <w:suppressAutoHyphens/>
        <w:spacing w:line="276" w:lineRule="auto"/>
        <w:ind w:left="720"/>
        <w:contextualSpacing/>
        <w:rPr>
          <w:rFonts w:eastAsia="Calibri" w:cs="Arial"/>
          <w:lang w:eastAsia="ar-SA"/>
        </w:rPr>
      </w:pPr>
      <w:r w:rsidRPr="00AF73E4">
        <w:rPr>
          <w:rFonts w:eastAsia="Calibri" w:cs="Arial"/>
          <w:lang w:eastAsia="ar-SA"/>
        </w:rPr>
        <w:t>2б)_______________________________________из</w:t>
      </w:r>
      <w:r w:rsidRPr="00AF73E4">
        <w:rPr>
          <w:rFonts w:eastAsia="Calibri" w:cs="Arial"/>
          <w:lang w:eastAsia="ar-SA"/>
        </w:rPr>
        <w:tab/>
        <w:t xml:space="preserve">_____________, улица ___________________ бр. ___, ПИБ: _____________, матични број _____________, кога заступа _______________________, </w:t>
      </w:r>
      <w:r w:rsidRPr="00AF73E4">
        <w:rPr>
          <w:rFonts w:eastAsia="Calibri" w:cs="Arial"/>
          <w:i/>
          <w:lang w:eastAsia="ar-SA"/>
        </w:rPr>
        <w:t>(члан групе понуђача или подизвођач)</w:t>
      </w:r>
      <w:r w:rsidRPr="00AF73E4">
        <w:rPr>
          <w:rFonts w:eastAsia="Calibri" w:cs="Arial"/>
        </w:rPr>
        <w:t xml:space="preserve"> </w:t>
      </w:r>
    </w:p>
    <w:p w14:paraId="01CE7162" w14:textId="77777777" w:rsidR="00852079" w:rsidRPr="00AF73E4" w:rsidRDefault="00852079" w:rsidP="00852079">
      <w:pPr>
        <w:spacing w:line="276" w:lineRule="auto"/>
        <w:rPr>
          <w:rFonts w:eastAsia="Calibri" w:cs="Arial"/>
          <w:i/>
        </w:rPr>
      </w:pPr>
      <w:r w:rsidRPr="00AF73E4">
        <w:rPr>
          <w:rFonts w:eastAsia="Calibri" w:cs="Arial"/>
          <w:i/>
        </w:rPr>
        <w:t xml:space="preserve">          (попунити и заокружити у складу са понудом)</w:t>
      </w:r>
    </w:p>
    <w:p w14:paraId="67E06E0D" w14:textId="77777777" w:rsidR="00852079" w:rsidRPr="00AF73E4" w:rsidRDefault="00852079" w:rsidP="00852079">
      <w:pPr>
        <w:tabs>
          <w:tab w:val="left" w:pos="0"/>
        </w:tabs>
        <w:rPr>
          <w:rFonts w:cs="Arial"/>
          <w:b/>
          <w:i/>
          <w:u w:val="single"/>
        </w:rPr>
      </w:pPr>
      <w:r w:rsidRPr="00AF73E4">
        <w:rPr>
          <w:rFonts w:cs="Arial"/>
          <w:i/>
          <w:u w:val="single"/>
        </w:rPr>
        <w:t xml:space="preserve">У случају да је поднета понуда са </w:t>
      </w:r>
      <w:r w:rsidRPr="00AF73E4">
        <w:rPr>
          <w:rFonts w:cs="Arial"/>
          <w:b/>
          <w:i/>
          <w:u w:val="single"/>
        </w:rPr>
        <w:t>подизвођачем:</w:t>
      </w:r>
    </w:p>
    <w:p w14:paraId="27EAE46F" w14:textId="77777777" w:rsidR="00852079" w:rsidRPr="00AF73E4" w:rsidRDefault="00852079" w:rsidP="00852079">
      <w:pPr>
        <w:tabs>
          <w:tab w:val="left" w:pos="0"/>
        </w:tabs>
        <w:rPr>
          <w:rFonts w:cs="Arial"/>
        </w:rPr>
      </w:pPr>
      <w:r w:rsidRPr="00AF73E4">
        <w:rPr>
          <w:rFonts w:cs="Arial"/>
        </w:rPr>
        <w:t xml:space="preserve">Продавац је део набавке која је предмет овог </w:t>
      </w:r>
      <w:r w:rsidRPr="00AF73E4">
        <w:rPr>
          <w:rFonts w:cs="Arial"/>
          <w:lang w:val="sr-Cyrl-RS"/>
        </w:rPr>
        <w:t>уговора</w:t>
      </w:r>
      <w:r w:rsidRPr="00AF73E4">
        <w:rPr>
          <w:rFonts w:cs="Arial"/>
        </w:rPr>
        <w:t xml:space="preserve"> и то ..................................................................................................................................... </w:t>
      </w:r>
    </w:p>
    <w:p w14:paraId="794A3C87" w14:textId="77777777" w:rsidR="00852079" w:rsidRPr="00AF73E4" w:rsidRDefault="00852079" w:rsidP="00852079">
      <w:pPr>
        <w:tabs>
          <w:tab w:val="left" w:pos="0"/>
        </w:tabs>
        <w:rPr>
          <w:rFonts w:cs="Arial"/>
          <w:i/>
        </w:rPr>
      </w:pPr>
      <w:r w:rsidRPr="00AF73E4">
        <w:rPr>
          <w:rFonts w:cs="Arial"/>
          <w:i/>
        </w:rPr>
        <w:t xml:space="preserve">                    (навести део предмета набавке који ће извршити подизвођач)</w:t>
      </w:r>
    </w:p>
    <w:p w14:paraId="30010ED0" w14:textId="77777777" w:rsidR="00852079" w:rsidRPr="00AF73E4" w:rsidRDefault="00852079" w:rsidP="00852079">
      <w:pPr>
        <w:tabs>
          <w:tab w:val="left" w:pos="0"/>
        </w:tabs>
        <w:rPr>
          <w:rFonts w:cs="Arial"/>
        </w:rPr>
      </w:pPr>
      <w:r w:rsidRPr="00AF73E4">
        <w:rPr>
          <w:rFonts w:cs="Arial"/>
        </w:rPr>
        <w:t xml:space="preserve">поверио подизвођачу  ................................................................................................. </w:t>
      </w:r>
    </w:p>
    <w:p w14:paraId="33A2207F" w14:textId="77777777" w:rsidR="00852079" w:rsidRPr="00AF73E4" w:rsidRDefault="00852079" w:rsidP="00852079">
      <w:pPr>
        <w:tabs>
          <w:tab w:val="left" w:pos="0"/>
        </w:tabs>
        <w:rPr>
          <w:rFonts w:cs="Arial"/>
          <w:i/>
        </w:rPr>
      </w:pPr>
      <w:r w:rsidRPr="00AF73E4">
        <w:rPr>
          <w:rFonts w:cs="Arial"/>
          <w:i/>
        </w:rPr>
        <w:t xml:space="preserve">                                               (навести скраћено пословно име подизвођача)</w:t>
      </w:r>
    </w:p>
    <w:p w14:paraId="6DC5874B" w14:textId="77777777" w:rsidR="00852079" w:rsidRPr="00AF73E4" w:rsidRDefault="00852079" w:rsidP="00852079">
      <w:pPr>
        <w:tabs>
          <w:tab w:val="left" w:pos="0"/>
        </w:tabs>
        <w:rPr>
          <w:rFonts w:cs="Arial"/>
        </w:rPr>
      </w:pPr>
      <w:r w:rsidRPr="00AF73E4">
        <w:rPr>
          <w:rFonts w:cs="Arial"/>
        </w:rPr>
        <w:t xml:space="preserve">    а која чини ................% од укупне вредности набавке.</w:t>
      </w:r>
    </w:p>
    <w:p w14:paraId="4DE43C4F" w14:textId="77777777" w:rsidR="00852079" w:rsidRPr="00AF73E4" w:rsidRDefault="00852079" w:rsidP="00852079">
      <w:pPr>
        <w:tabs>
          <w:tab w:val="left" w:pos="0"/>
        </w:tabs>
        <w:rPr>
          <w:rFonts w:cs="Arial"/>
        </w:rPr>
      </w:pPr>
      <w:r w:rsidRPr="00AF73E4">
        <w:rPr>
          <w:rFonts w:cs="Arial"/>
        </w:rPr>
        <w:t xml:space="preserve">Продавац одговара </w:t>
      </w:r>
      <w:r w:rsidRPr="00AF73E4">
        <w:rPr>
          <w:rFonts w:cs="Arial"/>
          <w:lang w:val="sr-Cyrl-RS"/>
        </w:rPr>
        <w:t xml:space="preserve">Купцу </w:t>
      </w:r>
      <w:r w:rsidRPr="00AF73E4">
        <w:rPr>
          <w:rFonts w:cs="Arial"/>
        </w:rPr>
        <w:t>за уредно извршење дела набавке који је поверио подизвођачу.</w:t>
      </w:r>
    </w:p>
    <w:p w14:paraId="47EA8A7A" w14:textId="77777777" w:rsidR="00852079" w:rsidRPr="00AF73E4" w:rsidRDefault="00852079" w:rsidP="00852079">
      <w:pPr>
        <w:tabs>
          <w:tab w:val="left" w:pos="0"/>
        </w:tabs>
        <w:rPr>
          <w:rFonts w:cs="Arial"/>
          <w:b/>
          <w:i/>
          <w:u w:val="single"/>
        </w:rPr>
      </w:pPr>
      <w:r w:rsidRPr="00AF73E4">
        <w:rPr>
          <w:rFonts w:cs="Arial"/>
          <w:i/>
          <w:u w:val="single"/>
        </w:rPr>
        <w:t xml:space="preserve">У случају да је поднета понуда </w:t>
      </w:r>
      <w:r w:rsidRPr="00AF73E4">
        <w:rPr>
          <w:rFonts w:cs="Arial"/>
          <w:b/>
          <w:i/>
          <w:u w:val="single"/>
        </w:rPr>
        <w:t>заједничка понуда:</w:t>
      </w:r>
    </w:p>
    <w:p w14:paraId="0BCF33C1" w14:textId="77777777" w:rsidR="00852079" w:rsidRPr="00AF73E4" w:rsidRDefault="00852079" w:rsidP="00852079">
      <w:pPr>
        <w:spacing w:before="0"/>
        <w:rPr>
          <w:rFonts w:cs="Arial"/>
          <w:i/>
        </w:rPr>
      </w:pPr>
      <w:r w:rsidRPr="00AF73E4">
        <w:rPr>
          <w:rFonts w:cs="Arial"/>
        </w:rPr>
        <w:t xml:space="preserve">На основу закљученог Споразума </w:t>
      </w:r>
      <w:r w:rsidRPr="00AF73E4">
        <w:rPr>
          <w:rFonts w:cs="Arial"/>
          <w:lang w:val="sr-Cyrl-RS"/>
        </w:rPr>
        <w:t>број .........................од ...........................</w:t>
      </w:r>
      <w:r w:rsidRPr="00AF73E4">
        <w:rPr>
          <w:rFonts w:cs="Arial"/>
        </w:rPr>
        <w:t>о заједничком извршењу јавне набавке број ЈНO/1000/0018/2018 (976/2018)</w:t>
      </w:r>
      <w:r w:rsidRPr="00AF73E4">
        <w:rPr>
          <w:rFonts w:cs="Arial"/>
          <w:lang w:val="sr-Cyrl-RS"/>
        </w:rPr>
        <w:t>,</w:t>
      </w:r>
      <w:r w:rsidRPr="00AF73E4">
        <w:rPr>
          <w:rFonts w:cs="Arial"/>
        </w:rPr>
        <w:t xml:space="preserve"> ради учешћа у поступку ЈН </w:t>
      </w:r>
      <w:r w:rsidRPr="00AF73E4">
        <w:rPr>
          <w:rFonts w:cs="Arial"/>
          <w:lang w:val="sr-Cyrl-RS"/>
        </w:rPr>
        <w:t>добара за Партију 2</w:t>
      </w:r>
      <w:r w:rsidRPr="00AF73E4">
        <w:rPr>
          <w:rFonts w:cs="Arial"/>
        </w:rPr>
        <w:t xml:space="preserve"> </w:t>
      </w:r>
      <w:r w:rsidRPr="00AF73E4">
        <w:rPr>
          <w:rFonts w:cs="Arial"/>
          <w:lang w:val="ru-RU"/>
        </w:rPr>
        <w:t>- Јарболи и заставе за Технички Центар Нови Сад,</w:t>
      </w:r>
      <w:r w:rsidRPr="00AF73E4">
        <w:rPr>
          <w:rFonts w:cs="Arial"/>
          <w:lang w:val="sr-Cyrl-RS"/>
        </w:rPr>
        <w:t xml:space="preserve"> </w:t>
      </w:r>
      <w:r w:rsidRPr="00AF73E4">
        <w:rPr>
          <w:rFonts w:cs="Arial"/>
        </w:rPr>
        <w:t>између: ........................................</w:t>
      </w:r>
      <w:r w:rsidRPr="00AF73E4">
        <w:rPr>
          <w:rFonts w:cs="Arial"/>
          <w:lang w:val="sr-Cyrl-RS"/>
        </w:rPr>
        <w:t>............................................</w:t>
      </w:r>
      <w:r w:rsidRPr="00AF73E4">
        <w:rPr>
          <w:rFonts w:cs="Arial"/>
        </w:rPr>
        <w:t xml:space="preserve"> </w:t>
      </w:r>
      <w:r w:rsidRPr="00AF73E4">
        <w:rPr>
          <w:rFonts w:cs="Arial"/>
          <w:i/>
        </w:rPr>
        <w:t>(навести учеснике заједничке понуде)</w:t>
      </w:r>
      <w:r w:rsidRPr="00AF73E4">
        <w:rPr>
          <w:rFonts w:cs="Arial"/>
        </w:rPr>
        <w:t xml:space="preserve"> споразумне стране су се сагласиле: ................................</w:t>
      </w:r>
      <w:r w:rsidRPr="00AF73E4">
        <w:rPr>
          <w:rFonts w:cs="Arial"/>
          <w:lang w:val="sr-Cyrl-RS"/>
        </w:rPr>
        <w:t xml:space="preserve">...................................................................................................................................... </w:t>
      </w:r>
      <w:r w:rsidRPr="00AF73E4">
        <w:rPr>
          <w:rFonts w:cs="Arial"/>
        </w:rPr>
        <w:t>(</w:t>
      </w:r>
      <w:r w:rsidRPr="00AF73E4">
        <w:rPr>
          <w:rFonts w:cs="Arial"/>
          <w:i/>
        </w:rPr>
        <w:t xml:space="preserve">могу се навести одредбе из споразума које су битне за реализацију </w:t>
      </w:r>
      <w:r w:rsidRPr="00AF73E4">
        <w:rPr>
          <w:rFonts w:cs="Arial"/>
          <w:i/>
          <w:lang w:val="sr-Cyrl-RS"/>
        </w:rPr>
        <w:t>уговора</w:t>
      </w:r>
      <w:r w:rsidRPr="00AF73E4">
        <w:rPr>
          <w:rFonts w:cs="Arial"/>
          <w:i/>
        </w:rPr>
        <w:t>)</w:t>
      </w:r>
    </w:p>
    <w:p w14:paraId="270126E4" w14:textId="77777777" w:rsidR="00852079" w:rsidRPr="00AF73E4" w:rsidRDefault="00852079" w:rsidP="00852079">
      <w:pPr>
        <w:tabs>
          <w:tab w:val="left" w:pos="0"/>
        </w:tabs>
        <w:rPr>
          <w:rFonts w:cs="Arial"/>
        </w:rPr>
      </w:pPr>
      <w:r w:rsidRPr="00AF73E4">
        <w:rPr>
          <w:rFonts w:cs="Arial"/>
        </w:rPr>
        <w:t xml:space="preserve">Понуђачи из групе понуђача одговарају неограничено солидарно према </w:t>
      </w:r>
      <w:r w:rsidRPr="00AF73E4">
        <w:rPr>
          <w:rFonts w:cs="Arial"/>
          <w:lang w:val="sr-Cyrl-RS"/>
        </w:rPr>
        <w:t>Купцу</w:t>
      </w:r>
      <w:r w:rsidRPr="00AF73E4">
        <w:rPr>
          <w:rFonts w:cs="Arial"/>
        </w:rPr>
        <w:t>.</w:t>
      </w:r>
    </w:p>
    <w:p w14:paraId="723DC002" w14:textId="77777777" w:rsidR="00852079" w:rsidRPr="00AF73E4" w:rsidRDefault="00852079" w:rsidP="00852079">
      <w:pPr>
        <w:tabs>
          <w:tab w:val="left" w:pos="0"/>
        </w:tabs>
        <w:rPr>
          <w:rFonts w:eastAsia="Arial Unicode MS" w:cs="Arial"/>
        </w:rPr>
      </w:pPr>
      <w:r w:rsidRPr="00AF73E4">
        <w:rPr>
          <w:rFonts w:cs="Arial"/>
        </w:rPr>
        <w:t>Споразум о заједничком извршењу јавне набавке бр. ......</w:t>
      </w:r>
      <w:r w:rsidRPr="00AF73E4">
        <w:rPr>
          <w:rFonts w:cs="Arial"/>
          <w:lang w:val="sr-Cyrl-RS"/>
        </w:rPr>
        <w:t>..............</w:t>
      </w:r>
      <w:r w:rsidRPr="00AF73E4">
        <w:rPr>
          <w:rFonts w:cs="Arial"/>
        </w:rPr>
        <w:t xml:space="preserve">је саставни део овог </w:t>
      </w:r>
      <w:r w:rsidRPr="00AF73E4">
        <w:rPr>
          <w:rFonts w:cs="Arial"/>
          <w:lang w:val="sr-Cyrl-RS"/>
        </w:rPr>
        <w:t>уговора</w:t>
      </w:r>
      <w:r w:rsidRPr="00AF73E4">
        <w:rPr>
          <w:rFonts w:cs="Arial"/>
        </w:rPr>
        <w:t>.</w:t>
      </w:r>
    </w:p>
    <w:p w14:paraId="763E7F27" w14:textId="77777777" w:rsidR="00D13CB2" w:rsidRDefault="00D13CB2" w:rsidP="00D13CB2">
      <w:pPr>
        <w:ind w:right="-425"/>
        <w:rPr>
          <w:rFonts w:cs="Arial"/>
          <w:lang w:val="sr-Cyrl-RS"/>
        </w:rPr>
      </w:pPr>
      <w:r>
        <w:rPr>
          <w:rFonts w:cs="Arial"/>
          <w:lang w:val="sr-Cyrl-RS"/>
        </w:rPr>
        <w:t>(у</w:t>
      </w:r>
      <w:r w:rsidRPr="009E0208">
        <w:rPr>
          <w:rFonts w:cs="Arial"/>
          <w:lang w:val="sr-Cyrl-RS"/>
        </w:rPr>
        <w:t xml:space="preserve"> даљем тексту заједно названи: Уговорне стране)</w:t>
      </w:r>
    </w:p>
    <w:p w14:paraId="58A47742" w14:textId="77777777" w:rsidR="006849D2" w:rsidRDefault="006849D2" w:rsidP="00D13CB2">
      <w:pPr>
        <w:ind w:right="-425"/>
        <w:rPr>
          <w:rFonts w:cs="Arial"/>
          <w:lang w:val="sr-Cyrl-RS"/>
        </w:rPr>
      </w:pPr>
    </w:p>
    <w:p w14:paraId="387FF55F" w14:textId="77777777" w:rsidR="006849D2" w:rsidRDefault="006849D2" w:rsidP="00D13CB2">
      <w:pPr>
        <w:ind w:right="-425"/>
        <w:rPr>
          <w:rFonts w:cs="Arial"/>
          <w:lang w:val="sr-Cyrl-RS"/>
        </w:rPr>
      </w:pPr>
    </w:p>
    <w:p w14:paraId="1C6499AE" w14:textId="56C76D01" w:rsidR="00D13CB2" w:rsidRDefault="00D13CB2" w:rsidP="00D13CB2">
      <w:pPr>
        <w:ind w:right="-425"/>
        <w:rPr>
          <w:rFonts w:cs="Arial"/>
          <w:lang w:val="sr-Cyrl-RS"/>
        </w:rPr>
      </w:pPr>
      <w:r>
        <w:rPr>
          <w:rFonts w:cs="Arial"/>
          <w:lang w:val="sr-Cyrl-RS"/>
        </w:rPr>
        <w:t>Закључили су у Београду</w:t>
      </w:r>
    </w:p>
    <w:p w14:paraId="5A685C83" w14:textId="77777777" w:rsidR="00D13CB2" w:rsidRPr="00AF73E4" w:rsidRDefault="00D13CB2" w:rsidP="00D13CB2">
      <w:pPr>
        <w:spacing w:before="0"/>
        <w:jc w:val="center"/>
        <w:rPr>
          <w:rFonts w:cs="Arial"/>
          <w:b/>
        </w:rPr>
      </w:pPr>
      <w:r w:rsidRPr="00AF73E4">
        <w:rPr>
          <w:rFonts w:cs="Arial"/>
          <w:b/>
        </w:rPr>
        <w:lastRenderedPageBreak/>
        <w:t>УГОВОР O КУПОПРОДАЈИ</w:t>
      </w:r>
      <w:r w:rsidRPr="00AF73E4">
        <w:rPr>
          <w:rFonts w:cs="Arial"/>
          <w:b/>
          <w:lang w:val="sr-Cyrl-RS"/>
        </w:rPr>
        <w:t xml:space="preserve"> </w:t>
      </w:r>
      <w:r w:rsidRPr="00AF73E4">
        <w:rPr>
          <w:rFonts w:cs="Arial"/>
          <w:b/>
        </w:rPr>
        <w:t>ДОБАРА</w:t>
      </w:r>
    </w:p>
    <w:p w14:paraId="3B0C34A7" w14:textId="77777777" w:rsidR="00D13CB2" w:rsidRPr="00AF73E4" w:rsidRDefault="00D13CB2" w:rsidP="00D13CB2">
      <w:pPr>
        <w:tabs>
          <w:tab w:val="left" w:pos="567"/>
        </w:tabs>
        <w:jc w:val="center"/>
        <w:rPr>
          <w:rFonts w:eastAsia="Calibri" w:cs="Arial"/>
          <w:lang w:val="ru-RU"/>
        </w:rPr>
      </w:pPr>
      <w:r w:rsidRPr="00AF73E4">
        <w:rPr>
          <w:rFonts w:eastAsia="Calibri" w:cs="Arial"/>
          <w:lang w:val="ru-RU"/>
        </w:rPr>
        <w:t>Партија 2 - Јарболи и заставе за Технички Центар Нови Сад.</w:t>
      </w:r>
    </w:p>
    <w:p w14:paraId="74F8060F" w14:textId="77777777" w:rsidR="00D13CB2" w:rsidRDefault="00D13CB2" w:rsidP="006849D2">
      <w:pPr>
        <w:ind w:right="-425"/>
        <w:rPr>
          <w:rFonts w:cs="Arial"/>
          <w:b/>
          <w:lang w:val="sr-Cyrl-RS"/>
        </w:rPr>
      </w:pPr>
    </w:p>
    <w:p w14:paraId="45FBFBFF" w14:textId="77777777" w:rsidR="00852079" w:rsidRPr="00AF73E4" w:rsidRDefault="00852079" w:rsidP="00852079">
      <w:pPr>
        <w:ind w:right="-425"/>
        <w:rPr>
          <w:rFonts w:cs="Arial"/>
          <w:b/>
        </w:rPr>
      </w:pPr>
      <w:r w:rsidRPr="00AF73E4">
        <w:rPr>
          <w:rFonts w:cs="Arial"/>
          <w:b/>
        </w:rPr>
        <w:t>УВОДНЕ ОДРЕДБЕ</w:t>
      </w:r>
    </w:p>
    <w:p w14:paraId="6EFF356F" w14:textId="77777777" w:rsidR="00852079" w:rsidRPr="00AF73E4" w:rsidRDefault="00852079" w:rsidP="00852079">
      <w:pPr>
        <w:ind w:right="-425"/>
        <w:rPr>
          <w:rFonts w:cs="Arial"/>
          <w:lang w:val="sr-Cyrl-RS"/>
        </w:rPr>
      </w:pPr>
      <w:r w:rsidRPr="00AF73E4">
        <w:rPr>
          <w:rFonts w:cs="Arial"/>
        </w:rPr>
        <w:t>Уговорне стране констатују:</w:t>
      </w:r>
    </w:p>
    <w:p w14:paraId="4FB1CE52" w14:textId="77777777" w:rsidR="00852079" w:rsidRPr="00AF73E4" w:rsidRDefault="00852079" w:rsidP="00852079">
      <w:pPr>
        <w:tabs>
          <w:tab w:val="left" w:pos="567"/>
        </w:tabs>
        <w:rPr>
          <w:rFonts w:eastAsia="Calibri" w:cs="Arial"/>
          <w:lang w:val="ru-RU"/>
        </w:rPr>
      </w:pPr>
      <w:r w:rsidRPr="00AF73E4">
        <w:rPr>
          <w:rFonts w:eastAsia="Calibri" w:cs="Arial"/>
          <w:lang w:val="ru-RU"/>
        </w:rPr>
        <w:t>● да је Купац у складу са чланом 32. и 62. Закона о јавним набавкама („Сл. гласник РС” бр. 124/12, 14/15 и 68/15), спровео отворени поступак јавне набавке бр. ЈНO/1000/0018/2018 (976/2018) Партија 2 - Јарболи и заставе за Технички Центар Нови Сад.</w:t>
      </w:r>
    </w:p>
    <w:p w14:paraId="73450850" w14:textId="77777777" w:rsidR="00852079" w:rsidRPr="00AF73E4" w:rsidRDefault="00852079" w:rsidP="00852079">
      <w:pPr>
        <w:tabs>
          <w:tab w:val="left" w:pos="567"/>
        </w:tabs>
        <w:spacing w:before="0"/>
        <w:rPr>
          <w:rFonts w:eastAsia="Calibri" w:cs="Arial"/>
          <w:lang w:val="ru-RU"/>
        </w:rPr>
      </w:pPr>
    </w:p>
    <w:p w14:paraId="3A5CCDD0" w14:textId="77777777" w:rsidR="00852079" w:rsidRPr="00AF73E4" w:rsidRDefault="00852079" w:rsidP="00852079">
      <w:pPr>
        <w:tabs>
          <w:tab w:val="left" w:pos="567"/>
        </w:tabs>
        <w:spacing w:before="0"/>
        <w:rPr>
          <w:rFonts w:eastAsia="Calibri" w:cs="Arial"/>
          <w:lang w:val="ru-RU"/>
        </w:rPr>
      </w:pPr>
      <w:r w:rsidRPr="00AF73E4">
        <w:rPr>
          <w:rFonts w:eastAsia="Calibri" w:cs="Arial"/>
          <w:lang w:val="ru-RU"/>
        </w:rPr>
        <w:t xml:space="preserve">● да је Продавац на основу позива за подношење понуда и конкурсне документације који су објављени дана </w:t>
      </w:r>
      <w:r w:rsidRPr="00AF73E4">
        <w:rPr>
          <w:rFonts w:eastAsia="Calibri" w:cs="Arial"/>
          <w:highlight w:val="yellow"/>
          <w:lang w:val="ru-RU"/>
        </w:rPr>
        <w:t>....................</w:t>
      </w:r>
      <w:r w:rsidRPr="00AF73E4">
        <w:rPr>
          <w:rFonts w:eastAsia="Calibri" w:cs="Arial"/>
          <w:lang w:val="ru-RU"/>
        </w:rPr>
        <w:t xml:space="preserve"> на Порталу јавних набавки, Порталу службених гласила Републике Србије и база прописа и на интернет страници наручиоца, доставио Понуду бр. _________ од __.__.____. године. (податке попуњава Продавац)</w:t>
      </w:r>
    </w:p>
    <w:p w14:paraId="15507C02" w14:textId="77777777" w:rsidR="00852079" w:rsidRPr="00AF73E4" w:rsidRDefault="00852079" w:rsidP="00852079">
      <w:pPr>
        <w:tabs>
          <w:tab w:val="left" w:pos="567"/>
        </w:tabs>
        <w:spacing w:before="0"/>
        <w:rPr>
          <w:rFonts w:eastAsia="Calibri" w:cs="Arial"/>
          <w:lang w:val="ru-RU"/>
        </w:rPr>
      </w:pPr>
    </w:p>
    <w:p w14:paraId="4BB20B3A" w14:textId="77777777" w:rsidR="00852079" w:rsidRPr="00AF73E4" w:rsidRDefault="00852079" w:rsidP="00852079">
      <w:pPr>
        <w:tabs>
          <w:tab w:val="left" w:pos="567"/>
        </w:tabs>
        <w:spacing w:before="0"/>
        <w:rPr>
          <w:rFonts w:eastAsia="Calibri" w:cs="Arial"/>
          <w:lang w:val="ru-RU"/>
        </w:rPr>
      </w:pPr>
      <w:r w:rsidRPr="00AF73E4">
        <w:rPr>
          <w:rFonts w:eastAsia="Calibri" w:cs="Arial"/>
          <w:lang w:val="ru-RU"/>
        </w:rPr>
        <w:t>● да је Купац на основу Извештаја комисије о стручној оцени понуда, у складу са чланом 105. ЗЈН и Одлуке о додели уговора бр. ................ од ...................... године донете у складу са чланом 108. ЗЈН, доделио Уговор о јавној набавци Продавцу. (податке попуњава Купац).</w:t>
      </w:r>
    </w:p>
    <w:p w14:paraId="08659A3F" w14:textId="77777777" w:rsidR="00852079" w:rsidRPr="00AF73E4" w:rsidRDefault="00852079" w:rsidP="00852079">
      <w:pPr>
        <w:tabs>
          <w:tab w:val="left" w:pos="567"/>
        </w:tabs>
        <w:spacing w:after="120"/>
        <w:rPr>
          <w:rFonts w:cs="Arial"/>
          <w:b/>
        </w:rPr>
      </w:pPr>
      <w:r w:rsidRPr="00AF73E4">
        <w:rPr>
          <w:rFonts w:cs="Arial"/>
          <w:b/>
        </w:rPr>
        <w:t>ПРЕДМЕТ  УГОВОРА</w:t>
      </w:r>
    </w:p>
    <w:p w14:paraId="3CDB2520" w14:textId="77777777" w:rsidR="00852079" w:rsidRPr="00AF73E4" w:rsidRDefault="00852079" w:rsidP="00852079">
      <w:pPr>
        <w:spacing w:after="120"/>
        <w:jc w:val="center"/>
        <w:rPr>
          <w:rFonts w:cs="Arial"/>
          <w:b/>
        </w:rPr>
      </w:pPr>
      <w:r w:rsidRPr="00AF73E4">
        <w:rPr>
          <w:rFonts w:cs="Arial"/>
          <w:b/>
        </w:rPr>
        <w:t>Члан 1.</w:t>
      </w:r>
    </w:p>
    <w:p w14:paraId="3E2C05FB" w14:textId="77777777" w:rsidR="00852079" w:rsidRPr="00AF73E4" w:rsidRDefault="00852079" w:rsidP="00852079">
      <w:pPr>
        <w:tabs>
          <w:tab w:val="left" w:pos="567"/>
        </w:tabs>
        <w:spacing w:before="0"/>
        <w:rPr>
          <w:rFonts w:eastAsia="Calibri" w:cs="Arial"/>
          <w:lang w:val="ru-RU"/>
        </w:rPr>
      </w:pPr>
      <w:r w:rsidRPr="00AF73E4">
        <w:rPr>
          <w:rFonts w:eastAsia="Calibri" w:cs="Arial"/>
          <w:lang w:val="ru-RU"/>
        </w:rPr>
        <w:t xml:space="preserve">Предмет овог Уговора </w:t>
      </w:r>
      <w:r w:rsidRPr="00AF73E4">
        <w:rPr>
          <w:rFonts w:eastAsia="Calibri" w:cs="Arial"/>
        </w:rPr>
        <w:t xml:space="preserve">o </w:t>
      </w:r>
      <w:r w:rsidRPr="00AF73E4">
        <w:rPr>
          <w:rFonts w:eastAsia="Calibri" w:cs="Arial"/>
          <w:lang w:val="sr-Cyrl-RS"/>
        </w:rPr>
        <w:t>купопродаји је</w:t>
      </w:r>
      <w:r w:rsidRPr="00AF73E4">
        <w:rPr>
          <w:rFonts w:eastAsia="Calibri" w:cs="Arial"/>
          <w:lang w:val="ru-RU"/>
        </w:rPr>
        <w:t xml:space="preserve"> испорука јарбола и застава за јарболе за Технички Центар Нови Сад.</w:t>
      </w:r>
    </w:p>
    <w:p w14:paraId="39EE415B" w14:textId="77777777" w:rsidR="00852079" w:rsidRPr="00AF73E4" w:rsidRDefault="00852079" w:rsidP="00852079">
      <w:pPr>
        <w:tabs>
          <w:tab w:val="left" w:pos="567"/>
        </w:tabs>
        <w:spacing w:before="0"/>
        <w:rPr>
          <w:rFonts w:eastAsia="Calibri" w:cs="Arial"/>
        </w:rPr>
      </w:pPr>
      <w:r w:rsidRPr="00AF73E4">
        <w:rPr>
          <w:rFonts w:eastAsia="Calibri" w:cs="Arial"/>
        </w:rPr>
        <w:t>Продавац се обавезује да за потребе Купца испоручи уговорена добра из става 1.</w:t>
      </w:r>
      <w:r w:rsidRPr="00AF73E4">
        <w:rPr>
          <w:rFonts w:eastAsia="Calibri" w:cs="Arial"/>
          <w:lang w:val="sr-Cyrl-RS"/>
        </w:rPr>
        <w:t xml:space="preserve"> </w:t>
      </w:r>
      <w:r w:rsidRPr="00AF73E4">
        <w:rPr>
          <w:rFonts w:eastAsia="Calibri" w:cs="Arial"/>
        </w:rPr>
        <w:t>овог члан</w:t>
      </w:r>
      <w:r w:rsidRPr="00AF73E4">
        <w:rPr>
          <w:rFonts w:eastAsia="Calibri" w:cs="Arial"/>
          <w:lang w:val="sr-Cyrl-RS"/>
        </w:rPr>
        <w:t xml:space="preserve">а у складу са </w:t>
      </w:r>
      <w:r w:rsidRPr="00AF73E4">
        <w:rPr>
          <w:rFonts w:eastAsia="Calibri" w:cs="Arial"/>
        </w:rPr>
        <w:t>Понудом Продавца број</w:t>
      </w:r>
      <w:r w:rsidRPr="00AF73E4">
        <w:rPr>
          <w:rFonts w:eastAsia="Calibri" w:cs="Arial"/>
          <w:lang w:val="sr-Cyrl-RS"/>
        </w:rPr>
        <w:t xml:space="preserve"> </w:t>
      </w:r>
      <w:r w:rsidRPr="00AF73E4">
        <w:rPr>
          <w:rFonts w:eastAsia="Calibri" w:cs="Arial"/>
        </w:rPr>
        <w:t>_______ од _____године,</w:t>
      </w:r>
      <w:r w:rsidRPr="00AF73E4">
        <w:rPr>
          <w:rFonts w:eastAsia="Calibri" w:cs="Arial"/>
          <w:lang w:val="sr-Cyrl-RS"/>
        </w:rPr>
        <w:t xml:space="preserve"> </w:t>
      </w:r>
      <w:r w:rsidRPr="00AF73E4">
        <w:rPr>
          <w:rFonts w:eastAsia="Calibri" w:cs="Arial"/>
        </w:rPr>
        <w:t>Обрас</w:t>
      </w:r>
      <w:r w:rsidRPr="00AF73E4">
        <w:rPr>
          <w:rFonts w:eastAsia="Calibri" w:cs="Arial"/>
          <w:lang w:val="sr-Cyrl-RS"/>
        </w:rPr>
        <w:t>ц</w:t>
      </w:r>
      <w:r w:rsidRPr="00AF73E4">
        <w:rPr>
          <w:rFonts w:eastAsia="Calibri" w:cs="Arial"/>
        </w:rPr>
        <w:t>ем структуре цене, Конкурсном документацијом за предметну јавну набавку и Техничком спецификацијом, који као Прилог 1, Прилог 2, Прилог 3 и Прилог 4,</w:t>
      </w:r>
      <w:r w:rsidRPr="00AF73E4">
        <w:rPr>
          <w:rFonts w:eastAsia="Calibri" w:cs="Arial"/>
          <w:lang w:val="sr-Cyrl-RS"/>
        </w:rPr>
        <w:t xml:space="preserve"> </w:t>
      </w:r>
      <w:r w:rsidRPr="00AF73E4">
        <w:rPr>
          <w:rFonts w:eastAsia="Calibri" w:cs="Arial"/>
        </w:rPr>
        <w:t>чине саставни део овог Уговора.</w:t>
      </w:r>
    </w:p>
    <w:p w14:paraId="044E0B5E" w14:textId="77777777" w:rsidR="00852079" w:rsidRPr="00AF73E4" w:rsidRDefault="00852079" w:rsidP="00852079">
      <w:pPr>
        <w:tabs>
          <w:tab w:val="left" w:pos="567"/>
        </w:tabs>
        <w:spacing w:after="120"/>
        <w:rPr>
          <w:rFonts w:cs="Arial"/>
          <w:b/>
        </w:rPr>
      </w:pPr>
      <w:r w:rsidRPr="00AF73E4">
        <w:rPr>
          <w:rFonts w:cs="Arial"/>
          <w:b/>
        </w:rPr>
        <w:t xml:space="preserve">УГОВОРЕНА </w:t>
      </w:r>
      <w:r w:rsidRPr="00AF73E4">
        <w:rPr>
          <w:rFonts w:cs="Arial"/>
          <w:b/>
          <w:lang w:val="sr-Cyrl-RS"/>
        </w:rPr>
        <w:t>ВРЕДНОСТ</w:t>
      </w:r>
      <w:r w:rsidRPr="00AF73E4">
        <w:rPr>
          <w:rFonts w:cs="Arial"/>
          <w:b/>
        </w:rPr>
        <w:t xml:space="preserve"> </w:t>
      </w:r>
    </w:p>
    <w:p w14:paraId="4116B751" w14:textId="77777777" w:rsidR="00852079" w:rsidRPr="00AF73E4" w:rsidRDefault="00852079" w:rsidP="00852079">
      <w:pPr>
        <w:spacing w:after="120"/>
        <w:jc w:val="center"/>
        <w:rPr>
          <w:rFonts w:cs="Arial"/>
          <w:b/>
          <w:lang w:val="sr-Cyrl-RS"/>
        </w:rPr>
      </w:pPr>
      <w:r w:rsidRPr="00AF73E4">
        <w:rPr>
          <w:rFonts w:cs="Arial"/>
          <w:b/>
        </w:rPr>
        <w:t>Члан 2.</w:t>
      </w:r>
    </w:p>
    <w:p w14:paraId="1F8371AC" w14:textId="77777777" w:rsidR="00852079" w:rsidRPr="00AF73E4" w:rsidRDefault="00852079" w:rsidP="00852079">
      <w:pPr>
        <w:tabs>
          <w:tab w:val="left" w:pos="567"/>
        </w:tabs>
        <w:spacing w:before="0"/>
        <w:rPr>
          <w:rFonts w:cs="Arial"/>
          <w:lang w:val="sr-Cyrl-RS"/>
        </w:rPr>
      </w:pPr>
      <w:r w:rsidRPr="00AF73E4">
        <w:rPr>
          <w:rFonts w:cs="Arial"/>
        </w:rPr>
        <w:t>Укупна вредност Уговора износи _________________</w:t>
      </w:r>
      <w:r w:rsidRPr="00AF73E4">
        <w:rPr>
          <w:rFonts w:cs="Arial"/>
          <w:lang w:val="sr-Cyrl-RS"/>
        </w:rPr>
        <w:t xml:space="preserve"> динара </w:t>
      </w:r>
      <w:r w:rsidRPr="00AF73E4">
        <w:rPr>
          <w:rFonts w:cs="Arial"/>
        </w:rPr>
        <w:t>(словима:____________________)</w:t>
      </w:r>
      <w:r w:rsidRPr="00AF73E4">
        <w:rPr>
          <w:rFonts w:cs="Arial"/>
          <w:lang w:val="sr-Cyrl-RS"/>
        </w:rPr>
        <w:t xml:space="preserve"> без обрачунатог ПДВ-а.</w:t>
      </w:r>
    </w:p>
    <w:p w14:paraId="10ACA5C2" w14:textId="77777777" w:rsidR="00852079" w:rsidRPr="00AF73E4" w:rsidRDefault="00852079" w:rsidP="00852079">
      <w:pPr>
        <w:tabs>
          <w:tab w:val="left" w:pos="567"/>
        </w:tabs>
        <w:rPr>
          <w:rFonts w:cs="Arial"/>
        </w:rPr>
      </w:pPr>
      <w:r w:rsidRPr="00AF73E4">
        <w:rPr>
          <w:rFonts w:cs="Arial"/>
        </w:rPr>
        <w:t>Уговорена вредност из става 1. овог члана увећава се за порез на додату вредност, у складу са прописима Републике Србије.</w:t>
      </w:r>
    </w:p>
    <w:p w14:paraId="4A5FC7E3" w14:textId="77777777" w:rsidR="00852079" w:rsidRPr="00AF73E4" w:rsidRDefault="00852079" w:rsidP="00852079">
      <w:pPr>
        <w:tabs>
          <w:tab w:val="left" w:pos="567"/>
        </w:tabs>
        <w:spacing w:before="0"/>
        <w:rPr>
          <w:rFonts w:cs="Arial"/>
        </w:rPr>
      </w:pPr>
      <w:r w:rsidRPr="00AF73E4">
        <w:rPr>
          <w:rFonts w:cs="Arial"/>
        </w:rPr>
        <w:t>У цену су урачунати сви трошкови који се односе на предмет јавне набавке и који су одређени Конкурсном документацијом.</w:t>
      </w:r>
    </w:p>
    <w:p w14:paraId="57842315" w14:textId="77777777" w:rsidR="00852079" w:rsidRPr="00AF73E4" w:rsidRDefault="00852079" w:rsidP="00852079">
      <w:pPr>
        <w:tabs>
          <w:tab w:val="left" w:pos="567"/>
        </w:tabs>
        <w:spacing w:before="0"/>
        <w:rPr>
          <w:rFonts w:cs="Arial"/>
        </w:rPr>
      </w:pPr>
      <w:r w:rsidRPr="00AF73E4">
        <w:rPr>
          <w:rFonts w:cs="Arial"/>
        </w:rPr>
        <w:t xml:space="preserve">Цена је фиксна односно не може се мењати за све време </w:t>
      </w:r>
      <w:r w:rsidRPr="00AF73E4">
        <w:rPr>
          <w:rFonts w:cs="Arial"/>
          <w:lang w:val="sr-Cyrl-RS"/>
        </w:rPr>
        <w:t>трајања овог</w:t>
      </w:r>
      <w:r w:rsidRPr="00AF73E4">
        <w:rPr>
          <w:rFonts w:cs="Arial"/>
        </w:rPr>
        <w:t xml:space="preserve"> У</w:t>
      </w:r>
      <w:r w:rsidRPr="00AF73E4">
        <w:rPr>
          <w:rFonts w:cs="Arial"/>
          <w:lang w:val="sr-Cyrl-RS"/>
        </w:rPr>
        <w:t>говора</w:t>
      </w:r>
      <w:r w:rsidRPr="00AF73E4">
        <w:rPr>
          <w:rFonts w:cs="Arial"/>
        </w:rPr>
        <w:t xml:space="preserve">. </w:t>
      </w:r>
    </w:p>
    <w:p w14:paraId="0342D1BF" w14:textId="77777777" w:rsidR="00852079" w:rsidRPr="00AF73E4" w:rsidRDefault="00852079" w:rsidP="00852079">
      <w:pPr>
        <w:tabs>
          <w:tab w:val="left" w:pos="567"/>
        </w:tabs>
        <w:spacing w:after="120"/>
        <w:rPr>
          <w:rFonts w:cs="Arial"/>
          <w:b/>
        </w:rPr>
      </w:pPr>
      <w:r w:rsidRPr="00AF73E4">
        <w:rPr>
          <w:rFonts w:cs="Arial"/>
          <w:b/>
        </w:rPr>
        <w:t>ИЗДАВАЊЕ РАЧУНА И ПЛАЋАЊЕ</w:t>
      </w:r>
    </w:p>
    <w:p w14:paraId="35753C31" w14:textId="77777777" w:rsidR="00852079" w:rsidRPr="00AF73E4" w:rsidRDefault="00852079" w:rsidP="00852079">
      <w:pPr>
        <w:spacing w:after="120"/>
        <w:jc w:val="center"/>
        <w:rPr>
          <w:rFonts w:cs="Arial"/>
          <w:b/>
        </w:rPr>
      </w:pPr>
      <w:r w:rsidRPr="00AF73E4">
        <w:rPr>
          <w:rFonts w:cs="Arial"/>
          <w:b/>
        </w:rPr>
        <w:t>Члан 3.</w:t>
      </w:r>
    </w:p>
    <w:p w14:paraId="6D92F94B" w14:textId="77777777" w:rsidR="00852079" w:rsidRPr="00AF73E4" w:rsidRDefault="00852079" w:rsidP="00852079">
      <w:pPr>
        <w:tabs>
          <w:tab w:val="left" w:pos="567"/>
        </w:tabs>
        <w:spacing w:before="0"/>
        <w:rPr>
          <w:rFonts w:cs="Arial"/>
          <w:lang w:val="sr-Cyrl-RS"/>
        </w:rPr>
      </w:pPr>
      <w:r w:rsidRPr="00AF73E4">
        <w:rPr>
          <w:rFonts w:cs="Arial"/>
          <w:lang w:val="sr-Cyrl-RS"/>
        </w:rPr>
        <w:t xml:space="preserve">Плаћање испоручене опреме и извршених услуга </w:t>
      </w:r>
      <w:r w:rsidRPr="00AF73E4">
        <w:rPr>
          <w:rFonts w:cs="Arial"/>
        </w:rPr>
        <w:t>извршиће се у року до 45 (четрдесетпет) дана од дана пријема исправног рачуна</w:t>
      </w:r>
      <w:r w:rsidRPr="00AF73E4">
        <w:rPr>
          <w:rFonts w:cs="Arial"/>
          <w:lang w:val="sr-Cyrl-RS"/>
        </w:rPr>
        <w:t>,</w:t>
      </w:r>
      <w:r w:rsidRPr="00AF73E4">
        <w:rPr>
          <w:rFonts w:cs="Arial"/>
        </w:rPr>
        <w:t xml:space="preserve"> након потпис</w:t>
      </w:r>
      <w:r w:rsidRPr="00AF73E4">
        <w:rPr>
          <w:rFonts w:cs="Arial"/>
          <w:lang w:val="sr-Cyrl-RS"/>
        </w:rPr>
        <w:t>ивања</w:t>
      </w:r>
      <w:r w:rsidRPr="00AF73E4">
        <w:rPr>
          <w:rFonts w:cs="Arial"/>
        </w:rPr>
        <w:t xml:space="preserve"> Записника </w:t>
      </w:r>
      <w:r w:rsidRPr="00AF73E4">
        <w:rPr>
          <w:rFonts w:cs="Arial"/>
          <w:lang w:val="sr-Cyrl-CS"/>
        </w:rPr>
        <w:t xml:space="preserve">о извршеном квалитативном и квантитативном пријему - без примедби, </w:t>
      </w:r>
      <w:r w:rsidRPr="00AF73E4">
        <w:rPr>
          <w:rFonts w:cs="Arial"/>
        </w:rPr>
        <w:t>од стране овлашћених представника Уговорних страна</w:t>
      </w:r>
      <w:r w:rsidRPr="00AF73E4">
        <w:rPr>
          <w:rFonts w:cs="Arial"/>
          <w:lang w:val="sr-Cyrl-RS"/>
        </w:rPr>
        <w:t>.</w:t>
      </w:r>
    </w:p>
    <w:p w14:paraId="3A72ACC1" w14:textId="77777777" w:rsidR="00852079" w:rsidRPr="00AF73E4" w:rsidRDefault="00852079" w:rsidP="00852079">
      <w:pPr>
        <w:tabs>
          <w:tab w:val="left" w:pos="567"/>
        </w:tabs>
        <w:spacing w:before="60" w:after="60"/>
        <w:rPr>
          <w:rFonts w:cs="Arial"/>
          <w:lang w:val="sr-Cyrl-RS"/>
        </w:rPr>
      </w:pPr>
      <w:r w:rsidRPr="00AF73E4">
        <w:rPr>
          <w:rFonts w:cs="Arial"/>
          <w:lang w:val="sr-Cyrl-RS"/>
        </w:rPr>
        <w:t>Рачун за Партију 2-Јарболи и заставе за Технички центар Нови Сад гласи на Купца: Јавно предузеће „Електропривреда Србије“ Београд Балканска 13, Београд ПИБ 103920327 а мора бити достављен на адресу: Булевар ословођења бр. 100, 21000 Нови Сад са обавезним прилозима: Записником о извршеном квалитативном и квантитативном пријему и копијом отпремнице са читко написаним именом и презименом и потписом овлашћеног лица Наручиоца које је примило испоручена добра.</w:t>
      </w:r>
    </w:p>
    <w:p w14:paraId="5C5A415A" w14:textId="77777777" w:rsidR="00852079" w:rsidRPr="00AF73E4" w:rsidRDefault="00852079" w:rsidP="00852079">
      <w:pPr>
        <w:rPr>
          <w:rFonts w:eastAsia="Calibri" w:cs="Arial"/>
        </w:rPr>
      </w:pPr>
      <w:r w:rsidRPr="00AF73E4">
        <w:rPr>
          <w:rFonts w:eastAsia="Calibri" w:cs="Arial"/>
        </w:rPr>
        <w:t xml:space="preserve">У достављеном рачуну, Продавац је обавезан да се придржава тачно дефинисаних назива из конкурсне документације и прихваћене понуде (из Обрасца структуре цене). Рачуни који не </w:t>
      </w:r>
      <w:r w:rsidRPr="00AF73E4">
        <w:rPr>
          <w:rFonts w:eastAsia="Calibri" w:cs="Arial"/>
        </w:rPr>
        <w:lastRenderedPageBreak/>
        <w:t>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0D8A005A" w14:textId="77777777" w:rsidR="00852079" w:rsidRPr="00AF73E4" w:rsidRDefault="00852079" w:rsidP="00852079">
      <w:pPr>
        <w:tabs>
          <w:tab w:val="left" w:pos="284"/>
          <w:tab w:val="left" w:pos="330"/>
        </w:tabs>
        <w:rPr>
          <w:rFonts w:cs="Arial"/>
          <w:lang w:val="sr-Cyrl-RS"/>
        </w:rPr>
      </w:pPr>
      <w:r w:rsidRPr="00AF73E4">
        <w:rPr>
          <w:rFonts w:cs="Arial"/>
          <w:lang w:val="sr-Cyrl-RS"/>
        </w:rPr>
        <w:t>Финансијске обавезе које доспевају у наредној години, односно у наредним годинама биће реализоване највише до износа средстава која ће за ту намену бити одобрена у Програму пословања ЈП ЕПС за године у којима ће се плаћати уговорене обавезе.</w:t>
      </w:r>
    </w:p>
    <w:p w14:paraId="023C2A55" w14:textId="77777777" w:rsidR="00852079" w:rsidRPr="00AF73E4" w:rsidRDefault="00852079" w:rsidP="00852079">
      <w:pPr>
        <w:tabs>
          <w:tab w:val="left" w:pos="567"/>
        </w:tabs>
        <w:spacing w:after="120"/>
        <w:rPr>
          <w:rFonts w:cs="Arial"/>
          <w:b/>
        </w:rPr>
      </w:pPr>
      <w:r w:rsidRPr="00AF73E4">
        <w:rPr>
          <w:rFonts w:cs="Arial"/>
          <w:b/>
        </w:rPr>
        <w:t>РОК И МЕСТО ИСПОРУКЕ</w:t>
      </w:r>
    </w:p>
    <w:p w14:paraId="5930A3BE" w14:textId="77777777" w:rsidR="00852079" w:rsidRPr="00AF73E4" w:rsidRDefault="00852079" w:rsidP="00852079">
      <w:pPr>
        <w:spacing w:before="0"/>
        <w:jc w:val="center"/>
        <w:rPr>
          <w:rFonts w:cs="Arial"/>
          <w:b/>
        </w:rPr>
      </w:pPr>
      <w:r w:rsidRPr="00AF73E4">
        <w:rPr>
          <w:rFonts w:cs="Arial"/>
          <w:b/>
        </w:rPr>
        <w:t>Члан 4.</w:t>
      </w:r>
    </w:p>
    <w:p w14:paraId="3A0697F4" w14:textId="77777777" w:rsidR="00852079" w:rsidRPr="00AF73E4" w:rsidRDefault="00852079" w:rsidP="00852079">
      <w:pPr>
        <w:rPr>
          <w:rFonts w:cs="Arial"/>
          <w:lang w:val="sr-Cyrl-RS" w:eastAsia="ar-SA"/>
        </w:rPr>
      </w:pPr>
      <w:r w:rsidRPr="00AF73E4">
        <w:rPr>
          <w:rFonts w:cs="Arial"/>
          <w:lang w:val="sr-Cyrl-CS" w:eastAsia="ar-SA"/>
        </w:rPr>
        <w:t>Рок испоруке добара</w:t>
      </w:r>
      <w:r w:rsidRPr="00AF73E4">
        <w:rPr>
          <w:rFonts w:cs="Arial"/>
          <w:lang w:val="sr-Cyrl-RS"/>
        </w:rPr>
        <w:t xml:space="preserve"> је </w:t>
      </w:r>
      <w:r w:rsidRPr="00AF73E4">
        <w:rPr>
          <w:rFonts w:cs="Arial"/>
          <w:lang w:val="sr-Cyrl-CS" w:eastAsia="ar-SA"/>
        </w:rPr>
        <w:t>__________ дана (максимално 30) од дана закључења уговора.</w:t>
      </w:r>
    </w:p>
    <w:p w14:paraId="2A0033A6" w14:textId="77777777" w:rsidR="00852079" w:rsidRPr="00AF73E4" w:rsidRDefault="00852079" w:rsidP="00852079">
      <w:pPr>
        <w:suppressAutoHyphens/>
        <w:rPr>
          <w:rFonts w:cs="Arial"/>
          <w:lang w:val="sr-Cyrl-RS"/>
        </w:rPr>
      </w:pPr>
      <w:r w:rsidRPr="00AF73E4">
        <w:rPr>
          <w:rFonts w:cs="Arial"/>
          <w:lang w:val="sr-Cyrl-RS"/>
        </w:rPr>
        <w:t>Место испоруке је магацин Купца на адреси: ЈП ЕПС Београд, Технички Центар Нови Сад, Пут новосадског партизанског одреда 1, 21000 Нови Сад.</w:t>
      </w:r>
    </w:p>
    <w:p w14:paraId="64CA3022" w14:textId="77777777" w:rsidR="00852079" w:rsidRPr="00AF73E4" w:rsidRDefault="00852079" w:rsidP="00852079">
      <w:pPr>
        <w:rPr>
          <w:rFonts w:cs="Arial"/>
          <w:b/>
          <w:lang w:val="sr-Cyrl-CS" w:eastAsia="ar-SA"/>
        </w:rPr>
      </w:pPr>
      <w:r w:rsidRPr="00AF73E4">
        <w:rPr>
          <w:rFonts w:cs="Arial"/>
          <w:b/>
          <w:lang w:val="sr-Cyrl-CS" w:eastAsia="ar-SA"/>
        </w:rPr>
        <w:t>КВАЛИТАТИВНИ И КВАНТИТАТИВНИ ПРИЈЕМ</w:t>
      </w:r>
    </w:p>
    <w:p w14:paraId="3BA57779" w14:textId="77777777" w:rsidR="00852079" w:rsidRPr="00AF73E4" w:rsidRDefault="00852079" w:rsidP="00852079">
      <w:pPr>
        <w:spacing w:after="120"/>
        <w:jc w:val="center"/>
        <w:rPr>
          <w:rFonts w:cs="Arial"/>
          <w:b/>
        </w:rPr>
      </w:pPr>
      <w:r w:rsidRPr="00AF73E4">
        <w:rPr>
          <w:rFonts w:cs="Arial"/>
          <w:b/>
        </w:rPr>
        <w:t>Члан 5.</w:t>
      </w:r>
    </w:p>
    <w:p w14:paraId="55E51EBE" w14:textId="77777777" w:rsidR="00852079" w:rsidRPr="00AF73E4" w:rsidRDefault="00852079" w:rsidP="00852079">
      <w:pPr>
        <w:tabs>
          <w:tab w:val="num" w:pos="993"/>
        </w:tabs>
        <w:suppressAutoHyphens/>
        <w:rPr>
          <w:rFonts w:cs="Arial"/>
          <w:lang w:val="sr-Cyrl-RS"/>
        </w:rPr>
      </w:pPr>
      <w:r w:rsidRPr="00AF73E4">
        <w:rPr>
          <w:rFonts w:cs="Arial"/>
          <w:lang w:val="sr-Latn-RS"/>
        </w:rPr>
        <w:t>П</w:t>
      </w:r>
      <w:r w:rsidRPr="00AF73E4">
        <w:rPr>
          <w:rFonts w:cs="Arial"/>
          <w:lang w:val="sr-Cyrl-RS"/>
        </w:rPr>
        <w:t>родавац</w:t>
      </w:r>
      <w:r w:rsidRPr="00AF73E4">
        <w:rPr>
          <w:rFonts w:cs="Arial"/>
          <w:lang w:val="sr-Latn-RS"/>
        </w:rPr>
        <w:t xml:space="preserve"> је обавезан да писаним путем обавести </w:t>
      </w:r>
      <w:r w:rsidRPr="00AF73E4">
        <w:rPr>
          <w:rFonts w:cs="Arial"/>
          <w:lang w:val="sr-Cyrl-RS"/>
        </w:rPr>
        <w:t>Купца</w:t>
      </w:r>
      <w:r w:rsidRPr="00AF73E4">
        <w:rPr>
          <w:rFonts w:cs="Arial"/>
          <w:lang w:val="sr-Latn-RS"/>
        </w:rPr>
        <w:t xml:space="preserve"> о тачном датуму </w:t>
      </w:r>
      <w:r w:rsidRPr="00AF73E4">
        <w:rPr>
          <w:rFonts w:cs="Arial"/>
          <w:lang w:val="ru-RU"/>
        </w:rPr>
        <w:t xml:space="preserve">испоруке </w:t>
      </w:r>
      <w:r w:rsidRPr="00AF73E4">
        <w:rPr>
          <w:rFonts w:cs="Arial"/>
          <w:lang w:val="sr-Cyrl-RS"/>
        </w:rPr>
        <w:t xml:space="preserve">најкасније 2 (два) радна дана пре испоруке предмета уговора. </w:t>
      </w:r>
    </w:p>
    <w:p w14:paraId="51D94B4B" w14:textId="77777777" w:rsidR="00852079" w:rsidRPr="00AF73E4" w:rsidRDefault="00852079" w:rsidP="00852079">
      <w:pPr>
        <w:tabs>
          <w:tab w:val="num" w:pos="993"/>
        </w:tabs>
        <w:suppressAutoHyphens/>
        <w:rPr>
          <w:rFonts w:cs="Arial"/>
          <w:lang w:val="sr-Latn-RS"/>
        </w:rPr>
      </w:pPr>
      <w:r w:rsidRPr="00AF73E4">
        <w:rPr>
          <w:rFonts w:cs="Arial"/>
          <w:lang w:val="sr-Cyrl-RS"/>
        </w:rPr>
        <w:t>К</w:t>
      </w:r>
      <w:r w:rsidRPr="00AF73E4">
        <w:rPr>
          <w:rFonts w:cs="Arial"/>
          <w:lang w:val="sr-Latn-CS"/>
        </w:rPr>
        <w:t>онтролу обима, рокова и проверу</w:t>
      </w:r>
      <w:r w:rsidRPr="00AF73E4">
        <w:rPr>
          <w:rFonts w:cs="Arial"/>
          <w:lang w:val="sr-Cyrl-RS"/>
        </w:rPr>
        <w:t xml:space="preserve"> испоруке и реализација предмета уговора</w:t>
      </w:r>
      <w:r w:rsidRPr="00AF73E4">
        <w:rPr>
          <w:rFonts w:cs="Arial"/>
          <w:lang w:val="sr-Latn-CS"/>
        </w:rPr>
        <w:t xml:space="preserve"> да ли је </w:t>
      </w:r>
      <w:r w:rsidRPr="00AF73E4">
        <w:rPr>
          <w:rFonts w:cs="Arial"/>
          <w:lang w:val="sr-Cyrl-RS"/>
        </w:rPr>
        <w:t>и</w:t>
      </w:r>
      <w:r w:rsidRPr="00AF73E4">
        <w:rPr>
          <w:rFonts w:cs="Arial"/>
          <w:lang w:val="sr-Latn-CS"/>
        </w:rPr>
        <w:t xml:space="preserve">звршен у складу са карактеристикама захтеваним у техничкој спецификацији, извршиће овлашћено лице </w:t>
      </w:r>
      <w:r w:rsidRPr="00AF73E4">
        <w:rPr>
          <w:rFonts w:cs="Arial"/>
          <w:lang w:val="sr-Cyrl-RS"/>
        </w:rPr>
        <w:t>Купца</w:t>
      </w:r>
      <w:r w:rsidRPr="00AF73E4">
        <w:rPr>
          <w:rFonts w:cs="Arial"/>
          <w:lang w:val="sr-Latn-CS"/>
        </w:rPr>
        <w:t xml:space="preserve"> задужено за стручни надзор, што ће бити констатовано у </w:t>
      </w:r>
      <w:r w:rsidRPr="00AF73E4">
        <w:rPr>
          <w:rFonts w:eastAsia="Calibri" w:cs="Arial"/>
          <w:b/>
        </w:rPr>
        <w:t xml:space="preserve">Записника о </w:t>
      </w:r>
      <w:r w:rsidRPr="00AF73E4">
        <w:rPr>
          <w:rFonts w:eastAsia="Calibri" w:cs="Arial"/>
          <w:b/>
          <w:lang w:val="sr-Cyrl-RS"/>
        </w:rPr>
        <w:t>квалитативном и квантитативном пријему.</w:t>
      </w:r>
    </w:p>
    <w:p w14:paraId="182A6825" w14:textId="77777777" w:rsidR="00852079" w:rsidRPr="00AF73E4" w:rsidRDefault="00852079" w:rsidP="00852079">
      <w:pPr>
        <w:autoSpaceDE w:val="0"/>
        <w:autoSpaceDN w:val="0"/>
        <w:adjustRightInd w:val="0"/>
        <w:spacing w:after="120"/>
        <w:rPr>
          <w:rFonts w:cs="Arial"/>
          <w:lang w:val="sr-Latn-RS"/>
        </w:rPr>
      </w:pPr>
      <w:r w:rsidRPr="00AF73E4">
        <w:rPr>
          <w:rFonts w:cs="Arial"/>
          <w:lang w:val="sr-Cyrl-RS"/>
        </w:rPr>
        <w:t>Реализација испоруке</w:t>
      </w:r>
      <w:r w:rsidRPr="00AF73E4">
        <w:rPr>
          <w:rFonts w:cs="Arial"/>
          <w:lang w:val="sr-Latn-RS"/>
        </w:rPr>
        <w:t xml:space="preserve"> констатоваће се потписивањем </w:t>
      </w:r>
      <w:r w:rsidRPr="00AF73E4">
        <w:rPr>
          <w:rFonts w:eastAsia="Calibri" w:cs="Arial"/>
          <w:b/>
        </w:rPr>
        <w:t xml:space="preserve">Записника </w:t>
      </w:r>
      <w:r w:rsidRPr="00AF73E4">
        <w:rPr>
          <w:rFonts w:eastAsia="Calibri" w:cs="Arial"/>
          <w:b/>
          <w:lang w:val="sr-Cyrl-RS"/>
        </w:rPr>
        <w:t>о квалитативном и квантитативном пријему</w:t>
      </w:r>
      <w:r w:rsidRPr="00AF73E4">
        <w:rPr>
          <w:rFonts w:cs="Arial"/>
          <w:lang w:val="sr-Latn-RS"/>
        </w:rPr>
        <w:t xml:space="preserve"> – без примедби и провером: </w:t>
      </w:r>
    </w:p>
    <w:p w14:paraId="2DEA1C7F" w14:textId="77777777" w:rsidR="00852079" w:rsidRPr="00AF73E4" w:rsidRDefault="00852079" w:rsidP="00AF73E4">
      <w:pPr>
        <w:numPr>
          <w:ilvl w:val="0"/>
          <w:numId w:val="31"/>
        </w:numPr>
        <w:suppressAutoHyphens/>
        <w:autoSpaceDE w:val="0"/>
        <w:autoSpaceDN w:val="0"/>
        <w:adjustRightInd w:val="0"/>
        <w:spacing w:before="0" w:after="20" w:line="259" w:lineRule="auto"/>
        <w:ind w:left="426"/>
        <w:rPr>
          <w:rFonts w:cs="Arial"/>
          <w:lang w:val="sr-Latn-RS"/>
        </w:rPr>
      </w:pPr>
      <w:r w:rsidRPr="00AF73E4">
        <w:rPr>
          <w:rFonts w:cs="Arial"/>
          <w:lang w:val="sr-Latn-RS"/>
        </w:rPr>
        <w:t>да ли</w:t>
      </w:r>
      <w:r w:rsidRPr="00AF73E4">
        <w:rPr>
          <w:rFonts w:cs="Arial"/>
          <w:lang w:val="sr-Cyrl-RS"/>
        </w:rPr>
        <w:t xml:space="preserve"> су</w:t>
      </w:r>
      <w:r w:rsidRPr="00AF73E4">
        <w:rPr>
          <w:rFonts w:cs="Arial"/>
          <w:lang w:val="sr-Latn-RS"/>
        </w:rPr>
        <w:t xml:space="preserve"> испоруче</w:t>
      </w:r>
      <w:r w:rsidRPr="00AF73E4">
        <w:rPr>
          <w:rFonts w:cs="Arial"/>
          <w:lang w:val="sr-Cyrl-RS"/>
        </w:rPr>
        <w:t>не</w:t>
      </w:r>
      <w:r w:rsidRPr="00AF73E4">
        <w:rPr>
          <w:rFonts w:cs="Arial"/>
          <w:lang w:val="sr-Latn-RS"/>
        </w:rPr>
        <w:t xml:space="preserve"> </w:t>
      </w:r>
      <w:r w:rsidRPr="00AF73E4">
        <w:rPr>
          <w:rFonts w:cs="Arial"/>
          <w:lang w:val="sr-Cyrl-RS"/>
        </w:rPr>
        <w:t>све позиције</w:t>
      </w:r>
      <w:r w:rsidRPr="00AF73E4">
        <w:rPr>
          <w:rFonts w:cs="Arial"/>
          <w:lang w:val="sr-Latn-RS"/>
        </w:rPr>
        <w:t xml:space="preserve"> у </w:t>
      </w:r>
      <w:r w:rsidRPr="00AF73E4">
        <w:rPr>
          <w:rFonts w:cs="Arial"/>
          <w:i/>
          <w:lang w:val="sr-Cyrl-RS"/>
        </w:rPr>
        <w:t>Т</w:t>
      </w:r>
      <w:r w:rsidRPr="00AF73E4">
        <w:rPr>
          <w:rFonts w:cs="Arial"/>
          <w:i/>
          <w:lang w:val="sr-Latn-RS"/>
        </w:rPr>
        <w:t>абел</w:t>
      </w:r>
      <w:r w:rsidRPr="00AF73E4">
        <w:rPr>
          <w:rFonts w:cs="Arial"/>
          <w:i/>
          <w:lang w:val="sr-Cyrl-RS"/>
        </w:rPr>
        <w:t xml:space="preserve">и 2 </w:t>
      </w:r>
      <w:r w:rsidRPr="00AF73E4">
        <w:rPr>
          <w:rFonts w:cs="Arial"/>
          <w:lang w:val="sr-Latn-RS"/>
        </w:rPr>
        <w:t>у</w:t>
      </w:r>
      <w:r w:rsidRPr="00AF73E4">
        <w:rPr>
          <w:rFonts w:cs="Arial"/>
          <w:lang w:val="sr-Cyrl-RS"/>
        </w:rPr>
        <w:t xml:space="preserve"> </w:t>
      </w:r>
      <w:r w:rsidRPr="00AF73E4">
        <w:rPr>
          <w:rFonts w:cs="Arial"/>
          <w:lang w:val="sr-Latn-RS"/>
        </w:rPr>
        <w:t>тачк</w:t>
      </w:r>
      <w:r w:rsidRPr="00AF73E4">
        <w:rPr>
          <w:rFonts w:cs="Arial"/>
          <w:lang w:val="sr-Cyrl-RS"/>
        </w:rPr>
        <w:t>и</w:t>
      </w:r>
      <w:r w:rsidRPr="00AF73E4">
        <w:rPr>
          <w:rFonts w:cs="Arial"/>
          <w:lang w:val="sr-Latn-RS"/>
        </w:rPr>
        <w:t xml:space="preserve"> 3</w:t>
      </w:r>
      <w:r w:rsidRPr="00AF73E4">
        <w:rPr>
          <w:rFonts w:cs="Arial"/>
          <w:lang w:val="sr-Cyrl-RS"/>
        </w:rPr>
        <w:t>.1.2</w:t>
      </w:r>
      <w:r w:rsidRPr="00AF73E4">
        <w:rPr>
          <w:rFonts w:cs="Arial"/>
          <w:lang w:val="sr-Latn-RS"/>
        </w:rPr>
        <w:t xml:space="preserve"> </w:t>
      </w:r>
      <w:r w:rsidRPr="00AF73E4">
        <w:rPr>
          <w:rFonts w:cs="Arial"/>
          <w:lang w:val="sr-Cyrl-RS"/>
        </w:rPr>
        <w:t>Т</w:t>
      </w:r>
      <w:r w:rsidRPr="00AF73E4">
        <w:rPr>
          <w:rFonts w:cs="Arial"/>
          <w:lang w:val="sr-Latn-RS"/>
        </w:rPr>
        <w:t>ехничк</w:t>
      </w:r>
      <w:r w:rsidRPr="00AF73E4">
        <w:rPr>
          <w:rFonts w:cs="Arial"/>
          <w:lang w:val="sr-Cyrl-RS"/>
        </w:rPr>
        <w:t>е</w:t>
      </w:r>
      <w:r w:rsidRPr="00AF73E4">
        <w:rPr>
          <w:rFonts w:cs="Arial"/>
          <w:lang w:val="sr-Latn-RS"/>
        </w:rPr>
        <w:t xml:space="preserve"> спецификациј</w:t>
      </w:r>
      <w:r w:rsidRPr="00AF73E4">
        <w:rPr>
          <w:rFonts w:cs="Arial"/>
          <w:lang w:val="sr-Cyrl-RS"/>
        </w:rPr>
        <w:t xml:space="preserve">е конкурсне документације у задатим роковима за Партију </w:t>
      </w:r>
      <w:r w:rsidRPr="00AF73E4">
        <w:rPr>
          <w:rFonts w:cs="Arial"/>
          <w:lang w:val="sr-Latn-RS"/>
        </w:rPr>
        <w:t>2</w:t>
      </w:r>
      <w:r w:rsidRPr="00AF73E4">
        <w:rPr>
          <w:rFonts w:cs="Arial"/>
          <w:lang w:val="sr-Cyrl-RS"/>
        </w:rPr>
        <w:t>;</w:t>
      </w:r>
    </w:p>
    <w:p w14:paraId="71A8BFFD" w14:textId="77777777" w:rsidR="006C0074" w:rsidRPr="00AF73E4" w:rsidRDefault="00852079" w:rsidP="00AF73E4">
      <w:pPr>
        <w:numPr>
          <w:ilvl w:val="0"/>
          <w:numId w:val="31"/>
        </w:numPr>
        <w:suppressAutoHyphens/>
        <w:autoSpaceDE w:val="0"/>
        <w:autoSpaceDN w:val="0"/>
        <w:adjustRightInd w:val="0"/>
        <w:spacing w:before="0" w:after="20" w:line="259" w:lineRule="auto"/>
        <w:ind w:left="426"/>
        <w:rPr>
          <w:rFonts w:cs="Arial"/>
          <w:lang w:val="sr-Latn-RS"/>
        </w:rPr>
      </w:pPr>
      <w:r w:rsidRPr="00AF73E4">
        <w:rPr>
          <w:rFonts w:cs="Arial"/>
          <w:lang w:val="sr-Latn-RS"/>
        </w:rPr>
        <w:t xml:space="preserve">да ли </w:t>
      </w:r>
      <w:r w:rsidRPr="00AF73E4">
        <w:rPr>
          <w:rFonts w:cs="Arial"/>
          <w:lang w:val="sr-Cyrl-RS"/>
        </w:rPr>
        <w:t>су испоштовани сви рокови и динамика реализације позиција</w:t>
      </w:r>
      <w:r w:rsidRPr="00AF73E4">
        <w:rPr>
          <w:rFonts w:cs="Arial"/>
          <w:lang w:val="sr-Latn-RS"/>
        </w:rPr>
        <w:t xml:space="preserve"> у складу са техничком спецификацијом; </w:t>
      </w:r>
    </w:p>
    <w:p w14:paraId="1F9D9DA2" w14:textId="0A77DA8C" w:rsidR="006C0074" w:rsidRPr="00AF73E4" w:rsidRDefault="006C0074" w:rsidP="00AF73E4">
      <w:pPr>
        <w:numPr>
          <w:ilvl w:val="0"/>
          <w:numId w:val="31"/>
        </w:numPr>
        <w:suppressAutoHyphens/>
        <w:autoSpaceDE w:val="0"/>
        <w:autoSpaceDN w:val="0"/>
        <w:adjustRightInd w:val="0"/>
        <w:spacing w:before="0" w:after="20" w:line="259" w:lineRule="auto"/>
        <w:ind w:left="426"/>
        <w:rPr>
          <w:rFonts w:cs="Arial"/>
          <w:lang w:val="sr-Latn-RS"/>
        </w:rPr>
      </w:pPr>
      <w:r w:rsidRPr="00AF73E4">
        <w:rPr>
          <w:rFonts w:cs="Arial"/>
          <w:lang w:val="sr-Latn-RS"/>
        </w:rPr>
        <w:t>да ли испоручена добра у табел</w:t>
      </w:r>
      <w:r w:rsidR="00D00CE3" w:rsidRPr="00AF73E4">
        <w:rPr>
          <w:rFonts w:cs="Arial"/>
          <w:lang w:val="sr-Cyrl-RS"/>
        </w:rPr>
        <w:t>и</w:t>
      </w:r>
      <w:r w:rsidRPr="00AF73E4">
        <w:rPr>
          <w:rFonts w:cs="Arial"/>
          <w:lang w:val="sr-Latn-RS"/>
        </w:rPr>
        <w:t xml:space="preserve"> 3.1.</w:t>
      </w:r>
      <w:r w:rsidRPr="00AF73E4">
        <w:rPr>
          <w:rFonts w:cs="Arial"/>
          <w:lang w:val="sr-Cyrl-RS"/>
        </w:rPr>
        <w:t>2</w:t>
      </w:r>
      <w:r w:rsidRPr="00AF73E4">
        <w:rPr>
          <w:rFonts w:cs="Arial"/>
          <w:lang w:val="sr-Latn-RS"/>
        </w:rPr>
        <w:t xml:space="preserve"> одговарају захтеваним минималним  карактеристикама у техничкој спецификацији у зависности од партије за коју је закључен уговор;</w:t>
      </w:r>
    </w:p>
    <w:p w14:paraId="793B9AE5" w14:textId="77777777" w:rsidR="00852079" w:rsidRPr="00AF73E4" w:rsidRDefault="00852079" w:rsidP="00852079">
      <w:pPr>
        <w:autoSpaceDE w:val="0"/>
        <w:autoSpaceDN w:val="0"/>
        <w:adjustRightInd w:val="0"/>
        <w:rPr>
          <w:rFonts w:cs="Arial"/>
          <w:lang w:val="sr-Latn-RS"/>
        </w:rPr>
      </w:pPr>
      <w:r w:rsidRPr="00AF73E4">
        <w:rPr>
          <w:rFonts w:cs="Arial"/>
          <w:lang w:val="sr-Latn-RS"/>
        </w:rPr>
        <w:t xml:space="preserve">У случају да су у току </w:t>
      </w:r>
      <w:r w:rsidRPr="00AF73E4">
        <w:rPr>
          <w:rFonts w:cs="Arial"/>
          <w:lang w:val="sr-Cyrl-RS"/>
        </w:rPr>
        <w:t>реализације</w:t>
      </w:r>
      <w:r w:rsidRPr="00AF73E4">
        <w:rPr>
          <w:rFonts w:cs="Arial"/>
          <w:lang w:val="sr-Latn-RS"/>
        </w:rPr>
        <w:t xml:space="preserve"> уочени недостаци они ће се констатовати у </w:t>
      </w:r>
      <w:r w:rsidRPr="00AF73E4">
        <w:rPr>
          <w:rFonts w:eastAsia="Calibri" w:cs="Arial"/>
        </w:rPr>
        <w:t>Записник</w:t>
      </w:r>
      <w:r w:rsidRPr="00AF73E4">
        <w:rPr>
          <w:rFonts w:eastAsia="Calibri" w:cs="Arial"/>
          <w:lang w:val="sr-Cyrl-RS"/>
        </w:rPr>
        <w:t>у</w:t>
      </w:r>
      <w:r w:rsidRPr="00AF73E4">
        <w:rPr>
          <w:rFonts w:eastAsia="Calibri" w:cs="Arial"/>
        </w:rPr>
        <w:t xml:space="preserve"> о </w:t>
      </w:r>
      <w:r w:rsidRPr="00AF73E4">
        <w:rPr>
          <w:rFonts w:eastAsia="Calibri" w:cs="Arial"/>
          <w:lang w:val="sr-Cyrl-RS"/>
        </w:rPr>
        <w:t xml:space="preserve">квалитативном и квантитативном пријему </w:t>
      </w:r>
      <w:r w:rsidRPr="00AF73E4">
        <w:rPr>
          <w:rFonts w:cs="Arial"/>
          <w:lang w:val="sr-Latn-RS"/>
        </w:rPr>
        <w:t xml:space="preserve">у коме ће се дефинисати рок за отклањање недостатака. </w:t>
      </w:r>
    </w:p>
    <w:p w14:paraId="7EB23095" w14:textId="77777777" w:rsidR="00852079" w:rsidRPr="00AF73E4" w:rsidRDefault="00852079" w:rsidP="00852079">
      <w:pPr>
        <w:autoSpaceDE w:val="0"/>
        <w:autoSpaceDN w:val="0"/>
        <w:adjustRightInd w:val="0"/>
        <w:rPr>
          <w:rFonts w:cs="Arial"/>
          <w:lang w:val="sr-Latn-RS"/>
        </w:rPr>
      </w:pPr>
      <w:r w:rsidRPr="00AF73E4">
        <w:rPr>
          <w:rFonts w:cs="Arial"/>
          <w:lang w:val="sr-Latn-RS"/>
        </w:rPr>
        <w:t xml:space="preserve">Док сви недостаци не буду отклоњени сматраће се да </w:t>
      </w:r>
      <w:r w:rsidRPr="00AF73E4">
        <w:rPr>
          <w:rFonts w:cs="Arial"/>
          <w:lang w:val="sr-Cyrl-RS"/>
        </w:rPr>
        <w:t>испорука добара</w:t>
      </w:r>
      <w:r w:rsidRPr="00AF73E4">
        <w:rPr>
          <w:rFonts w:cs="Arial"/>
          <w:lang w:val="sr-Latn-RS"/>
        </w:rPr>
        <w:t xml:space="preserve"> није извршен</w:t>
      </w:r>
      <w:r w:rsidRPr="00AF73E4">
        <w:rPr>
          <w:rFonts w:cs="Arial"/>
          <w:lang w:val="sr-Cyrl-RS"/>
        </w:rPr>
        <w:t>а</w:t>
      </w:r>
      <w:r w:rsidRPr="00AF73E4">
        <w:rPr>
          <w:rFonts w:cs="Arial"/>
          <w:lang w:val="sr-Latn-RS"/>
        </w:rPr>
        <w:t xml:space="preserve">. </w:t>
      </w:r>
    </w:p>
    <w:p w14:paraId="14FECBD4" w14:textId="77777777" w:rsidR="00852079" w:rsidRPr="00AF73E4" w:rsidRDefault="00852079" w:rsidP="00852079">
      <w:pPr>
        <w:autoSpaceDE w:val="0"/>
        <w:autoSpaceDN w:val="0"/>
        <w:adjustRightInd w:val="0"/>
        <w:rPr>
          <w:rFonts w:cs="Arial"/>
          <w:lang w:val="sr-Latn-RS"/>
        </w:rPr>
      </w:pPr>
      <w:r w:rsidRPr="00AF73E4">
        <w:rPr>
          <w:rFonts w:cs="Arial"/>
          <w:lang w:val="sr-Latn-RS"/>
        </w:rPr>
        <w:t xml:space="preserve">Понуђач ће о свом трошку отклонити недостатке у задатом року и </w:t>
      </w:r>
      <w:r w:rsidRPr="00AF73E4">
        <w:rPr>
          <w:rFonts w:cs="Arial"/>
          <w:lang w:val="sr-Cyrl-RS"/>
        </w:rPr>
        <w:t>реализовати предмет уговора</w:t>
      </w:r>
      <w:r w:rsidRPr="00AF73E4">
        <w:rPr>
          <w:rFonts w:cs="Arial"/>
          <w:lang w:val="sr-Latn-RS"/>
        </w:rPr>
        <w:t xml:space="preserve"> о чему ће се сачинити нови Записник о квалитативном и квантитативном пријему – без примедби.</w:t>
      </w:r>
    </w:p>
    <w:p w14:paraId="0DDE35B2" w14:textId="77777777" w:rsidR="00852079" w:rsidRPr="00AF73E4" w:rsidRDefault="00852079" w:rsidP="00852079">
      <w:pPr>
        <w:autoSpaceDE w:val="0"/>
        <w:autoSpaceDN w:val="0"/>
        <w:adjustRightInd w:val="0"/>
        <w:rPr>
          <w:rFonts w:cs="Arial"/>
          <w:b/>
          <w:lang w:val="sr-Cyrl-RS"/>
        </w:rPr>
      </w:pPr>
      <w:r w:rsidRPr="00AF73E4">
        <w:rPr>
          <w:rFonts w:cs="Arial"/>
          <w:b/>
          <w:lang w:val="sr-Cyrl-RS"/>
        </w:rPr>
        <w:t>ГРЕШКЕ У КВАЛИТЕТУ (РЕКЛАМАЦИЈА)</w:t>
      </w:r>
    </w:p>
    <w:p w14:paraId="20BEB18D" w14:textId="77777777" w:rsidR="00852079" w:rsidRPr="00AF73E4" w:rsidRDefault="00852079" w:rsidP="00852079">
      <w:pPr>
        <w:autoSpaceDE w:val="0"/>
        <w:autoSpaceDN w:val="0"/>
        <w:adjustRightInd w:val="0"/>
        <w:jc w:val="center"/>
        <w:rPr>
          <w:rFonts w:cs="Arial"/>
          <w:b/>
          <w:lang w:val="sr-Cyrl-RS"/>
        </w:rPr>
      </w:pPr>
      <w:r w:rsidRPr="00AF73E4">
        <w:rPr>
          <w:rFonts w:cs="Arial"/>
          <w:b/>
          <w:lang w:val="sr-Cyrl-RS"/>
        </w:rPr>
        <w:t>Члан 6.</w:t>
      </w:r>
    </w:p>
    <w:p w14:paraId="4EAE376D" w14:textId="77777777" w:rsidR="00852079" w:rsidRPr="00AF73E4" w:rsidRDefault="00852079" w:rsidP="00852079">
      <w:pPr>
        <w:autoSpaceDE w:val="0"/>
        <w:autoSpaceDN w:val="0"/>
        <w:adjustRightInd w:val="0"/>
        <w:rPr>
          <w:rFonts w:cs="Arial"/>
          <w:lang w:val="sr-Latn-RS"/>
        </w:rPr>
      </w:pPr>
      <w:r w:rsidRPr="00AF73E4">
        <w:rPr>
          <w:rFonts w:cs="Arial"/>
          <w:lang w:val="sr-Latn-RS"/>
        </w:rPr>
        <w:t xml:space="preserve">У случају записнички утврђених недостатака приликом пријема добара у квалитету или са оштећењем, </w:t>
      </w:r>
      <w:r w:rsidRPr="00AF73E4">
        <w:rPr>
          <w:rFonts w:cs="Arial"/>
          <w:lang w:val="sr-Cyrl-RS"/>
        </w:rPr>
        <w:t>Продавац је дужан да</w:t>
      </w:r>
      <w:r w:rsidRPr="00AF73E4">
        <w:rPr>
          <w:rFonts w:cs="Arial"/>
          <w:lang w:val="sr-Latn-RS"/>
        </w:rPr>
        <w:t xml:space="preserve"> </w:t>
      </w:r>
      <w:r w:rsidRPr="00AF73E4">
        <w:rPr>
          <w:rFonts w:cs="Arial"/>
          <w:lang w:val="sr-Cyrl-RS"/>
        </w:rPr>
        <w:t xml:space="preserve">неисправна </w:t>
      </w:r>
      <w:r w:rsidRPr="00AF73E4">
        <w:rPr>
          <w:rFonts w:cs="Arial"/>
          <w:lang w:val="sr-Latn-RS"/>
        </w:rPr>
        <w:t xml:space="preserve">добра замени исправним најкасније у року од 3 (три) дана од дана сачињавања </w:t>
      </w:r>
      <w:r w:rsidRPr="00AF73E4">
        <w:rPr>
          <w:rFonts w:cs="Arial"/>
          <w:lang w:val="sr-Cyrl-RS"/>
        </w:rPr>
        <w:t>з</w:t>
      </w:r>
      <w:r w:rsidRPr="00AF73E4">
        <w:rPr>
          <w:rFonts w:cs="Arial"/>
          <w:lang w:val="sr-Latn-RS"/>
        </w:rPr>
        <w:t>аписника односно</w:t>
      </w:r>
      <w:r w:rsidRPr="00AF73E4">
        <w:rPr>
          <w:rFonts w:cs="Arial"/>
          <w:lang w:val="sr-Cyrl-RS"/>
        </w:rPr>
        <w:t xml:space="preserve"> </w:t>
      </w:r>
      <w:r w:rsidRPr="00AF73E4">
        <w:rPr>
          <w:rFonts w:cs="Arial"/>
          <w:lang w:val="sr-Latn-RS"/>
        </w:rPr>
        <w:t xml:space="preserve"> рекламације. </w:t>
      </w:r>
    </w:p>
    <w:p w14:paraId="0C913C33" w14:textId="77777777" w:rsidR="00852079" w:rsidRPr="00AF73E4" w:rsidRDefault="00852079" w:rsidP="00852079">
      <w:pPr>
        <w:autoSpaceDE w:val="0"/>
        <w:autoSpaceDN w:val="0"/>
        <w:adjustRightInd w:val="0"/>
        <w:rPr>
          <w:rFonts w:cs="Arial"/>
          <w:b/>
          <w:lang w:val="sr-Latn-RS"/>
        </w:rPr>
      </w:pPr>
      <w:r w:rsidRPr="00AF73E4">
        <w:rPr>
          <w:rFonts w:cs="Arial"/>
          <w:lang w:val="sr-Latn-RS"/>
        </w:rPr>
        <w:t xml:space="preserve">У случају записнички утврђених недостатака приликом пријема добара, </w:t>
      </w:r>
      <w:r w:rsidRPr="00AF73E4">
        <w:rPr>
          <w:rFonts w:cs="Arial"/>
          <w:lang w:val="sr-Cyrl-RS"/>
        </w:rPr>
        <w:t>Продавац</w:t>
      </w:r>
      <w:r w:rsidRPr="00AF73E4">
        <w:rPr>
          <w:rFonts w:cs="Arial"/>
          <w:lang w:val="sr-Latn-RS"/>
        </w:rPr>
        <w:t xml:space="preserve"> је у обавези да испоручи недостајућа добра најкасније у року од 3 (три) дана од дана сачињавања записника.</w:t>
      </w:r>
    </w:p>
    <w:p w14:paraId="3ABF1DB6" w14:textId="77777777" w:rsidR="00852079" w:rsidRPr="00AF73E4" w:rsidRDefault="00852079" w:rsidP="00852079">
      <w:pPr>
        <w:autoSpaceDE w:val="0"/>
        <w:autoSpaceDN w:val="0"/>
        <w:adjustRightInd w:val="0"/>
        <w:rPr>
          <w:rFonts w:cs="Arial"/>
          <w:lang w:val="sr-Latn-RS"/>
        </w:rPr>
      </w:pPr>
      <w:r w:rsidRPr="00AF73E4">
        <w:rPr>
          <w:rFonts w:cs="Arial"/>
          <w:lang w:val="sr-Latn-RS"/>
        </w:rPr>
        <w:t>За све уочене недостатке –</w:t>
      </w:r>
      <w:r w:rsidRPr="00AF73E4">
        <w:rPr>
          <w:rFonts w:eastAsia="Calibri" w:cs="Arial"/>
        </w:rPr>
        <w:t xml:space="preserve"> </w:t>
      </w:r>
      <w:r w:rsidRPr="00AF73E4">
        <w:rPr>
          <w:rFonts w:cs="Arial"/>
          <w:lang w:val="sr-Latn-RS"/>
        </w:rPr>
        <w:t xml:space="preserve">скривене мане, које нису биле уочене у моменту квантитативног и квалитативног пријема добара већ су се испољиле током употребе добара, наручилац ће </w:t>
      </w:r>
      <w:r w:rsidRPr="00AF73E4">
        <w:rPr>
          <w:rFonts w:cs="Arial"/>
          <w:lang w:val="sr-Latn-RS"/>
        </w:rPr>
        <w:lastRenderedPageBreak/>
        <w:t xml:space="preserve">рекламацију о недостацима доставити понуђачу одмах, а најкасније у року од 3 (три) дана по утврђивању недостатка. </w:t>
      </w:r>
    </w:p>
    <w:p w14:paraId="50E396E6" w14:textId="77777777" w:rsidR="00852079" w:rsidRPr="00AF73E4" w:rsidRDefault="00852079" w:rsidP="00852079">
      <w:pPr>
        <w:autoSpaceDE w:val="0"/>
        <w:autoSpaceDN w:val="0"/>
        <w:adjustRightInd w:val="0"/>
        <w:rPr>
          <w:rFonts w:cs="Arial"/>
          <w:lang w:val="sr-Latn-RS"/>
        </w:rPr>
      </w:pPr>
      <w:r w:rsidRPr="00AF73E4">
        <w:rPr>
          <w:rFonts w:cs="Arial"/>
          <w:lang w:val="sr-Latn-RS"/>
        </w:rPr>
        <w:t>Понуђач се обавезује да најкасније у року од 3 (три) дана од дана пријема рекламације отклони утврђене недостатке или рекламирана добра замени исправним.</w:t>
      </w:r>
    </w:p>
    <w:p w14:paraId="4620CFD8" w14:textId="77777777" w:rsidR="00852079" w:rsidRPr="00AF73E4" w:rsidRDefault="00852079" w:rsidP="00852079">
      <w:pPr>
        <w:rPr>
          <w:rFonts w:cs="Arial"/>
          <w:b/>
        </w:rPr>
      </w:pPr>
      <w:r w:rsidRPr="00AF73E4">
        <w:rPr>
          <w:rFonts w:cs="Arial"/>
          <w:b/>
        </w:rPr>
        <w:t>ГАРАНТНИ РОК</w:t>
      </w:r>
    </w:p>
    <w:p w14:paraId="73D26696" w14:textId="77777777" w:rsidR="00852079" w:rsidRPr="00AF73E4" w:rsidRDefault="00852079" w:rsidP="00852079">
      <w:pPr>
        <w:spacing w:before="0"/>
        <w:jc w:val="center"/>
        <w:rPr>
          <w:rFonts w:cs="Arial"/>
          <w:b/>
        </w:rPr>
      </w:pPr>
      <w:r w:rsidRPr="00AF73E4">
        <w:rPr>
          <w:rFonts w:cs="Arial"/>
          <w:b/>
        </w:rPr>
        <w:t xml:space="preserve">Члан </w:t>
      </w:r>
      <w:r w:rsidRPr="00AF73E4">
        <w:rPr>
          <w:rFonts w:cs="Arial"/>
          <w:b/>
          <w:lang w:val="sr-Cyrl-RS"/>
        </w:rPr>
        <w:t>7</w:t>
      </w:r>
      <w:r w:rsidRPr="00AF73E4">
        <w:rPr>
          <w:rFonts w:cs="Arial"/>
          <w:b/>
        </w:rPr>
        <w:t>.</w:t>
      </w:r>
    </w:p>
    <w:p w14:paraId="69B66F84" w14:textId="77777777" w:rsidR="00852079" w:rsidRPr="00AF73E4" w:rsidRDefault="00852079" w:rsidP="00852079">
      <w:pPr>
        <w:spacing w:before="0"/>
        <w:jc w:val="center"/>
        <w:rPr>
          <w:rFonts w:cs="Arial"/>
          <w:b/>
          <w:lang w:val="sr-Cyrl-RS"/>
        </w:rPr>
      </w:pPr>
    </w:p>
    <w:p w14:paraId="16E111DE" w14:textId="77777777" w:rsidR="00852079" w:rsidRPr="00AF73E4" w:rsidRDefault="00852079" w:rsidP="00852079">
      <w:pPr>
        <w:autoSpaceDE w:val="0"/>
        <w:autoSpaceDN w:val="0"/>
        <w:rPr>
          <w:rFonts w:cs="Arial"/>
          <w:lang w:val="sr-Cyrl-CS" w:eastAsia="ar-SA"/>
        </w:rPr>
      </w:pPr>
      <w:r w:rsidRPr="00AF73E4">
        <w:rPr>
          <w:rFonts w:cs="Arial"/>
          <w:lang w:val="sr-Cyrl-CS" w:eastAsia="ar-SA"/>
        </w:rPr>
        <w:t xml:space="preserve">Гарантни рок за сва испоручена добра ____________ месеци </w:t>
      </w:r>
      <w:r w:rsidRPr="00AF73E4">
        <w:rPr>
          <w:rFonts w:cs="Arial"/>
          <w:i/>
          <w:lang w:val="sr-Cyrl-CS" w:eastAsia="ar-SA"/>
        </w:rPr>
        <w:t xml:space="preserve">(минимално </w:t>
      </w:r>
      <w:r w:rsidRPr="00AF73E4">
        <w:rPr>
          <w:rFonts w:cs="Arial"/>
          <w:i/>
          <w:lang w:val="en-GB" w:eastAsia="ar-SA"/>
        </w:rPr>
        <w:t>12</w:t>
      </w:r>
      <w:r w:rsidRPr="00AF73E4">
        <w:rPr>
          <w:rFonts w:cs="Arial"/>
          <w:i/>
          <w:lang w:val="sr-Cyrl-CS" w:eastAsia="ar-SA"/>
        </w:rPr>
        <w:t xml:space="preserve"> месеци)</w:t>
      </w:r>
      <w:r w:rsidRPr="00AF73E4">
        <w:rPr>
          <w:rFonts w:cs="Arial"/>
          <w:lang w:val="sr-Cyrl-CS" w:eastAsia="ar-SA"/>
        </w:rPr>
        <w:t xml:space="preserve"> од потписивања Записника</w:t>
      </w:r>
      <w:r w:rsidRPr="00AF73E4">
        <w:rPr>
          <w:rFonts w:cs="Arial"/>
        </w:rPr>
        <w:t xml:space="preserve"> </w:t>
      </w:r>
      <w:r w:rsidRPr="00AF73E4">
        <w:rPr>
          <w:rFonts w:cs="Arial"/>
          <w:lang w:val="sr-Cyrl-CS" w:eastAsia="ar-SA"/>
        </w:rPr>
        <w:t>о квалитативном и квантитативном пријему – без примедби.</w:t>
      </w:r>
    </w:p>
    <w:p w14:paraId="53772F3D" w14:textId="79D9E07E" w:rsidR="00852079" w:rsidRPr="00AF73E4" w:rsidRDefault="00852079" w:rsidP="00852079">
      <w:pPr>
        <w:autoSpaceDE w:val="0"/>
        <w:autoSpaceDN w:val="0"/>
        <w:rPr>
          <w:rFonts w:cs="Arial"/>
          <w:lang w:val="sr-Cyrl-CS" w:eastAsia="ar-SA"/>
        </w:rPr>
      </w:pPr>
      <w:r w:rsidRPr="00AF73E4">
        <w:rPr>
          <w:rFonts w:cs="Arial"/>
          <w:lang w:val="sr-Cyrl-CS" w:eastAsia="ar-SA"/>
        </w:rPr>
        <w:t xml:space="preserve">Продавац </w:t>
      </w:r>
      <w:r w:rsidR="00BC6DAF" w:rsidRPr="00AF73E4">
        <w:rPr>
          <w:rFonts w:cs="Arial"/>
          <w:lang w:val="sr-Cyrl-CS" w:eastAsia="ar-SA"/>
        </w:rPr>
        <w:t>је дужан да о свом трошку отклони све евентуалне недостатке и рекламирана добра замени исправним у току трајања гарантног рока.</w:t>
      </w:r>
    </w:p>
    <w:p w14:paraId="4ECB2A3D" w14:textId="77777777" w:rsidR="00852079" w:rsidRPr="00AF73E4" w:rsidRDefault="00852079" w:rsidP="00852079">
      <w:pPr>
        <w:rPr>
          <w:rFonts w:cs="Arial"/>
          <w:b/>
        </w:rPr>
      </w:pPr>
      <w:r w:rsidRPr="00AF73E4">
        <w:rPr>
          <w:rFonts w:cs="Arial"/>
          <w:b/>
        </w:rPr>
        <w:t>СРЕДСТВ</w:t>
      </w:r>
      <w:r w:rsidRPr="00AF73E4">
        <w:rPr>
          <w:rFonts w:cs="Arial"/>
          <w:b/>
          <w:lang w:val="sr-Cyrl-RS"/>
        </w:rPr>
        <w:t>А</w:t>
      </w:r>
      <w:r w:rsidRPr="00AF73E4">
        <w:rPr>
          <w:rFonts w:cs="Arial"/>
          <w:b/>
        </w:rPr>
        <w:t xml:space="preserve"> ФИНАНСИЈСКОГ ОБЕЗБЕЂЕЊА</w:t>
      </w:r>
    </w:p>
    <w:p w14:paraId="63204099" w14:textId="77777777" w:rsidR="00852079" w:rsidRPr="00AF73E4" w:rsidRDefault="00852079" w:rsidP="00852079">
      <w:pPr>
        <w:spacing w:after="120"/>
        <w:jc w:val="center"/>
        <w:rPr>
          <w:rFonts w:cs="Arial"/>
          <w:b/>
        </w:rPr>
      </w:pPr>
      <w:r w:rsidRPr="00AF73E4">
        <w:rPr>
          <w:rFonts w:cs="Arial"/>
          <w:b/>
        </w:rPr>
        <w:t xml:space="preserve">Члан </w:t>
      </w:r>
      <w:r w:rsidRPr="00AF73E4">
        <w:rPr>
          <w:rFonts w:cs="Arial"/>
          <w:b/>
          <w:lang w:val="sr-Cyrl-RS"/>
        </w:rPr>
        <w:t>8</w:t>
      </w:r>
      <w:r w:rsidRPr="00AF73E4">
        <w:rPr>
          <w:rFonts w:cs="Arial"/>
          <w:b/>
        </w:rPr>
        <w:t xml:space="preserve">. </w:t>
      </w:r>
    </w:p>
    <w:p w14:paraId="6CC0EBA7" w14:textId="77777777" w:rsidR="00D13CB2" w:rsidRPr="00AF73E4" w:rsidRDefault="00D13CB2" w:rsidP="00D13CB2">
      <w:pPr>
        <w:rPr>
          <w:rFonts w:cs="Arial"/>
          <w:b/>
          <w:lang w:val="sr-Cyrl-RS"/>
        </w:rPr>
      </w:pPr>
      <w:r w:rsidRPr="00AF73E4">
        <w:rPr>
          <w:rFonts w:cs="Arial"/>
          <w:b/>
          <w:lang w:val="sr-Cyrl-RS"/>
        </w:rPr>
        <w:t>Меница</w:t>
      </w:r>
      <w:r w:rsidRPr="00AF73E4">
        <w:rPr>
          <w:rFonts w:cs="Arial"/>
          <w:b/>
        </w:rPr>
        <w:t xml:space="preserve"> за добро извршење посла</w:t>
      </w:r>
      <w:r w:rsidRPr="00AF73E4">
        <w:rPr>
          <w:rFonts w:cs="Arial"/>
          <w:b/>
          <w:lang w:val="sr-Cyrl-RS"/>
        </w:rPr>
        <w:t xml:space="preserve"> </w:t>
      </w:r>
    </w:p>
    <w:p w14:paraId="401D626D" w14:textId="77777777" w:rsidR="00D13CB2" w:rsidRPr="00A441AC" w:rsidRDefault="00D13CB2" w:rsidP="00D13CB2">
      <w:pPr>
        <w:autoSpaceDE w:val="0"/>
        <w:autoSpaceDN w:val="0"/>
        <w:rPr>
          <w:rFonts w:cs="Arial"/>
          <w:lang w:val="sr-Cyrl-CS" w:eastAsia="ar-SA"/>
        </w:rPr>
      </w:pPr>
      <w:r w:rsidRPr="00A441AC">
        <w:rPr>
          <w:rFonts w:cs="Arial"/>
          <w:lang w:val="sr-Cyrl-CS" w:eastAsia="ar-SA"/>
        </w:rPr>
        <w:t>Продавац се обавезује да приликом закључења уговора или најкасније у року од 5 дана од закључења уговора као средство финансијског обезбеђења преда Купцу, као одложни услов из чл. 74.ст.2. ("Сл. лист СФРJ", бр. 29/78, 39/85, 45/89 - oдлукa УСJ и 57/89, "Сл. лист СРJ", бр. 31/93 и "Сл. лист СЦГ", бр. 1/2003 - Устaвнa пoвeљa), (даље: ЗОО):</w:t>
      </w:r>
    </w:p>
    <w:p w14:paraId="4255B3B5" w14:textId="77777777" w:rsidR="00D13CB2" w:rsidRPr="00A441AC" w:rsidRDefault="00D13CB2" w:rsidP="00D13CB2">
      <w:pPr>
        <w:numPr>
          <w:ilvl w:val="0"/>
          <w:numId w:val="36"/>
        </w:numPr>
        <w:autoSpaceDE w:val="0"/>
        <w:autoSpaceDN w:val="0"/>
        <w:spacing w:before="0" w:after="200" w:line="276" w:lineRule="auto"/>
        <w:contextualSpacing/>
        <w:jc w:val="left"/>
        <w:rPr>
          <w:rFonts w:eastAsia="Calibri" w:cs="Arial"/>
          <w:lang w:val="sr-Cyrl-CS" w:eastAsia="ar-SA"/>
        </w:rPr>
      </w:pPr>
      <w:r w:rsidRPr="00A441AC">
        <w:rPr>
          <w:rFonts w:eastAsia="Calibri" w:cs="Arial"/>
          <w:lang w:val="sr-Cyrl-CS" w:eastAsia="ar-SA"/>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r w:rsidRPr="00A441AC">
        <w:t xml:space="preserve"> </w:t>
      </w:r>
      <w:r w:rsidRPr="00A441AC">
        <w:rPr>
          <w:rFonts w:eastAsia="Calibri" w:cs="Arial"/>
          <w:lang w:val="sr-Cyrl-CS" w:eastAsia="ar-SA"/>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 Сл. гласник .РС.број 139/2014).</w:t>
      </w:r>
    </w:p>
    <w:p w14:paraId="6CDC04DD" w14:textId="77777777" w:rsidR="00D13CB2" w:rsidRPr="00A441AC" w:rsidRDefault="00D13CB2" w:rsidP="00D13CB2">
      <w:pPr>
        <w:numPr>
          <w:ilvl w:val="0"/>
          <w:numId w:val="36"/>
        </w:numPr>
        <w:autoSpaceDE w:val="0"/>
        <w:autoSpaceDN w:val="0"/>
        <w:spacing w:before="0" w:after="200" w:line="276" w:lineRule="auto"/>
        <w:contextualSpacing/>
        <w:jc w:val="left"/>
        <w:rPr>
          <w:rFonts w:eastAsia="Calibri" w:cs="Arial"/>
          <w:lang w:val="sr-Cyrl-CS" w:eastAsia="ar-SA"/>
        </w:rPr>
      </w:pPr>
      <w:r w:rsidRPr="00A441AC">
        <w:rPr>
          <w:rFonts w:eastAsia="Calibri" w:cs="Arial"/>
          <w:lang w:val="sr-Cyrl-CS" w:eastAsia="ar-SA"/>
        </w:rPr>
        <w:t>менично писмо – овлашћење којим Продавац овлашћује Купца да може наплатити меницу на износ од 10% од укупне вредности уговора (без ПДВ-а), са роком важења 30 дана дужим од рока важења уговора.</w:t>
      </w:r>
    </w:p>
    <w:p w14:paraId="4FB37185" w14:textId="77777777" w:rsidR="00D13CB2" w:rsidRPr="00A441AC" w:rsidRDefault="00D13CB2" w:rsidP="00D13CB2">
      <w:pPr>
        <w:numPr>
          <w:ilvl w:val="0"/>
          <w:numId w:val="36"/>
        </w:numPr>
        <w:autoSpaceDE w:val="0"/>
        <w:autoSpaceDN w:val="0"/>
        <w:spacing w:before="0" w:after="200" w:line="276" w:lineRule="auto"/>
        <w:contextualSpacing/>
        <w:jc w:val="left"/>
        <w:rPr>
          <w:rFonts w:eastAsia="Calibri" w:cs="Arial"/>
          <w:lang w:val="sr-Cyrl-CS" w:eastAsia="ar-SA"/>
        </w:rPr>
      </w:pPr>
      <w:r w:rsidRPr="00A441AC">
        <w:rPr>
          <w:rFonts w:eastAsia="Calibri" w:cs="Arial"/>
          <w:lang w:val="sr-Cyrl-CS" w:eastAsia="ar-SA"/>
        </w:rPr>
        <w:t>копију важећег картона депонованих потписа овлашћених лица за располагање новчаним средствима продавца,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w:t>
      </w:r>
    </w:p>
    <w:p w14:paraId="3216D010" w14:textId="77777777" w:rsidR="00D13CB2" w:rsidRPr="00A441AC" w:rsidRDefault="00D13CB2" w:rsidP="00D13CB2">
      <w:pPr>
        <w:numPr>
          <w:ilvl w:val="0"/>
          <w:numId w:val="36"/>
        </w:numPr>
        <w:autoSpaceDE w:val="0"/>
        <w:autoSpaceDN w:val="0"/>
        <w:spacing w:before="0" w:after="200" w:line="276" w:lineRule="auto"/>
        <w:contextualSpacing/>
        <w:jc w:val="left"/>
        <w:rPr>
          <w:rFonts w:eastAsia="Calibri" w:cs="Arial"/>
          <w:lang w:val="sr-Cyrl-CS" w:eastAsia="ar-SA"/>
        </w:rPr>
      </w:pPr>
      <w:r w:rsidRPr="00A441AC">
        <w:rPr>
          <w:rFonts w:eastAsia="Calibri" w:cs="Arial"/>
          <w:lang w:val="sr-Cyrl-CS" w:eastAsia="ar-SA"/>
        </w:rPr>
        <w:t xml:space="preserve">оверену фотокопију ОП обрасца, </w:t>
      </w:r>
    </w:p>
    <w:p w14:paraId="3038BA00" w14:textId="77777777" w:rsidR="00D13CB2" w:rsidRPr="00A441AC" w:rsidRDefault="00D13CB2" w:rsidP="00D13CB2">
      <w:pPr>
        <w:numPr>
          <w:ilvl w:val="0"/>
          <w:numId w:val="36"/>
        </w:numPr>
        <w:autoSpaceDE w:val="0"/>
        <w:autoSpaceDN w:val="0"/>
        <w:spacing w:before="0" w:after="200" w:line="276" w:lineRule="auto"/>
        <w:contextualSpacing/>
        <w:jc w:val="left"/>
        <w:rPr>
          <w:rFonts w:eastAsia="Calibri" w:cs="Arial"/>
          <w:lang w:val="sr-Cyrl-CS" w:eastAsia="ar-SA"/>
        </w:rPr>
      </w:pPr>
      <w:r w:rsidRPr="00A441AC">
        <w:rPr>
          <w:rFonts w:eastAsia="Calibri" w:cs="Arial"/>
          <w:lang w:val="sr-Cyrl-CS" w:eastAsia="ar-SA"/>
        </w:rPr>
        <w:t>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w:t>
      </w:r>
      <w:r w:rsidRPr="00A441AC">
        <w:t xml:space="preserve"> </w:t>
      </w:r>
      <w:r w:rsidRPr="00A441AC">
        <w:rPr>
          <w:rFonts w:eastAsia="Calibri" w:cs="Arial"/>
          <w:lang w:val="sr-Cyrl-CS" w:eastAsia="ar-SA"/>
        </w:rPr>
        <w:t>у складу са Одлуком о ближим условима, садржини и начину вођења регистра меница и овлашћења („Сл. гласник РС“, бр. 56/2011, 80/2015 ,76/2016 и 82/17)</w:t>
      </w:r>
    </w:p>
    <w:p w14:paraId="0B4450B8" w14:textId="77777777" w:rsidR="00D13CB2" w:rsidRPr="00AF73E4" w:rsidRDefault="00D13CB2" w:rsidP="00D13CB2">
      <w:pPr>
        <w:spacing w:after="120"/>
        <w:jc w:val="center"/>
        <w:rPr>
          <w:rFonts w:cs="Arial"/>
          <w:b/>
        </w:rPr>
      </w:pPr>
      <w:r w:rsidRPr="00AF73E4">
        <w:rPr>
          <w:rFonts w:cs="Arial"/>
          <w:b/>
        </w:rPr>
        <w:t xml:space="preserve">Члан </w:t>
      </w:r>
      <w:r w:rsidRPr="00AF73E4">
        <w:rPr>
          <w:rFonts w:cs="Arial"/>
          <w:b/>
          <w:lang w:val="sr-Cyrl-RS"/>
        </w:rPr>
        <w:t>9</w:t>
      </w:r>
      <w:r w:rsidRPr="00AF73E4">
        <w:rPr>
          <w:rFonts w:cs="Arial"/>
          <w:b/>
        </w:rPr>
        <w:t xml:space="preserve">. </w:t>
      </w:r>
    </w:p>
    <w:p w14:paraId="56D95798" w14:textId="77777777" w:rsidR="00D13CB2" w:rsidRPr="00AF73E4" w:rsidRDefault="00D13CB2" w:rsidP="00D13CB2">
      <w:pPr>
        <w:tabs>
          <w:tab w:val="left" w:pos="567"/>
        </w:tabs>
        <w:spacing w:before="0"/>
        <w:rPr>
          <w:rFonts w:cs="Arial"/>
          <w:b/>
          <w:lang w:val="sr-Cyrl-RS" w:eastAsia="ar-SA"/>
        </w:rPr>
      </w:pPr>
      <w:r w:rsidRPr="00AF73E4">
        <w:rPr>
          <w:rFonts w:cs="Arial"/>
          <w:b/>
          <w:lang w:val="sr-Cyrl-RS" w:eastAsia="ar-SA"/>
        </w:rPr>
        <w:t xml:space="preserve">Меница као гаранција за отклањање недостатака у гарантном року </w:t>
      </w:r>
    </w:p>
    <w:p w14:paraId="6B023743" w14:textId="77777777" w:rsidR="00D13CB2" w:rsidRPr="00AF73E4" w:rsidRDefault="00D13CB2" w:rsidP="00D13CB2">
      <w:pPr>
        <w:rPr>
          <w:rFonts w:cs="Arial"/>
          <w:lang w:val="sr-Cyrl-RS"/>
        </w:rPr>
      </w:pPr>
      <w:r w:rsidRPr="00AF73E4">
        <w:rPr>
          <w:rFonts w:cs="Arial"/>
          <w:lang w:val="sr-Cyrl-RS"/>
        </w:rPr>
        <w:t xml:space="preserve">Продавац се обавезује да приликом испоруке а након потписивања Записника о квалитативном и квантитативном пријему – без примедби, Купцу достави: </w:t>
      </w:r>
    </w:p>
    <w:p w14:paraId="4F0EE566" w14:textId="77777777" w:rsidR="00D13CB2" w:rsidRPr="00AF73E4" w:rsidRDefault="00D13CB2" w:rsidP="00D13CB2">
      <w:pPr>
        <w:numPr>
          <w:ilvl w:val="0"/>
          <w:numId w:val="37"/>
        </w:numPr>
        <w:spacing w:before="0" w:after="200" w:line="276" w:lineRule="auto"/>
        <w:contextualSpacing/>
        <w:jc w:val="left"/>
        <w:rPr>
          <w:rFonts w:eastAsia="Calibri" w:cs="Arial"/>
          <w:lang w:val="sr-Cyrl-RS"/>
        </w:rPr>
      </w:pPr>
      <w:r w:rsidRPr="00AF73E4">
        <w:rPr>
          <w:rFonts w:eastAsia="Calibri" w:cs="Arial"/>
          <w:lang w:val="sr-Cyrl-RS"/>
        </w:rPr>
        <w:t>бланко сопствену меницу за отклањање недостатака у гарантном периоду која је неопозива, без права протеста и наплатива на први позив, потписана и оверена службеним печатом од стране овлашћеног  лица,</w:t>
      </w:r>
    </w:p>
    <w:p w14:paraId="09834ECD" w14:textId="77777777" w:rsidR="00D13CB2" w:rsidRPr="00AF73E4" w:rsidRDefault="00D13CB2" w:rsidP="00D13CB2">
      <w:pPr>
        <w:numPr>
          <w:ilvl w:val="0"/>
          <w:numId w:val="37"/>
        </w:numPr>
        <w:spacing w:before="0" w:after="200" w:line="276" w:lineRule="auto"/>
        <w:contextualSpacing/>
        <w:jc w:val="left"/>
        <w:rPr>
          <w:rFonts w:eastAsia="Calibri" w:cs="Arial"/>
          <w:lang w:val="sr-Cyrl-RS"/>
        </w:rPr>
      </w:pPr>
      <w:r w:rsidRPr="00AF73E4">
        <w:rPr>
          <w:rFonts w:eastAsia="Calibri" w:cs="Arial"/>
          <w:lang w:val="sr-Cyrl-RS"/>
        </w:rPr>
        <w:t>менично писмо – овлашћење којим продавац овлашћује купца да може наплатити меницу на износ од 5 % вредности уговора без ПДВ-а, у року који је 30 дана дужи од рока важења гарантног периода.</w:t>
      </w:r>
    </w:p>
    <w:p w14:paraId="0D72D2A9" w14:textId="77777777" w:rsidR="00D13CB2" w:rsidRPr="00AF73E4" w:rsidRDefault="00D13CB2" w:rsidP="00D13CB2">
      <w:pPr>
        <w:numPr>
          <w:ilvl w:val="0"/>
          <w:numId w:val="37"/>
        </w:numPr>
        <w:spacing w:before="0" w:after="200" w:line="276" w:lineRule="auto"/>
        <w:contextualSpacing/>
        <w:jc w:val="left"/>
        <w:rPr>
          <w:rFonts w:eastAsia="Calibri" w:cs="Arial"/>
          <w:lang w:val="sr-Cyrl-RS"/>
        </w:rPr>
      </w:pPr>
      <w:r w:rsidRPr="00AF73E4">
        <w:rPr>
          <w:rFonts w:eastAsia="Calibri" w:cs="Arial"/>
          <w:lang w:val="sr-Cyrl-RS"/>
        </w:rPr>
        <w:lastRenderedPageBreak/>
        <w:t xml:space="preserve">копију важећег картона депонованих потписа лица овлашћених за располагање новчаним средствима продавца,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 </w:t>
      </w:r>
    </w:p>
    <w:p w14:paraId="09085C1D" w14:textId="77777777" w:rsidR="00D13CB2" w:rsidRPr="00AF73E4" w:rsidRDefault="00D13CB2" w:rsidP="00D13CB2">
      <w:pPr>
        <w:numPr>
          <w:ilvl w:val="0"/>
          <w:numId w:val="37"/>
        </w:numPr>
        <w:spacing w:before="0" w:after="200" w:line="276" w:lineRule="auto"/>
        <w:contextualSpacing/>
        <w:jc w:val="left"/>
        <w:rPr>
          <w:rFonts w:eastAsia="Calibri" w:cs="Arial"/>
          <w:lang w:val="sr-Cyrl-RS"/>
        </w:rPr>
      </w:pPr>
      <w:r w:rsidRPr="00AF73E4">
        <w:rPr>
          <w:rFonts w:eastAsia="Calibri" w:cs="Arial"/>
          <w:lang w:val="sr-Cyrl-RS"/>
        </w:rPr>
        <w:t>фотокопију ОП обрасца</w:t>
      </w:r>
    </w:p>
    <w:p w14:paraId="20C27949" w14:textId="77777777" w:rsidR="00D13CB2" w:rsidRPr="00AF73E4" w:rsidRDefault="00D13CB2" w:rsidP="00D13CB2">
      <w:pPr>
        <w:numPr>
          <w:ilvl w:val="0"/>
          <w:numId w:val="37"/>
        </w:numPr>
        <w:spacing w:before="0" w:after="120" w:line="276" w:lineRule="auto"/>
        <w:contextualSpacing/>
        <w:jc w:val="left"/>
        <w:rPr>
          <w:rFonts w:eastAsia="Calibri" w:cs="Arial"/>
          <w:lang w:val="sr-Cyrl-RS"/>
        </w:rPr>
      </w:pPr>
      <w:r w:rsidRPr="00AF73E4">
        <w:rPr>
          <w:rFonts w:eastAsia="Calibri" w:cs="Arial"/>
          <w:lang w:val="sr-Cyrl-RS"/>
        </w:rPr>
        <w:t xml:space="preserve">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 </w:t>
      </w:r>
    </w:p>
    <w:p w14:paraId="5FB3BA90" w14:textId="77777777" w:rsidR="00D13CB2" w:rsidRPr="00AF73E4" w:rsidRDefault="00D13CB2" w:rsidP="00D13CB2">
      <w:pPr>
        <w:spacing w:before="0" w:after="120"/>
        <w:rPr>
          <w:rFonts w:cs="Arial"/>
        </w:rPr>
      </w:pPr>
      <w:r w:rsidRPr="00AF73E4">
        <w:rPr>
          <w:rFonts w:cs="Arial"/>
        </w:rPr>
        <w:t>Примљена меница може се попунити и наплатити у целости у складу са меничним писмом – овлашћењем, у случају неиспуњења обавеза које се односе на гарантни период.</w:t>
      </w:r>
    </w:p>
    <w:p w14:paraId="0D090660" w14:textId="77777777" w:rsidR="00D13CB2" w:rsidRPr="00AF73E4" w:rsidRDefault="00D13CB2" w:rsidP="00D13CB2">
      <w:pPr>
        <w:rPr>
          <w:rFonts w:cs="Arial"/>
        </w:rPr>
      </w:pPr>
      <w:r w:rsidRPr="00AF73E4">
        <w:rPr>
          <w:rFonts w:cs="Arial"/>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14:paraId="2E463F1B" w14:textId="77777777" w:rsidR="00D13CB2" w:rsidRPr="00AF73E4" w:rsidRDefault="00D13CB2" w:rsidP="00D13CB2">
      <w:pPr>
        <w:rPr>
          <w:rFonts w:cs="Arial"/>
        </w:rPr>
      </w:pPr>
      <w:r w:rsidRPr="00AF73E4">
        <w:rPr>
          <w:rFonts w:cs="Arial"/>
        </w:rPr>
        <w:t>По истеку гарантног периода, уколико је Продавац испунио све уговорне обавезе, Купац ће да врати достављену бланко сопствену меницу, на основу писаног захтева Продавца, у року од 7 дана од дана пријема захтева.</w:t>
      </w:r>
    </w:p>
    <w:p w14:paraId="4BADE102" w14:textId="77777777" w:rsidR="00852079" w:rsidRPr="00AF73E4" w:rsidRDefault="00852079" w:rsidP="00E16B8C">
      <w:pPr>
        <w:rPr>
          <w:rFonts w:cs="Arial"/>
          <w:b/>
          <w:lang w:val="sr-Cyrl-RS"/>
        </w:rPr>
      </w:pPr>
      <w:r w:rsidRPr="00AF73E4">
        <w:rPr>
          <w:rFonts w:cs="Arial"/>
          <w:b/>
        </w:rPr>
        <w:t>УГОВОРНА КАЗНА ЗБОГ ЗАКАШЊЕЊА У ИСПОРУЦИ</w:t>
      </w:r>
    </w:p>
    <w:p w14:paraId="689DEAE8" w14:textId="77777777" w:rsidR="00852079" w:rsidRPr="00AF73E4" w:rsidRDefault="00852079" w:rsidP="00852079">
      <w:pPr>
        <w:spacing w:after="120"/>
        <w:jc w:val="center"/>
        <w:rPr>
          <w:rFonts w:cs="Arial"/>
          <w:b/>
          <w:lang w:val="sr-Cyrl-RS"/>
        </w:rPr>
      </w:pPr>
      <w:r w:rsidRPr="00AF73E4">
        <w:rPr>
          <w:rFonts w:cs="Arial"/>
          <w:b/>
        </w:rPr>
        <w:t xml:space="preserve">Члан </w:t>
      </w:r>
      <w:r w:rsidRPr="00AF73E4">
        <w:rPr>
          <w:rFonts w:cs="Arial"/>
          <w:b/>
          <w:lang w:val="sr-Cyrl-RS"/>
        </w:rPr>
        <w:t>10</w:t>
      </w:r>
      <w:r w:rsidRPr="00AF73E4">
        <w:rPr>
          <w:rFonts w:cs="Arial"/>
          <w:b/>
        </w:rPr>
        <w:t>.</w:t>
      </w:r>
    </w:p>
    <w:p w14:paraId="0D49B6AD" w14:textId="77777777" w:rsidR="00852079" w:rsidRPr="00AF73E4" w:rsidRDefault="00852079" w:rsidP="00852079">
      <w:pPr>
        <w:rPr>
          <w:rFonts w:cs="Arial"/>
          <w:lang w:val="sr-Cyrl-RS"/>
        </w:rPr>
      </w:pPr>
      <w:r w:rsidRPr="00AF73E4">
        <w:rPr>
          <w:rFonts w:cs="Arial"/>
        </w:rPr>
        <w:t xml:space="preserve">Уколико </w:t>
      </w:r>
      <w:r w:rsidRPr="00AF73E4">
        <w:rPr>
          <w:rFonts w:cs="Arial"/>
          <w:lang w:val="sr-Cyrl-RS"/>
        </w:rPr>
        <w:t>Продавац</w:t>
      </w:r>
      <w:r w:rsidRPr="00AF73E4">
        <w:rPr>
          <w:rFonts w:cs="Arial"/>
        </w:rPr>
        <w:t xml:space="preserve"> у </w:t>
      </w:r>
      <w:r w:rsidRPr="00AF73E4">
        <w:rPr>
          <w:rFonts w:cs="Arial"/>
          <w:lang w:val="sr-Cyrl-RS"/>
        </w:rPr>
        <w:t>року дефинисаном овим Уговором</w:t>
      </w:r>
      <w:r w:rsidRPr="00AF73E4">
        <w:rPr>
          <w:rFonts w:cs="Arial"/>
        </w:rPr>
        <w:t xml:space="preserve"> </w:t>
      </w:r>
      <w:r w:rsidRPr="00AF73E4">
        <w:rPr>
          <w:rFonts w:cs="Arial"/>
          <w:lang w:val="sr-Cyrl-RS"/>
        </w:rPr>
        <w:t>и на уговорени начин</w:t>
      </w:r>
      <w:r w:rsidRPr="00AF73E4">
        <w:rPr>
          <w:rFonts w:cs="Arial"/>
        </w:rPr>
        <w:t xml:space="preserve"> </w:t>
      </w:r>
      <w:r w:rsidRPr="00AF73E4">
        <w:rPr>
          <w:rFonts w:cs="Arial"/>
          <w:lang w:val="sr-Cyrl-RS"/>
        </w:rPr>
        <w:t>не изврши испоруку добара из члана 1. овог Уговора, Купац има право да наплати уговорну казну и то 0,2</w:t>
      </w:r>
      <w:r w:rsidRPr="00AF73E4">
        <w:rPr>
          <w:rFonts w:cs="Arial"/>
        </w:rPr>
        <w:t>%</w:t>
      </w:r>
      <w:r w:rsidRPr="00AF73E4">
        <w:rPr>
          <w:rFonts w:cs="Arial"/>
          <w:lang w:val="sr-Cyrl-RS"/>
        </w:rPr>
        <w:t xml:space="preserve"> од вредности овог Уговора за сваки дан закашњења, а највише у укупном износу од 10% вредности овог уговора без ПДВ-а.</w:t>
      </w:r>
    </w:p>
    <w:p w14:paraId="5FF1D001" w14:textId="77777777" w:rsidR="00852079" w:rsidRPr="00AF73E4" w:rsidRDefault="00852079" w:rsidP="00852079">
      <w:pPr>
        <w:rPr>
          <w:rFonts w:cs="Arial"/>
          <w:lang w:val="sr-Cyrl-RS"/>
        </w:rPr>
      </w:pPr>
      <w:r w:rsidRPr="00AF73E4">
        <w:rPr>
          <w:rFonts w:cs="Arial"/>
          <w:lang w:val="sr-Cyrl-RS"/>
        </w:rPr>
        <w:t>У случају доцње Купац</w:t>
      </w:r>
      <w:r w:rsidRPr="00AF73E4">
        <w:rPr>
          <w:rFonts w:cs="Arial"/>
        </w:rPr>
        <w:t xml:space="preserve"> има право да захтева и испуњење </w:t>
      </w:r>
      <w:r w:rsidRPr="00AF73E4">
        <w:rPr>
          <w:rFonts w:cs="Arial"/>
          <w:lang w:val="sr-Cyrl-RS"/>
        </w:rPr>
        <w:t xml:space="preserve">уговорне </w:t>
      </w:r>
      <w:r w:rsidRPr="00AF73E4">
        <w:rPr>
          <w:rFonts w:cs="Arial"/>
        </w:rPr>
        <w:t>обавезе и уговорну казну</w:t>
      </w:r>
      <w:r w:rsidRPr="00AF73E4">
        <w:rPr>
          <w:rFonts w:cs="Arial"/>
          <w:lang w:val="sr-Cyrl-RS"/>
        </w:rPr>
        <w:t xml:space="preserve">, под условом да без одлагања, а најкасније пре пријема предмета Уговора саопшти Продавцу да задржава право на уговорну казну и под условом да </w:t>
      </w:r>
      <w:r w:rsidRPr="00AF73E4">
        <w:rPr>
          <w:rFonts w:cs="Arial"/>
        </w:rPr>
        <w:t>до за</w:t>
      </w:r>
      <w:r w:rsidRPr="00AF73E4">
        <w:rPr>
          <w:rFonts w:cs="Arial"/>
          <w:lang w:val="sr-Cyrl-RS"/>
        </w:rPr>
        <w:t>каш</w:t>
      </w:r>
      <w:r w:rsidRPr="00AF73E4">
        <w:rPr>
          <w:rFonts w:cs="Arial"/>
        </w:rPr>
        <w:t xml:space="preserve">њења </w:t>
      </w:r>
      <w:r w:rsidRPr="00AF73E4">
        <w:rPr>
          <w:rFonts w:cs="Arial"/>
          <w:lang w:val="sr-Cyrl-RS"/>
        </w:rPr>
        <w:t xml:space="preserve">није </w:t>
      </w:r>
      <w:r w:rsidRPr="00AF73E4">
        <w:rPr>
          <w:rFonts w:cs="Arial"/>
        </w:rPr>
        <w:t xml:space="preserve">дошло </w:t>
      </w:r>
      <w:r w:rsidRPr="00AF73E4">
        <w:rPr>
          <w:rFonts w:cs="Arial"/>
          <w:lang w:val="sr-Cyrl-RS"/>
        </w:rPr>
        <w:t>кривицом Купца, нити услед дејства више силе</w:t>
      </w:r>
      <w:r w:rsidRPr="00AF73E4">
        <w:rPr>
          <w:rFonts w:cs="Arial"/>
        </w:rPr>
        <w:t>.</w:t>
      </w:r>
    </w:p>
    <w:p w14:paraId="5AC5A94D" w14:textId="77777777" w:rsidR="00852079" w:rsidRPr="00AF73E4" w:rsidRDefault="00852079" w:rsidP="00852079">
      <w:pPr>
        <w:rPr>
          <w:rFonts w:cs="Arial"/>
          <w:lang w:val="sr-Cyrl-RS"/>
        </w:rPr>
      </w:pPr>
      <w:r w:rsidRPr="00AF73E4">
        <w:rPr>
          <w:rFonts w:cs="Arial"/>
          <w:lang w:val="sr-Cyrl-RS"/>
        </w:rPr>
        <w:t xml:space="preserve">Наплатом уговорне казне Купац не губи право на накнаду штете. </w:t>
      </w:r>
    </w:p>
    <w:p w14:paraId="6BFCE13C" w14:textId="77777777" w:rsidR="00852079" w:rsidRPr="00AF73E4" w:rsidRDefault="00852079" w:rsidP="00852079">
      <w:pPr>
        <w:rPr>
          <w:rFonts w:cs="Arial"/>
          <w:lang w:val="sr-Latn-CS"/>
        </w:rPr>
      </w:pPr>
      <w:r w:rsidRPr="00AF73E4">
        <w:rPr>
          <w:rFonts w:cs="Arial"/>
          <w:lang w:val="sr-Cyrl-RS"/>
        </w:rPr>
        <w:t xml:space="preserve">У случају закашњења из става 1. овог члана, првенствено се обрачунава уговорна казна, док се средство финансијског обезбеђења за добро извршење посла наплаћује под условима из члана 7. овог Уговора. </w:t>
      </w:r>
    </w:p>
    <w:p w14:paraId="5F59BB13" w14:textId="77777777" w:rsidR="00852079" w:rsidRPr="00AF73E4" w:rsidRDefault="00852079" w:rsidP="00852079">
      <w:pPr>
        <w:rPr>
          <w:rFonts w:cs="Arial"/>
        </w:rPr>
      </w:pPr>
      <w:r w:rsidRPr="00AF73E4">
        <w:rPr>
          <w:rFonts w:cs="Arial"/>
        </w:rPr>
        <w:t xml:space="preserve">Плаћање </w:t>
      </w:r>
      <w:r w:rsidRPr="00AF73E4">
        <w:rPr>
          <w:rFonts w:cs="Arial"/>
          <w:lang w:val="sr-Cyrl-RS"/>
        </w:rPr>
        <w:t>уговорне казне</w:t>
      </w:r>
      <w:r w:rsidRPr="00AF73E4">
        <w:rPr>
          <w:rFonts w:cs="Arial"/>
        </w:rPr>
        <w:t xml:space="preserve"> доспева у року од 10 (десет) дана од дана </w:t>
      </w:r>
      <w:r w:rsidRPr="00AF73E4">
        <w:rPr>
          <w:rFonts w:cs="Arial"/>
          <w:lang w:val="sr-Cyrl-RS"/>
        </w:rPr>
        <w:t xml:space="preserve">пријема </w:t>
      </w:r>
      <w:r w:rsidRPr="00AF73E4">
        <w:rPr>
          <w:rFonts w:cs="Arial"/>
        </w:rPr>
        <w:t xml:space="preserve">рачуна </w:t>
      </w:r>
      <w:r w:rsidRPr="00AF73E4">
        <w:rPr>
          <w:rFonts w:cs="Arial"/>
          <w:lang w:val="sr-Cyrl-RS"/>
        </w:rPr>
        <w:t xml:space="preserve">издатог </w:t>
      </w:r>
      <w:r w:rsidRPr="00AF73E4">
        <w:rPr>
          <w:rFonts w:cs="Arial"/>
        </w:rPr>
        <w:t xml:space="preserve">од стране </w:t>
      </w:r>
      <w:r w:rsidRPr="00AF73E4">
        <w:rPr>
          <w:rFonts w:cs="Arial"/>
          <w:lang w:val="sr-Cyrl-RS"/>
        </w:rPr>
        <w:t>Купца</w:t>
      </w:r>
      <w:r w:rsidRPr="00AF73E4">
        <w:rPr>
          <w:rFonts w:cs="Arial"/>
        </w:rPr>
        <w:t xml:space="preserve"> </w:t>
      </w:r>
      <w:r w:rsidRPr="00AF73E4">
        <w:rPr>
          <w:rFonts w:cs="Arial"/>
          <w:lang w:val="sr-Cyrl-RS"/>
        </w:rPr>
        <w:t xml:space="preserve">по основу </w:t>
      </w:r>
      <w:r w:rsidRPr="00AF73E4">
        <w:rPr>
          <w:rFonts w:cs="Arial"/>
        </w:rPr>
        <w:t>уговорн</w:t>
      </w:r>
      <w:r w:rsidRPr="00AF73E4">
        <w:rPr>
          <w:rFonts w:cs="Arial"/>
          <w:lang w:val="sr-Cyrl-RS"/>
        </w:rPr>
        <w:t>е казне</w:t>
      </w:r>
      <w:r w:rsidRPr="00AF73E4">
        <w:rPr>
          <w:rFonts w:cs="Arial"/>
        </w:rPr>
        <w:t>.</w:t>
      </w:r>
    </w:p>
    <w:p w14:paraId="106AA08C" w14:textId="77777777" w:rsidR="00852079" w:rsidRPr="00AF73E4" w:rsidRDefault="00852079" w:rsidP="00852079">
      <w:pPr>
        <w:rPr>
          <w:rFonts w:cs="Arial"/>
        </w:rPr>
      </w:pPr>
      <w:r w:rsidRPr="00AF73E4">
        <w:rPr>
          <w:rFonts w:cs="Arial"/>
        </w:rPr>
        <w:t xml:space="preserve">Уколико </w:t>
      </w:r>
      <w:r w:rsidRPr="00AF73E4">
        <w:rPr>
          <w:rFonts w:cs="Arial"/>
          <w:lang w:val="sr-Cyrl-RS"/>
        </w:rPr>
        <w:t>Купац</w:t>
      </w:r>
      <w:r w:rsidRPr="00AF73E4">
        <w:rPr>
          <w:rFonts w:cs="Arial"/>
        </w:rPr>
        <w:t xml:space="preserve"> услед кашњења из ст</w:t>
      </w:r>
      <w:r w:rsidRPr="00AF73E4">
        <w:rPr>
          <w:rFonts w:cs="Arial"/>
          <w:lang w:val="sr-Cyrl-RS"/>
        </w:rPr>
        <w:t>ава</w:t>
      </w:r>
      <w:r w:rsidRPr="00AF73E4">
        <w:rPr>
          <w:rFonts w:cs="Arial"/>
        </w:rPr>
        <w:t xml:space="preserve"> 1. овог члана, претрпи штету која је већа од износа </w:t>
      </w:r>
      <w:r w:rsidRPr="00AF73E4">
        <w:rPr>
          <w:rFonts w:cs="Arial"/>
          <w:lang w:val="sr-Cyrl-RS"/>
        </w:rPr>
        <w:t>уговорне казне</w:t>
      </w:r>
      <w:r w:rsidRPr="00AF73E4">
        <w:rPr>
          <w:rFonts w:cs="Arial"/>
        </w:rPr>
        <w:t>, има право на накнаду разлике између претрпљене штете у целости и исплаћен</w:t>
      </w:r>
      <w:r w:rsidRPr="00AF73E4">
        <w:rPr>
          <w:rFonts w:cs="Arial"/>
          <w:lang w:val="sr-Cyrl-RS"/>
        </w:rPr>
        <w:t>е уговорне казне</w:t>
      </w:r>
      <w:r w:rsidRPr="00AF73E4">
        <w:rPr>
          <w:rFonts w:cs="Arial"/>
        </w:rPr>
        <w:t>.</w:t>
      </w:r>
    </w:p>
    <w:p w14:paraId="659DC9C3" w14:textId="77777777" w:rsidR="00852079" w:rsidRPr="00AF73E4" w:rsidRDefault="00852079" w:rsidP="00852079">
      <w:pPr>
        <w:autoSpaceDE w:val="0"/>
        <w:autoSpaceDN w:val="0"/>
        <w:adjustRightInd w:val="0"/>
        <w:rPr>
          <w:rFonts w:cs="Arial"/>
          <w:b/>
        </w:rPr>
      </w:pPr>
      <w:r w:rsidRPr="00AF73E4">
        <w:rPr>
          <w:rFonts w:cs="Arial"/>
          <w:b/>
        </w:rPr>
        <w:t xml:space="preserve">ВИША СИЛА </w:t>
      </w:r>
    </w:p>
    <w:p w14:paraId="715232CD" w14:textId="77777777" w:rsidR="00852079" w:rsidRPr="00AF73E4" w:rsidRDefault="00852079" w:rsidP="00852079">
      <w:pPr>
        <w:autoSpaceDE w:val="0"/>
        <w:autoSpaceDN w:val="0"/>
        <w:adjustRightInd w:val="0"/>
        <w:spacing w:after="120"/>
        <w:jc w:val="center"/>
        <w:rPr>
          <w:rFonts w:cs="Arial"/>
          <w:b/>
          <w:lang w:val="sr-Cyrl-RS"/>
        </w:rPr>
      </w:pPr>
      <w:r w:rsidRPr="00AF73E4">
        <w:rPr>
          <w:rFonts w:cs="Arial"/>
          <w:b/>
        </w:rPr>
        <w:t>Члан 1</w:t>
      </w:r>
      <w:r w:rsidRPr="00AF73E4">
        <w:rPr>
          <w:rFonts w:cs="Arial"/>
          <w:b/>
          <w:lang w:val="sr-Cyrl-RS"/>
        </w:rPr>
        <w:t>1</w:t>
      </w:r>
      <w:r w:rsidRPr="00AF73E4">
        <w:rPr>
          <w:rFonts w:cs="Arial"/>
          <w:b/>
        </w:rPr>
        <w:t>.</w:t>
      </w:r>
    </w:p>
    <w:p w14:paraId="7973D110" w14:textId="77777777" w:rsidR="00852079" w:rsidRPr="00AF73E4" w:rsidRDefault="00852079" w:rsidP="00852079">
      <w:pPr>
        <w:tabs>
          <w:tab w:val="left" w:pos="1512"/>
          <w:tab w:val="left" w:pos="9090"/>
        </w:tabs>
        <w:spacing w:before="0"/>
        <w:rPr>
          <w:rFonts w:cs="Arial"/>
        </w:rPr>
      </w:pPr>
      <w:r w:rsidRPr="00AF73E4">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AF73E4">
        <w:rPr>
          <w:rFonts w:cs="Arial"/>
          <w:lang w:val="sr-Cyrl-CS"/>
        </w:rPr>
        <w:t>за</w:t>
      </w:r>
      <w:r w:rsidRPr="00AF73E4">
        <w:rPr>
          <w:rFonts w:cs="Arial"/>
        </w:rPr>
        <w:t xml:space="preserve"> накнаду штете за делимично или потпуно неизвршење уговорених обавеза</w:t>
      </w:r>
      <w:r w:rsidRPr="00AF73E4">
        <w:rPr>
          <w:rFonts w:cs="Arial"/>
          <w:lang w:val="sr-Cyrl-CS"/>
        </w:rPr>
        <w:t xml:space="preserve">, за </w:t>
      </w:r>
      <w:r w:rsidRPr="00AF73E4">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AF73E4">
        <w:rPr>
          <w:rFonts w:cs="Arial"/>
          <w:lang w:val="sr-Cyrl-CS"/>
        </w:rPr>
        <w:t>,</w:t>
      </w:r>
      <w:r w:rsidRPr="00AF73E4">
        <w:rPr>
          <w:rFonts w:cs="Arial"/>
        </w:rPr>
        <w:t xml:space="preserve"> одлаже се за време њеног трајања. </w:t>
      </w:r>
    </w:p>
    <w:p w14:paraId="6B2856E9" w14:textId="620A6996" w:rsidR="00852079" w:rsidRPr="00AF73E4" w:rsidRDefault="00852079" w:rsidP="006849D2">
      <w:pPr>
        <w:tabs>
          <w:tab w:val="left" w:pos="1512"/>
          <w:tab w:val="left" w:pos="9090"/>
        </w:tabs>
        <w:spacing w:before="0" w:after="120"/>
        <w:rPr>
          <w:rFonts w:cs="Arial"/>
          <w:lang w:val="hr-HR"/>
        </w:rPr>
      </w:pPr>
      <w:r w:rsidRPr="00AF73E4">
        <w:rPr>
          <w:rFonts w:cs="Arial"/>
        </w:rPr>
        <w:t>Уговорна страна којој је извршавање уговорних обавеза онемогућено услед дејства више силе је у обавези да одмах</w:t>
      </w:r>
      <w:r w:rsidRPr="00AF73E4">
        <w:rPr>
          <w:rFonts w:cs="Arial"/>
          <w:lang w:val="hr-HR"/>
        </w:rPr>
        <w:t xml:space="preserve">, </w:t>
      </w:r>
      <w:r w:rsidRPr="00AF73E4">
        <w:rPr>
          <w:rFonts w:cs="Arial"/>
        </w:rPr>
        <w:t>без одлагања</w:t>
      </w:r>
      <w:r w:rsidRPr="00AF73E4">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AF73E4">
        <w:rPr>
          <w:rFonts w:cs="Arial"/>
        </w:rPr>
        <w:t>страну о настанку</w:t>
      </w:r>
      <w:r w:rsidRPr="00AF73E4">
        <w:rPr>
          <w:rFonts w:cs="Arial"/>
          <w:lang w:val="hr-HR"/>
        </w:rPr>
        <w:t xml:space="preserve"> више</w:t>
      </w:r>
      <w:r w:rsidR="006849D2">
        <w:rPr>
          <w:rFonts w:cs="Arial"/>
          <w:lang w:val="sr-Cyrl-RS"/>
        </w:rPr>
        <w:t xml:space="preserve"> </w:t>
      </w:r>
      <w:r w:rsidRPr="00AF73E4">
        <w:rPr>
          <w:rFonts w:cs="Arial"/>
          <w:lang w:val="hr-HR"/>
        </w:rPr>
        <w:t>силе</w:t>
      </w:r>
      <w:r w:rsidRPr="00AF73E4">
        <w:rPr>
          <w:rFonts w:cs="Arial"/>
        </w:rPr>
        <w:t xml:space="preserve"> и њеном процењеном или очекиваном трајању</w:t>
      </w:r>
      <w:r w:rsidRPr="00AF73E4">
        <w:rPr>
          <w:rFonts w:cs="Arial"/>
          <w:lang w:val="hr-HR"/>
        </w:rPr>
        <w:t>, уз достављање доказа о постојању више силе.</w:t>
      </w:r>
    </w:p>
    <w:p w14:paraId="059B0B7B" w14:textId="77777777" w:rsidR="00852079" w:rsidRPr="00AF73E4" w:rsidRDefault="00852079" w:rsidP="00852079">
      <w:pPr>
        <w:tabs>
          <w:tab w:val="left" w:pos="1512"/>
          <w:tab w:val="left" w:pos="9090"/>
        </w:tabs>
        <w:spacing w:before="0"/>
        <w:rPr>
          <w:rFonts w:cs="Arial"/>
        </w:rPr>
      </w:pPr>
      <w:r w:rsidRPr="00AF73E4">
        <w:rPr>
          <w:rFonts w:cs="Arial"/>
        </w:rPr>
        <w:lastRenderedPageBreak/>
        <w:t>За време трајања више силе свака Уговорна страна сноси своје трошкове</w:t>
      </w:r>
      <w:r w:rsidRPr="00AF73E4">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AF73E4">
        <w:rPr>
          <w:rFonts w:cs="Arial"/>
        </w:rPr>
        <w:t>.</w:t>
      </w:r>
    </w:p>
    <w:p w14:paraId="28141147" w14:textId="77777777" w:rsidR="00852079" w:rsidRPr="00AF73E4" w:rsidRDefault="00852079" w:rsidP="00852079">
      <w:pPr>
        <w:tabs>
          <w:tab w:val="left" w:pos="1512"/>
          <w:tab w:val="left" w:pos="9090"/>
        </w:tabs>
        <w:spacing w:before="0"/>
        <w:rPr>
          <w:rFonts w:cs="Arial"/>
          <w:lang w:val="sr-Cyrl-RS"/>
        </w:rPr>
      </w:pPr>
      <w:r w:rsidRPr="00AF73E4">
        <w:rPr>
          <w:rFonts w:cs="Arial"/>
        </w:rPr>
        <w:t>Уколико деловање више силе траје дуже од 30 (</w:t>
      </w:r>
      <w:r w:rsidRPr="00AF73E4">
        <w:rPr>
          <w:rFonts w:cs="Arial"/>
          <w:lang w:val="sr-Cyrl-RS"/>
        </w:rPr>
        <w:t xml:space="preserve">словима: </w:t>
      </w:r>
      <w:r w:rsidRPr="00AF73E4">
        <w:rPr>
          <w:rFonts w:cs="Arial"/>
        </w:rPr>
        <w:t>тридесет) календарских дана, Уговорне стране ће се договорити о даљем поступању у извршавању одредаба овог Уговора –</w:t>
      </w:r>
      <w:r w:rsidRPr="00AF73E4">
        <w:rPr>
          <w:rFonts w:cs="Arial"/>
          <w:lang w:val="sr-Cyrl-RS"/>
        </w:rPr>
        <w:t xml:space="preserve"> </w:t>
      </w:r>
      <w:r w:rsidRPr="00AF73E4">
        <w:rPr>
          <w:rFonts w:cs="Arial"/>
        </w:rPr>
        <w:t xml:space="preserve">одлагању испуњења и о томе ће закључити анекс овог Уговора, или ће се договорити о раскиду овог Уговора, с тим да у случају раскида Уговора </w:t>
      </w:r>
      <w:r w:rsidRPr="00AF73E4">
        <w:rPr>
          <w:rFonts w:cs="Arial"/>
          <w:lang w:val="sr-Cyrl-CS"/>
        </w:rPr>
        <w:t xml:space="preserve">по овом основу – </w:t>
      </w:r>
      <w:r w:rsidRPr="00AF73E4">
        <w:rPr>
          <w:rFonts w:cs="Arial"/>
        </w:rPr>
        <w:t>ни једна од Уговорних страна не стиче право на накнаду било какве штете.</w:t>
      </w:r>
    </w:p>
    <w:p w14:paraId="24E78EFC" w14:textId="77777777" w:rsidR="00852079" w:rsidRPr="00AF73E4" w:rsidRDefault="00852079" w:rsidP="00852079">
      <w:pPr>
        <w:tabs>
          <w:tab w:val="left" w:pos="567"/>
        </w:tabs>
        <w:rPr>
          <w:rFonts w:cs="Arial"/>
          <w:b/>
          <w:lang w:val="sr-Cyrl-BA"/>
        </w:rPr>
      </w:pPr>
      <w:r w:rsidRPr="00AF73E4">
        <w:rPr>
          <w:rFonts w:cs="Arial"/>
          <w:b/>
          <w:lang w:val="sr-Cyrl-BA"/>
        </w:rPr>
        <w:t>ВАЖНОСТ УГОВОРА</w:t>
      </w:r>
    </w:p>
    <w:p w14:paraId="62652A3E" w14:textId="77777777" w:rsidR="00852079" w:rsidRPr="00AF73E4" w:rsidRDefault="00852079" w:rsidP="00852079">
      <w:pPr>
        <w:spacing w:after="120"/>
        <w:jc w:val="center"/>
        <w:rPr>
          <w:rFonts w:cs="Arial"/>
          <w:b/>
        </w:rPr>
      </w:pPr>
      <w:r w:rsidRPr="00AF73E4">
        <w:rPr>
          <w:rFonts w:cs="Arial"/>
          <w:b/>
        </w:rPr>
        <w:t>Члан 1</w:t>
      </w:r>
      <w:r w:rsidRPr="00AF73E4">
        <w:rPr>
          <w:rFonts w:cs="Arial"/>
          <w:b/>
          <w:lang w:val="sr-Cyrl-RS"/>
        </w:rPr>
        <w:t>2</w:t>
      </w:r>
      <w:r w:rsidRPr="00AF73E4">
        <w:rPr>
          <w:rFonts w:cs="Arial"/>
          <w:b/>
        </w:rPr>
        <w:t>.</w:t>
      </w:r>
    </w:p>
    <w:p w14:paraId="5E127E6A" w14:textId="77777777" w:rsidR="00852079" w:rsidRPr="00AF73E4" w:rsidRDefault="00852079" w:rsidP="00852079">
      <w:pPr>
        <w:tabs>
          <w:tab w:val="left" w:pos="567"/>
        </w:tabs>
        <w:spacing w:before="0"/>
        <w:rPr>
          <w:rFonts w:eastAsia="Calibri" w:cs="Arial"/>
        </w:rPr>
      </w:pPr>
      <w:r w:rsidRPr="00AF73E4">
        <w:rPr>
          <w:rFonts w:eastAsia="Calibri" w:cs="Arial"/>
        </w:rPr>
        <w:t>Уговор се сматра закљученим након потписивања од стране овлашћених заступника Уговорних страна</w:t>
      </w:r>
      <w:r w:rsidRPr="00AF73E4">
        <w:rPr>
          <w:rFonts w:eastAsia="Calibri" w:cs="Arial"/>
          <w:lang w:val="sr-Cyrl-RS"/>
        </w:rPr>
        <w:t>,</w:t>
      </w:r>
      <w:r w:rsidRPr="00AF73E4">
        <w:rPr>
          <w:rFonts w:eastAsia="Calibri" w:cs="Arial"/>
        </w:rPr>
        <w:t xml:space="preserve"> а ступа на снагу када Продавац испуни одложни услов и достави у уговореном року средства финансијског обезбеђења.</w:t>
      </w:r>
    </w:p>
    <w:p w14:paraId="068885F2" w14:textId="77777777" w:rsidR="00852079" w:rsidRPr="00AF73E4" w:rsidRDefault="00852079" w:rsidP="00852079">
      <w:pPr>
        <w:tabs>
          <w:tab w:val="left" w:pos="567"/>
        </w:tabs>
        <w:spacing w:before="0"/>
        <w:rPr>
          <w:rFonts w:cs="Arial"/>
          <w:spacing w:val="2"/>
          <w:lang w:val="sr-Cyrl-RS"/>
        </w:rPr>
      </w:pPr>
      <w:r w:rsidRPr="00AF73E4">
        <w:rPr>
          <w:rFonts w:cs="Arial"/>
        </w:rPr>
        <w:t xml:space="preserve">Уговор се закључује на период </w:t>
      </w:r>
      <w:r w:rsidRPr="00AF73E4">
        <w:rPr>
          <w:rFonts w:cs="Arial"/>
          <w:lang w:val="sr-Cyrl-RS"/>
        </w:rPr>
        <w:t>од 12 (дванаест) месеци</w:t>
      </w:r>
      <w:r w:rsidRPr="00AF73E4">
        <w:rPr>
          <w:rFonts w:cs="Arial"/>
        </w:rPr>
        <w:t xml:space="preserve">, рачунајући од ступања Уговора на снагу, односно до </w:t>
      </w:r>
      <w:r w:rsidRPr="00AF73E4">
        <w:rPr>
          <w:rFonts w:cs="Arial"/>
          <w:lang w:val="sr-Cyrl-RS"/>
        </w:rPr>
        <w:t xml:space="preserve">краја </w:t>
      </w:r>
      <w:r w:rsidRPr="00AF73E4">
        <w:rPr>
          <w:rFonts w:cs="Arial"/>
        </w:rPr>
        <w:t>испоруке уговореног предмета Уговора из члана 1. овог Уговора, највише до висине планираних средстава за јавну набавку.</w:t>
      </w:r>
      <w:r w:rsidRPr="00AF73E4">
        <w:rPr>
          <w:rFonts w:cs="Arial"/>
          <w:lang w:val="sr-Cyrl-RS"/>
        </w:rPr>
        <w:t xml:space="preserve"> </w:t>
      </w:r>
      <w:r w:rsidRPr="00AF73E4">
        <w:rPr>
          <w:rFonts w:eastAsia="Calibri" w:cs="Arial"/>
        </w:rPr>
        <w:t>Уколико се уговорена средства утроше пре истека уговореног рока Уговор ће се сматрати испуњеним</w:t>
      </w:r>
      <w:r w:rsidRPr="00AF73E4">
        <w:rPr>
          <w:rFonts w:eastAsia="Calibri" w:cs="Arial"/>
          <w:i/>
          <w:lang w:val="sr-Cyrl-RS"/>
        </w:rPr>
        <w:t>.</w:t>
      </w:r>
      <w:r w:rsidRPr="00AF73E4">
        <w:rPr>
          <w:rFonts w:cs="Arial"/>
          <w:spacing w:val="2"/>
          <w:lang w:val="sr-Cyrl-RS"/>
        </w:rPr>
        <w:t xml:space="preserve"> </w:t>
      </w:r>
    </w:p>
    <w:p w14:paraId="3E875BCC" w14:textId="77777777" w:rsidR="00852079" w:rsidRPr="00AF73E4" w:rsidRDefault="00852079" w:rsidP="00852079">
      <w:pPr>
        <w:rPr>
          <w:rFonts w:cs="Arial"/>
          <w:b/>
        </w:rPr>
      </w:pPr>
      <w:r w:rsidRPr="00AF73E4">
        <w:rPr>
          <w:rFonts w:cs="Arial"/>
          <w:b/>
        </w:rPr>
        <w:t>ИЗМЕНЕ ТОКОМ ТРАЈАЊА УГОВОРА</w:t>
      </w:r>
    </w:p>
    <w:p w14:paraId="69D97481" w14:textId="77777777" w:rsidR="00852079" w:rsidRPr="00AF73E4" w:rsidRDefault="00852079" w:rsidP="00852079">
      <w:pPr>
        <w:spacing w:after="120"/>
        <w:jc w:val="center"/>
        <w:rPr>
          <w:rFonts w:cs="Arial"/>
          <w:b/>
        </w:rPr>
      </w:pPr>
      <w:r w:rsidRPr="00AF73E4">
        <w:rPr>
          <w:rFonts w:cs="Arial"/>
          <w:b/>
        </w:rPr>
        <w:t>Члан 1</w:t>
      </w:r>
      <w:r w:rsidRPr="00AF73E4">
        <w:rPr>
          <w:rFonts w:cs="Arial"/>
          <w:b/>
          <w:lang w:val="sr-Cyrl-RS"/>
        </w:rPr>
        <w:t>3</w:t>
      </w:r>
      <w:r w:rsidRPr="00AF73E4">
        <w:rPr>
          <w:rFonts w:cs="Arial"/>
          <w:b/>
        </w:rPr>
        <w:t>.</w:t>
      </w:r>
    </w:p>
    <w:p w14:paraId="56575912" w14:textId="77777777" w:rsidR="00852079" w:rsidRPr="00AF73E4" w:rsidRDefault="00852079" w:rsidP="00852079">
      <w:pPr>
        <w:suppressAutoHyphens/>
        <w:spacing w:before="0"/>
        <w:rPr>
          <w:rFonts w:cs="Arial"/>
          <w:lang w:val="sr-Cyrl-RS" w:eastAsia="sr-Latn-CS"/>
        </w:rPr>
      </w:pPr>
      <w:r w:rsidRPr="00AF73E4">
        <w:rPr>
          <w:rFonts w:cs="Arial"/>
          <w:lang w:val="sr-Cyrl-RS" w:eastAsia="sr-Latn-CS"/>
        </w:rPr>
        <w:t xml:space="preserve">Купац </w:t>
      </w:r>
      <w:r w:rsidRPr="00AF73E4">
        <w:rPr>
          <w:rFonts w:cs="Arial"/>
          <w:lang w:val="sr-Cyrl-CS" w:eastAsia="sr-Latn-CS"/>
        </w:rPr>
        <w:t xml:space="preserve">може </w:t>
      </w:r>
      <w:r w:rsidRPr="00AF73E4">
        <w:rPr>
          <w:rFonts w:cs="Arial"/>
          <w:lang w:val="sr-Cyrl-RS" w:eastAsia="sr-Latn-CS"/>
        </w:rPr>
        <w:t>после</w:t>
      </w:r>
      <w:r w:rsidRPr="00AF73E4">
        <w:rPr>
          <w:rFonts w:cs="Arial"/>
          <w:lang w:val="sr-Cyrl-CS" w:eastAsia="sr-Latn-CS"/>
        </w:rPr>
        <w:t xml:space="preserve"> закључења </w:t>
      </w:r>
      <w:r w:rsidRPr="00AF73E4">
        <w:rPr>
          <w:rFonts w:cs="Arial"/>
          <w:lang w:val="sr-Cyrl-RS" w:eastAsia="sr-Latn-CS"/>
        </w:rPr>
        <w:t>У</w:t>
      </w:r>
      <w:r w:rsidRPr="00AF73E4">
        <w:rPr>
          <w:rFonts w:cs="Arial"/>
          <w:lang w:val="sr-Cyrl-CS" w:eastAsia="sr-Latn-CS"/>
        </w:rPr>
        <w:t xml:space="preserve">говора без спровођења поступка јавне набавке повећати обим предмета набавке до лимита прописаног чланом 115. став 1. Закона о јавним набавкама. </w:t>
      </w:r>
      <w:r w:rsidRPr="00AF73E4">
        <w:rPr>
          <w:rFonts w:cs="Arial"/>
          <w:lang w:val="sr-Cyrl-CS" w:eastAsia="ar-SA"/>
        </w:rPr>
        <w:t xml:space="preserve">Обим предмета јавне набавке из Уговора о </w:t>
      </w:r>
      <w:r w:rsidRPr="00AF73E4">
        <w:rPr>
          <w:rFonts w:cs="Arial"/>
          <w:lang w:val="sr-Cyrl-RS" w:eastAsia="ar-SA"/>
        </w:rPr>
        <w:t>купопродаји</w:t>
      </w:r>
      <w:r w:rsidRPr="00AF73E4">
        <w:rPr>
          <w:rFonts w:cs="Arial"/>
          <w:lang w:val="sr-Cyrl-CS" w:eastAsia="ar-SA"/>
        </w:rPr>
        <w:t xml:space="preserve"> </w:t>
      </w:r>
      <w:r w:rsidRPr="00AF73E4">
        <w:rPr>
          <w:rFonts w:cs="Arial"/>
          <w:lang w:val="sr-Cyrl-RS" w:eastAsia="ar-SA"/>
        </w:rPr>
        <w:t xml:space="preserve">Купац </w:t>
      </w:r>
      <w:r w:rsidRPr="00AF73E4">
        <w:rPr>
          <w:rFonts w:cs="Arial"/>
          <w:lang w:val="sr-Cyrl-CS" w:eastAsia="ar-SA"/>
        </w:rPr>
        <w:t>може повећати за максимално до 5% укупне вредности Уговора под условом да има обезбеђена финансијска средства</w:t>
      </w:r>
    </w:p>
    <w:p w14:paraId="7000EA11" w14:textId="77777777" w:rsidR="00852079" w:rsidRPr="00AF73E4" w:rsidRDefault="00852079" w:rsidP="00852079">
      <w:pPr>
        <w:suppressAutoHyphens/>
        <w:spacing w:before="0"/>
        <w:rPr>
          <w:rFonts w:cs="Arial"/>
          <w:lang w:val="sr-Cyrl-CS" w:eastAsia="sr-Latn-CS"/>
        </w:rPr>
      </w:pPr>
    </w:p>
    <w:p w14:paraId="6E2088E8" w14:textId="77777777" w:rsidR="00852079" w:rsidRPr="00AF73E4" w:rsidRDefault="00852079" w:rsidP="00852079">
      <w:pPr>
        <w:suppressAutoHyphens/>
        <w:spacing w:before="0"/>
        <w:rPr>
          <w:rFonts w:cs="Arial"/>
          <w:highlight w:val="yellow"/>
          <w:lang w:val="sr-Cyrl-CS" w:eastAsia="sr-Latn-CS"/>
        </w:rPr>
      </w:pPr>
      <w:r w:rsidRPr="00AF73E4">
        <w:rPr>
          <w:rFonts w:cs="Arial"/>
          <w:lang w:val="sr-Cyrl-RS" w:eastAsia="sr-Latn-CS"/>
        </w:rPr>
        <w:t>После</w:t>
      </w:r>
      <w:r w:rsidRPr="00AF73E4">
        <w:rPr>
          <w:rFonts w:cs="Arial"/>
          <w:lang w:val="sr-Cyrl-CS" w:eastAsia="sr-Latn-CS"/>
        </w:rPr>
        <w:t xml:space="preserve"> закључења уговора</w:t>
      </w:r>
      <w:r w:rsidRPr="00AF73E4">
        <w:rPr>
          <w:rFonts w:cs="Arial"/>
          <w:lang w:val="sr-Cyrl-RS" w:eastAsia="sr-Latn-CS"/>
        </w:rPr>
        <w:t xml:space="preserve"> Купац </w:t>
      </w:r>
      <w:r w:rsidRPr="00AF73E4">
        <w:rPr>
          <w:rFonts w:cs="Arial"/>
          <w:lang w:val="sr-Cyrl-CS" w:eastAsia="sr-Latn-CS"/>
        </w:rPr>
        <w:t>може да дозволи промену цене и других битних елемената уговора из објективних разлога приликом реализације Уговора</w:t>
      </w:r>
      <w:r w:rsidRPr="00AF73E4">
        <w:rPr>
          <w:rFonts w:cs="Arial"/>
          <w:lang w:val="sr-Cyrl-RS" w:eastAsia="sr-Latn-CS"/>
        </w:rPr>
        <w:t>.</w:t>
      </w:r>
      <w:r w:rsidRPr="00AF73E4">
        <w:rPr>
          <w:rFonts w:cs="Arial"/>
          <w:lang w:val="sr-Cyrl-CS" w:eastAsia="sr-Latn-CS"/>
        </w:rPr>
        <w:t xml:space="preserve"> </w:t>
      </w:r>
    </w:p>
    <w:p w14:paraId="71311A80" w14:textId="77777777" w:rsidR="00852079" w:rsidRPr="00AF73E4" w:rsidRDefault="00852079" w:rsidP="00852079">
      <w:pPr>
        <w:suppressAutoHyphens/>
        <w:spacing w:before="0"/>
        <w:rPr>
          <w:rFonts w:cs="Arial"/>
          <w:lang w:val="sr-Cyrl-CS" w:eastAsia="ar-SA"/>
        </w:rPr>
      </w:pPr>
      <w:r w:rsidRPr="00AF73E4">
        <w:rPr>
          <w:rFonts w:cs="Arial"/>
          <w:lang w:val="sr-Cyrl-CS" w:eastAsia="ar-SA"/>
        </w:rPr>
        <w:t xml:space="preserve">Овај </w:t>
      </w:r>
      <w:r w:rsidRPr="00AF73E4">
        <w:rPr>
          <w:rFonts w:cs="Arial"/>
          <w:lang w:val="sr-Cyrl-RS" w:eastAsia="ar-SA"/>
        </w:rPr>
        <w:t>У</w:t>
      </w:r>
      <w:r w:rsidRPr="00AF73E4">
        <w:rPr>
          <w:rFonts w:cs="Arial"/>
          <w:lang w:val="sr-Cyrl-CS" w:eastAsia="ar-SA"/>
        </w:rPr>
        <w:t xml:space="preserve">говор се може изменити само писаним анексом, у складу са законом и дугим подзаконским актима, потписаним од стране </w:t>
      </w:r>
      <w:r w:rsidRPr="00AF73E4">
        <w:rPr>
          <w:rFonts w:cs="Arial"/>
          <w:lang w:val="sr-Cyrl-RS" w:eastAsia="ar-SA"/>
        </w:rPr>
        <w:t xml:space="preserve">законских заступника или </w:t>
      </w:r>
      <w:r w:rsidRPr="00AF73E4">
        <w:rPr>
          <w:rFonts w:cs="Arial"/>
          <w:lang w:val="sr-Cyrl-CS" w:eastAsia="ar-SA"/>
        </w:rPr>
        <w:t xml:space="preserve">овлашћених лица </w:t>
      </w:r>
      <w:r w:rsidRPr="00AF73E4">
        <w:rPr>
          <w:rFonts w:cs="Arial"/>
          <w:lang w:val="sr-Cyrl-RS" w:eastAsia="ar-SA"/>
        </w:rPr>
        <w:t>У</w:t>
      </w:r>
      <w:r w:rsidRPr="00AF73E4">
        <w:rPr>
          <w:rFonts w:cs="Arial"/>
          <w:lang w:val="sr-Cyrl-CS" w:eastAsia="ar-SA"/>
        </w:rPr>
        <w:t>говорних страна.</w:t>
      </w:r>
    </w:p>
    <w:p w14:paraId="03D281D6" w14:textId="77777777" w:rsidR="00852079" w:rsidRPr="00AF73E4" w:rsidRDefault="00852079" w:rsidP="00852079">
      <w:pPr>
        <w:suppressAutoHyphens/>
        <w:spacing w:before="0"/>
        <w:rPr>
          <w:rFonts w:cs="Arial"/>
          <w:strike/>
          <w:lang w:val="sr-Cyrl-CS" w:eastAsia="sr-Latn-CS"/>
        </w:rPr>
      </w:pPr>
    </w:p>
    <w:p w14:paraId="3DCBA06C" w14:textId="77777777" w:rsidR="00852079" w:rsidRPr="00AF73E4" w:rsidRDefault="00852079" w:rsidP="00852079">
      <w:pPr>
        <w:suppressAutoHyphens/>
        <w:spacing w:before="0"/>
        <w:rPr>
          <w:rFonts w:cs="Arial"/>
          <w:lang w:val="sr-Cyrl-CS" w:eastAsia="sr-Latn-CS"/>
        </w:rPr>
      </w:pPr>
      <w:r w:rsidRPr="00AF73E4">
        <w:rPr>
          <w:rFonts w:cs="Arial"/>
          <w:lang w:val="sr-Cyrl-CS" w:eastAsia="sr-Latn-CS"/>
        </w:rPr>
        <w:t>К</w:t>
      </w:r>
      <w:r w:rsidRPr="00AF73E4">
        <w:rPr>
          <w:rFonts w:cs="Arial"/>
          <w:lang w:val="sr-Cyrl-RS" w:eastAsia="sr-Latn-CS"/>
        </w:rPr>
        <w:t xml:space="preserve">упац </w:t>
      </w:r>
      <w:r w:rsidRPr="00AF73E4">
        <w:rPr>
          <w:rFonts w:cs="Arial"/>
          <w:lang w:val="sr-Cyrl-CS" w:eastAsia="sr-Latn-CS"/>
        </w:rPr>
        <w:t>може након закључења овог Уговора, без спровођења поступка јавне набавке да:</w:t>
      </w:r>
    </w:p>
    <w:p w14:paraId="47D6131F" w14:textId="77777777" w:rsidR="00852079" w:rsidRPr="00AF73E4" w:rsidRDefault="00852079" w:rsidP="00AF73E4">
      <w:pPr>
        <w:numPr>
          <w:ilvl w:val="0"/>
          <w:numId w:val="27"/>
        </w:numPr>
        <w:suppressAutoHyphens/>
        <w:spacing w:before="0" w:after="200" w:line="259" w:lineRule="auto"/>
        <w:ind w:left="567"/>
        <w:contextualSpacing/>
        <w:jc w:val="left"/>
        <w:rPr>
          <w:rFonts w:cs="Arial"/>
          <w:strike/>
          <w:lang w:val="sr-Cyrl-CS" w:eastAsia="sr-Latn-CS"/>
        </w:rPr>
      </w:pPr>
      <w:r w:rsidRPr="00AF73E4">
        <w:rPr>
          <w:rFonts w:cs="Arial"/>
          <w:lang w:val="sr-Cyrl-CS" w:eastAsia="sr-Latn-CS"/>
        </w:rPr>
        <w:t xml:space="preserve">повећа обим предмета овог Уговора до лимита прописаног чланом 115. став 1. Закона из следећих разлога: делимичне </w:t>
      </w:r>
      <w:r w:rsidRPr="00AF73E4">
        <w:rPr>
          <w:rFonts w:cs="Arial"/>
          <w:lang w:val="sr-Cyrl-RS" w:eastAsia="sr-Latn-CS"/>
        </w:rPr>
        <w:t xml:space="preserve">измене количина садржаних у </w:t>
      </w:r>
      <w:r w:rsidRPr="00AF73E4">
        <w:rPr>
          <w:rFonts w:cs="Arial"/>
          <w:lang w:val="sr-Cyrl-CS" w:eastAsia="sr-Latn-CS"/>
        </w:rPr>
        <w:t>спецификациј</w:t>
      </w:r>
      <w:r w:rsidRPr="00AF73E4">
        <w:rPr>
          <w:rFonts w:cs="Arial"/>
          <w:lang w:val="sr-Cyrl-RS" w:eastAsia="sr-Latn-CS"/>
        </w:rPr>
        <w:t>и</w:t>
      </w:r>
      <w:r w:rsidRPr="00AF73E4">
        <w:rPr>
          <w:rFonts w:cs="Arial"/>
          <w:lang w:val="sr-Cyrl-CS" w:eastAsia="sr-Latn-CS"/>
        </w:rPr>
        <w:t xml:space="preserve"> предмета уговора због непредвиђених околности</w:t>
      </w:r>
      <w:r w:rsidRPr="00AF73E4">
        <w:rPr>
          <w:rFonts w:cs="Arial"/>
          <w:lang w:val="sr-Cyrl-RS" w:eastAsia="sr-Latn-CS"/>
        </w:rPr>
        <w:t xml:space="preserve"> (организационих промена, што може довести до повећања потреба за предметом уговора, повећаном броју локација, лиценци ...), користећи јединичне цене из понуде</w:t>
      </w:r>
      <w:r w:rsidRPr="00AF73E4">
        <w:rPr>
          <w:rFonts w:cs="Arial"/>
          <w:lang w:val="sr-Cyrl-CS" w:eastAsia="sr-Latn-CS"/>
        </w:rPr>
        <w:t>.</w:t>
      </w:r>
    </w:p>
    <w:p w14:paraId="7AA85577" w14:textId="77777777" w:rsidR="00852079" w:rsidRPr="00AF73E4" w:rsidRDefault="00852079" w:rsidP="00AF73E4">
      <w:pPr>
        <w:numPr>
          <w:ilvl w:val="0"/>
          <w:numId w:val="27"/>
        </w:numPr>
        <w:suppressAutoHyphens/>
        <w:spacing w:before="0" w:after="200" w:line="259" w:lineRule="auto"/>
        <w:ind w:left="567"/>
        <w:contextualSpacing/>
        <w:jc w:val="left"/>
        <w:rPr>
          <w:rFonts w:cs="Arial"/>
          <w:lang w:val="sr-Cyrl-CS" w:eastAsia="sr-Latn-CS"/>
        </w:rPr>
      </w:pPr>
      <w:r w:rsidRPr="00AF73E4">
        <w:rPr>
          <w:rFonts w:cs="Arial"/>
          <w:lang w:val="sr-Cyrl-CS" w:eastAsia="sr-Latn-CS"/>
        </w:rPr>
        <w:t xml:space="preserve">продужи </w:t>
      </w:r>
      <w:r w:rsidRPr="00AF73E4">
        <w:rPr>
          <w:rFonts w:cs="Arial"/>
          <w:lang w:val="ru-RU" w:eastAsia="ar-SA"/>
        </w:rPr>
        <w:t>период реализације уговора из објективних разлога продужења реализације активности заснованих на промени закона и подзаконских аката који директно утичу на повећање обима, а услед непланиране неспремности локација и/или ванредних догађаја на серверској или комуникационој инфраструктури, који онемогућавају реалузацију уговора и захтевају додатно време за извршење, у складу са чланом 115. став 2. Закона, а што ће бити регулисано анексом Уговора</w:t>
      </w:r>
      <w:r w:rsidRPr="00AF73E4">
        <w:rPr>
          <w:rFonts w:cs="Arial"/>
          <w:lang w:val="sr-Cyrl-CS" w:eastAsia="sr-Latn-CS"/>
        </w:rPr>
        <w:t>.</w:t>
      </w:r>
    </w:p>
    <w:p w14:paraId="26E3A1D4" w14:textId="77777777" w:rsidR="00852079" w:rsidRDefault="00852079" w:rsidP="00852079">
      <w:pPr>
        <w:suppressAutoHyphens/>
        <w:rPr>
          <w:rFonts w:cs="Arial"/>
          <w:bCs/>
          <w:lang w:val="sr-Cyrl-CS" w:eastAsia="ar-SA" w:bidi="en-US"/>
        </w:rPr>
      </w:pPr>
      <w:r w:rsidRPr="00AF73E4">
        <w:rPr>
          <w:rFonts w:cs="Arial"/>
          <w:bCs/>
          <w:lang w:val="sr-Cyrl-CS" w:eastAsia="ar-SA" w:bidi="en-US"/>
        </w:rPr>
        <w:t>У</w:t>
      </w:r>
      <w:r w:rsidRPr="00AF73E4">
        <w:rPr>
          <w:rFonts w:cs="Arial"/>
          <w:bCs/>
          <w:lang w:val="sr-Cyrl-RS" w:eastAsia="ar-SA" w:bidi="en-US"/>
        </w:rPr>
        <w:t xml:space="preserve"> </w:t>
      </w:r>
      <w:r w:rsidRPr="00AF73E4">
        <w:rPr>
          <w:rFonts w:cs="Arial"/>
          <w:bCs/>
          <w:lang w:val="sr-Cyrl-CS" w:eastAsia="ar-SA" w:bidi="en-US"/>
        </w:rPr>
        <w:t xml:space="preserve">свим наведеним случајевима </w:t>
      </w:r>
      <w:r w:rsidRPr="00AF73E4">
        <w:rPr>
          <w:rFonts w:cs="Arial"/>
          <w:bCs/>
          <w:lang w:val="sr-Cyrl-RS" w:eastAsia="ar-SA" w:bidi="en-US"/>
        </w:rPr>
        <w:t xml:space="preserve">Купац </w:t>
      </w:r>
      <w:r w:rsidRPr="00AF73E4">
        <w:rPr>
          <w:rFonts w:cs="Arial"/>
          <w:bCs/>
          <w:lang w:val="sr-Cyrl-CS" w:eastAsia="ar-SA" w:bidi="en-US"/>
        </w:rPr>
        <w:t>је обавезан да донесе одлуку о измени уговора која садржи податке у складу са Прилогом 3Л и да у року од три дана од дана доношења исту објави на Порталу Јавних набавки</w:t>
      </w:r>
      <w:r w:rsidRPr="00AF73E4">
        <w:rPr>
          <w:rFonts w:cs="Arial"/>
          <w:bCs/>
          <w:lang w:val="sr-Cyrl-RS" w:eastAsia="ar-SA" w:bidi="en-US"/>
        </w:rPr>
        <w:t>, као</w:t>
      </w:r>
      <w:r w:rsidRPr="00AF73E4">
        <w:rPr>
          <w:rFonts w:cs="Arial"/>
          <w:bCs/>
          <w:lang w:val="sr-Cyrl-CS" w:eastAsia="ar-SA" w:bidi="en-US"/>
        </w:rPr>
        <w:t xml:space="preserve"> и извештај достави Управи за јавне набавке и Државној ревизорској институцији, према члану 115. став 5. Закона.</w:t>
      </w:r>
    </w:p>
    <w:p w14:paraId="05C41591" w14:textId="3E79A8F2" w:rsidR="00852079" w:rsidRPr="00AF73E4" w:rsidRDefault="00732C2B" w:rsidP="00852079">
      <w:pPr>
        <w:rPr>
          <w:rFonts w:cs="Arial"/>
          <w:b/>
          <w:lang w:val="sr-Cyrl-RS"/>
        </w:rPr>
      </w:pPr>
      <w:r w:rsidRPr="00AF73E4">
        <w:rPr>
          <w:rFonts w:cs="Arial"/>
          <w:b/>
          <w:lang w:val="sr-Cyrl-RS"/>
        </w:rPr>
        <w:t xml:space="preserve">ЛИЦА ЗАДУЖЕНА </w:t>
      </w:r>
      <w:r w:rsidR="00852079" w:rsidRPr="00AF73E4">
        <w:rPr>
          <w:rFonts w:cs="Arial"/>
          <w:b/>
          <w:lang w:val="sr-Cyrl-RS"/>
        </w:rPr>
        <w:t>ЗА ПРАЋЕЊЕ РЕАЛИЗАЦИЈЕ УГОВОРА</w:t>
      </w:r>
    </w:p>
    <w:p w14:paraId="4E7BFD18" w14:textId="77777777" w:rsidR="00852079" w:rsidRPr="00AF73E4" w:rsidRDefault="00852079" w:rsidP="00852079">
      <w:pPr>
        <w:spacing w:after="120"/>
        <w:jc w:val="center"/>
        <w:rPr>
          <w:rFonts w:cs="Arial"/>
          <w:b/>
          <w:lang w:val="sr-Cyrl-RS"/>
        </w:rPr>
      </w:pPr>
      <w:r w:rsidRPr="00AF73E4">
        <w:rPr>
          <w:rFonts w:cs="Arial"/>
          <w:b/>
        </w:rPr>
        <w:t>Члан 1</w:t>
      </w:r>
      <w:r w:rsidRPr="00AF73E4">
        <w:rPr>
          <w:rFonts w:cs="Arial"/>
          <w:b/>
          <w:lang w:val="sr-Cyrl-RS"/>
        </w:rPr>
        <w:t>4</w:t>
      </w:r>
      <w:r w:rsidRPr="00AF73E4">
        <w:rPr>
          <w:rFonts w:cs="Arial"/>
          <w:b/>
        </w:rPr>
        <w:t>.</w:t>
      </w:r>
    </w:p>
    <w:p w14:paraId="05A95C03" w14:textId="77777777" w:rsidR="00852079" w:rsidRPr="00AF73E4" w:rsidRDefault="00852079" w:rsidP="00852079">
      <w:pPr>
        <w:spacing w:after="120"/>
        <w:rPr>
          <w:rFonts w:cs="Arial"/>
          <w:lang w:val="sr-Cyrl-RS"/>
        </w:rPr>
      </w:pPr>
      <w:r w:rsidRPr="00AF73E4">
        <w:rPr>
          <w:rFonts w:cs="Arial"/>
          <w:lang w:val="sr-Cyrl-RS"/>
        </w:rPr>
        <w:t>Купац у складу са својим интерним актима именује лице/а задужено за праћење реализације овог Уговора и комуникацију са задуженим лицима Продавца.</w:t>
      </w:r>
    </w:p>
    <w:p w14:paraId="4D3B8DD8" w14:textId="77777777" w:rsidR="00852079" w:rsidRPr="00AF73E4" w:rsidRDefault="00852079" w:rsidP="00852079">
      <w:pPr>
        <w:rPr>
          <w:rFonts w:cs="Arial"/>
        </w:rPr>
      </w:pPr>
      <w:r w:rsidRPr="00AF73E4">
        <w:rPr>
          <w:rFonts w:cs="Arial"/>
        </w:rPr>
        <w:lastRenderedPageBreak/>
        <w:t xml:space="preserve">Лица задужена за праћење реализације овог </w:t>
      </w:r>
      <w:r w:rsidRPr="00AF73E4">
        <w:rPr>
          <w:rFonts w:cs="Arial"/>
          <w:lang w:val="sr-Cyrl-RS"/>
        </w:rPr>
        <w:t xml:space="preserve">Уговора </w:t>
      </w:r>
      <w:r w:rsidRPr="00AF73E4">
        <w:rPr>
          <w:rFonts w:cs="Arial"/>
        </w:rPr>
        <w:t>су:</w:t>
      </w:r>
    </w:p>
    <w:p w14:paraId="00BD7E80" w14:textId="77777777" w:rsidR="00852079" w:rsidRPr="00AF73E4" w:rsidRDefault="00852079" w:rsidP="00852079">
      <w:pPr>
        <w:rPr>
          <w:rFonts w:cs="Arial"/>
          <w:lang w:val="sr-Cyrl-RS"/>
        </w:rPr>
      </w:pPr>
      <w:r w:rsidRPr="00AF73E4">
        <w:rPr>
          <w:rFonts w:cs="Arial"/>
        </w:rPr>
        <w:t>__________________</w:t>
      </w:r>
      <w:r w:rsidRPr="00AF73E4">
        <w:rPr>
          <w:rFonts w:cs="Arial"/>
          <w:lang w:val="sr-Cyrl-RS"/>
        </w:rPr>
        <w:t>__________</w:t>
      </w:r>
    </w:p>
    <w:p w14:paraId="00AA9E9D" w14:textId="77777777" w:rsidR="00852079" w:rsidRPr="00AF73E4" w:rsidRDefault="00852079" w:rsidP="00852079">
      <w:pPr>
        <w:rPr>
          <w:rFonts w:cs="Arial"/>
          <w:lang w:val="sr-Cyrl-RS"/>
        </w:rPr>
      </w:pPr>
      <w:r w:rsidRPr="00AF73E4">
        <w:rPr>
          <w:rFonts w:cs="Arial"/>
          <w:lang w:val="sr-Cyrl-RS"/>
        </w:rPr>
        <w:t>____________________________</w:t>
      </w:r>
    </w:p>
    <w:p w14:paraId="2C93A3A9" w14:textId="77777777" w:rsidR="00852079" w:rsidRPr="002812FA" w:rsidRDefault="00852079" w:rsidP="00852079">
      <w:pPr>
        <w:rPr>
          <w:rFonts w:cs="Arial"/>
          <w:i/>
          <w:sz w:val="18"/>
          <w:szCs w:val="18"/>
          <w:lang w:val="sr-Cyrl-RS"/>
        </w:rPr>
      </w:pPr>
      <w:r w:rsidRPr="002812FA">
        <w:rPr>
          <w:rFonts w:cs="Arial"/>
          <w:i/>
          <w:sz w:val="18"/>
          <w:szCs w:val="18"/>
        </w:rPr>
        <w:t>(</w:t>
      </w:r>
      <w:r w:rsidRPr="002812FA">
        <w:rPr>
          <w:rFonts w:cs="Arial"/>
          <w:i/>
          <w:sz w:val="18"/>
          <w:szCs w:val="18"/>
          <w:lang w:val="sr-Cyrl-RS"/>
        </w:rPr>
        <w:t>Купац</w:t>
      </w:r>
      <w:r w:rsidRPr="002812FA">
        <w:rPr>
          <w:rFonts w:cs="Arial"/>
          <w:i/>
          <w:sz w:val="18"/>
          <w:szCs w:val="18"/>
        </w:rPr>
        <w:t xml:space="preserve"> ће приликом закључења </w:t>
      </w:r>
      <w:r w:rsidRPr="002812FA">
        <w:rPr>
          <w:rFonts w:cs="Arial"/>
          <w:i/>
          <w:sz w:val="18"/>
          <w:szCs w:val="18"/>
          <w:lang w:val="sr-Cyrl-RS"/>
        </w:rPr>
        <w:t xml:space="preserve">Уговора </w:t>
      </w:r>
      <w:r w:rsidRPr="002812FA">
        <w:rPr>
          <w:rFonts w:cs="Arial"/>
          <w:i/>
          <w:sz w:val="18"/>
          <w:szCs w:val="18"/>
        </w:rPr>
        <w:t xml:space="preserve">уписати име и презиме и е-mail адресу именованих лица за праћење реализације </w:t>
      </w:r>
      <w:r w:rsidRPr="002812FA">
        <w:rPr>
          <w:rFonts w:cs="Arial"/>
          <w:i/>
          <w:sz w:val="18"/>
          <w:szCs w:val="18"/>
          <w:lang w:val="sr-Cyrl-RS"/>
        </w:rPr>
        <w:t>Уговора</w:t>
      </w:r>
      <w:r w:rsidRPr="002812FA">
        <w:rPr>
          <w:rFonts w:cs="Arial"/>
          <w:i/>
          <w:sz w:val="18"/>
          <w:szCs w:val="18"/>
        </w:rPr>
        <w:t>)</w:t>
      </w:r>
    </w:p>
    <w:p w14:paraId="1E04985F" w14:textId="77777777" w:rsidR="002812FA" w:rsidRPr="00A441AC" w:rsidRDefault="002812FA" w:rsidP="002812FA">
      <w:pPr>
        <w:rPr>
          <w:rFonts w:cs="Arial"/>
        </w:rPr>
      </w:pPr>
      <w:r w:rsidRPr="00A441AC">
        <w:rPr>
          <w:rFonts w:cs="Arial"/>
        </w:rPr>
        <w:t>Именовани су  дужани  да врши следеће послове:</w:t>
      </w:r>
    </w:p>
    <w:p w14:paraId="31562F7B" w14:textId="77777777" w:rsidR="002812FA" w:rsidRPr="00A441AC" w:rsidRDefault="002812FA" w:rsidP="002812FA">
      <w:pPr>
        <w:rPr>
          <w:rFonts w:cs="Arial"/>
        </w:rPr>
      </w:pPr>
      <w:r w:rsidRPr="00A441AC">
        <w:rPr>
          <w:rFonts w:cs="Arial"/>
        </w:rPr>
        <w:t>•</w:t>
      </w:r>
      <w:r w:rsidRPr="00A441AC">
        <w:rPr>
          <w:rFonts w:cs="Arial"/>
        </w:rPr>
        <w:tab/>
        <w:t>праћење степена и динамике реализације Уговора;</w:t>
      </w:r>
    </w:p>
    <w:p w14:paraId="526859A6" w14:textId="77777777" w:rsidR="002812FA" w:rsidRPr="00A441AC" w:rsidRDefault="002812FA" w:rsidP="002812FA">
      <w:pPr>
        <w:rPr>
          <w:rFonts w:cs="Arial"/>
        </w:rPr>
      </w:pPr>
      <w:r w:rsidRPr="00A441AC">
        <w:rPr>
          <w:rFonts w:cs="Arial"/>
        </w:rPr>
        <w:t>•</w:t>
      </w:r>
      <w:r w:rsidRPr="00A441AC">
        <w:rPr>
          <w:rFonts w:cs="Arial"/>
        </w:rPr>
        <w:tab/>
        <w:t>праћење датума истека Уговора;</w:t>
      </w:r>
    </w:p>
    <w:p w14:paraId="08441897" w14:textId="77777777" w:rsidR="002812FA" w:rsidRPr="00A441AC" w:rsidRDefault="002812FA" w:rsidP="002812FA">
      <w:pPr>
        <w:rPr>
          <w:rFonts w:cs="Arial"/>
        </w:rPr>
      </w:pPr>
      <w:r w:rsidRPr="00A441AC">
        <w:rPr>
          <w:rFonts w:cs="Arial"/>
        </w:rPr>
        <w:t>•</w:t>
      </w:r>
      <w:r w:rsidRPr="00A441AC">
        <w:rPr>
          <w:rFonts w:cs="Arial"/>
        </w:rPr>
        <w:tab/>
        <w:t>праћење усаглашености уговорених и реализованих позиција и евентуалних одступања.</w:t>
      </w:r>
    </w:p>
    <w:p w14:paraId="376FFFD2" w14:textId="77777777" w:rsidR="002812FA" w:rsidRPr="00A441AC" w:rsidRDefault="002812FA" w:rsidP="002812FA">
      <w:pPr>
        <w:rPr>
          <w:rFonts w:cs="Arial"/>
        </w:rPr>
      </w:pPr>
      <w:r w:rsidRPr="00A441AC">
        <w:rPr>
          <w:rFonts w:cs="Arial"/>
        </w:rPr>
        <w:t>•</w:t>
      </w:r>
      <w:r w:rsidRPr="00A441AC">
        <w:rPr>
          <w:rFonts w:cs="Arial"/>
        </w:rPr>
        <w:tab/>
        <w:t>потписују Записнике о квантитативном и квалитетном пријему добара и услуга</w:t>
      </w:r>
    </w:p>
    <w:p w14:paraId="36FA5954" w14:textId="77777777" w:rsidR="00852079" w:rsidRPr="00AF73E4" w:rsidRDefault="00852079" w:rsidP="00852079">
      <w:pPr>
        <w:jc w:val="left"/>
        <w:rPr>
          <w:rFonts w:cs="Arial"/>
          <w:b/>
        </w:rPr>
      </w:pPr>
      <w:r w:rsidRPr="00AF73E4">
        <w:rPr>
          <w:rFonts w:cs="Arial"/>
          <w:b/>
        </w:rPr>
        <w:t>РАСКИД УГОВОРА</w:t>
      </w:r>
    </w:p>
    <w:p w14:paraId="3D41CF48" w14:textId="77777777" w:rsidR="00852079" w:rsidRPr="00AF73E4" w:rsidRDefault="00852079" w:rsidP="00852079">
      <w:pPr>
        <w:spacing w:before="0"/>
        <w:jc w:val="center"/>
        <w:rPr>
          <w:rFonts w:cs="Arial"/>
        </w:rPr>
      </w:pPr>
      <w:r w:rsidRPr="00AF73E4">
        <w:rPr>
          <w:rFonts w:cs="Arial"/>
          <w:b/>
        </w:rPr>
        <w:t>Члан 1</w:t>
      </w:r>
      <w:r w:rsidRPr="00AF73E4">
        <w:rPr>
          <w:rFonts w:cs="Arial"/>
          <w:b/>
          <w:lang w:val="sr-Cyrl-RS"/>
        </w:rPr>
        <w:t>5</w:t>
      </w:r>
      <w:r w:rsidRPr="00AF73E4">
        <w:rPr>
          <w:rFonts w:cs="Arial"/>
          <w:b/>
        </w:rPr>
        <w:t>.</w:t>
      </w:r>
    </w:p>
    <w:p w14:paraId="20B9E48F" w14:textId="77777777" w:rsidR="00852079" w:rsidRPr="00AF73E4" w:rsidRDefault="00852079" w:rsidP="00852079">
      <w:pPr>
        <w:tabs>
          <w:tab w:val="left" w:pos="9090"/>
        </w:tabs>
        <w:spacing w:before="0"/>
        <w:rPr>
          <w:rFonts w:cs="Arial"/>
          <w:bCs/>
          <w:lang w:val="sr-Cyrl-CS"/>
        </w:rPr>
      </w:pPr>
      <w:r w:rsidRPr="00AF73E4">
        <w:rPr>
          <w:rFonts w:cs="Arial"/>
          <w:bCs/>
          <w:lang w:val="sr-Cyrl-CS"/>
        </w:rPr>
        <w:t xml:space="preserve">Ако Продавац не испуни овај Уговор, или ако не буде квалитетно и у року испуњавао своје обавезе, или, упркос писмене опомене </w:t>
      </w:r>
      <w:r w:rsidRPr="00AF73E4">
        <w:rPr>
          <w:rFonts w:cs="Arial"/>
          <w:lang w:val="sr-Cyrl-CS"/>
        </w:rPr>
        <w:t>Купца</w:t>
      </w:r>
      <w:r w:rsidRPr="00AF73E4">
        <w:rPr>
          <w:rFonts w:cs="Arial"/>
          <w:bCs/>
          <w:lang w:val="sr-Cyrl-CS"/>
        </w:rPr>
        <w:t xml:space="preserve">, крши одредбе овог уговора, </w:t>
      </w:r>
      <w:r w:rsidRPr="00AF73E4">
        <w:rPr>
          <w:rFonts w:cs="Arial"/>
          <w:lang w:val="sr-Cyrl-CS"/>
        </w:rPr>
        <w:t>Купац</w:t>
      </w:r>
      <w:r w:rsidRPr="00AF73E4">
        <w:rPr>
          <w:rFonts w:cs="Arial"/>
          <w:bCs/>
          <w:lang w:val="sr-Cyrl-CS"/>
        </w:rPr>
        <w:t xml:space="preserve"> има право да констатује непоштовање одредби Уговора и о томе достави Продавцу писану опомену.</w:t>
      </w:r>
    </w:p>
    <w:p w14:paraId="16820EE7" w14:textId="77777777" w:rsidR="00852079" w:rsidRPr="00AF73E4" w:rsidRDefault="00852079" w:rsidP="00852079">
      <w:pPr>
        <w:tabs>
          <w:tab w:val="left" w:pos="9090"/>
        </w:tabs>
        <w:spacing w:before="0"/>
        <w:rPr>
          <w:rFonts w:cs="Arial"/>
          <w:bCs/>
          <w:lang w:val="sr-Cyrl-CS"/>
        </w:rPr>
      </w:pPr>
      <w:r w:rsidRPr="00AF73E4">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AF73E4">
        <w:rPr>
          <w:rFonts w:cs="Arial"/>
          <w:lang w:val="sr-Cyrl-CS"/>
        </w:rPr>
        <w:t>Купац</w:t>
      </w:r>
      <w:r w:rsidRPr="00AF73E4">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14:paraId="16827C4D" w14:textId="77777777" w:rsidR="00852079" w:rsidRPr="00AF73E4" w:rsidRDefault="00852079" w:rsidP="00852079">
      <w:pPr>
        <w:tabs>
          <w:tab w:val="left" w:pos="9090"/>
        </w:tabs>
        <w:spacing w:before="0"/>
        <w:rPr>
          <w:rFonts w:cs="Arial"/>
          <w:bCs/>
          <w:lang w:val="sr-Cyrl-CS"/>
        </w:rPr>
      </w:pPr>
      <w:r w:rsidRPr="00AF73E4">
        <w:rPr>
          <w:rFonts w:cs="Arial"/>
          <w:bCs/>
          <w:lang w:val="sr-Cyrl-CS"/>
        </w:rPr>
        <w:t xml:space="preserve">У случају раскида овог </w:t>
      </w:r>
      <w:r w:rsidRPr="00AF73E4">
        <w:rPr>
          <w:rFonts w:cs="Arial"/>
          <w:bCs/>
        </w:rPr>
        <w:t>У</w:t>
      </w:r>
      <w:r w:rsidRPr="00AF73E4">
        <w:rPr>
          <w:rFonts w:cs="Arial"/>
          <w:bCs/>
          <w:lang w:val="sr-Cyrl-CS"/>
        </w:rPr>
        <w:t>говора, у смислу овог члана, Уговорне стране ће измирити своје обавезе настале до дана раскида.</w:t>
      </w:r>
    </w:p>
    <w:p w14:paraId="26E75B48" w14:textId="77777777" w:rsidR="00852079" w:rsidRPr="00AF73E4" w:rsidRDefault="00852079" w:rsidP="00852079">
      <w:pPr>
        <w:tabs>
          <w:tab w:val="left" w:pos="9090"/>
        </w:tabs>
        <w:spacing w:before="0"/>
        <w:rPr>
          <w:rFonts w:cs="Arial"/>
          <w:bCs/>
          <w:lang w:val="sr-Cyrl-CS"/>
        </w:rPr>
      </w:pPr>
      <w:r w:rsidRPr="00AF73E4">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0CE1303C" w14:textId="77777777" w:rsidR="002812FA" w:rsidRDefault="002812FA" w:rsidP="002812FA">
      <w:pPr>
        <w:rPr>
          <w:rFonts w:cs="Arial"/>
          <w:b/>
        </w:rPr>
      </w:pPr>
      <w:r w:rsidRPr="00AF73E4">
        <w:rPr>
          <w:rFonts w:cs="Arial"/>
          <w:b/>
        </w:rPr>
        <w:t>ЗАВРШНЕ ОДРЕДБЕ</w:t>
      </w:r>
    </w:p>
    <w:p w14:paraId="3604228C" w14:textId="10C7CF59" w:rsidR="002812FA" w:rsidRDefault="002812FA" w:rsidP="002812FA">
      <w:pPr>
        <w:jc w:val="center"/>
        <w:rPr>
          <w:rFonts w:cs="Arial"/>
          <w:b/>
          <w:lang w:val="sr-Cyrl-RS"/>
        </w:rPr>
      </w:pPr>
      <w:r>
        <w:rPr>
          <w:rFonts w:cs="Arial"/>
          <w:b/>
          <w:lang w:val="sr-Cyrl-RS"/>
        </w:rPr>
        <w:t>Члан 16.</w:t>
      </w:r>
    </w:p>
    <w:p w14:paraId="0B03E56B" w14:textId="531BB033" w:rsidR="002812FA" w:rsidRPr="002812FA" w:rsidRDefault="002812FA" w:rsidP="002812FA">
      <w:pPr>
        <w:rPr>
          <w:rFonts w:cs="Arial"/>
          <w:lang w:val="sr-Cyrl-RS"/>
        </w:rPr>
      </w:pPr>
      <w:r w:rsidRPr="002554F1">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r>
        <w:rPr>
          <w:rFonts w:cs="Arial"/>
          <w:lang w:val="sr-Cyrl-RS"/>
        </w:rPr>
        <w:t>.</w:t>
      </w:r>
    </w:p>
    <w:p w14:paraId="2F84F01F" w14:textId="5C6A3E3B" w:rsidR="002812FA" w:rsidRPr="009E0208" w:rsidRDefault="002812FA" w:rsidP="002812FA">
      <w:pPr>
        <w:jc w:val="center"/>
        <w:rPr>
          <w:rFonts w:cs="Arial"/>
          <w:b/>
          <w:lang w:val="sr-Cyrl-RS"/>
        </w:rPr>
      </w:pPr>
      <w:r w:rsidRPr="009E0208">
        <w:rPr>
          <w:rFonts w:cs="Arial"/>
          <w:b/>
          <w:lang w:val="sr-Cyrl-RS"/>
        </w:rPr>
        <w:t>Члан 1</w:t>
      </w:r>
      <w:r>
        <w:rPr>
          <w:rFonts w:cs="Arial"/>
          <w:b/>
          <w:lang w:val="sr-Cyrl-RS"/>
        </w:rPr>
        <w:t>7</w:t>
      </w:r>
      <w:r w:rsidRPr="009E0208">
        <w:rPr>
          <w:rFonts w:cs="Arial"/>
          <w:b/>
          <w:lang w:val="sr-Cyrl-RS"/>
        </w:rPr>
        <w:t>.</w:t>
      </w:r>
    </w:p>
    <w:p w14:paraId="0B01EAB6" w14:textId="3BC5F121" w:rsidR="002812FA" w:rsidRPr="009E0208" w:rsidRDefault="002812FA" w:rsidP="006849D2">
      <w:pPr>
        <w:spacing w:before="0" w:after="120"/>
        <w:rPr>
          <w:rFonts w:cs="Arial"/>
          <w:lang w:val="sr-Cyrl-RS"/>
        </w:rPr>
      </w:pPr>
      <w:r w:rsidRPr="002554F1">
        <w:rPr>
          <w:rFonts w:cs="Arial"/>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sidRPr="002554F1">
        <w:rPr>
          <w:rFonts w:cs="Arial"/>
          <w:lang w:val="sr-Cyrl-RS"/>
        </w:rPr>
        <w:t>т</w:t>
      </w:r>
      <w:r w:rsidRPr="002554F1">
        <w:rPr>
          <w:rFonts w:cs="Arial"/>
        </w:rPr>
        <w:t>ране.</w:t>
      </w:r>
    </w:p>
    <w:p w14:paraId="6395FDD7" w14:textId="6CCDFA52" w:rsidR="002812FA" w:rsidRPr="00AF73E4" w:rsidRDefault="002812FA" w:rsidP="006849D2">
      <w:pPr>
        <w:spacing w:before="0" w:after="120"/>
        <w:jc w:val="center"/>
        <w:rPr>
          <w:rFonts w:cs="Arial"/>
          <w:b/>
          <w:lang w:val="sr-Cyrl-RS"/>
        </w:rPr>
      </w:pPr>
      <w:r w:rsidRPr="00AF73E4">
        <w:rPr>
          <w:rFonts w:cs="Arial"/>
          <w:b/>
          <w:lang w:val="sr-Cyrl-RS"/>
        </w:rPr>
        <w:t>Члан 1</w:t>
      </w:r>
      <w:r>
        <w:rPr>
          <w:rFonts w:cs="Arial"/>
          <w:b/>
          <w:lang w:val="sr-Cyrl-RS"/>
        </w:rPr>
        <w:t>8</w:t>
      </w:r>
      <w:r w:rsidRPr="00AF73E4">
        <w:rPr>
          <w:rFonts w:cs="Arial"/>
          <w:b/>
          <w:lang w:val="sr-Cyrl-RS"/>
        </w:rPr>
        <w:t>.</w:t>
      </w:r>
    </w:p>
    <w:p w14:paraId="0C380404" w14:textId="77777777" w:rsidR="002812FA" w:rsidRPr="00AF73E4" w:rsidRDefault="002812FA" w:rsidP="002812FA">
      <w:pPr>
        <w:rPr>
          <w:rFonts w:eastAsia="Calibri" w:cs="Arial"/>
          <w:noProof/>
        </w:rPr>
      </w:pPr>
      <w:r w:rsidRPr="00AF73E4">
        <w:rPr>
          <w:rFonts w:eastAsia="Calibri" w:cs="Arial"/>
          <w:noProof/>
          <w:lang w:val="sr-Cyrl-RS"/>
        </w:rPr>
        <w:t>Продавац</w:t>
      </w:r>
      <w:r w:rsidRPr="00AF73E4">
        <w:rPr>
          <w:rFonts w:eastAsia="Calibri" w:cs="Arial"/>
          <w:noProof/>
        </w:rPr>
        <w:t xml:space="preserve"> је </w:t>
      </w:r>
      <w:r w:rsidRPr="00AF73E4">
        <w:rPr>
          <w:rFonts w:eastAsia="Calibri" w:cs="Arial"/>
          <w:noProof/>
          <w:lang w:val="sr-Cyrl-RS"/>
        </w:rPr>
        <w:t>обавезан</w:t>
      </w:r>
      <w:r w:rsidRPr="00AF73E4">
        <w:rPr>
          <w:rFonts w:eastAsia="Calibri" w:cs="Arial"/>
          <w:noProof/>
        </w:rPr>
        <w:t xml:space="preserve"> да без одлагања, а најкасније у року од 5 дана од дана настанка промене у било којем од података </w:t>
      </w:r>
      <w:r w:rsidRPr="00AF73E4">
        <w:rPr>
          <w:rFonts w:eastAsia="TimesNewRomanPSMT" w:cs="Arial"/>
          <w:bCs/>
        </w:rPr>
        <w:t>у вези са испуњеношћу услова из поступка јавне набавке</w:t>
      </w:r>
      <w:r w:rsidRPr="00AF73E4">
        <w:rPr>
          <w:rFonts w:eastAsia="Calibri" w:cs="Arial"/>
          <w:noProof/>
        </w:rPr>
        <w:t xml:space="preserve">, о насталој промени писмено обавести </w:t>
      </w:r>
      <w:r w:rsidRPr="00AF73E4">
        <w:rPr>
          <w:rFonts w:eastAsia="Calibri" w:cs="Arial"/>
          <w:noProof/>
          <w:lang w:val="sr-Cyrl-RS"/>
        </w:rPr>
        <w:t>купца и</w:t>
      </w:r>
      <w:r w:rsidRPr="00AF73E4">
        <w:rPr>
          <w:rFonts w:eastAsia="Calibri" w:cs="Arial"/>
          <w:noProof/>
        </w:rPr>
        <w:t xml:space="preserve"> да је документује на прописан начин.</w:t>
      </w:r>
    </w:p>
    <w:p w14:paraId="41661FF7" w14:textId="3558AAB8" w:rsidR="006849D2" w:rsidRPr="00AF73E4" w:rsidRDefault="002812FA" w:rsidP="002812FA">
      <w:pPr>
        <w:rPr>
          <w:rFonts w:eastAsia="Calibri" w:cs="Arial"/>
          <w:noProof/>
          <w:lang w:val="sr-Cyrl-RS"/>
        </w:rPr>
      </w:pPr>
      <w:r w:rsidRPr="00AF73E4">
        <w:rPr>
          <w:rFonts w:eastAsia="Calibri" w:cs="Arial"/>
          <w:noProof/>
          <w:lang w:val="sr-Cyrl-RS"/>
        </w:rPr>
        <w:t>Уговорне стране</w:t>
      </w:r>
      <w:r w:rsidRPr="00AF73E4">
        <w:rPr>
          <w:rFonts w:eastAsia="Calibri" w:cs="Arial"/>
          <w:noProof/>
        </w:rPr>
        <w:t xml:space="preserve"> су обавезне да једна другу без одлагања обавесте о свим променама које могу утицати на реализацију овог </w:t>
      </w:r>
      <w:r w:rsidRPr="00AF73E4">
        <w:rPr>
          <w:rFonts w:eastAsia="Calibri" w:cs="Arial"/>
          <w:noProof/>
          <w:lang w:val="sr-Cyrl-RS"/>
        </w:rPr>
        <w:t>Уговора.</w:t>
      </w:r>
    </w:p>
    <w:p w14:paraId="55E34BA7" w14:textId="3509177F" w:rsidR="002812FA" w:rsidRPr="00AF73E4" w:rsidRDefault="002812FA" w:rsidP="002812FA">
      <w:pPr>
        <w:spacing w:after="120"/>
        <w:jc w:val="center"/>
        <w:rPr>
          <w:rFonts w:cs="Arial"/>
          <w:b/>
          <w:lang w:val="sr-Cyrl-RS"/>
        </w:rPr>
      </w:pPr>
      <w:r w:rsidRPr="00AF73E4">
        <w:rPr>
          <w:rFonts w:cs="Arial"/>
          <w:b/>
        </w:rPr>
        <w:t xml:space="preserve">Члан </w:t>
      </w:r>
      <w:r>
        <w:rPr>
          <w:rFonts w:cs="Arial"/>
          <w:b/>
          <w:lang w:val="sr-Cyrl-RS"/>
        </w:rPr>
        <w:t>19</w:t>
      </w:r>
      <w:r w:rsidRPr="00AF73E4">
        <w:rPr>
          <w:rFonts w:cs="Arial"/>
          <w:b/>
        </w:rPr>
        <w:t>.</w:t>
      </w:r>
    </w:p>
    <w:p w14:paraId="0BDA1ADD" w14:textId="77777777" w:rsidR="002812FA" w:rsidRPr="00AF73E4" w:rsidRDefault="002812FA" w:rsidP="002812FA">
      <w:pPr>
        <w:tabs>
          <w:tab w:val="left" w:pos="9090"/>
        </w:tabs>
        <w:rPr>
          <w:rFonts w:cs="Arial"/>
          <w:lang w:val="sr-Cyrl-RS"/>
        </w:rPr>
      </w:pPr>
      <w:r w:rsidRPr="00AF73E4">
        <w:rPr>
          <w:rFonts w:cs="Arial"/>
        </w:rPr>
        <w:t xml:space="preserve">Уколико у току трајања обавеза из овог </w:t>
      </w:r>
      <w:r w:rsidRPr="00AF73E4">
        <w:rPr>
          <w:rFonts w:cs="Arial"/>
          <w:lang w:val="sr-Cyrl-RS"/>
        </w:rPr>
        <w:t xml:space="preserve">Уговора </w:t>
      </w:r>
      <w:r w:rsidRPr="00AF73E4">
        <w:rPr>
          <w:rFonts w:cs="Arial"/>
        </w:rPr>
        <w:t xml:space="preserve">дође до статусних промена код </w:t>
      </w:r>
      <w:r w:rsidRPr="00AF73E4">
        <w:rPr>
          <w:rFonts w:cs="Arial"/>
          <w:lang w:val="sr-Cyrl-RS"/>
        </w:rPr>
        <w:t xml:space="preserve">уговорних </w:t>
      </w:r>
      <w:r w:rsidRPr="00AF73E4">
        <w:rPr>
          <w:rFonts w:cs="Arial"/>
        </w:rPr>
        <w:t>страна, права и обавезе прелазе на одговарајућег правног следбеника.</w:t>
      </w:r>
    </w:p>
    <w:p w14:paraId="494557EB" w14:textId="77777777" w:rsidR="002812FA" w:rsidRPr="00AF73E4" w:rsidRDefault="002812FA" w:rsidP="002812FA">
      <w:pPr>
        <w:tabs>
          <w:tab w:val="left" w:pos="9090"/>
        </w:tabs>
        <w:rPr>
          <w:rFonts w:cs="Arial"/>
          <w:lang w:val="ru-RU"/>
        </w:rPr>
      </w:pPr>
      <w:r w:rsidRPr="00AF73E4">
        <w:rPr>
          <w:rFonts w:cs="Arial"/>
          <w:lang w:val="ru-RU"/>
        </w:rPr>
        <w:t xml:space="preserve">Након закључења </w:t>
      </w:r>
      <w:r w:rsidRPr="00AF73E4">
        <w:rPr>
          <w:rFonts w:cs="Arial"/>
        </w:rPr>
        <w:t xml:space="preserve">и ступања на правну снагу </w:t>
      </w:r>
      <w:r w:rsidRPr="00AF73E4">
        <w:rPr>
          <w:rFonts w:cs="Arial"/>
          <w:lang w:val="ru-RU"/>
        </w:rPr>
        <w:t xml:space="preserve">овог </w:t>
      </w:r>
      <w:r w:rsidRPr="00AF73E4">
        <w:rPr>
          <w:rFonts w:cs="Arial"/>
          <w:lang w:val="sr-Cyrl-RS"/>
        </w:rPr>
        <w:t>Уговора</w:t>
      </w:r>
      <w:r w:rsidRPr="00AF73E4">
        <w:rPr>
          <w:rFonts w:cs="Arial"/>
          <w:lang w:val="ru-RU"/>
        </w:rPr>
        <w:t xml:space="preserve">, Купац може да дозволи, а </w:t>
      </w:r>
      <w:r w:rsidRPr="00AF73E4">
        <w:rPr>
          <w:rFonts w:cs="Arial"/>
          <w:lang w:val="sr-Cyrl-RS"/>
        </w:rPr>
        <w:t>Продавац</w:t>
      </w:r>
      <w:r w:rsidRPr="00AF73E4">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044A9EBA" w14:textId="38D738C8" w:rsidR="002812FA" w:rsidRPr="00AF73E4" w:rsidRDefault="002812FA" w:rsidP="002812FA">
      <w:pPr>
        <w:spacing w:after="120"/>
        <w:jc w:val="center"/>
        <w:rPr>
          <w:rFonts w:cs="Arial"/>
          <w:b/>
          <w:lang w:val="sr-Cyrl-RS"/>
        </w:rPr>
      </w:pPr>
      <w:r w:rsidRPr="00AF73E4">
        <w:rPr>
          <w:rFonts w:cs="Arial"/>
          <w:b/>
        </w:rPr>
        <w:t xml:space="preserve">Члан </w:t>
      </w:r>
      <w:r>
        <w:rPr>
          <w:rFonts w:cs="Arial"/>
          <w:b/>
          <w:lang w:val="sr-Cyrl-RS"/>
        </w:rPr>
        <w:t>20</w:t>
      </w:r>
      <w:r w:rsidRPr="00AF73E4">
        <w:rPr>
          <w:rFonts w:cs="Arial"/>
          <w:b/>
        </w:rPr>
        <w:t>.</w:t>
      </w:r>
    </w:p>
    <w:p w14:paraId="3DB7FC91" w14:textId="77777777" w:rsidR="002812FA" w:rsidRPr="00AF73E4" w:rsidRDefault="002812FA" w:rsidP="002812FA">
      <w:pPr>
        <w:rPr>
          <w:rFonts w:cs="Arial"/>
        </w:rPr>
      </w:pPr>
      <w:r w:rsidRPr="00AF73E4">
        <w:rPr>
          <w:rFonts w:cs="Arial"/>
          <w:lang w:val="sr-Cyrl-RS"/>
        </w:rPr>
        <w:t>Продавац</w:t>
      </w:r>
      <w:r w:rsidRPr="00AF73E4">
        <w:rPr>
          <w:rFonts w:cs="Arial"/>
        </w:rPr>
        <w:t xml:space="preserve"> је </w:t>
      </w:r>
      <w:r w:rsidRPr="00AF73E4">
        <w:rPr>
          <w:rFonts w:cs="Arial"/>
          <w:lang w:val="sr-Cyrl-RS"/>
        </w:rPr>
        <w:t xml:space="preserve">обавезан </w:t>
      </w:r>
      <w:r w:rsidRPr="00AF73E4">
        <w:rPr>
          <w:rFonts w:cs="Arial"/>
        </w:rPr>
        <w:t>да чува поверљивост свих података и информација садржаних у документацији, извештајима, техничким подацима и обавештењима</w:t>
      </w:r>
      <w:r w:rsidRPr="00AF73E4">
        <w:rPr>
          <w:rFonts w:cs="Arial"/>
          <w:lang w:val="sr-Cyrl-RS"/>
        </w:rPr>
        <w:t xml:space="preserve"> и</w:t>
      </w:r>
      <w:r w:rsidRPr="00AF73E4">
        <w:rPr>
          <w:rFonts w:cs="Arial"/>
        </w:rPr>
        <w:t xml:space="preserve"> да их користи искључиво у вези са реализацијом </w:t>
      </w:r>
      <w:r w:rsidRPr="00AF73E4">
        <w:rPr>
          <w:rFonts w:cs="Arial"/>
          <w:lang w:val="sr-Cyrl-RS"/>
        </w:rPr>
        <w:t xml:space="preserve">предмета </w:t>
      </w:r>
      <w:r w:rsidRPr="00AF73E4">
        <w:rPr>
          <w:rFonts w:cs="Arial"/>
        </w:rPr>
        <w:t xml:space="preserve">овог </w:t>
      </w:r>
      <w:r w:rsidRPr="00AF73E4">
        <w:rPr>
          <w:rFonts w:cs="Arial"/>
          <w:lang w:val="sr-Cyrl-RS"/>
        </w:rPr>
        <w:t>Уговора</w:t>
      </w:r>
      <w:r>
        <w:rPr>
          <w:rFonts w:cs="Arial"/>
          <w:lang w:val="sr-Cyrl-RS"/>
        </w:rPr>
        <w:t>.</w:t>
      </w:r>
      <w:r w:rsidRPr="00AF73E4">
        <w:rPr>
          <w:rFonts w:cs="Arial"/>
        </w:rPr>
        <w:t xml:space="preserve"> </w:t>
      </w:r>
    </w:p>
    <w:p w14:paraId="56612CF4" w14:textId="77777777" w:rsidR="002812FA" w:rsidRPr="00AF73E4" w:rsidRDefault="002812FA" w:rsidP="002812FA">
      <w:pPr>
        <w:rPr>
          <w:rFonts w:cs="Arial"/>
          <w:lang w:val="sr-Cyrl-RS"/>
        </w:rPr>
      </w:pPr>
      <w:r w:rsidRPr="00AF73E4">
        <w:rPr>
          <w:rFonts w:cs="Arial"/>
        </w:rPr>
        <w:lastRenderedPageBreak/>
        <w:t xml:space="preserve">Информације, подаци и документација које је </w:t>
      </w:r>
      <w:r w:rsidRPr="00AF73E4">
        <w:rPr>
          <w:rFonts w:cs="Arial"/>
          <w:lang w:val="sr-Cyrl-RS"/>
        </w:rPr>
        <w:t>Купац</w:t>
      </w:r>
      <w:r w:rsidRPr="00AF73E4">
        <w:rPr>
          <w:rFonts w:cs="Arial"/>
        </w:rPr>
        <w:t xml:space="preserve"> доставио </w:t>
      </w:r>
      <w:r w:rsidRPr="00AF73E4">
        <w:rPr>
          <w:rFonts w:cs="Arial"/>
          <w:lang w:val="sr-Cyrl-RS"/>
        </w:rPr>
        <w:t>Продавцу</w:t>
      </w:r>
      <w:r w:rsidRPr="00AF73E4">
        <w:rPr>
          <w:rFonts w:cs="Arial"/>
        </w:rPr>
        <w:t xml:space="preserve"> у извршавању предмета овог </w:t>
      </w:r>
      <w:r w:rsidRPr="00AF73E4">
        <w:rPr>
          <w:rFonts w:cs="Arial"/>
          <w:lang w:val="sr-Cyrl-RS"/>
        </w:rPr>
        <w:t>Уговора</w:t>
      </w:r>
      <w:r w:rsidRPr="00AF73E4">
        <w:rPr>
          <w:rFonts w:cs="Arial"/>
        </w:rPr>
        <w:t>,</w:t>
      </w:r>
      <w:r w:rsidRPr="00AF73E4">
        <w:rPr>
          <w:rFonts w:cs="Arial"/>
          <w:lang w:val="sr-Cyrl-RS"/>
        </w:rPr>
        <w:t xml:space="preserve"> Продавац </w:t>
      </w:r>
      <w:r w:rsidRPr="00AF73E4">
        <w:rPr>
          <w:rFonts w:cs="Arial"/>
        </w:rPr>
        <w:t>не може стављати на располагање трећим лицима без претходне писане сагласности</w:t>
      </w:r>
      <w:r w:rsidRPr="00AF73E4">
        <w:rPr>
          <w:rFonts w:cs="Arial"/>
          <w:lang w:val="sr-Cyrl-RS"/>
        </w:rPr>
        <w:t xml:space="preserve"> Купца.</w:t>
      </w:r>
    </w:p>
    <w:p w14:paraId="69066428" w14:textId="33AA1BBC" w:rsidR="002812FA" w:rsidRPr="00AF73E4" w:rsidRDefault="002812FA" w:rsidP="002812FA">
      <w:pPr>
        <w:spacing w:after="120"/>
        <w:jc w:val="center"/>
        <w:rPr>
          <w:rFonts w:cs="Arial"/>
          <w:b/>
          <w:lang w:val="sr-Cyrl-RS"/>
        </w:rPr>
      </w:pPr>
      <w:r w:rsidRPr="00AF73E4">
        <w:rPr>
          <w:rFonts w:cs="Arial"/>
          <w:b/>
        </w:rPr>
        <w:t xml:space="preserve">Члан </w:t>
      </w:r>
      <w:r>
        <w:rPr>
          <w:rFonts w:cs="Arial"/>
          <w:b/>
          <w:lang w:val="sr-Cyrl-RS"/>
        </w:rPr>
        <w:t>21</w:t>
      </w:r>
      <w:r w:rsidRPr="00AF73E4">
        <w:rPr>
          <w:rFonts w:cs="Arial"/>
          <w:b/>
        </w:rPr>
        <w:t>.</w:t>
      </w:r>
    </w:p>
    <w:p w14:paraId="353D325E" w14:textId="77777777" w:rsidR="002812FA" w:rsidRPr="00AF73E4" w:rsidRDefault="002812FA" w:rsidP="002812FA">
      <w:pPr>
        <w:tabs>
          <w:tab w:val="left" w:pos="9090"/>
        </w:tabs>
        <w:spacing w:before="0"/>
        <w:rPr>
          <w:rFonts w:cs="Arial"/>
          <w:lang w:val="sr-Cyrl-CS"/>
        </w:rPr>
      </w:pPr>
      <w:r w:rsidRPr="00AF73E4">
        <w:rPr>
          <w:rFonts w:cs="Arial"/>
        </w:rPr>
        <w:t>На односе Уговорних страна</w:t>
      </w:r>
      <w:r w:rsidRPr="00AF73E4">
        <w:rPr>
          <w:rFonts w:cs="Arial"/>
          <w:lang w:val="sr-Cyrl-CS"/>
        </w:rPr>
        <w:t>,</w:t>
      </w:r>
      <w:r w:rsidRPr="00AF73E4">
        <w:rPr>
          <w:rFonts w:cs="Arial"/>
        </w:rPr>
        <w:t xml:space="preserve"> који нису уређени овим Уговором</w:t>
      </w:r>
      <w:r w:rsidRPr="00AF73E4">
        <w:rPr>
          <w:rFonts w:cs="Arial"/>
          <w:lang w:val="sr-Cyrl-CS"/>
        </w:rPr>
        <w:t>,</w:t>
      </w:r>
      <w:r w:rsidRPr="00AF73E4">
        <w:rPr>
          <w:rFonts w:cs="Arial"/>
        </w:rPr>
        <w:t xml:space="preserve"> примењују се одговарајуће одредбе З</w:t>
      </w:r>
      <w:r w:rsidRPr="00AF73E4">
        <w:rPr>
          <w:rFonts w:cs="Arial"/>
          <w:lang w:val="sr-Cyrl-RS"/>
        </w:rPr>
        <w:t>акона о облигационим односима</w:t>
      </w:r>
      <w:r w:rsidRPr="00AF73E4">
        <w:rPr>
          <w:rFonts w:cs="Arial"/>
          <w:lang w:val="pt-BR"/>
        </w:rPr>
        <w:t xml:space="preserve"> </w:t>
      </w:r>
      <w:r w:rsidRPr="00212664">
        <w:rPr>
          <w:rFonts w:cs="Arial"/>
          <w:lang w:val="sr-Cyrl-RS"/>
        </w:rPr>
        <w:t>("Сл. лист СФРЈ", бр. 29/78, 39/85, 45/89 – одлука УСЈ и 57/89, "Сл. лист СРЈ", бр. 31/93 и "Сл. лист СЦГ", бр. 1/2003 – Уставна повеља)</w:t>
      </w:r>
      <w:r w:rsidRPr="00212664">
        <w:rPr>
          <w:rFonts w:cs="Arial"/>
        </w:rPr>
        <w:t xml:space="preserve"> </w:t>
      </w:r>
      <w:r w:rsidRPr="00212664">
        <w:rPr>
          <w:rFonts w:cs="Arial"/>
          <w:lang w:val="sr-Cyrl-RS"/>
        </w:rPr>
        <w:t xml:space="preserve"> (даље ЗОО)</w:t>
      </w:r>
      <w:r>
        <w:rPr>
          <w:rFonts w:cs="Arial"/>
          <w:lang w:val="sr-Cyrl-RS"/>
        </w:rPr>
        <w:t xml:space="preserve"> </w:t>
      </w:r>
      <w:r w:rsidRPr="00AF73E4">
        <w:rPr>
          <w:rFonts w:cs="Arial"/>
          <w:lang w:val="pt-BR"/>
        </w:rPr>
        <w:t xml:space="preserve">и других </w:t>
      </w:r>
      <w:r w:rsidRPr="00AF73E4">
        <w:rPr>
          <w:rFonts w:cs="Arial"/>
          <w:lang w:val="sr-Cyrl-CS"/>
        </w:rPr>
        <w:t xml:space="preserve">закона, подзаконских аката, стандарда и </w:t>
      </w:r>
      <w:r w:rsidRPr="00AF73E4">
        <w:rPr>
          <w:rFonts w:cs="Arial"/>
          <w:lang w:val="ru-RU"/>
        </w:rPr>
        <w:t>техни</w:t>
      </w:r>
      <w:r w:rsidRPr="00AF73E4">
        <w:rPr>
          <w:rFonts w:cs="Arial"/>
          <w:lang w:val="sr-Cyrl-CS"/>
        </w:rPr>
        <w:t>ч</w:t>
      </w:r>
      <w:r w:rsidRPr="00AF73E4">
        <w:rPr>
          <w:rFonts w:cs="Arial"/>
          <w:lang w:val="ru-RU"/>
        </w:rPr>
        <w:t>ки</w:t>
      </w:r>
      <w:r w:rsidRPr="00AF73E4">
        <w:rPr>
          <w:rFonts w:cs="Arial"/>
          <w:lang w:val="sr-Cyrl-CS"/>
        </w:rPr>
        <w:t xml:space="preserve">х </w:t>
      </w:r>
      <w:r w:rsidRPr="00AF73E4">
        <w:rPr>
          <w:rFonts w:cs="Arial"/>
          <w:lang w:val="ru-RU"/>
        </w:rPr>
        <w:t>норматива Републике Србије</w:t>
      </w:r>
      <w:r w:rsidRPr="00AF73E4">
        <w:rPr>
          <w:rFonts w:cs="Arial"/>
          <w:lang w:val="sr-Cyrl-CS"/>
        </w:rPr>
        <w:t xml:space="preserve"> – примењивих с обзиром на предмет овог Уговора.</w:t>
      </w:r>
    </w:p>
    <w:p w14:paraId="07C1FFD7" w14:textId="5B613120" w:rsidR="002812FA" w:rsidRPr="00AF73E4" w:rsidRDefault="002812FA" w:rsidP="002812FA">
      <w:pPr>
        <w:spacing w:after="120"/>
        <w:jc w:val="center"/>
        <w:rPr>
          <w:rFonts w:cs="Arial"/>
          <w:b/>
        </w:rPr>
      </w:pPr>
      <w:r w:rsidRPr="00AF73E4">
        <w:rPr>
          <w:rFonts w:cs="Arial"/>
          <w:b/>
          <w:lang w:val="ru-RU"/>
        </w:rPr>
        <w:t xml:space="preserve">Члан </w:t>
      </w:r>
      <w:r w:rsidRPr="00AF73E4">
        <w:rPr>
          <w:rFonts w:cs="Arial"/>
          <w:b/>
          <w:lang w:val="sr-Cyrl-RS"/>
        </w:rPr>
        <w:t>2</w:t>
      </w:r>
      <w:r>
        <w:rPr>
          <w:rFonts w:cs="Arial"/>
          <w:b/>
          <w:lang w:val="sr-Cyrl-RS"/>
        </w:rPr>
        <w:t>2</w:t>
      </w:r>
      <w:r w:rsidRPr="00AF73E4">
        <w:rPr>
          <w:rFonts w:cs="Arial"/>
          <w:b/>
          <w:lang w:val="ru-RU"/>
        </w:rPr>
        <w:t>.</w:t>
      </w:r>
    </w:p>
    <w:p w14:paraId="38809DB8" w14:textId="77777777" w:rsidR="002812FA" w:rsidRDefault="002812FA" w:rsidP="002812FA">
      <w:pPr>
        <w:tabs>
          <w:tab w:val="left" w:pos="9090"/>
        </w:tabs>
        <w:spacing w:before="0"/>
        <w:rPr>
          <w:rFonts w:cs="Arial"/>
        </w:rPr>
      </w:pPr>
      <w:r w:rsidRPr="00AF73E4">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Pr="00212664">
        <w:rPr>
          <w:rFonts w:cs="Arial"/>
        </w:rPr>
        <w:t>/(</w:t>
      </w:r>
      <w:r w:rsidRPr="00212664">
        <w:rPr>
          <w:rFonts w:cs="Arial"/>
          <w:lang w:val="sr-Cyrl-RS"/>
        </w:rPr>
        <w:t>Сталне</w:t>
      </w:r>
      <w:r w:rsidRPr="00212664">
        <w:rPr>
          <w:rFonts w:cs="Arial"/>
        </w:rPr>
        <w:t xml:space="preserve"> арбитраже при Привредној комори Србије, уз примену њеног Правилника</w:t>
      </w:r>
      <w:r w:rsidRPr="00212664">
        <w:rPr>
          <w:rFonts w:cs="Arial"/>
          <w:lang w:val="sr-Cyrl-RS"/>
        </w:rPr>
        <w:t>)</w:t>
      </w:r>
      <w:r w:rsidRPr="00212664">
        <w:rPr>
          <w:rFonts w:cs="Arial"/>
        </w:rPr>
        <w:t>.</w:t>
      </w:r>
      <w:r w:rsidRPr="00212664">
        <w:rPr>
          <w:rFonts w:cs="Arial"/>
          <w:i/>
        </w:rPr>
        <w:t xml:space="preserve"> [напомена: коначан текст у </w:t>
      </w:r>
      <w:r w:rsidRPr="00212664">
        <w:rPr>
          <w:rFonts w:cs="Arial"/>
          <w:i/>
          <w:lang w:val="sr-Cyrl-RS"/>
        </w:rPr>
        <w:t xml:space="preserve">уговору </w:t>
      </w:r>
      <w:r w:rsidRPr="00212664">
        <w:rPr>
          <w:rFonts w:cs="Arial"/>
          <w:i/>
        </w:rPr>
        <w:t xml:space="preserve">зависи од тога да ли је изабран домаћи или страни </w:t>
      </w:r>
      <w:r w:rsidRPr="00212664">
        <w:rPr>
          <w:rFonts w:cs="Arial"/>
          <w:i/>
          <w:lang w:val="sr-Cyrl-RS"/>
        </w:rPr>
        <w:t>Продавац</w:t>
      </w:r>
      <w:r w:rsidRPr="00212664">
        <w:rPr>
          <w:rFonts w:cs="Arial"/>
          <w:i/>
        </w:rPr>
        <w:t>]</w:t>
      </w:r>
      <w:r w:rsidRPr="00AF73E4">
        <w:rPr>
          <w:rFonts w:cs="Arial"/>
        </w:rPr>
        <w:t>.</w:t>
      </w:r>
    </w:p>
    <w:p w14:paraId="392F61AD" w14:textId="77777777" w:rsidR="002812FA" w:rsidRPr="00AF73E4" w:rsidRDefault="002812FA" w:rsidP="002812FA">
      <w:pPr>
        <w:tabs>
          <w:tab w:val="left" w:pos="9090"/>
        </w:tabs>
        <w:spacing w:before="0"/>
        <w:rPr>
          <w:rFonts w:cs="Arial"/>
        </w:rPr>
      </w:pPr>
    </w:p>
    <w:p w14:paraId="69C30EC6" w14:textId="77777777" w:rsidR="002812FA" w:rsidRDefault="002812FA" w:rsidP="002812FA">
      <w:pPr>
        <w:tabs>
          <w:tab w:val="left" w:pos="9090"/>
        </w:tabs>
        <w:spacing w:before="0"/>
        <w:rPr>
          <w:rFonts w:cs="Arial"/>
          <w:b/>
          <w:lang w:val="sr-Cyrl-RS"/>
        </w:rPr>
      </w:pPr>
      <w:r w:rsidRPr="00AF73E4">
        <w:rPr>
          <w:rFonts w:cs="Arial"/>
        </w:rPr>
        <w:t>У случају спора примењује се материјално и процесно право Републике Србије, а поступак се води на српском језику.</w:t>
      </w:r>
    </w:p>
    <w:p w14:paraId="7B1AB577" w14:textId="22F45DB1" w:rsidR="002812FA" w:rsidRPr="00AF73E4" w:rsidRDefault="002812FA" w:rsidP="002812FA">
      <w:pPr>
        <w:spacing w:after="120"/>
        <w:jc w:val="center"/>
        <w:rPr>
          <w:rFonts w:cs="Arial"/>
          <w:b/>
        </w:rPr>
      </w:pPr>
      <w:r w:rsidRPr="00AF73E4">
        <w:rPr>
          <w:rFonts w:cs="Arial"/>
          <w:b/>
        </w:rPr>
        <w:t>Члан 2</w:t>
      </w:r>
      <w:r>
        <w:rPr>
          <w:rFonts w:cs="Arial"/>
          <w:b/>
          <w:lang w:val="sr-Cyrl-RS"/>
        </w:rPr>
        <w:t>3</w:t>
      </w:r>
      <w:r w:rsidRPr="00AF73E4">
        <w:rPr>
          <w:rFonts w:cs="Arial"/>
          <w:spacing w:val="2"/>
          <w:lang w:val="sr-Cyrl-CS"/>
        </w:rPr>
        <w:t xml:space="preserve">. </w:t>
      </w:r>
    </w:p>
    <w:p w14:paraId="4AB099E1" w14:textId="77777777" w:rsidR="002812FA" w:rsidRPr="00AF73E4" w:rsidRDefault="002812FA" w:rsidP="002812FA">
      <w:pPr>
        <w:spacing w:after="120"/>
        <w:rPr>
          <w:rFonts w:cs="Arial"/>
          <w:spacing w:val="2"/>
          <w:lang w:val="sr-Cyrl-CS"/>
        </w:rPr>
      </w:pPr>
      <w:r w:rsidRPr="00AF73E4">
        <w:rPr>
          <w:rFonts w:cs="Arial"/>
          <w:spacing w:val="2"/>
          <w:lang w:val="sr-Cyrl-CS"/>
        </w:rPr>
        <w:t>Саставни део овог Уговора су и његови прилози, како следи:</w:t>
      </w:r>
    </w:p>
    <w:p w14:paraId="740C2C1F" w14:textId="4341C066" w:rsidR="002812FA" w:rsidRPr="005925A7" w:rsidRDefault="002812FA" w:rsidP="002812FA">
      <w:pPr>
        <w:tabs>
          <w:tab w:val="left" w:pos="9090"/>
        </w:tabs>
        <w:spacing w:before="0"/>
        <w:rPr>
          <w:rFonts w:cs="Arial"/>
          <w:spacing w:val="2"/>
          <w:lang w:val="sr-Cyrl-RS"/>
        </w:rPr>
      </w:pPr>
      <w:r w:rsidRPr="00AF73E4">
        <w:rPr>
          <w:rFonts w:cs="Arial"/>
        </w:rPr>
        <w:t>Прилог</w:t>
      </w:r>
      <w:r w:rsidRPr="00AF73E4">
        <w:rPr>
          <w:rFonts w:cs="Arial"/>
          <w:lang w:val="sr-Cyrl-RS"/>
        </w:rPr>
        <w:t xml:space="preserve"> 1</w:t>
      </w:r>
      <w:r w:rsidRPr="00AF73E4">
        <w:rPr>
          <w:rFonts w:cs="Arial"/>
        </w:rPr>
        <w:t xml:space="preserve">    </w:t>
      </w:r>
      <w:r w:rsidRPr="00AF73E4">
        <w:rPr>
          <w:rFonts w:cs="Arial"/>
          <w:lang w:val="sr-Cyrl-RS"/>
        </w:rPr>
        <w:t>Образац п</w:t>
      </w:r>
      <w:r w:rsidRPr="00AF73E4">
        <w:rPr>
          <w:rFonts w:cs="Arial"/>
        </w:rPr>
        <w:t>онуде</w:t>
      </w:r>
      <w:r w:rsidR="005925A7">
        <w:rPr>
          <w:rFonts w:cs="Arial"/>
          <w:lang w:val="sr-Cyrl-RS"/>
        </w:rPr>
        <w:t xml:space="preserve"> број:______________________</w:t>
      </w:r>
    </w:p>
    <w:p w14:paraId="120583DF" w14:textId="77777777" w:rsidR="002812FA" w:rsidRPr="00AF73E4" w:rsidRDefault="002812FA" w:rsidP="002812FA">
      <w:pPr>
        <w:tabs>
          <w:tab w:val="left" w:pos="9090"/>
        </w:tabs>
        <w:spacing w:before="0"/>
        <w:rPr>
          <w:rFonts w:cs="Arial"/>
        </w:rPr>
      </w:pPr>
      <w:r w:rsidRPr="00AF73E4">
        <w:rPr>
          <w:rFonts w:cs="Arial"/>
        </w:rPr>
        <w:t>Прилог 2</w:t>
      </w:r>
      <w:r w:rsidRPr="00AF73E4">
        <w:rPr>
          <w:rFonts w:cs="Arial"/>
          <w:lang w:val="sr-Cyrl-RS"/>
        </w:rPr>
        <w:t xml:space="preserve">    О</w:t>
      </w:r>
      <w:r w:rsidRPr="00AF73E4">
        <w:rPr>
          <w:rFonts w:cs="Arial"/>
        </w:rPr>
        <w:t>бразац структуре цене</w:t>
      </w:r>
    </w:p>
    <w:p w14:paraId="78A0B6FC" w14:textId="77777777" w:rsidR="002812FA" w:rsidRPr="00AF73E4" w:rsidRDefault="002812FA" w:rsidP="002812FA">
      <w:pPr>
        <w:tabs>
          <w:tab w:val="left" w:pos="9090"/>
        </w:tabs>
        <w:spacing w:before="0"/>
        <w:rPr>
          <w:rFonts w:cs="Arial"/>
          <w:lang w:val="sr-Cyrl-RS"/>
        </w:rPr>
      </w:pPr>
      <w:r w:rsidRPr="00AF73E4">
        <w:rPr>
          <w:rFonts w:cs="Arial"/>
        </w:rPr>
        <w:t xml:space="preserve">Прилог </w:t>
      </w:r>
      <w:r w:rsidRPr="00AF73E4">
        <w:rPr>
          <w:rFonts w:cs="Arial"/>
          <w:lang w:val="sr-Cyrl-RS"/>
        </w:rPr>
        <w:t>3</w:t>
      </w:r>
      <w:r w:rsidRPr="00AF73E4">
        <w:rPr>
          <w:rFonts w:cs="Arial"/>
        </w:rPr>
        <w:t xml:space="preserve"> </w:t>
      </w:r>
      <w:r w:rsidRPr="00AF73E4">
        <w:rPr>
          <w:rFonts w:cs="Arial"/>
          <w:lang w:val="sr-Cyrl-RS"/>
        </w:rPr>
        <w:t xml:space="preserve">   </w:t>
      </w:r>
      <w:r w:rsidRPr="00AF73E4">
        <w:rPr>
          <w:rFonts w:cs="Arial"/>
        </w:rPr>
        <w:t>Конкурсна документација</w:t>
      </w:r>
      <w:r w:rsidRPr="00AF73E4">
        <w:rPr>
          <w:rFonts w:cs="Arial"/>
          <w:lang w:val="sr-Cyrl-RS"/>
        </w:rPr>
        <w:t xml:space="preserve"> (на Порталу јавних набавки под шифром_______)</w:t>
      </w:r>
    </w:p>
    <w:p w14:paraId="4898CB7F" w14:textId="77777777" w:rsidR="002812FA" w:rsidRPr="00AF73E4" w:rsidRDefault="002812FA" w:rsidP="002812FA">
      <w:pPr>
        <w:tabs>
          <w:tab w:val="left" w:pos="9090"/>
        </w:tabs>
        <w:spacing w:before="0"/>
        <w:rPr>
          <w:rFonts w:cs="Arial"/>
        </w:rPr>
      </w:pPr>
      <w:r w:rsidRPr="00AF73E4">
        <w:rPr>
          <w:rFonts w:cs="Arial"/>
        </w:rPr>
        <w:t xml:space="preserve">Прилог 4 </w:t>
      </w:r>
      <w:r w:rsidRPr="00AF73E4">
        <w:rPr>
          <w:rFonts w:cs="Arial"/>
          <w:lang w:val="sr-Cyrl-RS"/>
        </w:rPr>
        <w:t xml:space="preserve">   </w:t>
      </w:r>
      <w:r w:rsidRPr="00AF73E4">
        <w:rPr>
          <w:rFonts w:cs="Arial"/>
        </w:rPr>
        <w:t>Техничка спецификација</w:t>
      </w:r>
    </w:p>
    <w:p w14:paraId="28C39AFC" w14:textId="77777777" w:rsidR="002812FA" w:rsidRDefault="002812FA" w:rsidP="002812FA">
      <w:pPr>
        <w:tabs>
          <w:tab w:val="left" w:pos="9090"/>
        </w:tabs>
        <w:spacing w:before="0"/>
        <w:rPr>
          <w:rFonts w:cs="Arial"/>
          <w:i/>
          <w:lang w:val="sr-Cyrl-RS"/>
        </w:rPr>
      </w:pPr>
      <w:r w:rsidRPr="00AF73E4">
        <w:rPr>
          <w:rFonts w:cs="Arial"/>
        </w:rPr>
        <w:t xml:space="preserve">Прилог 5 </w:t>
      </w:r>
      <w:r w:rsidRPr="00AF73E4">
        <w:rPr>
          <w:rFonts w:cs="Arial"/>
          <w:lang w:val="sr-Cyrl-RS"/>
        </w:rPr>
        <w:t xml:space="preserve">   </w:t>
      </w:r>
      <w:r w:rsidRPr="00AF73E4">
        <w:rPr>
          <w:rFonts w:cs="Arial"/>
        </w:rPr>
        <w:t>Споразум о заједничком наступању</w:t>
      </w:r>
      <w:r w:rsidRPr="00AF73E4">
        <w:rPr>
          <w:rFonts w:cs="Arial"/>
          <w:lang w:val="sr-Cyrl-RS"/>
        </w:rPr>
        <w:t xml:space="preserve"> </w:t>
      </w:r>
      <w:r w:rsidRPr="00AF73E4">
        <w:rPr>
          <w:rFonts w:cs="Arial"/>
          <w:i/>
          <w:lang w:val="sr-Cyrl-RS"/>
        </w:rPr>
        <w:t>(у случају заједничке понуде)</w:t>
      </w:r>
    </w:p>
    <w:p w14:paraId="731D72D6" w14:textId="4036C8F2" w:rsidR="002812FA" w:rsidRPr="005925A7" w:rsidRDefault="002812FA" w:rsidP="002812FA">
      <w:pPr>
        <w:tabs>
          <w:tab w:val="left" w:pos="9090"/>
        </w:tabs>
        <w:spacing w:before="0"/>
        <w:rPr>
          <w:rFonts w:cs="Arial"/>
          <w:lang w:val="sr-Cyrl-RS"/>
        </w:rPr>
      </w:pPr>
      <w:r w:rsidRPr="005925A7">
        <w:rPr>
          <w:rFonts w:cs="Arial"/>
          <w:lang w:val="sr-Cyrl-RS"/>
        </w:rPr>
        <w:t>Прилог 6    Средство финансијског обезбеђења</w:t>
      </w:r>
    </w:p>
    <w:p w14:paraId="4BCB6BE9" w14:textId="0AFB8039" w:rsidR="002812FA" w:rsidRPr="00AF73E4" w:rsidRDefault="002812FA" w:rsidP="002812FA">
      <w:pPr>
        <w:spacing w:after="120"/>
        <w:jc w:val="center"/>
        <w:rPr>
          <w:rFonts w:cs="Arial"/>
          <w:b/>
          <w:lang w:val="sr-Cyrl-RS"/>
        </w:rPr>
      </w:pPr>
      <w:r w:rsidRPr="00AF73E4">
        <w:rPr>
          <w:rFonts w:cs="Arial"/>
          <w:b/>
        </w:rPr>
        <w:t>Члан 2</w:t>
      </w:r>
      <w:r>
        <w:rPr>
          <w:rFonts w:cs="Arial"/>
          <w:b/>
          <w:lang w:val="sr-Cyrl-RS"/>
        </w:rPr>
        <w:t>4</w:t>
      </w:r>
      <w:r w:rsidRPr="00AF73E4">
        <w:rPr>
          <w:rFonts w:cs="Arial"/>
          <w:b/>
        </w:rPr>
        <w:t>.</w:t>
      </w:r>
    </w:p>
    <w:p w14:paraId="55F7A056" w14:textId="77777777" w:rsidR="002812FA" w:rsidRDefault="002812FA" w:rsidP="002812FA">
      <w:pPr>
        <w:tabs>
          <w:tab w:val="left" w:pos="567"/>
        </w:tabs>
        <w:spacing w:before="0"/>
        <w:rPr>
          <w:rFonts w:cs="Arial"/>
          <w:lang w:val="sr-Cyrl-RS"/>
        </w:rPr>
      </w:pPr>
      <w:r w:rsidRPr="00AF73E4">
        <w:rPr>
          <w:rFonts w:cs="Arial"/>
          <w:lang w:val="sr-Cyrl-RS"/>
        </w:rPr>
        <w:t xml:space="preserve">Овај </w:t>
      </w:r>
      <w:r w:rsidRPr="00AF73E4">
        <w:rPr>
          <w:rFonts w:cs="Arial"/>
        </w:rPr>
        <w:t xml:space="preserve">Уговор  сачињен </w:t>
      </w:r>
      <w:r w:rsidRPr="00AF73E4">
        <w:rPr>
          <w:rFonts w:cs="Arial"/>
          <w:lang w:val="sr-Cyrl-RS"/>
        </w:rPr>
        <w:t xml:space="preserve">је </w:t>
      </w:r>
      <w:r w:rsidRPr="00AF73E4">
        <w:rPr>
          <w:rFonts w:cs="Arial"/>
        </w:rPr>
        <w:t>у 6 (</w:t>
      </w:r>
      <w:r>
        <w:rPr>
          <w:rFonts w:cs="Arial"/>
          <w:lang w:val="sr-Cyrl-RS"/>
        </w:rPr>
        <w:t xml:space="preserve">словима: </w:t>
      </w:r>
      <w:r w:rsidRPr="00AF73E4">
        <w:rPr>
          <w:rFonts w:cs="Arial"/>
        </w:rPr>
        <w:t xml:space="preserve">шест) истоветних примерка, од којих </w:t>
      </w:r>
      <w:r w:rsidRPr="00AF73E4">
        <w:rPr>
          <w:rFonts w:cs="Arial"/>
          <w:lang w:val="sr-Cyrl-RS"/>
        </w:rPr>
        <w:t>2</w:t>
      </w:r>
      <w:r w:rsidRPr="00AF73E4">
        <w:rPr>
          <w:rFonts w:cs="Arial"/>
        </w:rPr>
        <w:t xml:space="preserve"> (</w:t>
      </w:r>
      <w:r>
        <w:rPr>
          <w:rFonts w:cs="Arial"/>
          <w:lang w:val="sr-Cyrl-RS"/>
        </w:rPr>
        <w:t xml:space="preserve">словима: </w:t>
      </w:r>
      <w:r w:rsidRPr="00AF73E4">
        <w:rPr>
          <w:rFonts w:cs="Arial"/>
          <w:lang w:val="sr-Cyrl-RS"/>
        </w:rPr>
        <w:t>два</w:t>
      </w:r>
      <w:r w:rsidRPr="00AF73E4">
        <w:rPr>
          <w:rFonts w:cs="Arial"/>
        </w:rPr>
        <w:t xml:space="preserve">) примерка </w:t>
      </w:r>
      <w:r w:rsidRPr="00AF73E4">
        <w:rPr>
          <w:rFonts w:cs="Arial"/>
          <w:lang w:val="sr-Cyrl-RS"/>
        </w:rPr>
        <w:t>припадају</w:t>
      </w:r>
      <w:r w:rsidRPr="00AF73E4">
        <w:rPr>
          <w:rFonts w:cs="Arial"/>
        </w:rPr>
        <w:t xml:space="preserve"> Продавц</w:t>
      </w:r>
      <w:r w:rsidRPr="00AF73E4">
        <w:rPr>
          <w:rFonts w:cs="Arial"/>
          <w:lang w:val="sr-Cyrl-RS"/>
        </w:rPr>
        <w:t>у,</w:t>
      </w:r>
      <w:r w:rsidRPr="00AF73E4">
        <w:rPr>
          <w:rFonts w:cs="Arial"/>
        </w:rPr>
        <w:t xml:space="preserve"> а </w:t>
      </w:r>
      <w:r w:rsidRPr="00AF73E4">
        <w:rPr>
          <w:rFonts w:cs="Arial"/>
          <w:lang w:val="sr-Cyrl-RS"/>
        </w:rPr>
        <w:t>4</w:t>
      </w:r>
      <w:r w:rsidRPr="00AF73E4">
        <w:rPr>
          <w:rFonts w:cs="Arial"/>
        </w:rPr>
        <w:t xml:space="preserve"> (</w:t>
      </w:r>
      <w:r>
        <w:rPr>
          <w:rFonts w:cs="Arial"/>
          <w:lang w:val="sr-Cyrl-RS"/>
        </w:rPr>
        <w:t xml:space="preserve">словима: </w:t>
      </w:r>
      <w:r w:rsidRPr="00AF73E4">
        <w:rPr>
          <w:rFonts w:cs="Arial"/>
          <w:lang w:val="sr-Cyrl-RS"/>
        </w:rPr>
        <w:t>четири</w:t>
      </w:r>
      <w:r w:rsidRPr="00AF73E4">
        <w:rPr>
          <w:rFonts w:cs="Arial"/>
        </w:rPr>
        <w:t>) Купц</w:t>
      </w:r>
      <w:r w:rsidRPr="00AF73E4">
        <w:rPr>
          <w:rFonts w:cs="Arial"/>
          <w:lang w:val="sr-Cyrl-RS"/>
        </w:rPr>
        <w:t>у.</w:t>
      </w:r>
    </w:p>
    <w:p w14:paraId="17CEE327" w14:textId="77777777" w:rsidR="002812FA" w:rsidRDefault="002812FA" w:rsidP="002812FA">
      <w:pPr>
        <w:tabs>
          <w:tab w:val="left" w:pos="567"/>
        </w:tabs>
        <w:spacing w:before="0"/>
        <w:rPr>
          <w:rFonts w:cs="Arial"/>
          <w:lang w:val="sr-Cyrl-RS"/>
        </w:rPr>
      </w:pPr>
    </w:p>
    <w:p w14:paraId="76ED15D3" w14:textId="77777777" w:rsidR="002812FA" w:rsidRPr="00AF73E4" w:rsidRDefault="002812FA" w:rsidP="002812FA">
      <w:pPr>
        <w:tabs>
          <w:tab w:val="left" w:pos="567"/>
        </w:tabs>
        <w:spacing w:before="0"/>
        <w:rPr>
          <w:rFonts w:cs="Arial"/>
          <w:lang w:val="sr-Cyrl-RS"/>
        </w:rPr>
      </w:pPr>
    </w:p>
    <w:tbl>
      <w:tblPr>
        <w:tblW w:w="0" w:type="auto"/>
        <w:tblLook w:val="04A0" w:firstRow="1" w:lastRow="0" w:firstColumn="1" w:lastColumn="0" w:noHBand="0" w:noVBand="1"/>
      </w:tblPr>
      <w:tblGrid>
        <w:gridCol w:w="4503"/>
        <w:gridCol w:w="1275"/>
        <w:gridCol w:w="4395"/>
      </w:tblGrid>
      <w:tr w:rsidR="002812FA" w:rsidRPr="00AF73E4" w14:paraId="7811AEDA" w14:textId="77777777" w:rsidTr="00D157FA">
        <w:tc>
          <w:tcPr>
            <w:tcW w:w="4503" w:type="dxa"/>
            <w:shd w:val="clear" w:color="auto" w:fill="auto"/>
            <w:vAlign w:val="center"/>
            <w:hideMark/>
          </w:tcPr>
          <w:p w14:paraId="006B2483" w14:textId="77777777" w:rsidR="002812FA" w:rsidRDefault="002812FA" w:rsidP="00D157FA">
            <w:pPr>
              <w:spacing w:before="0"/>
              <w:jc w:val="center"/>
              <w:rPr>
                <w:rFonts w:cs="Arial"/>
              </w:rPr>
            </w:pPr>
            <w:r w:rsidRPr="00AF73E4">
              <w:rPr>
                <w:rFonts w:cs="Arial"/>
              </w:rPr>
              <w:t>КУПАЦ</w:t>
            </w:r>
          </w:p>
          <w:p w14:paraId="29645596" w14:textId="77777777" w:rsidR="002812FA" w:rsidRPr="00AF73E4" w:rsidRDefault="002812FA" w:rsidP="00D157FA">
            <w:pPr>
              <w:spacing w:before="0"/>
              <w:jc w:val="center"/>
              <w:rPr>
                <w:rFonts w:cs="Arial"/>
                <w:smallCaps/>
              </w:rPr>
            </w:pPr>
          </w:p>
        </w:tc>
        <w:tc>
          <w:tcPr>
            <w:tcW w:w="1275" w:type="dxa"/>
            <w:shd w:val="clear" w:color="auto" w:fill="auto"/>
            <w:vAlign w:val="center"/>
          </w:tcPr>
          <w:p w14:paraId="0934247A" w14:textId="77777777" w:rsidR="002812FA" w:rsidRPr="00AF73E4" w:rsidRDefault="002812FA" w:rsidP="00D157FA">
            <w:pPr>
              <w:spacing w:before="0"/>
              <w:jc w:val="center"/>
              <w:rPr>
                <w:rFonts w:cs="Arial"/>
                <w:smallCaps/>
              </w:rPr>
            </w:pPr>
          </w:p>
        </w:tc>
        <w:tc>
          <w:tcPr>
            <w:tcW w:w="4395" w:type="dxa"/>
            <w:shd w:val="clear" w:color="auto" w:fill="auto"/>
            <w:vAlign w:val="center"/>
            <w:hideMark/>
          </w:tcPr>
          <w:p w14:paraId="30681827" w14:textId="77777777" w:rsidR="002812FA" w:rsidRDefault="002812FA" w:rsidP="00D157FA">
            <w:pPr>
              <w:spacing w:before="0"/>
              <w:jc w:val="center"/>
              <w:rPr>
                <w:rFonts w:cs="Arial"/>
              </w:rPr>
            </w:pPr>
            <w:r w:rsidRPr="00AF73E4">
              <w:rPr>
                <w:rFonts w:cs="Arial"/>
              </w:rPr>
              <w:t>ПРОДАВАЦ</w:t>
            </w:r>
          </w:p>
          <w:p w14:paraId="2473585D" w14:textId="77777777" w:rsidR="002812FA" w:rsidRPr="00AF73E4" w:rsidRDefault="002812FA" w:rsidP="00D157FA">
            <w:pPr>
              <w:spacing w:before="0"/>
              <w:jc w:val="center"/>
              <w:rPr>
                <w:rFonts w:cs="Arial"/>
                <w:smallCaps/>
              </w:rPr>
            </w:pPr>
          </w:p>
        </w:tc>
      </w:tr>
      <w:tr w:rsidR="002812FA" w:rsidRPr="00AF73E4" w14:paraId="0F81DBC0" w14:textId="77777777" w:rsidTr="00D157FA">
        <w:tc>
          <w:tcPr>
            <w:tcW w:w="4503" w:type="dxa"/>
            <w:shd w:val="clear" w:color="auto" w:fill="auto"/>
            <w:vAlign w:val="center"/>
            <w:hideMark/>
          </w:tcPr>
          <w:p w14:paraId="596DD931" w14:textId="77777777" w:rsidR="002812FA" w:rsidRDefault="002812FA" w:rsidP="00D157FA">
            <w:pPr>
              <w:spacing w:before="0"/>
              <w:jc w:val="center"/>
              <w:rPr>
                <w:rFonts w:cs="Arial"/>
              </w:rPr>
            </w:pPr>
            <w:r w:rsidRPr="00AF73E4">
              <w:rPr>
                <w:rFonts w:cs="Arial"/>
              </w:rPr>
              <w:t>Ј</w:t>
            </w:r>
            <w:r w:rsidRPr="00AF73E4">
              <w:rPr>
                <w:rFonts w:cs="Arial"/>
                <w:lang w:val="sr-Cyrl-RS"/>
              </w:rPr>
              <w:t>авно предузеће</w:t>
            </w:r>
            <w:r w:rsidRPr="00AF73E4">
              <w:rPr>
                <w:rFonts w:cs="Arial"/>
              </w:rPr>
              <w:t xml:space="preserve"> </w:t>
            </w:r>
          </w:p>
          <w:p w14:paraId="663215EC" w14:textId="77777777" w:rsidR="002812FA" w:rsidRDefault="002812FA" w:rsidP="00D157FA">
            <w:pPr>
              <w:spacing w:before="0"/>
              <w:jc w:val="center"/>
              <w:rPr>
                <w:rFonts w:cs="Arial"/>
                <w:lang w:val="sr-Cyrl-RS"/>
              </w:rPr>
            </w:pPr>
            <w:r w:rsidRPr="00AF73E4">
              <w:rPr>
                <w:rFonts w:cs="Arial"/>
              </w:rPr>
              <w:t>„Електропривреда Србије“</w:t>
            </w:r>
            <w:r w:rsidRPr="00AF73E4">
              <w:rPr>
                <w:rFonts w:cs="Arial"/>
                <w:lang w:val="sr-Cyrl-RS"/>
              </w:rPr>
              <w:t xml:space="preserve"> </w:t>
            </w:r>
          </w:p>
          <w:p w14:paraId="2A7FF8DE" w14:textId="77777777" w:rsidR="002812FA" w:rsidRPr="00AF73E4" w:rsidRDefault="002812FA" w:rsidP="00D157FA">
            <w:pPr>
              <w:spacing w:before="0"/>
              <w:jc w:val="center"/>
              <w:rPr>
                <w:rFonts w:cs="Arial"/>
              </w:rPr>
            </w:pPr>
            <w:r w:rsidRPr="00AF73E4">
              <w:rPr>
                <w:rFonts w:cs="Arial"/>
              </w:rPr>
              <w:t>Београд</w:t>
            </w:r>
          </w:p>
          <w:p w14:paraId="0A7B3957" w14:textId="77777777" w:rsidR="002812FA" w:rsidRPr="00AF73E4" w:rsidRDefault="002812FA" w:rsidP="00D157FA">
            <w:pPr>
              <w:spacing w:before="0"/>
              <w:jc w:val="center"/>
              <w:rPr>
                <w:rFonts w:cs="Arial"/>
              </w:rPr>
            </w:pPr>
          </w:p>
        </w:tc>
        <w:tc>
          <w:tcPr>
            <w:tcW w:w="1275" w:type="dxa"/>
            <w:shd w:val="clear" w:color="auto" w:fill="auto"/>
            <w:vAlign w:val="center"/>
          </w:tcPr>
          <w:p w14:paraId="3453662B" w14:textId="77777777" w:rsidR="002812FA" w:rsidRPr="00AF73E4" w:rsidRDefault="002812FA" w:rsidP="00D157FA">
            <w:pPr>
              <w:spacing w:before="0"/>
              <w:jc w:val="center"/>
              <w:rPr>
                <w:rFonts w:cs="Arial"/>
                <w:smallCaps/>
              </w:rPr>
            </w:pPr>
          </w:p>
        </w:tc>
        <w:tc>
          <w:tcPr>
            <w:tcW w:w="4395" w:type="dxa"/>
            <w:shd w:val="clear" w:color="auto" w:fill="auto"/>
            <w:vAlign w:val="center"/>
          </w:tcPr>
          <w:p w14:paraId="7E8355DC" w14:textId="77777777" w:rsidR="002812FA" w:rsidRPr="00AF73E4" w:rsidRDefault="002812FA" w:rsidP="00D157FA">
            <w:pPr>
              <w:spacing w:before="0"/>
              <w:jc w:val="center"/>
              <w:rPr>
                <w:rFonts w:cs="Arial"/>
                <w:smallCaps/>
              </w:rPr>
            </w:pPr>
            <w:r w:rsidRPr="00AF73E4">
              <w:rPr>
                <w:rFonts w:cs="Arial"/>
              </w:rPr>
              <w:t>Назив</w:t>
            </w:r>
          </w:p>
        </w:tc>
      </w:tr>
      <w:tr w:rsidR="002812FA" w:rsidRPr="00AF73E4" w14:paraId="2A488425" w14:textId="77777777" w:rsidTr="00D157FA">
        <w:tc>
          <w:tcPr>
            <w:tcW w:w="4503" w:type="dxa"/>
            <w:shd w:val="clear" w:color="auto" w:fill="auto"/>
            <w:vAlign w:val="center"/>
            <w:hideMark/>
          </w:tcPr>
          <w:p w14:paraId="03D80DED" w14:textId="77777777" w:rsidR="002812FA" w:rsidRPr="00AF73E4" w:rsidRDefault="002812FA" w:rsidP="00D157FA">
            <w:pPr>
              <w:spacing w:before="0"/>
              <w:jc w:val="center"/>
              <w:rPr>
                <w:rFonts w:cs="Arial"/>
                <w:smallCaps/>
              </w:rPr>
            </w:pPr>
            <w:r w:rsidRPr="00AF73E4">
              <w:rPr>
                <w:rFonts w:cs="Arial"/>
              </w:rPr>
              <w:t>_____________________________</w:t>
            </w:r>
          </w:p>
        </w:tc>
        <w:tc>
          <w:tcPr>
            <w:tcW w:w="1275" w:type="dxa"/>
            <w:shd w:val="clear" w:color="auto" w:fill="auto"/>
            <w:vAlign w:val="center"/>
            <w:hideMark/>
          </w:tcPr>
          <w:p w14:paraId="129AE0EB" w14:textId="77777777" w:rsidR="002812FA" w:rsidRPr="00AF73E4" w:rsidRDefault="002812FA" w:rsidP="00D157FA">
            <w:pPr>
              <w:spacing w:before="0"/>
              <w:jc w:val="center"/>
              <w:rPr>
                <w:rFonts w:cs="Arial"/>
                <w:smallCaps/>
              </w:rPr>
            </w:pPr>
            <w:r w:rsidRPr="00AF73E4">
              <w:rPr>
                <w:rFonts w:cs="Arial"/>
              </w:rPr>
              <w:t>М.П.</w:t>
            </w:r>
          </w:p>
        </w:tc>
        <w:tc>
          <w:tcPr>
            <w:tcW w:w="4395" w:type="dxa"/>
            <w:shd w:val="clear" w:color="auto" w:fill="auto"/>
            <w:vAlign w:val="center"/>
            <w:hideMark/>
          </w:tcPr>
          <w:p w14:paraId="5AB3441A" w14:textId="77777777" w:rsidR="002812FA" w:rsidRPr="00AF73E4" w:rsidRDefault="002812FA" w:rsidP="00D157FA">
            <w:pPr>
              <w:spacing w:before="0"/>
              <w:jc w:val="center"/>
              <w:rPr>
                <w:rFonts w:cs="Arial"/>
                <w:smallCaps/>
              </w:rPr>
            </w:pPr>
            <w:r w:rsidRPr="00AF73E4">
              <w:rPr>
                <w:rFonts w:cs="Arial"/>
              </w:rPr>
              <w:t>_____________________________</w:t>
            </w:r>
          </w:p>
        </w:tc>
      </w:tr>
      <w:tr w:rsidR="002812FA" w:rsidRPr="00AF73E4" w14:paraId="04DA1653" w14:textId="77777777" w:rsidTr="00D157FA">
        <w:tc>
          <w:tcPr>
            <w:tcW w:w="4503" w:type="dxa"/>
            <w:shd w:val="clear" w:color="auto" w:fill="auto"/>
            <w:vAlign w:val="center"/>
            <w:hideMark/>
          </w:tcPr>
          <w:p w14:paraId="3B024C18" w14:textId="77777777" w:rsidR="002812FA" w:rsidRPr="00AF73E4" w:rsidRDefault="002812FA" w:rsidP="00D157FA">
            <w:pPr>
              <w:spacing w:before="0"/>
              <w:jc w:val="center"/>
              <w:rPr>
                <w:rFonts w:cs="Arial"/>
                <w:smallCaps/>
                <w:lang w:val="sr-Cyrl-RS"/>
              </w:rPr>
            </w:pPr>
          </w:p>
        </w:tc>
        <w:tc>
          <w:tcPr>
            <w:tcW w:w="1275" w:type="dxa"/>
            <w:shd w:val="clear" w:color="auto" w:fill="auto"/>
            <w:vAlign w:val="center"/>
          </w:tcPr>
          <w:p w14:paraId="622E0796" w14:textId="77777777" w:rsidR="002812FA" w:rsidRPr="00AF73E4" w:rsidRDefault="002812FA" w:rsidP="00D157FA">
            <w:pPr>
              <w:spacing w:before="0"/>
              <w:jc w:val="center"/>
              <w:rPr>
                <w:rFonts w:cs="Arial"/>
                <w:smallCaps/>
              </w:rPr>
            </w:pPr>
          </w:p>
        </w:tc>
        <w:tc>
          <w:tcPr>
            <w:tcW w:w="4395" w:type="dxa"/>
            <w:shd w:val="clear" w:color="auto" w:fill="auto"/>
            <w:vAlign w:val="center"/>
            <w:hideMark/>
          </w:tcPr>
          <w:p w14:paraId="1AE601A7" w14:textId="77777777" w:rsidR="002812FA" w:rsidRPr="00AF73E4" w:rsidRDefault="002812FA" w:rsidP="00D157FA">
            <w:pPr>
              <w:spacing w:before="0"/>
              <w:jc w:val="center"/>
              <w:rPr>
                <w:rFonts w:cs="Arial"/>
                <w:smallCaps/>
              </w:rPr>
            </w:pPr>
            <w:r w:rsidRPr="00AF73E4">
              <w:rPr>
                <w:rFonts w:cs="Arial"/>
              </w:rPr>
              <w:t>име и презиме</w:t>
            </w:r>
          </w:p>
        </w:tc>
      </w:tr>
      <w:tr w:rsidR="002812FA" w:rsidRPr="00AF73E4" w14:paraId="1042193D" w14:textId="77777777" w:rsidTr="00D157FA">
        <w:tc>
          <w:tcPr>
            <w:tcW w:w="4503" w:type="dxa"/>
            <w:shd w:val="clear" w:color="auto" w:fill="auto"/>
            <w:vAlign w:val="center"/>
            <w:hideMark/>
          </w:tcPr>
          <w:p w14:paraId="3D971989" w14:textId="77777777" w:rsidR="002812FA" w:rsidRPr="00AF73E4" w:rsidRDefault="002812FA" w:rsidP="00D157FA">
            <w:pPr>
              <w:spacing w:before="0"/>
              <w:jc w:val="center"/>
              <w:rPr>
                <w:rFonts w:cs="Arial"/>
                <w:lang w:val="sr-Cyrl-RS"/>
              </w:rPr>
            </w:pPr>
            <w:r w:rsidRPr="00AF73E4">
              <w:rPr>
                <w:rFonts w:cs="Arial"/>
                <w:lang w:val="sr-Cyrl-RS"/>
              </w:rPr>
              <w:t>Милорад Грчић</w:t>
            </w:r>
          </w:p>
          <w:p w14:paraId="68BB7D20" w14:textId="77777777" w:rsidR="002812FA" w:rsidRPr="00AF73E4" w:rsidRDefault="002812FA" w:rsidP="00D157FA">
            <w:pPr>
              <w:spacing w:before="0"/>
              <w:jc w:val="center"/>
              <w:rPr>
                <w:rFonts w:cs="Arial"/>
                <w:lang w:val="sr-Cyrl-RS"/>
              </w:rPr>
            </w:pPr>
            <w:r w:rsidRPr="00AF73E4">
              <w:rPr>
                <w:rFonts w:cs="Arial"/>
                <w:lang w:val="sr-Cyrl-RS"/>
              </w:rPr>
              <w:t>в.д. директора</w:t>
            </w:r>
          </w:p>
          <w:p w14:paraId="7BBC2517" w14:textId="77777777" w:rsidR="002812FA" w:rsidRPr="00AF73E4" w:rsidRDefault="002812FA" w:rsidP="00D157FA">
            <w:pPr>
              <w:spacing w:before="0"/>
              <w:jc w:val="center"/>
              <w:rPr>
                <w:rFonts w:cs="Arial"/>
                <w:lang w:val="sr-Cyrl-RS"/>
              </w:rPr>
            </w:pPr>
          </w:p>
        </w:tc>
        <w:tc>
          <w:tcPr>
            <w:tcW w:w="1275" w:type="dxa"/>
            <w:shd w:val="clear" w:color="auto" w:fill="auto"/>
            <w:vAlign w:val="center"/>
          </w:tcPr>
          <w:p w14:paraId="7BE7D5D8" w14:textId="77777777" w:rsidR="002812FA" w:rsidRPr="00AF73E4" w:rsidRDefault="002812FA" w:rsidP="00D157FA">
            <w:pPr>
              <w:spacing w:before="0"/>
              <w:jc w:val="center"/>
              <w:rPr>
                <w:rFonts w:cs="Arial"/>
                <w:smallCaps/>
              </w:rPr>
            </w:pPr>
          </w:p>
        </w:tc>
        <w:tc>
          <w:tcPr>
            <w:tcW w:w="4395" w:type="dxa"/>
            <w:shd w:val="clear" w:color="auto" w:fill="auto"/>
            <w:vAlign w:val="center"/>
          </w:tcPr>
          <w:p w14:paraId="0803AE4B" w14:textId="77777777" w:rsidR="002812FA" w:rsidRPr="00AF73E4" w:rsidRDefault="002812FA" w:rsidP="00D157FA">
            <w:pPr>
              <w:spacing w:before="0"/>
              <w:jc w:val="center"/>
              <w:rPr>
                <w:rFonts w:cs="Arial"/>
                <w:smallCaps/>
              </w:rPr>
            </w:pPr>
            <w:r w:rsidRPr="00AF73E4">
              <w:rPr>
                <w:rFonts w:cs="Arial"/>
              </w:rPr>
              <w:t>функција</w:t>
            </w:r>
          </w:p>
        </w:tc>
      </w:tr>
    </w:tbl>
    <w:p w14:paraId="30DACF62" w14:textId="11A6C5DA" w:rsidR="00852079" w:rsidRDefault="002812FA">
      <w:pPr>
        <w:spacing w:before="0"/>
        <w:jc w:val="left"/>
        <w:rPr>
          <w:rFonts w:cs="Arial"/>
          <w:i/>
          <w:lang w:val="sr-Cyrl-RS"/>
        </w:rPr>
      </w:pPr>
      <w:r w:rsidRPr="00AF73E4">
        <w:rPr>
          <w:rFonts w:cs="Arial"/>
          <w:i/>
          <w:lang w:val="sr-Cyrl-RS"/>
        </w:rPr>
        <w:t>Напомена</w:t>
      </w:r>
      <w:r w:rsidRPr="00AF73E4">
        <w:rPr>
          <w:rFonts w:cs="Arial"/>
          <w:lang w:val="sr-Cyrl-RS"/>
        </w:rPr>
        <w:t>:</w:t>
      </w:r>
      <w:r w:rsidRPr="00AF73E4">
        <w:rPr>
          <w:rFonts w:cs="Arial"/>
          <w:i/>
          <w:lang w:val="sr-Cyrl-RS"/>
        </w:rPr>
        <w:t xml:space="preserve"> </w:t>
      </w:r>
      <w:r w:rsidRPr="00AF73E4">
        <w:rPr>
          <w:rFonts w:cs="Arial"/>
          <w:i/>
        </w:rPr>
        <w:t xml:space="preserve">Приложени </w:t>
      </w:r>
      <w:r w:rsidRPr="00AF73E4">
        <w:rPr>
          <w:rFonts w:cs="Arial"/>
          <w:i/>
          <w:lang w:val="sr-Cyrl-RS"/>
        </w:rPr>
        <w:t>уговора</w:t>
      </w:r>
      <w:r w:rsidRPr="00AF73E4">
        <w:rPr>
          <w:rFonts w:cs="Arial"/>
          <w:i/>
        </w:rPr>
        <w:t xml:space="preserve"> је саставни део Конкурсне документације и он представља садржину </w:t>
      </w:r>
      <w:r w:rsidRPr="00AF73E4">
        <w:rPr>
          <w:rFonts w:cs="Arial"/>
          <w:i/>
          <w:lang w:val="sr-Cyrl-RS"/>
        </w:rPr>
        <w:t>уговора</w:t>
      </w:r>
      <w:r w:rsidRPr="00AF73E4">
        <w:rPr>
          <w:rFonts w:cs="Arial"/>
          <w:i/>
        </w:rPr>
        <w:t xml:space="preserve"> који ће бити закључен са изабраним понуђачем ко</w:t>
      </w:r>
      <w:r w:rsidRPr="00AF73E4">
        <w:rPr>
          <w:rFonts w:cs="Arial"/>
          <w:i/>
          <w:lang w:val="sr-Cyrl-RS"/>
        </w:rPr>
        <w:t>јем</w:t>
      </w:r>
      <w:r w:rsidRPr="00AF73E4">
        <w:rPr>
          <w:rFonts w:cs="Arial"/>
          <w:i/>
        </w:rPr>
        <w:t xml:space="preserve"> буде додељен </w:t>
      </w:r>
      <w:r w:rsidRPr="00AF73E4">
        <w:rPr>
          <w:rFonts w:cs="Arial"/>
          <w:i/>
          <w:lang w:val="sr-Cyrl-RS"/>
        </w:rPr>
        <w:t>уговор</w:t>
      </w:r>
      <w:r w:rsidRPr="00AF73E4">
        <w:rPr>
          <w:rFonts w:cs="Arial"/>
          <w:i/>
        </w:rPr>
        <w:t xml:space="preserve"> о јавној набавци</w:t>
      </w:r>
      <w:r w:rsidR="003E40E1">
        <w:rPr>
          <w:rFonts w:cs="Arial"/>
          <w:i/>
          <w:lang w:val="sr-Cyrl-RS"/>
        </w:rPr>
        <w:t>.</w:t>
      </w:r>
    </w:p>
    <w:p w14:paraId="3BADB287" w14:textId="77777777" w:rsidR="003E40E1" w:rsidRDefault="003E40E1">
      <w:pPr>
        <w:spacing w:before="0"/>
        <w:jc w:val="left"/>
        <w:rPr>
          <w:rFonts w:cs="Arial"/>
          <w:i/>
          <w:lang w:val="sr-Cyrl-RS"/>
        </w:rPr>
      </w:pPr>
    </w:p>
    <w:p w14:paraId="460109BF" w14:textId="77777777" w:rsidR="003E40E1" w:rsidRDefault="003E40E1">
      <w:pPr>
        <w:spacing w:before="0"/>
        <w:jc w:val="left"/>
        <w:rPr>
          <w:rFonts w:cs="Arial"/>
          <w:i/>
          <w:lang w:val="sr-Cyrl-RS"/>
        </w:rPr>
      </w:pPr>
    </w:p>
    <w:p w14:paraId="30DFBE27" w14:textId="77777777" w:rsidR="003E40E1" w:rsidRDefault="003E40E1">
      <w:pPr>
        <w:spacing w:before="0"/>
        <w:jc w:val="left"/>
        <w:rPr>
          <w:rFonts w:cs="Arial"/>
          <w:i/>
          <w:lang w:val="sr-Cyrl-RS"/>
        </w:rPr>
      </w:pPr>
    </w:p>
    <w:p w14:paraId="128EA8E0" w14:textId="77777777" w:rsidR="003E40E1" w:rsidRDefault="003E40E1">
      <w:pPr>
        <w:spacing w:before="0"/>
        <w:jc w:val="left"/>
        <w:rPr>
          <w:rFonts w:cs="Arial"/>
          <w:i/>
          <w:lang w:val="sr-Cyrl-RS"/>
        </w:rPr>
      </w:pPr>
    </w:p>
    <w:p w14:paraId="05F15087" w14:textId="77777777" w:rsidR="003E40E1" w:rsidRPr="003E40E1" w:rsidRDefault="003E40E1">
      <w:pPr>
        <w:spacing w:before="0"/>
        <w:jc w:val="left"/>
        <w:rPr>
          <w:rFonts w:cs="Arial"/>
          <w:lang w:val="sr-Cyrl-RS"/>
        </w:rPr>
      </w:pPr>
    </w:p>
    <w:p w14:paraId="2D5FC040" w14:textId="5271F8D3" w:rsidR="00852079" w:rsidRPr="00AF73E4" w:rsidRDefault="00557A55" w:rsidP="007910F0">
      <w:pPr>
        <w:pStyle w:val="Heading2"/>
        <w:jc w:val="right"/>
      </w:pPr>
      <w:r>
        <w:rPr>
          <w:lang w:val="ru-RU"/>
        </w:rPr>
        <w:lastRenderedPageBreak/>
        <w:t>Образац</w:t>
      </w:r>
      <w:r w:rsidR="00852079" w:rsidRPr="00AF73E4">
        <w:t xml:space="preserve"> </w:t>
      </w:r>
      <w:r w:rsidR="00852079" w:rsidRPr="00AF73E4">
        <w:rPr>
          <w:lang w:val="sr-Cyrl-RS"/>
        </w:rPr>
        <w:t>3.3</w:t>
      </w:r>
    </w:p>
    <w:p w14:paraId="4D5F2BD9" w14:textId="77777777" w:rsidR="00852079" w:rsidRPr="00AF73E4" w:rsidRDefault="00852079" w:rsidP="00852079">
      <w:pPr>
        <w:spacing w:before="0"/>
        <w:rPr>
          <w:rFonts w:cs="Arial"/>
          <w:lang w:val="sr-Cyrl-CS"/>
        </w:rPr>
      </w:pPr>
    </w:p>
    <w:p w14:paraId="085C5138" w14:textId="77777777" w:rsidR="006849D2" w:rsidRDefault="006849D2" w:rsidP="006849D2">
      <w:pPr>
        <w:spacing w:before="0"/>
        <w:jc w:val="center"/>
        <w:rPr>
          <w:rFonts w:cs="Arial"/>
          <w:b/>
          <w:lang w:val="sr-Cyrl-RS"/>
        </w:rPr>
      </w:pPr>
    </w:p>
    <w:p w14:paraId="4C2A96E2" w14:textId="7FBBB22D" w:rsidR="00852079" w:rsidRPr="00AF73E4" w:rsidRDefault="00852079" w:rsidP="006849D2">
      <w:pPr>
        <w:spacing w:before="0"/>
        <w:jc w:val="center"/>
        <w:rPr>
          <w:i/>
        </w:rPr>
      </w:pPr>
      <w:r w:rsidRPr="00AF73E4">
        <w:rPr>
          <w:rFonts w:cs="Arial"/>
          <w:b/>
        </w:rPr>
        <w:t xml:space="preserve">МОДЕЛ УГОВОРА </w:t>
      </w:r>
    </w:p>
    <w:p w14:paraId="12B4EDE6" w14:textId="77777777" w:rsidR="00852079" w:rsidRPr="00AF73E4" w:rsidRDefault="00852079" w:rsidP="00852079">
      <w:pPr>
        <w:spacing w:after="120"/>
        <w:rPr>
          <w:rFonts w:cs="Arial"/>
        </w:rPr>
      </w:pPr>
      <w:r w:rsidRPr="00AF73E4">
        <w:rPr>
          <w:rFonts w:cs="Arial"/>
        </w:rPr>
        <w:t xml:space="preserve">Закључен између </w:t>
      </w:r>
      <w:r w:rsidRPr="00AF73E4">
        <w:rPr>
          <w:rFonts w:cs="Arial"/>
          <w:lang w:val="sr-Cyrl-RS"/>
        </w:rPr>
        <w:t xml:space="preserve">уговорних </w:t>
      </w:r>
      <w:r w:rsidRPr="00AF73E4">
        <w:rPr>
          <w:rFonts w:cs="Arial"/>
        </w:rPr>
        <w:t>страна:</w:t>
      </w:r>
    </w:p>
    <w:p w14:paraId="42174621" w14:textId="259A271E" w:rsidR="00852079" w:rsidRPr="00AF73E4" w:rsidRDefault="006849D2" w:rsidP="006849D2">
      <w:pPr>
        <w:tabs>
          <w:tab w:val="left" w:pos="0"/>
        </w:tabs>
        <w:suppressAutoHyphens/>
        <w:spacing w:before="0" w:after="160" w:line="276" w:lineRule="auto"/>
        <w:ind w:left="284"/>
        <w:contextualSpacing/>
        <w:jc w:val="left"/>
        <w:rPr>
          <w:rFonts w:eastAsia="Calibri" w:cs="Arial"/>
          <w:lang w:eastAsia="ar-SA"/>
        </w:rPr>
      </w:pPr>
      <w:r>
        <w:rPr>
          <w:rFonts w:eastAsia="Calibri" w:cs="Arial"/>
          <w:lang w:val="sr-Cyrl-RS" w:eastAsia="ar-SA"/>
        </w:rPr>
        <w:t xml:space="preserve">1. </w:t>
      </w:r>
      <w:r w:rsidR="00852079" w:rsidRPr="00AF73E4">
        <w:rPr>
          <w:rFonts w:eastAsia="Calibri" w:cs="Arial"/>
          <w:lang w:eastAsia="ar-SA"/>
        </w:rPr>
        <w:t>Јавно предузеће „Електропривреда Србије“</w:t>
      </w:r>
      <w:r w:rsidR="00852079" w:rsidRPr="00AF73E4">
        <w:rPr>
          <w:rFonts w:eastAsia="Calibri" w:cs="Arial"/>
          <w:lang w:val="sr-Cyrl-RS" w:eastAsia="ar-SA"/>
        </w:rPr>
        <w:t xml:space="preserve"> </w:t>
      </w:r>
      <w:r w:rsidR="00852079" w:rsidRPr="00AF73E4">
        <w:rPr>
          <w:rFonts w:eastAsia="Calibri" w:cs="Arial"/>
          <w:lang w:eastAsia="ar-SA"/>
        </w:rPr>
        <w:t xml:space="preserve">Београд, </w:t>
      </w:r>
      <w:r w:rsidR="00852079" w:rsidRPr="00AF73E4">
        <w:rPr>
          <w:rFonts w:eastAsia="Calibri" w:cs="Arial"/>
          <w:lang w:val="sr-Cyrl-RS" w:eastAsia="ar-SA"/>
        </w:rPr>
        <w:t>Балканска 13</w:t>
      </w:r>
      <w:r w:rsidR="00852079" w:rsidRPr="00AF73E4">
        <w:rPr>
          <w:rFonts w:eastAsia="Calibri" w:cs="Arial"/>
          <w:lang w:eastAsia="ar-SA"/>
        </w:rPr>
        <w:t>,</w:t>
      </w:r>
      <w:r w:rsidR="00852079" w:rsidRPr="00AF73E4">
        <w:rPr>
          <w:rFonts w:eastAsia="Arial Unicode MS" w:cs="Arial"/>
          <w:kern w:val="1"/>
          <w:lang w:val="sr-Cyrl-RS" w:eastAsia="ar-SA"/>
        </w:rPr>
        <w:t xml:space="preserve"> </w:t>
      </w:r>
      <w:r w:rsidR="00852079" w:rsidRPr="00AF73E4">
        <w:rPr>
          <w:rFonts w:eastAsia="Calibri" w:cs="Arial"/>
          <w:lang w:val="sr-Latn-RS" w:eastAsia="ar-SA"/>
        </w:rPr>
        <w:t xml:space="preserve">11000 </w:t>
      </w:r>
      <w:r w:rsidR="00852079" w:rsidRPr="00AF73E4">
        <w:rPr>
          <w:rFonts w:eastAsia="Calibri" w:cs="Arial"/>
          <w:lang w:val="sr-Cyrl-RS" w:eastAsia="ar-SA"/>
        </w:rPr>
        <w:t>Београд</w:t>
      </w:r>
      <w:r w:rsidR="00852079" w:rsidRPr="00AF73E4">
        <w:rPr>
          <w:rFonts w:eastAsia="Calibri" w:cs="Arial"/>
          <w:lang w:val="sr-Latn-RS" w:eastAsia="ar-SA"/>
        </w:rPr>
        <w:t xml:space="preserve">, </w:t>
      </w:r>
      <w:r w:rsidR="00852079" w:rsidRPr="00AF73E4">
        <w:rPr>
          <w:rFonts w:eastAsia="Calibri" w:cs="Arial"/>
          <w:lang w:eastAsia="ar-SA"/>
        </w:rPr>
        <w:t xml:space="preserve">матични број 20053658, ПИБ 103920327, текући рачун 160-700-13 Banca Intesа ад Београд, које заступа законски заступник, Милорад Грчић, в.д. директора (у даљем тексту: </w:t>
      </w:r>
      <w:r w:rsidR="00852079" w:rsidRPr="00AF73E4">
        <w:rPr>
          <w:rFonts w:eastAsia="Calibri" w:cs="Arial"/>
          <w:lang w:val="sr-Cyrl-RS" w:eastAsia="ar-SA"/>
        </w:rPr>
        <w:t>Купац</w:t>
      </w:r>
      <w:r w:rsidR="00852079" w:rsidRPr="00AF73E4">
        <w:rPr>
          <w:rFonts w:eastAsia="Calibri" w:cs="Arial"/>
          <w:lang w:eastAsia="ar-SA"/>
        </w:rPr>
        <w:t>)</w:t>
      </w:r>
    </w:p>
    <w:p w14:paraId="11EA34F6" w14:textId="77777777" w:rsidR="00852079" w:rsidRPr="00AF73E4" w:rsidRDefault="00852079" w:rsidP="00852079">
      <w:pPr>
        <w:rPr>
          <w:rFonts w:cs="Arial"/>
        </w:rPr>
      </w:pPr>
      <w:r w:rsidRPr="00AF73E4">
        <w:rPr>
          <w:rFonts w:cs="Arial"/>
        </w:rPr>
        <w:t xml:space="preserve">     и</w:t>
      </w:r>
    </w:p>
    <w:p w14:paraId="60FE7418" w14:textId="77777777" w:rsidR="00852079" w:rsidRPr="00AF73E4" w:rsidRDefault="00852079" w:rsidP="00852079">
      <w:pPr>
        <w:rPr>
          <w:rFonts w:cs="Arial"/>
        </w:rPr>
      </w:pPr>
    </w:p>
    <w:p w14:paraId="1CB89570" w14:textId="25DB6E4F" w:rsidR="00852079" w:rsidRPr="00AF73E4" w:rsidRDefault="006849D2" w:rsidP="006849D2">
      <w:pPr>
        <w:suppressAutoHyphens/>
        <w:spacing w:before="0" w:after="200" w:line="276" w:lineRule="auto"/>
        <w:ind w:left="284"/>
        <w:contextualSpacing/>
        <w:jc w:val="left"/>
        <w:rPr>
          <w:rFonts w:eastAsia="Calibri" w:cs="Arial"/>
          <w:lang w:eastAsia="ar-SA"/>
        </w:rPr>
      </w:pPr>
      <w:r>
        <w:rPr>
          <w:rFonts w:eastAsia="Calibri" w:cs="Arial"/>
          <w:lang w:val="sr-Cyrl-RS" w:eastAsia="ar-SA"/>
        </w:rPr>
        <w:t xml:space="preserve">2. </w:t>
      </w:r>
      <w:r w:rsidR="00852079" w:rsidRPr="00AF73E4">
        <w:rPr>
          <w:rFonts w:eastAsia="Calibri" w:cs="Arial"/>
          <w:lang w:eastAsia="ar-SA"/>
        </w:rPr>
        <w:t xml:space="preserve">__________________________________________ </w:t>
      </w:r>
      <w:r w:rsidR="00852079" w:rsidRPr="00AF73E4">
        <w:rPr>
          <w:rFonts w:eastAsia="Calibri" w:cs="Arial"/>
          <w:lang w:val="sr-Cyrl-RS" w:eastAsia="ar-SA"/>
        </w:rPr>
        <w:t>(</w:t>
      </w:r>
      <w:r w:rsidR="00852079" w:rsidRPr="00AF73E4">
        <w:rPr>
          <w:rFonts w:eastAsia="Calibri" w:cs="Arial"/>
          <w:i/>
          <w:lang w:val="sr-Cyrl-RS" w:eastAsia="ar-SA"/>
        </w:rPr>
        <w:t>адреса: улица, број и место</w:t>
      </w:r>
      <w:r w:rsidR="00852079" w:rsidRPr="00AF73E4">
        <w:rPr>
          <w:rFonts w:eastAsia="Calibri" w:cs="Arial"/>
          <w:lang w:val="sr-Cyrl-RS" w:eastAsia="ar-SA"/>
        </w:rPr>
        <w:t>)</w:t>
      </w:r>
      <w:r w:rsidR="00852079" w:rsidRPr="00AF73E4">
        <w:rPr>
          <w:rFonts w:eastAsia="Calibri" w:cs="Arial"/>
          <w:lang w:eastAsia="ar-SA"/>
        </w:rPr>
        <w:t xml:space="preserve"> _________________________________________________</w:t>
      </w:r>
      <w:r w:rsidR="00852079" w:rsidRPr="00AF73E4">
        <w:rPr>
          <w:rFonts w:eastAsia="Calibri" w:cs="Arial"/>
          <w:lang w:val="sr-Cyrl-RS" w:eastAsia="ar-SA"/>
        </w:rPr>
        <w:t>, __</w:t>
      </w:r>
      <w:r w:rsidR="00852079" w:rsidRPr="00AF73E4">
        <w:rPr>
          <w:rFonts w:eastAsia="Calibri" w:cs="Arial"/>
          <w:lang w:eastAsia="ar-SA"/>
        </w:rPr>
        <w:t>___,</w:t>
      </w:r>
      <w:r w:rsidR="00852079" w:rsidRPr="00AF73E4">
        <w:rPr>
          <w:rFonts w:eastAsia="Calibri" w:cs="Arial"/>
          <w:lang w:val="sr-Cyrl-RS" w:eastAsia="ar-SA"/>
        </w:rPr>
        <w:t xml:space="preserve"> ___________,</w:t>
      </w:r>
      <w:r w:rsidR="00852079" w:rsidRPr="00AF73E4">
        <w:rPr>
          <w:rFonts w:eastAsia="Calibri" w:cs="Arial"/>
          <w:lang w:eastAsia="ar-SA"/>
        </w:rPr>
        <w:t xml:space="preserve"> ПИБ: _____________, матични број ____________, кога заступа _______________________, </w:t>
      </w:r>
      <w:r w:rsidR="00852079" w:rsidRPr="00AF73E4">
        <w:rPr>
          <w:rFonts w:eastAsia="Calibri" w:cs="Arial"/>
        </w:rPr>
        <w:t>(у даљем тексту: Продавац</w:t>
      </w:r>
      <w:r w:rsidR="00852079" w:rsidRPr="00AF73E4">
        <w:rPr>
          <w:rFonts w:eastAsia="Calibri" w:cs="Arial"/>
          <w:lang w:val="sr-Latn-CS"/>
        </w:rPr>
        <w:t>)</w:t>
      </w:r>
    </w:p>
    <w:p w14:paraId="70499F8F" w14:textId="77777777" w:rsidR="00852079" w:rsidRPr="00AF73E4" w:rsidRDefault="00852079" w:rsidP="00852079">
      <w:pPr>
        <w:suppressAutoHyphens/>
        <w:spacing w:line="276" w:lineRule="auto"/>
        <w:ind w:left="720"/>
        <w:contextualSpacing/>
        <w:rPr>
          <w:rFonts w:eastAsia="Calibri" w:cs="Arial"/>
          <w:lang w:eastAsia="ar-SA"/>
        </w:rPr>
      </w:pPr>
    </w:p>
    <w:p w14:paraId="537B21CA" w14:textId="77777777" w:rsidR="00852079" w:rsidRPr="00AF73E4" w:rsidRDefault="00852079" w:rsidP="00852079">
      <w:pPr>
        <w:suppressAutoHyphens/>
        <w:spacing w:line="276" w:lineRule="auto"/>
        <w:ind w:left="720"/>
        <w:contextualSpacing/>
        <w:rPr>
          <w:rFonts w:eastAsia="Calibri" w:cs="Arial"/>
          <w:i/>
          <w:lang w:eastAsia="ar-SA"/>
        </w:rPr>
      </w:pPr>
      <w:r w:rsidRPr="00AF73E4">
        <w:rPr>
          <w:rFonts w:eastAsia="Calibri" w:cs="Arial"/>
          <w:lang w:eastAsia="ar-SA"/>
        </w:rPr>
        <w:t>2а)________________________________________из</w:t>
      </w:r>
      <w:r w:rsidRPr="00AF73E4">
        <w:rPr>
          <w:rFonts w:eastAsia="Calibri" w:cs="Arial"/>
          <w:lang w:eastAsia="ar-SA"/>
        </w:rPr>
        <w:tab/>
        <w:t xml:space="preserve">_____________, улица ___________________ бр. ___, ПИБ: _____________, матични број _____________, кога заступа __________________________, </w:t>
      </w:r>
      <w:r w:rsidRPr="00AF73E4">
        <w:rPr>
          <w:rFonts w:eastAsia="Calibri" w:cs="Arial"/>
          <w:i/>
          <w:lang w:eastAsia="ar-SA"/>
        </w:rPr>
        <w:t>(члан групе понуђача или подизвођач)</w:t>
      </w:r>
    </w:p>
    <w:p w14:paraId="35CC3181" w14:textId="77777777" w:rsidR="00852079" w:rsidRPr="00AF73E4" w:rsidRDefault="00852079" w:rsidP="00852079">
      <w:pPr>
        <w:suppressAutoHyphens/>
        <w:spacing w:line="276" w:lineRule="auto"/>
        <w:ind w:left="720"/>
        <w:contextualSpacing/>
        <w:rPr>
          <w:rFonts w:eastAsia="Calibri" w:cs="Arial"/>
          <w:lang w:eastAsia="ar-SA"/>
        </w:rPr>
      </w:pPr>
    </w:p>
    <w:p w14:paraId="7593E3A6" w14:textId="77777777" w:rsidR="00852079" w:rsidRPr="00AF73E4" w:rsidRDefault="00852079" w:rsidP="00852079">
      <w:pPr>
        <w:suppressAutoHyphens/>
        <w:spacing w:line="276" w:lineRule="auto"/>
        <w:ind w:left="720"/>
        <w:contextualSpacing/>
        <w:rPr>
          <w:rFonts w:eastAsia="Calibri" w:cs="Arial"/>
          <w:lang w:eastAsia="ar-SA"/>
        </w:rPr>
      </w:pPr>
      <w:r w:rsidRPr="00AF73E4">
        <w:rPr>
          <w:rFonts w:eastAsia="Calibri" w:cs="Arial"/>
          <w:lang w:eastAsia="ar-SA"/>
        </w:rPr>
        <w:t>2б)_______________________________________из</w:t>
      </w:r>
      <w:r w:rsidRPr="00AF73E4">
        <w:rPr>
          <w:rFonts w:eastAsia="Calibri" w:cs="Arial"/>
          <w:lang w:eastAsia="ar-SA"/>
        </w:rPr>
        <w:tab/>
        <w:t xml:space="preserve">_____________, улица ___________________ бр. ___, ПИБ: _____________, матични број _____________, кога заступа _______________________, </w:t>
      </w:r>
      <w:r w:rsidRPr="00AF73E4">
        <w:rPr>
          <w:rFonts w:eastAsia="Calibri" w:cs="Arial"/>
          <w:i/>
          <w:lang w:eastAsia="ar-SA"/>
        </w:rPr>
        <w:t>(члан групе понуђача или подизвођач)</w:t>
      </w:r>
      <w:r w:rsidRPr="00AF73E4">
        <w:rPr>
          <w:rFonts w:eastAsia="Calibri" w:cs="Arial"/>
        </w:rPr>
        <w:t xml:space="preserve"> </w:t>
      </w:r>
    </w:p>
    <w:p w14:paraId="45914393" w14:textId="77777777" w:rsidR="00852079" w:rsidRPr="00AF73E4" w:rsidRDefault="00852079" w:rsidP="00852079">
      <w:pPr>
        <w:spacing w:line="276" w:lineRule="auto"/>
        <w:rPr>
          <w:rFonts w:eastAsia="Calibri" w:cs="Arial"/>
          <w:i/>
        </w:rPr>
      </w:pPr>
      <w:r w:rsidRPr="00AF73E4">
        <w:rPr>
          <w:rFonts w:eastAsia="Calibri" w:cs="Arial"/>
          <w:i/>
        </w:rPr>
        <w:t xml:space="preserve">          (попунити и заокружити у складу са понудом)</w:t>
      </w:r>
    </w:p>
    <w:p w14:paraId="70DA4A5F" w14:textId="77777777" w:rsidR="00852079" w:rsidRPr="00AF73E4" w:rsidRDefault="00852079" w:rsidP="00852079">
      <w:pPr>
        <w:tabs>
          <w:tab w:val="left" w:pos="0"/>
        </w:tabs>
        <w:rPr>
          <w:rFonts w:cs="Arial"/>
          <w:b/>
          <w:i/>
          <w:u w:val="single"/>
        </w:rPr>
      </w:pPr>
      <w:r w:rsidRPr="00AF73E4">
        <w:rPr>
          <w:rFonts w:cs="Arial"/>
          <w:i/>
          <w:u w:val="single"/>
        </w:rPr>
        <w:t xml:space="preserve">У случају да је поднета понуда са </w:t>
      </w:r>
      <w:r w:rsidRPr="00AF73E4">
        <w:rPr>
          <w:rFonts w:cs="Arial"/>
          <w:b/>
          <w:i/>
          <w:u w:val="single"/>
        </w:rPr>
        <w:t>подизвођачем:</w:t>
      </w:r>
    </w:p>
    <w:p w14:paraId="016414E7" w14:textId="77777777" w:rsidR="00852079" w:rsidRPr="00AF73E4" w:rsidRDefault="00852079" w:rsidP="00852079">
      <w:pPr>
        <w:tabs>
          <w:tab w:val="left" w:pos="0"/>
        </w:tabs>
        <w:rPr>
          <w:rFonts w:cs="Arial"/>
        </w:rPr>
      </w:pPr>
      <w:r w:rsidRPr="00AF73E4">
        <w:rPr>
          <w:rFonts w:cs="Arial"/>
        </w:rPr>
        <w:t xml:space="preserve">Продавац је део набавке која је предмет овог </w:t>
      </w:r>
      <w:r w:rsidRPr="00AF73E4">
        <w:rPr>
          <w:rFonts w:cs="Arial"/>
          <w:lang w:val="sr-Cyrl-RS"/>
        </w:rPr>
        <w:t>уговора</w:t>
      </w:r>
      <w:r w:rsidRPr="00AF73E4">
        <w:rPr>
          <w:rFonts w:cs="Arial"/>
        </w:rPr>
        <w:t xml:space="preserve"> и то ..................................................................................................................................... </w:t>
      </w:r>
    </w:p>
    <w:p w14:paraId="77829517" w14:textId="77777777" w:rsidR="00852079" w:rsidRPr="00AF73E4" w:rsidRDefault="00852079" w:rsidP="00852079">
      <w:pPr>
        <w:tabs>
          <w:tab w:val="left" w:pos="0"/>
        </w:tabs>
        <w:rPr>
          <w:rFonts w:cs="Arial"/>
          <w:i/>
        </w:rPr>
      </w:pPr>
      <w:r w:rsidRPr="00AF73E4">
        <w:rPr>
          <w:rFonts w:cs="Arial"/>
          <w:i/>
        </w:rPr>
        <w:t xml:space="preserve">                    (навести део предмета набавке који ће извршити подизвођач)</w:t>
      </w:r>
    </w:p>
    <w:p w14:paraId="679E95E1" w14:textId="77777777" w:rsidR="00852079" w:rsidRPr="00AF73E4" w:rsidRDefault="00852079" w:rsidP="00852079">
      <w:pPr>
        <w:tabs>
          <w:tab w:val="left" w:pos="0"/>
        </w:tabs>
        <w:rPr>
          <w:rFonts w:cs="Arial"/>
        </w:rPr>
      </w:pPr>
      <w:r w:rsidRPr="00AF73E4">
        <w:rPr>
          <w:rFonts w:cs="Arial"/>
        </w:rPr>
        <w:t xml:space="preserve">поверио подизвођачу  ................................................................................................. </w:t>
      </w:r>
    </w:p>
    <w:p w14:paraId="49E8CE27" w14:textId="77777777" w:rsidR="00852079" w:rsidRPr="00AF73E4" w:rsidRDefault="00852079" w:rsidP="00852079">
      <w:pPr>
        <w:tabs>
          <w:tab w:val="left" w:pos="0"/>
        </w:tabs>
        <w:rPr>
          <w:rFonts w:cs="Arial"/>
          <w:i/>
        </w:rPr>
      </w:pPr>
      <w:r w:rsidRPr="00AF73E4">
        <w:rPr>
          <w:rFonts w:cs="Arial"/>
          <w:i/>
        </w:rPr>
        <w:t xml:space="preserve">                                               (навести скраћено пословно име подизвођача)</w:t>
      </w:r>
    </w:p>
    <w:p w14:paraId="033979D9" w14:textId="77777777" w:rsidR="00852079" w:rsidRPr="00AF73E4" w:rsidRDefault="00852079" w:rsidP="00852079">
      <w:pPr>
        <w:tabs>
          <w:tab w:val="left" w:pos="0"/>
        </w:tabs>
        <w:rPr>
          <w:rFonts w:cs="Arial"/>
        </w:rPr>
      </w:pPr>
      <w:r w:rsidRPr="00AF73E4">
        <w:rPr>
          <w:rFonts w:cs="Arial"/>
        </w:rPr>
        <w:t xml:space="preserve">    а која чини ................% од укупне вредности набавке.</w:t>
      </w:r>
    </w:p>
    <w:p w14:paraId="4F043ED7" w14:textId="77777777" w:rsidR="00852079" w:rsidRPr="00AF73E4" w:rsidRDefault="00852079" w:rsidP="00852079">
      <w:pPr>
        <w:tabs>
          <w:tab w:val="left" w:pos="0"/>
        </w:tabs>
        <w:rPr>
          <w:rFonts w:cs="Arial"/>
        </w:rPr>
      </w:pPr>
      <w:r w:rsidRPr="00AF73E4">
        <w:rPr>
          <w:rFonts w:cs="Arial"/>
        </w:rPr>
        <w:t xml:space="preserve">Продавац одговара </w:t>
      </w:r>
      <w:r w:rsidRPr="00AF73E4">
        <w:rPr>
          <w:rFonts w:cs="Arial"/>
          <w:lang w:val="sr-Cyrl-RS"/>
        </w:rPr>
        <w:t xml:space="preserve">Купцу </w:t>
      </w:r>
      <w:r w:rsidRPr="00AF73E4">
        <w:rPr>
          <w:rFonts w:cs="Arial"/>
        </w:rPr>
        <w:t>за уредно извршење дела набавке који је поверио подизвођачу.</w:t>
      </w:r>
    </w:p>
    <w:p w14:paraId="70EBA31C" w14:textId="77777777" w:rsidR="00852079" w:rsidRPr="00AF73E4" w:rsidRDefault="00852079" w:rsidP="00852079">
      <w:pPr>
        <w:tabs>
          <w:tab w:val="left" w:pos="0"/>
        </w:tabs>
        <w:rPr>
          <w:rFonts w:cs="Arial"/>
          <w:b/>
          <w:i/>
          <w:u w:val="single"/>
        </w:rPr>
      </w:pPr>
      <w:r w:rsidRPr="00AF73E4">
        <w:rPr>
          <w:rFonts w:cs="Arial"/>
          <w:i/>
          <w:u w:val="single"/>
        </w:rPr>
        <w:t xml:space="preserve">У случају да је поднета понуда </w:t>
      </w:r>
      <w:r w:rsidRPr="00AF73E4">
        <w:rPr>
          <w:rFonts w:cs="Arial"/>
          <w:b/>
          <w:i/>
          <w:u w:val="single"/>
        </w:rPr>
        <w:t>заједничка понуда:</w:t>
      </w:r>
    </w:p>
    <w:p w14:paraId="1ADD5452" w14:textId="77777777" w:rsidR="00852079" w:rsidRPr="00AF73E4" w:rsidRDefault="00852079" w:rsidP="00852079">
      <w:pPr>
        <w:spacing w:before="0"/>
        <w:rPr>
          <w:rFonts w:cs="Arial"/>
          <w:i/>
        </w:rPr>
      </w:pPr>
      <w:r w:rsidRPr="00AF73E4">
        <w:rPr>
          <w:rFonts w:cs="Arial"/>
        </w:rPr>
        <w:t xml:space="preserve">На основу закљученог Споразума </w:t>
      </w:r>
      <w:r w:rsidRPr="00AF73E4">
        <w:rPr>
          <w:rFonts w:cs="Arial"/>
          <w:lang w:val="sr-Cyrl-RS"/>
        </w:rPr>
        <w:t>број .........................од ...........................</w:t>
      </w:r>
      <w:r w:rsidRPr="00AF73E4">
        <w:rPr>
          <w:rFonts w:cs="Arial"/>
        </w:rPr>
        <w:t>о заједничком извршењу јавне набавке број ЈНO/1000/0018/2018 (976/2018)</w:t>
      </w:r>
      <w:r w:rsidRPr="00AF73E4">
        <w:rPr>
          <w:rFonts w:cs="Arial"/>
          <w:lang w:val="sr-Cyrl-RS"/>
        </w:rPr>
        <w:t>,</w:t>
      </w:r>
      <w:r w:rsidRPr="00AF73E4">
        <w:rPr>
          <w:rFonts w:cs="Arial"/>
        </w:rPr>
        <w:t xml:space="preserve"> ради учешћа у поступку ЈН </w:t>
      </w:r>
      <w:r w:rsidRPr="00AF73E4">
        <w:rPr>
          <w:rFonts w:cs="Arial"/>
          <w:lang w:val="sr-Cyrl-RS"/>
        </w:rPr>
        <w:t>добара за Партију 3</w:t>
      </w:r>
      <w:r w:rsidRPr="00AF73E4">
        <w:rPr>
          <w:rFonts w:cs="Arial"/>
        </w:rPr>
        <w:t xml:space="preserve"> </w:t>
      </w:r>
      <w:r w:rsidRPr="00AF73E4">
        <w:rPr>
          <w:rFonts w:cs="Arial"/>
          <w:lang w:val="ru-RU"/>
        </w:rPr>
        <w:t>- Јарболи и заставе за Технички Центар Београд,</w:t>
      </w:r>
      <w:r w:rsidRPr="00AF73E4">
        <w:rPr>
          <w:rFonts w:cs="Arial"/>
          <w:lang w:val="sr-Cyrl-RS"/>
        </w:rPr>
        <w:t xml:space="preserve"> </w:t>
      </w:r>
      <w:r w:rsidRPr="00AF73E4">
        <w:rPr>
          <w:rFonts w:cs="Arial"/>
        </w:rPr>
        <w:t>између: ........................................</w:t>
      </w:r>
      <w:r w:rsidRPr="00AF73E4">
        <w:rPr>
          <w:rFonts w:cs="Arial"/>
          <w:lang w:val="sr-Cyrl-RS"/>
        </w:rPr>
        <w:t>............................................</w:t>
      </w:r>
      <w:r w:rsidRPr="00AF73E4">
        <w:rPr>
          <w:rFonts w:cs="Arial"/>
        </w:rPr>
        <w:t xml:space="preserve"> </w:t>
      </w:r>
      <w:r w:rsidRPr="00AF73E4">
        <w:rPr>
          <w:rFonts w:cs="Arial"/>
          <w:i/>
        </w:rPr>
        <w:t>(навести учеснике заједничке понуде)</w:t>
      </w:r>
      <w:r w:rsidRPr="00AF73E4">
        <w:rPr>
          <w:rFonts w:cs="Arial"/>
        </w:rPr>
        <w:t xml:space="preserve"> споразумне стране су се сагласиле: ................................</w:t>
      </w:r>
      <w:r w:rsidRPr="00AF73E4">
        <w:rPr>
          <w:rFonts w:cs="Arial"/>
          <w:lang w:val="sr-Cyrl-RS"/>
        </w:rPr>
        <w:t xml:space="preserve">...................................................................................................................................... </w:t>
      </w:r>
      <w:r w:rsidRPr="00AF73E4">
        <w:rPr>
          <w:rFonts w:cs="Arial"/>
        </w:rPr>
        <w:t>(</w:t>
      </w:r>
      <w:r w:rsidRPr="00AF73E4">
        <w:rPr>
          <w:rFonts w:cs="Arial"/>
          <w:i/>
        </w:rPr>
        <w:t xml:space="preserve">могу се навести одредбе из споразума које су битне за реализацију </w:t>
      </w:r>
      <w:r w:rsidRPr="00AF73E4">
        <w:rPr>
          <w:rFonts w:cs="Arial"/>
          <w:i/>
          <w:lang w:val="sr-Cyrl-RS"/>
        </w:rPr>
        <w:t>уговора</w:t>
      </w:r>
      <w:r w:rsidRPr="00AF73E4">
        <w:rPr>
          <w:rFonts w:cs="Arial"/>
          <w:i/>
        </w:rPr>
        <w:t>)</w:t>
      </w:r>
    </w:p>
    <w:p w14:paraId="37F89E0A" w14:textId="77777777" w:rsidR="00852079" w:rsidRPr="00AF73E4" w:rsidRDefault="00852079" w:rsidP="00852079">
      <w:pPr>
        <w:tabs>
          <w:tab w:val="left" w:pos="0"/>
        </w:tabs>
        <w:rPr>
          <w:rFonts w:cs="Arial"/>
        </w:rPr>
      </w:pPr>
      <w:r w:rsidRPr="00AF73E4">
        <w:rPr>
          <w:rFonts w:cs="Arial"/>
        </w:rPr>
        <w:t xml:space="preserve">Понуђачи из групе понуђача одговарају неограничено солидарно према </w:t>
      </w:r>
      <w:r w:rsidRPr="00AF73E4">
        <w:rPr>
          <w:rFonts w:cs="Arial"/>
          <w:lang w:val="sr-Cyrl-RS"/>
        </w:rPr>
        <w:t>Купцу</w:t>
      </w:r>
      <w:r w:rsidRPr="00AF73E4">
        <w:rPr>
          <w:rFonts w:cs="Arial"/>
        </w:rPr>
        <w:t>.</w:t>
      </w:r>
    </w:p>
    <w:p w14:paraId="57D3ADB6" w14:textId="77777777" w:rsidR="00852079" w:rsidRPr="00AF73E4" w:rsidRDefault="00852079" w:rsidP="00852079">
      <w:pPr>
        <w:tabs>
          <w:tab w:val="left" w:pos="0"/>
        </w:tabs>
        <w:rPr>
          <w:rFonts w:eastAsia="Arial Unicode MS" w:cs="Arial"/>
        </w:rPr>
      </w:pPr>
      <w:r w:rsidRPr="00AF73E4">
        <w:rPr>
          <w:rFonts w:cs="Arial"/>
        </w:rPr>
        <w:t>Споразум о заједничком извршењу јавне набавке бр. ......</w:t>
      </w:r>
      <w:r w:rsidRPr="00AF73E4">
        <w:rPr>
          <w:rFonts w:cs="Arial"/>
          <w:lang w:val="sr-Cyrl-RS"/>
        </w:rPr>
        <w:t>..............</w:t>
      </w:r>
      <w:r w:rsidRPr="00AF73E4">
        <w:rPr>
          <w:rFonts w:cs="Arial"/>
        </w:rPr>
        <w:t xml:space="preserve">је саставни део овог </w:t>
      </w:r>
      <w:r w:rsidRPr="00AF73E4">
        <w:rPr>
          <w:rFonts w:cs="Arial"/>
          <w:lang w:val="sr-Cyrl-RS"/>
        </w:rPr>
        <w:t>уговора</w:t>
      </w:r>
      <w:r w:rsidRPr="00AF73E4">
        <w:rPr>
          <w:rFonts w:cs="Arial"/>
        </w:rPr>
        <w:t>.</w:t>
      </w:r>
    </w:p>
    <w:p w14:paraId="013701C7" w14:textId="77777777" w:rsidR="006849D2" w:rsidRDefault="006849D2" w:rsidP="006849D2">
      <w:pPr>
        <w:ind w:right="-425"/>
        <w:rPr>
          <w:rFonts w:cs="Arial"/>
          <w:lang w:val="sr-Cyrl-RS"/>
        </w:rPr>
      </w:pPr>
      <w:r>
        <w:rPr>
          <w:rFonts w:cs="Arial"/>
          <w:lang w:val="sr-Cyrl-RS"/>
        </w:rPr>
        <w:t>(у</w:t>
      </w:r>
      <w:r w:rsidRPr="009E0208">
        <w:rPr>
          <w:rFonts w:cs="Arial"/>
          <w:lang w:val="sr-Cyrl-RS"/>
        </w:rPr>
        <w:t xml:space="preserve"> даљем тексту заједно названи: Уговорне стране)</w:t>
      </w:r>
    </w:p>
    <w:p w14:paraId="364BDB34" w14:textId="77777777" w:rsidR="006849D2" w:rsidRDefault="006849D2" w:rsidP="006849D2">
      <w:pPr>
        <w:ind w:right="-425"/>
        <w:rPr>
          <w:rFonts w:cs="Arial"/>
          <w:lang w:val="sr-Cyrl-RS"/>
        </w:rPr>
      </w:pPr>
    </w:p>
    <w:p w14:paraId="07CDB92F" w14:textId="3F253C0B" w:rsidR="006849D2" w:rsidRDefault="006849D2" w:rsidP="006849D2">
      <w:pPr>
        <w:ind w:right="-425"/>
        <w:rPr>
          <w:rFonts w:cs="Arial"/>
          <w:lang w:val="sr-Cyrl-RS"/>
        </w:rPr>
      </w:pPr>
      <w:r>
        <w:rPr>
          <w:rFonts w:cs="Arial"/>
          <w:lang w:val="sr-Cyrl-RS"/>
        </w:rPr>
        <w:t>Закључили су у Београду</w:t>
      </w:r>
    </w:p>
    <w:p w14:paraId="7A460588" w14:textId="77777777" w:rsidR="006849D2" w:rsidRPr="00AF73E4" w:rsidRDefault="006849D2" w:rsidP="006849D2">
      <w:pPr>
        <w:spacing w:before="0"/>
        <w:jc w:val="center"/>
        <w:rPr>
          <w:rFonts w:cs="Arial"/>
          <w:b/>
        </w:rPr>
      </w:pPr>
      <w:r w:rsidRPr="00AF73E4">
        <w:rPr>
          <w:rFonts w:cs="Arial"/>
          <w:b/>
        </w:rPr>
        <w:lastRenderedPageBreak/>
        <w:t>УГОВОР O КУПОПРОДАЈИ</w:t>
      </w:r>
      <w:r w:rsidRPr="00AF73E4">
        <w:rPr>
          <w:rFonts w:cs="Arial"/>
          <w:b/>
          <w:lang w:val="sr-Cyrl-RS"/>
        </w:rPr>
        <w:t xml:space="preserve"> </w:t>
      </w:r>
      <w:r w:rsidRPr="00AF73E4">
        <w:rPr>
          <w:rFonts w:cs="Arial"/>
          <w:b/>
        </w:rPr>
        <w:t>ДОБАРА</w:t>
      </w:r>
    </w:p>
    <w:p w14:paraId="111EF84D" w14:textId="02D1A14A" w:rsidR="001E4CB1" w:rsidRDefault="005925A7" w:rsidP="005925A7">
      <w:pPr>
        <w:ind w:right="-425"/>
        <w:jc w:val="center"/>
        <w:rPr>
          <w:rFonts w:cs="Arial"/>
          <w:b/>
          <w:lang w:val="sr-Cyrl-RS"/>
        </w:rPr>
      </w:pPr>
      <w:r w:rsidRPr="00AF73E4">
        <w:rPr>
          <w:rFonts w:eastAsia="Calibri" w:cs="Arial"/>
          <w:lang w:val="ru-RU"/>
        </w:rPr>
        <w:t>Партија 3 - Јарболи и заставе за Технички Центар Београд</w:t>
      </w:r>
    </w:p>
    <w:p w14:paraId="6EBC1547" w14:textId="77777777" w:rsidR="00852079" w:rsidRPr="00AF73E4" w:rsidRDefault="00852079" w:rsidP="00852079">
      <w:pPr>
        <w:ind w:right="-425"/>
        <w:rPr>
          <w:rFonts w:cs="Arial"/>
          <w:b/>
        </w:rPr>
      </w:pPr>
      <w:r w:rsidRPr="00AF73E4">
        <w:rPr>
          <w:rFonts w:cs="Arial"/>
          <w:b/>
        </w:rPr>
        <w:t>УВОДНЕ ОДРЕДБЕ</w:t>
      </w:r>
    </w:p>
    <w:p w14:paraId="40892FCA" w14:textId="77777777" w:rsidR="00852079" w:rsidRPr="00AF73E4" w:rsidRDefault="00852079" w:rsidP="00852079">
      <w:pPr>
        <w:ind w:right="-425"/>
        <w:rPr>
          <w:rFonts w:cs="Arial"/>
          <w:lang w:val="sr-Cyrl-RS"/>
        </w:rPr>
      </w:pPr>
      <w:r w:rsidRPr="00AF73E4">
        <w:rPr>
          <w:rFonts w:cs="Arial"/>
        </w:rPr>
        <w:t>Уговорне стране констатују:</w:t>
      </w:r>
    </w:p>
    <w:p w14:paraId="66F5ED07" w14:textId="4F23F5B7" w:rsidR="00852079" w:rsidRPr="00AF73E4" w:rsidRDefault="00852079" w:rsidP="00E16B8C">
      <w:pPr>
        <w:tabs>
          <w:tab w:val="left" w:pos="567"/>
        </w:tabs>
        <w:rPr>
          <w:rFonts w:eastAsia="Calibri" w:cs="Arial"/>
          <w:lang w:val="ru-RU"/>
        </w:rPr>
      </w:pPr>
      <w:r w:rsidRPr="00AF73E4">
        <w:rPr>
          <w:rFonts w:eastAsia="Calibri" w:cs="Arial"/>
          <w:lang w:val="ru-RU"/>
        </w:rPr>
        <w:t>● да је Купац у складу са чланом 32. и 62. Закона о јавним набавкама („Сл. гласник РС” бр. 124/12, 14/15 и 68/15), спровео отворени поступак јавне набавке бр. ЈНO/1000/0018/2018 (976/2018) Партија 3 - Јарболи и заставе за Технички Центар Београд.</w:t>
      </w:r>
    </w:p>
    <w:p w14:paraId="03932334" w14:textId="77777777" w:rsidR="00852079" w:rsidRPr="00AF73E4" w:rsidRDefault="00852079" w:rsidP="00852079">
      <w:pPr>
        <w:tabs>
          <w:tab w:val="left" w:pos="567"/>
        </w:tabs>
        <w:spacing w:before="0"/>
        <w:rPr>
          <w:rFonts w:eastAsia="Calibri" w:cs="Arial"/>
          <w:lang w:val="ru-RU"/>
        </w:rPr>
      </w:pPr>
      <w:r w:rsidRPr="00AF73E4">
        <w:rPr>
          <w:rFonts w:eastAsia="Calibri" w:cs="Arial"/>
          <w:lang w:val="ru-RU"/>
        </w:rPr>
        <w:t xml:space="preserve">● да је Продавац на основу позива за подношење понуда и конкурсне документације који су објављени дана </w:t>
      </w:r>
      <w:r w:rsidRPr="00AF73E4">
        <w:rPr>
          <w:rFonts w:eastAsia="Calibri" w:cs="Arial"/>
          <w:highlight w:val="yellow"/>
          <w:lang w:val="ru-RU"/>
        </w:rPr>
        <w:t>....................</w:t>
      </w:r>
      <w:r w:rsidRPr="00AF73E4">
        <w:rPr>
          <w:rFonts w:eastAsia="Calibri" w:cs="Arial"/>
          <w:lang w:val="ru-RU"/>
        </w:rPr>
        <w:t xml:space="preserve"> на Порталу јавних набавки, Порталу службених гласила Републике Србије и база прописа и на интернет страници наручиоца, доставио Понуду бр. _________ од __.__.____. године. (податке попуњава Продавац)</w:t>
      </w:r>
    </w:p>
    <w:p w14:paraId="3EBA2675" w14:textId="77777777" w:rsidR="00852079" w:rsidRPr="00AF73E4" w:rsidRDefault="00852079" w:rsidP="00852079">
      <w:pPr>
        <w:tabs>
          <w:tab w:val="left" w:pos="567"/>
        </w:tabs>
        <w:spacing w:before="0"/>
        <w:rPr>
          <w:rFonts w:eastAsia="Calibri" w:cs="Arial"/>
          <w:lang w:val="ru-RU"/>
        </w:rPr>
      </w:pPr>
    </w:p>
    <w:p w14:paraId="0662228F" w14:textId="77777777" w:rsidR="00852079" w:rsidRPr="00AF73E4" w:rsidRDefault="00852079" w:rsidP="00852079">
      <w:pPr>
        <w:tabs>
          <w:tab w:val="left" w:pos="567"/>
        </w:tabs>
        <w:spacing w:before="0"/>
        <w:rPr>
          <w:rFonts w:eastAsia="Calibri" w:cs="Arial"/>
          <w:lang w:val="ru-RU"/>
        </w:rPr>
      </w:pPr>
      <w:r w:rsidRPr="00AF73E4">
        <w:rPr>
          <w:rFonts w:eastAsia="Calibri" w:cs="Arial"/>
          <w:lang w:val="ru-RU"/>
        </w:rPr>
        <w:t>● да је Купац на основу Извештаја комисије о стручној оцени понуда, у складу са чланом 105. ЗЈН и Одлуке о додели уговора бр. ................ од ...................... године донете у складу са чланом 108. ЗЈН, доделио Уговор о јавној набавци Продавцу. (податке попуњава Купац).</w:t>
      </w:r>
    </w:p>
    <w:p w14:paraId="7DD4896F" w14:textId="77777777" w:rsidR="00852079" w:rsidRPr="00AF73E4" w:rsidRDefault="00852079" w:rsidP="00852079">
      <w:pPr>
        <w:tabs>
          <w:tab w:val="left" w:pos="567"/>
        </w:tabs>
        <w:spacing w:after="120"/>
        <w:rPr>
          <w:rFonts w:cs="Arial"/>
          <w:b/>
        </w:rPr>
      </w:pPr>
      <w:r w:rsidRPr="00AF73E4">
        <w:rPr>
          <w:rFonts w:cs="Arial"/>
          <w:b/>
        </w:rPr>
        <w:t>ПРЕДМЕТ  УГОВОРА</w:t>
      </w:r>
    </w:p>
    <w:p w14:paraId="5DA95E16" w14:textId="77777777" w:rsidR="00852079" w:rsidRPr="00AF73E4" w:rsidRDefault="00852079" w:rsidP="00852079">
      <w:pPr>
        <w:spacing w:after="120"/>
        <w:jc w:val="center"/>
        <w:rPr>
          <w:rFonts w:cs="Arial"/>
          <w:b/>
        </w:rPr>
      </w:pPr>
      <w:r w:rsidRPr="00AF73E4">
        <w:rPr>
          <w:rFonts w:cs="Arial"/>
          <w:b/>
        </w:rPr>
        <w:t>Члан 1.</w:t>
      </w:r>
    </w:p>
    <w:p w14:paraId="458B4816" w14:textId="77777777" w:rsidR="00852079" w:rsidRPr="00AF73E4" w:rsidRDefault="00852079" w:rsidP="00852079">
      <w:pPr>
        <w:tabs>
          <w:tab w:val="left" w:pos="567"/>
        </w:tabs>
        <w:spacing w:before="0"/>
        <w:rPr>
          <w:rFonts w:eastAsia="Calibri" w:cs="Arial"/>
          <w:lang w:val="ru-RU"/>
        </w:rPr>
      </w:pPr>
      <w:r w:rsidRPr="00AF73E4">
        <w:rPr>
          <w:rFonts w:eastAsia="Calibri" w:cs="Arial"/>
          <w:lang w:val="ru-RU"/>
        </w:rPr>
        <w:t xml:space="preserve">Предмет овог Уговора </w:t>
      </w:r>
      <w:r w:rsidRPr="00AF73E4">
        <w:rPr>
          <w:rFonts w:eastAsia="Calibri" w:cs="Arial"/>
        </w:rPr>
        <w:t xml:space="preserve">o </w:t>
      </w:r>
      <w:r w:rsidRPr="00AF73E4">
        <w:rPr>
          <w:rFonts w:eastAsia="Calibri" w:cs="Arial"/>
          <w:lang w:val="sr-Cyrl-RS"/>
        </w:rPr>
        <w:t>купопродаји је</w:t>
      </w:r>
      <w:r w:rsidRPr="00AF73E4">
        <w:rPr>
          <w:rFonts w:eastAsia="Calibri" w:cs="Arial"/>
          <w:lang w:val="ru-RU"/>
        </w:rPr>
        <w:t xml:space="preserve"> испорука јарбола и застава за јарболе за Технички Центар Београд.</w:t>
      </w:r>
    </w:p>
    <w:p w14:paraId="0B594285" w14:textId="77777777" w:rsidR="00852079" w:rsidRPr="00AF73E4" w:rsidRDefault="00852079" w:rsidP="00852079">
      <w:pPr>
        <w:tabs>
          <w:tab w:val="left" w:pos="567"/>
        </w:tabs>
        <w:spacing w:before="0"/>
        <w:rPr>
          <w:rFonts w:eastAsia="Calibri" w:cs="Arial"/>
        </w:rPr>
      </w:pPr>
      <w:r w:rsidRPr="00AF73E4">
        <w:rPr>
          <w:rFonts w:eastAsia="Calibri" w:cs="Arial"/>
        </w:rPr>
        <w:t>Продавац се обавезује да за потребе Купца испоручи уговорена добра из става 1.</w:t>
      </w:r>
      <w:r w:rsidRPr="00AF73E4">
        <w:rPr>
          <w:rFonts w:eastAsia="Calibri" w:cs="Arial"/>
          <w:lang w:val="sr-Cyrl-RS"/>
        </w:rPr>
        <w:t xml:space="preserve"> </w:t>
      </w:r>
      <w:r w:rsidRPr="00AF73E4">
        <w:rPr>
          <w:rFonts w:eastAsia="Calibri" w:cs="Arial"/>
        </w:rPr>
        <w:t>овог члан</w:t>
      </w:r>
      <w:r w:rsidRPr="00AF73E4">
        <w:rPr>
          <w:rFonts w:eastAsia="Calibri" w:cs="Arial"/>
          <w:lang w:val="sr-Cyrl-RS"/>
        </w:rPr>
        <w:t xml:space="preserve">а у складу са </w:t>
      </w:r>
      <w:r w:rsidRPr="00AF73E4">
        <w:rPr>
          <w:rFonts w:eastAsia="Calibri" w:cs="Arial"/>
        </w:rPr>
        <w:t>Понудом Продавца број</w:t>
      </w:r>
      <w:r w:rsidRPr="00AF73E4">
        <w:rPr>
          <w:rFonts w:eastAsia="Calibri" w:cs="Arial"/>
          <w:lang w:val="sr-Cyrl-RS"/>
        </w:rPr>
        <w:t xml:space="preserve"> </w:t>
      </w:r>
      <w:r w:rsidRPr="00AF73E4">
        <w:rPr>
          <w:rFonts w:eastAsia="Calibri" w:cs="Arial"/>
        </w:rPr>
        <w:t>_______ од _____године,</w:t>
      </w:r>
      <w:r w:rsidRPr="00AF73E4">
        <w:rPr>
          <w:rFonts w:eastAsia="Calibri" w:cs="Arial"/>
          <w:lang w:val="sr-Cyrl-RS"/>
        </w:rPr>
        <w:t xml:space="preserve"> </w:t>
      </w:r>
      <w:r w:rsidRPr="00AF73E4">
        <w:rPr>
          <w:rFonts w:eastAsia="Calibri" w:cs="Arial"/>
        </w:rPr>
        <w:t>Обрас</w:t>
      </w:r>
      <w:r w:rsidRPr="00AF73E4">
        <w:rPr>
          <w:rFonts w:eastAsia="Calibri" w:cs="Arial"/>
          <w:lang w:val="sr-Cyrl-RS"/>
        </w:rPr>
        <w:t>ц</w:t>
      </w:r>
      <w:r w:rsidRPr="00AF73E4">
        <w:rPr>
          <w:rFonts w:eastAsia="Calibri" w:cs="Arial"/>
        </w:rPr>
        <w:t>ем структуре цене, Конкурсном документацијом за предметну јавну набавку и Техничком спецификацијом, који као Прилог 1, Прилог 2, Прилог 3 и Прилог 4,</w:t>
      </w:r>
      <w:r w:rsidRPr="00AF73E4">
        <w:rPr>
          <w:rFonts w:eastAsia="Calibri" w:cs="Arial"/>
          <w:lang w:val="sr-Cyrl-RS"/>
        </w:rPr>
        <w:t xml:space="preserve"> </w:t>
      </w:r>
      <w:r w:rsidRPr="00AF73E4">
        <w:rPr>
          <w:rFonts w:eastAsia="Calibri" w:cs="Arial"/>
        </w:rPr>
        <w:t>чине саставни део овог Уговора.</w:t>
      </w:r>
    </w:p>
    <w:p w14:paraId="7A59A993" w14:textId="77777777" w:rsidR="00852079" w:rsidRPr="00AF73E4" w:rsidRDefault="00852079" w:rsidP="00852079">
      <w:pPr>
        <w:tabs>
          <w:tab w:val="left" w:pos="567"/>
        </w:tabs>
        <w:spacing w:after="120"/>
        <w:rPr>
          <w:rFonts w:cs="Arial"/>
          <w:b/>
        </w:rPr>
      </w:pPr>
      <w:r w:rsidRPr="00AF73E4">
        <w:rPr>
          <w:rFonts w:cs="Arial"/>
          <w:b/>
        </w:rPr>
        <w:t xml:space="preserve">УГОВОРЕНА </w:t>
      </w:r>
      <w:r w:rsidRPr="00AF73E4">
        <w:rPr>
          <w:rFonts w:cs="Arial"/>
          <w:b/>
          <w:lang w:val="sr-Cyrl-RS"/>
        </w:rPr>
        <w:t>ВРЕДНОСТ</w:t>
      </w:r>
      <w:r w:rsidRPr="00AF73E4">
        <w:rPr>
          <w:rFonts w:cs="Arial"/>
          <w:b/>
        </w:rPr>
        <w:t xml:space="preserve"> </w:t>
      </w:r>
    </w:p>
    <w:p w14:paraId="5CCB749F" w14:textId="77777777" w:rsidR="00852079" w:rsidRPr="00AF73E4" w:rsidRDefault="00852079" w:rsidP="00852079">
      <w:pPr>
        <w:spacing w:after="120"/>
        <w:jc w:val="center"/>
        <w:rPr>
          <w:rFonts w:cs="Arial"/>
          <w:b/>
          <w:lang w:val="sr-Cyrl-RS"/>
        </w:rPr>
      </w:pPr>
      <w:r w:rsidRPr="00AF73E4">
        <w:rPr>
          <w:rFonts w:cs="Arial"/>
          <w:b/>
        </w:rPr>
        <w:t>Члан 2.</w:t>
      </w:r>
    </w:p>
    <w:p w14:paraId="0445DA4C" w14:textId="77777777" w:rsidR="00852079" w:rsidRPr="00AF73E4" w:rsidRDefault="00852079" w:rsidP="00852079">
      <w:pPr>
        <w:tabs>
          <w:tab w:val="left" w:pos="567"/>
        </w:tabs>
        <w:spacing w:before="0"/>
        <w:rPr>
          <w:rFonts w:cs="Arial"/>
          <w:lang w:val="sr-Cyrl-RS"/>
        </w:rPr>
      </w:pPr>
      <w:r w:rsidRPr="00AF73E4">
        <w:rPr>
          <w:rFonts w:cs="Arial"/>
        </w:rPr>
        <w:t>Укупна вредност Уговора износи _________________</w:t>
      </w:r>
      <w:r w:rsidRPr="00AF73E4">
        <w:rPr>
          <w:rFonts w:cs="Arial"/>
          <w:lang w:val="sr-Cyrl-RS"/>
        </w:rPr>
        <w:t xml:space="preserve"> динара </w:t>
      </w:r>
      <w:r w:rsidRPr="00AF73E4">
        <w:rPr>
          <w:rFonts w:cs="Arial"/>
        </w:rPr>
        <w:t>(словима:____________________)</w:t>
      </w:r>
      <w:r w:rsidRPr="00AF73E4">
        <w:rPr>
          <w:rFonts w:cs="Arial"/>
          <w:lang w:val="sr-Cyrl-RS"/>
        </w:rPr>
        <w:t xml:space="preserve"> без обрачунатог ПДВ-а.</w:t>
      </w:r>
    </w:p>
    <w:p w14:paraId="06D4439F" w14:textId="77777777" w:rsidR="00852079" w:rsidRPr="00AF73E4" w:rsidRDefault="00852079" w:rsidP="00852079">
      <w:pPr>
        <w:tabs>
          <w:tab w:val="left" w:pos="567"/>
        </w:tabs>
        <w:rPr>
          <w:rFonts w:cs="Arial"/>
        </w:rPr>
      </w:pPr>
      <w:r w:rsidRPr="00AF73E4">
        <w:rPr>
          <w:rFonts w:cs="Arial"/>
        </w:rPr>
        <w:t>Уговорена вредност из става 1. овог члана увећава се за порез на додату вредност, у складу са прописима Републике Србије.</w:t>
      </w:r>
    </w:p>
    <w:p w14:paraId="1832CC1C" w14:textId="77777777" w:rsidR="00852079" w:rsidRPr="00AF73E4" w:rsidRDefault="00852079" w:rsidP="00852079">
      <w:pPr>
        <w:tabs>
          <w:tab w:val="left" w:pos="567"/>
        </w:tabs>
        <w:spacing w:before="0"/>
        <w:rPr>
          <w:rFonts w:cs="Arial"/>
        </w:rPr>
      </w:pPr>
      <w:r w:rsidRPr="00AF73E4">
        <w:rPr>
          <w:rFonts w:cs="Arial"/>
        </w:rPr>
        <w:t>У цену су урачунати сви трошкови који се односе на предмет јавне набавке и који су одређени Конкурсном документацијом.</w:t>
      </w:r>
    </w:p>
    <w:p w14:paraId="6FCCFB20" w14:textId="77777777" w:rsidR="00852079" w:rsidRPr="00AF73E4" w:rsidRDefault="00852079" w:rsidP="00852079">
      <w:pPr>
        <w:tabs>
          <w:tab w:val="left" w:pos="567"/>
        </w:tabs>
        <w:spacing w:before="0"/>
        <w:rPr>
          <w:rFonts w:cs="Arial"/>
        </w:rPr>
      </w:pPr>
      <w:r w:rsidRPr="00AF73E4">
        <w:rPr>
          <w:rFonts w:cs="Arial"/>
        </w:rPr>
        <w:t xml:space="preserve">Цена је фиксна односно не може се мењати за све време </w:t>
      </w:r>
      <w:r w:rsidRPr="00AF73E4">
        <w:rPr>
          <w:rFonts w:cs="Arial"/>
          <w:lang w:val="sr-Cyrl-RS"/>
        </w:rPr>
        <w:t>трајања овог</w:t>
      </w:r>
      <w:r w:rsidRPr="00AF73E4">
        <w:rPr>
          <w:rFonts w:cs="Arial"/>
        </w:rPr>
        <w:t xml:space="preserve"> У</w:t>
      </w:r>
      <w:r w:rsidRPr="00AF73E4">
        <w:rPr>
          <w:rFonts w:cs="Arial"/>
          <w:lang w:val="sr-Cyrl-RS"/>
        </w:rPr>
        <w:t>говора</w:t>
      </w:r>
      <w:r w:rsidRPr="00AF73E4">
        <w:rPr>
          <w:rFonts w:cs="Arial"/>
        </w:rPr>
        <w:t xml:space="preserve">. </w:t>
      </w:r>
    </w:p>
    <w:p w14:paraId="25CAFA3B" w14:textId="77777777" w:rsidR="00852079" w:rsidRPr="00AF73E4" w:rsidRDefault="00852079" w:rsidP="00852079">
      <w:pPr>
        <w:tabs>
          <w:tab w:val="left" w:pos="567"/>
        </w:tabs>
        <w:spacing w:after="120"/>
        <w:rPr>
          <w:rFonts w:cs="Arial"/>
          <w:b/>
        </w:rPr>
      </w:pPr>
      <w:r w:rsidRPr="00AF73E4">
        <w:rPr>
          <w:rFonts w:cs="Arial"/>
          <w:b/>
        </w:rPr>
        <w:t>ИЗДАВАЊЕ РАЧУНА И ПЛАЋАЊЕ</w:t>
      </w:r>
    </w:p>
    <w:p w14:paraId="76EE69CB" w14:textId="77777777" w:rsidR="00852079" w:rsidRPr="00AF73E4" w:rsidRDefault="00852079" w:rsidP="00852079">
      <w:pPr>
        <w:spacing w:after="120"/>
        <w:jc w:val="center"/>
        <w:rPr>
          <w:rFonts w:cs="Arial"/>
          <w:b/>
        </w:rPr>
      </w:pPr>
      <w:r w:rsidRPr="00AF73E4">
        <w:rPr>
          <w:rFonts w:cs="Arial"/>
          <w:b/>
        </w:rPr>
        <w:t>Члан 3.</w:t>
      </w:r>
    </w:p>
    <w:p w14:paraId="335D9213" w14:textId="77777777" w:rsidR="00852079" w:rsidRPr="00AF73E4" w:rsidRDefault="00852079" w:rsidP="00852079">
      <w:pPr>
        <w:tabs>
          <w:tab w:val="left" w:pos="567"/>
        </w:tabs>
        <w:spacing w:before="0"/>
        <w:rPr>
          <w:rFonts w:cs="Arial"/>
          <w:lang w:val="sr-Cyrl-RS"/>
        </w:rPr>
      </w:pPr>
      <w:r w:rsidRPr="00AF73E4">
        <w:rPr>
          <w:rFonts w:cs="Arial"/>
          <w:lang w:val="sr-Cyrl-RS"/>
        </w:rPr>
        <w:t xml:space="preserve">Плаћање испоручене опреме и извршених услуга </w:t>
      </w:r>
      <w:r w:rsidRPr="00AF73E4">
        <w:rPr>
          <w:rFonts w:cs="Arial"/>
        </w:rPr>
        <w:t>извршиће се у року до 45 (четрдесетпет) дана од дана пријема исправног рачуна</w:t>
      </w:r>
      <w:r w:rsidRPr="00AF73E4">
        <w:rPr>
          <w:rFonts w:cs="Arial"/>
          <w:lang w:val="sr-Cyrl-RS"/>
        </w:rPr>
        <w:t>,</w:t>
      </w:r>
      <w:r w:rsidRPr="00AF73E4">
        <w:rPr>
          <w:rFonts w:cs="Arial"/>
        </w:rPr>
        <w:t xml:space="preserve"> након потпис</w:t>
      </w:r>
      <w:r w:rsidRPr="00AF73E4">
        <w:rPr>
          <w:rFonts w:cs="Arial"/>
          <w:lang w:val="sr-Cyrl-RS"/>
        </w:rPr>
        <w:t>ивања</w:t>
      </w:r>
      <w:r w:rsidRPr="00AF73E4">
        <w:rPr>
          <w:rFonts w:cs="Arial"/>
        </w:rPr>
        <w:t xml:space="preserve"> Записника </w:t>
      </w:r>
      <w:r w:rsidRPr="00AF73E4">
        <w:rPr>
          <w:rFonts w:cs="Arial"/>
          <w:lang w:val="sr-Cyrl-CS"/>
        </w:rPr>
        <w:t xml:space="preserve">о извршеном квалитативном и квантитативном пријему - без примедби, </w:t>
      </w:r>
      <w:r w:rsidRPr="00AF73E4">
        <w:rPr>
          <w:rFonts w:cs="Arial"/>
        </w:rPr>
        <w:t>од стране овлашћених представника Уговорних страна</w:t>
      </w:r>
      <w:r w:rsidRPr="00AF73E4">
        <w:rPr>
          <w:rFonts w:cs="Arial"/>
          <w:lang w:val="sr-Cyrl-RS"/>
        </w:rPr>
        <w:t>.</w:t>
      </w:r>
    </w:p>
    <w:p w14:paraId="27B9AA29" w14:textId="77777777" w:rsidR="00852079" w:rsidRPr="00AF73E4" w:rsidRDefault="00852079" w:rsidP="00852079">
      <w:pPr>
        <w:tabs>
          <w:tab w:val="left" w:pos="567"/>
        </w:tabs>
        <w:spacing w:before="60" w:after="60"/>
        <w:rPr>
          <w:rFonts w:cs="Arial"/>
          <w:lang w:val="sr-Cyrl-RS"/>
        </w:rPr>
      </w:pPr>
      <w:r w:rsidRPr="00AF73E4">
        <w:rPr>
          <w:rFonts w:cs="Arial"/>
          <w:lang w:val="sr-Cyrl-RS"/>
        </w:rPr>
        <w:t>Рачун за Партију 3-Јарболи и заставе за Технички центар Београд гласи на Купца: Јавно предузеће „Електропривреда Србије“ Београд Балканска 13, Београд ПИБ 103920327 а мора бити достављен на адресу: Масарикова 1-3; 11000 Београд са обавезним прилозима: Записником о извршеном квалитативном и квантитативном пријему и копијом отпремнице са читко написаним именом и презименом и потписом овлашћеног лица Наручиоца које је примило испоручена добра.</w:t>
      </w:r>
    </w:p>
    <w:p w14:paraId="18C1B6C5" w14:textId="77777777" w:rsidR="00852079" w:rsidRPr="00AF73E4" w:rsidRDefault="00852079" w:rsidP="00852079">
      <w:pPr>
        <w:rPr>
          <w:rFonts w:eastAsia="Calibri" w:cs="Arial"/>
        </w:rPr>
      </w:pPr>
      <w:r w:rsidRPr="00AF73E4">
        <w:rPr>
          <w:rFonts w:eastAsia="Calibri" w:cs="Arial"/>
        </w:rPr>
        <w:t xml:space="preserve">У достављеном рачуну, Продавац је обавезан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w:t>
      </w:r>
      <w:r w:rsidRPr="00AF73E4">
        <w:rPr>
          <w:rFonts w:eastAsia="Calibri" w:cs="Arial"/>
        </w:rPr>
        <w:lastRenderedPageBreak/>
        <w:t>прегледом назива из рачуна са захтеваним називима из конкурсне документације и прихваћене понуде.</w:t>
      </w:r>
    </w:p>
    <w:p w14:paraId="5A8D6F2B" w14:textId="77777777" w:rsidR="00852079" w:rsidRPr="00AF73E4" w:rsidRDefault="00852079" w:rsidP="00852079">
      <w:pPr>
        <w:tabs>
          <w:tab w:val="left" w:pos="284"/>
          <w:tab w:val="left" w:pos="330"/>
        </w:tabs>
        <w:rPr>
          <w:rFonts w:cs="Arial"/>
          <w:lang w:val="sr-Cyrl-RS"/>
        </w:rPr>
      </w:pPr>
      <w:r w:rsidRPr="00AF73E4">
        <w:rPr>
          <w:rFonts w:cs="Arial"/>
          <w:lang w:val="sr-Cyrl-RS"/>
        </w:rPr>
        <w:t>Финансијске обавезе које доспевају у наредној години, односно у наредним годинама биће реализоване највише до износа средстава која ће за ту намену бити одобрена у Програму пословања ЈП ЕПС за године у којима ће се плаћати уговорене обавезе.</w:t>
      </w:r>
    </w:p>
    <w:p w14:paraId="7EEEA906" w14:textId="77777777" w:rsidR="00852079" w:rsidRPr="00AF73E4" w:rsidRDefault="00852079" w:rsidP="00852079">
      <w:pPr>
        <w:tabs>
          <w:tab w:val="left" w:pos="567"/>
        </w:tabs>
        <w:spacing w:after="120"/>
        <w:rPr>
          <w:rFonts w:cs="Arial"/>
          <w:b/>
        </w:rPr>
      </w:pPr>
      <w:r w:rsidRPr="00AF73E4">
        <w:rPr>
          <w:rFonts w:cs="Arial"/>
          <w:b/>
        </w:rPr>
        <w:t>РОК И МЕСТО ИСПОРУКЕ</w:t>
      </w:r>
    </w:p>
    <w:p w14:paraId="24D7344E" w14:textId="77777777" w:rsidR="00852079" w:rsidRPr="00AF73E4" w:rsidRDefault="00852079" w:rsidP="00852079">
      <w:pPr>
        <w:spacing w:before="0"/>
        <w:jc w:val="center"/>
        <w:rPr>
          <w:rFonts w:cs="Arial"/>
          <w:b/>
        </w:rPr>
      </w:pPr>
      <w:r w:rsidRPr="00AF73E4">
        <w:rPr>
          <w:rFonts w:cs="Arial"/>
          <w:b/>
        </w:rPr>
        <w:t>Члан 4.</w:t>
      </w:r>
    </w:p>
    <w:p w14:paraId="6EFE682E" w14:textId="77777777" w:rsidR="00852079" w:rsidRPr="00AF73E4" w:rsidRDefault="00852079" w:rsidP="00852079">
      <w:pPr>
        <w:rPr>
          <w:rFonts w:cs="Arial"/>
          <w:lang w:val="sr-Cyrl-RS" w:eastAsia="ar-SA"/>
        </w:rPr>
      </w:pPr>
      <w:r w:rsidRPr="00AF73E4">
        <w:rPr>
          <w:rFonts w:cs="Arial"/>
          <w:lang w:val="sr-Cyrl-CS" w:eastAsia="ar-SA"/>
        </w:rPr>
        <w:t>Рок испоруке добара</w:t>
      </w:r>
      <w:r w:rsidRPr="00AF73E4">
        <w:rPr>
          <w:rFonts w:cs="Arial"/>
          <w:lang w:val="sr-Cyrl-RS"/>
        </w:rPr>
        <w:t xml:space="preserve"> је </w:t>
      </w:r>
      <w:r w:rsidRPr="00AF73E4">
        <w:rPr>
          <w:rFonts w:cs="Arial"/>
          <w:lang w:val="sr-Cyrl-CS" w:eastAsia="ar-SA"/>
        </w:rPr>
        <w:t>__________ дана (максимално 30) од дана закључења уговора.</w:t>
      </w:r>
    </w:p>
    <w:p w14:paraId="30EF905E" w14:textId="77777777" w:rsidR="00852079" w:rsidRPr="00AF73E4" w:rsidRDefault="00852079" w:rsidP="00852079">
      <w:pPr>
        <w:suppressAutoHyphens/>
        <w:rPr>
          <w:rFonts w:cs="Arial"/>
          <w:lang w:val="sr-Cyrl-RS"/>
        </w:rPr>
      </w:pPr>
      <w:r w:rsidRPr="00AF73E4">
        <w:rPr>
          <w:rFonts w:cs="Arial"/>
          <w:lang w:val="sr-Cyrl-RS"/>
        </w:rPr>
        <w:t xml:space="preserve">Место испоруке је магацин Купца на адреси: ЈП ЕПС Београд, Технички Центар Београд, </w:t>
      </w:r>
      <w:r w:rsidRPr="00AF73E4">
        <w:rPr>
          <w:rFonts w:cs="Arial"/>
          <w:sz w:val="24"/>
          <w:szCs w:val="24"/>
        </w:rPr>
        <w:t>Топлице Милана б</w:t>
      </w:r>
      <w:r w:rsidRPr="00AF73E4">
        <w:rPr>
          <w:rFonts w:cs="Arial"/>
          <w:sz w:val="24"/>
          <w:szCs w:val="24"/>
          <w:lang w:val="sr-Cyrl-RS"/>
        </w:rPr>
        <w:t>.</w:t>
      </w:r>
      <w:r w:rsidRPr="00AF73E4">
        <w:rPr>
          <w:rFonts w:cs="Arial"/>
          <w:sz w:val="24"/>
          <w:szCs w:val="24"/>
        </w:rPr>
        <w:t>б</w:t>
      </w:r>
      <w:r w:rsidRPr="00AF73E4">
        <w:rPr>
          <w:rFonts w:cs="Arial"/>
          <w:sz w:val="24"/>
          <w:szCs w:val="24"/>
          <w:lang w:val="sr-Cyrl-RS"/>
        </w:rPr>
        <w:t>. Београд.</w:t>
      </w:r>
    </w:p>
    <w:p w14:paraId="7182301A" w14:textId="77777777" w:rsidR="00852079" w:rsidRPr="00AF73E4" w:rsidRDefault="00852079" w:rsidP="00852079">
      <w:pPr>
        <w:spacing w:before="240"/>
        <w:rPr>
          <w:rFonts w:cs="Arial"/>
          <w:b/>
          <w:lang w:val="sr-Cyrl-CS" w:eastAsia="ar-SA"/>
        </w:rPr>
      </w:pPr>
      <w:r w:rsidRPr="00AF73E4">
        <w:rPr>
          <w:rFonts w:cs="Arial"/>
          <w:b/>
          <w:lang w:val="sr-Cyrl-CS" w:eastAsia="ar-SA"/>
        </w:rPr>
        <w:t>КВАЛИТАТИВНИ И КВАНТИТАТИВНИ ПРИЈЕМ</w:t>
      </w:r>
    </w:p>
    <w:p w14:paraId="2A7C3A00" w14:textId="77777777" w:rsidR="00852079" w:rsidRPr="00AF73E4" w:rsidRDefault="00852079" w:rsidP="00852079">
      <w:pPr>
        <w:spacing w:after="120"/>
        <w:jc w:val="center"/>
        <w:rPr>
          <w:rFonts w:cs="Arial"/>
          <w:b/>
        </w:rPr>
      </w:pPr>
      <w:r w:rsidRPr="00AF73E4">
        <w:rPr>
          <w:rFonts w:cs="Arial"/>
          <w:b/>
        </w:rPr>
        <w:t>Члан 5.</w:t>
      </w:r>
    </w:p>
    <w:p w14:paraId="7AC9E2D8" w14:textId="77777777" w:rsidR="00852079" w:rsidRPr="00AF73E4" w:rsidRDefault="00852079" w:rsidP="00852079">
      <w:pPr>
        <w:tabs>
          <w:tab w:val="num" w:pos="993"/>
        </w:tabs>
        <w:suppressAutoHyphens/>
        <w:rPr>
          <w:rFonts w:cs="Arial"/>
          <w:lang w:val="sr-Cyrl-RS"/>
        </w:rPr>
      </w:pPr>
      <w:r w:rsidRPr="00AF73E4">
        <w:rPr>
          <w:rFonts w:cs="Arial"/>
          <w:lang w:val="sr-Latn-RS"/>
        </w:rPr>
        <w:t>П</w:t>
      </w:r>
      <w:r w:rsidRPr="00AF73E4">
        <w:rPr>
          <w:rFonts w:cs="Arial"/>
          <w:lang w:val="sr-Cyrl-RS"/>
        </w:rPr>
        <w:t>родавац</w:t>
      </w:r>
      <w:r w:rsidRPr="00AF73E4">
        <w:rPr>
          <w:rFonts w:cs="Arial"/>
          <w:lang w:val="sr-Latn-RS"/>
        </w:rPr>
        <w:t xml:space="preserve"> је обавезан да писаним путем обавести </w:t>
      </w:r>
      <w:r w:rsidRPr="00AF73E4">
        <w:rPr>
          <w:rFonts w:cs="Arial"/>
          <w:lang w:val="sr-Cyrl-RS"/>
        </w:rPr>
        <w:t>Купца</w:t>
      </w:r>
      <w:r w:rsidRPr="00AF73E4">
        <w:rPr>
          <w:rFonts w:cs="Arial"/>
          <w:lang w:val="sr-Latn-RS"/>
        </w:rPr>
        <w:t xml:space="preserve"> о тачном датуму </w:t>
      </w:r>
      <w:r w:rsidRPr="00AF73E4">
        <w:rPr>
          <w:rFonts w:cs="Arial"/>
          <w:lang w:val="ru-RU"/>
        </w:rPr>
        <w:t xml:space="preserve">испоруке </w:t>
      </w:r>
      <w:r w:rsidRPr="00AF73E4">
        <w:rPr>
          <w:rFonts w:cs="Arial"/>
          <w:lang w:val="sr-Cyrl-RS"/>
        </w:rPr>
        <w:t xml:space="preserve">најкасније 2 (два) радна дана пре испоруке предмета уговора. </w:t>
      </w:r>
    </w:p>
    <w:p w14:paraId="2E10784C" w14:textId="77777777" w:rsidR="00852079" w:rsidRPr="00AF73E4" w:rsidRDefault="00852079" w:rsidP="00852079">
      <w:pPr>
        <w:tabs>
          <w:tab w:val="num" w:pos="993"/>
        </w:tabs>
        <w:suppressAutoHyphens/>
        <w:rPr>
          <w:rFonts w:cs="Arial"/>
          <w:lang w:val="sr-Latn-RS"/>
        </w:rPr>
      </w:pPr>
      <w:r w:rsidRPr="00AF73E4">
        <w:rPr>
          <w:rFonts w:cs="Arial"/>
          <w:lang w:val="sr-Cyrl-RS"/>
        </w:rPr>
        <w:t>К</w:t>
      </w:r>
      <w:r w:rsidRPr="00AF73E4">
        <w:rPr>
          <w:rFonts w:cs="Arial"/>
          <w:lang w:val="sr-Latn-CS"/>
        </w:rPr>
        <w:t>онтролу обима, рокова и проверу</w:t>
      </w:r>
      <w:r w:rsidRPr="00AF73E4">
        <w:rPr>
          <w:rFonts w:cs="Arial"/>
          <w:lang w:val="sr-Cyrl-RS"/>
        </w:rPr>
        <w:t xml:space="preserve"> испоруке и реализација предмета уговора</w:t>
      </w:r>
      <w:r w:rsidRPr="00AF73E4">
        <w:rPr>
          <w:rFonts w:cs="Arial"/>
          <w:lang w:val="sr-Latn-CS"/>
        </w:rPr>
        <w:t xml:space="preserve"> да ли је </w:t>
      </w:r>
      <w:r w:rsidRPr="00AF73E4">
        <w:rPr>
          <w:rFonts w:cs="Arial"/>
          <w:lang w:val="sr-Cyrl-RS"/>
        </w:rPr>
        <w:t>и</w:t>
      </w:r>
      <w:r w:rsidRPr="00AF73E4">
        <w:rPr>
          <w:rFonts w:cs="Arial"/>
          <w:lang w:val="sr-Latn-CS"/>
        </w:rPr>
        <w:t xml:space="preserve">звршен у складу са карактеристикама захтеваним у техничкој спецификацији, извршиће овлашћено лице </w:t>
      </w:r>
      <w:r w:rsidRPr="00AF73E4">
        <w:rPr>
          <w:rFonts w:cs="Arial"/>
          <w:lang w:val="sr-Cyrl-RS"/>
        </w:rPr>
        <w:t>Купца</w:t>
      </w:r>
      <w:r w:rsidRPr="00AF73E4">
        <w:rPr>
          <w:rFonts w:cs="Arial"/>
          <w:lang w:val="sr-Latn-CS"/>
        </w:rPr>
        <w:t xml:space="preserve"> задужено за стручни надзор, што ће бити констатовано у </w:t>
      </w:r>
      <w:r w:rsidRPr="00AF73E4">
        <w:rPr>
          <w:rFonts w:eastAsia="Calibri" w:cs="Arial"/>
          <w:b/>
        </w:rPr>
        <w:t xml:space="preserve">Записника о </w:t>
      </w:r>
      <w:r w:rsidRPr="00AF73E4">
        <w:rPr>
          <w:rFonts w:eastAsia="Calibri" w:cs="Arial"/>
          <w:b/>
          <w:lang w:val="sr-Cyrl-RS"/>
        </w:rPr>
        <w:t>квалитативном и квантитативном пријему.</w:t>
      </w:r>
    </w:p>
    <w:p w14:paraId="48E3D0F4" w14:textId="77777777" w:rsidR="00852079" w:rsidRPr="00AF73E4" w:rsidRDefault="00852079" w:rsidP="00852079">
      <w:pPr>
        <w:autoSpaceDE w:val="0"/>
        <w:autoSpaceDN w:val="0"/>
        <w:adjustRightInd w:val="0"/>
        <w:spacing w:after="120"/>
        <w:rPr>
          <w:rFonts w:cs="Arial"/>
          <w:lang w:val="sr-Latn-RS"/>
        </w:rPr>
      </w:pPr>
      <w:r w:rsidRPr="00AF73E4">
        <w:rPr>
          <w:rFonts w:cs="Arial"/>
          <w:lang w:val="sr-Cyrl-RS"/>
        </w:rPr>
        <w:t>Реализација испоруке</w:t>
      </w:r>
      <w:r w:rsidRPr="00AF73E4">
        <w:rPr>
          <w:rFonts w:cs="Arial"/>
          <w:lang w:val="sr-Latn-RS"/>
        </w:rPr>
        <w:t xml:space="preserve"> констатоваће се потписивањем </w:t>
      </w:r>
      <w:r w:rsidRPr="00AF73E4">
        <w:rPr>
          <w:rFonts w:eastAsia="Calibri" w:cs="Arial"/>
          <w:b/>
        </w:rPr>
        <w:t xml:space="preserve">Записника </w:t>
      </w:r>
      <w:r w:rsidRPr="00AF73E4">
        <w:rPr>
          <w:rFonts w:eastAsia="Calibri" w:cs="Arial"/>
          <w:b/>
          <w:lang w:val="sr-Cyrl-RS"/>
        </w:rPr>
        <w:t>о квалитативном и квантитативном пријему</w:t>
      </w:r>
      <w:r w:rsidRPr="00AF73E4">
        <w:rPr>
          <w:rFonts w:cs="Arial"/>
          <w:lang w:val="sr-Latn-RS"/>
        </w:rPr>
        <w:t xml:space="preserve"> – без примедби и провером: </w:t>
      </w:r>
    </w:p>
    <w:p w14:paraId="66D3F635" w14:textId="77777777" w:rsidR="00852079" w:rsidRPr="00AF73E4" w:rsidRDefault="00852079" w:rsidP="001E4CB1">
      <w:pPr>
        <w:numPr>
          <w:ilvl w:val="0"/>
          <w:numId w:val="31"/>
        </w:numPr>
        <w:suppressAutoHyphens/>
        <w:autoSpaceDE w:val="0"/>
        <w:autoSpaceDN w:val="0"/>
        <w:adjustRightInd w:val="0"/>
        <w:spacing w:before="0" w:after="20" w:line="259" w:lineRule="auto"/>
        <w:ind w:left="426"/>
        <w:rPr>
          <w:rFonts w:cs="Arial"/>
          <w:lang w:val="sr-Latn-RS"/>
        </w:rPr>
      </w:pPr>
      <w:r w:rsidRPr="00AF73E4">
        <w:rPr>
          <w:rFonts w:cs="Arial"/>
          <w:lang w:val="sr-Latn-RS"/>
        </w:rPr>
        <w:t>да ли</w:t>
      </w:r>
      <w:r w:rsidRPr="00AF73E4">
        <w:rPr>
          <w:rFonts w:cs="Arial"/>
          <w:lang w:val="sr-Cyrl-RS"/>
        </w:rPr>
        <w:t xml:space="preserve"> су</w:t>
      </w:r>
      <w:r w:rsidRPr="00AF73E4">
        <w:rPr>
          <w:rFonts w:cs="Arial"/>
          <w:lang w:val="sr-Latn-RS"/>
        </w:rPr>
        <w:t xml:space="preserve"> испоруче</w:t>
      </w:r>
      <w:r w:rsidRPr="00AF73E4">
        <w:rPr>
          <w:rFonts w:cs="Arial"/>
          <w:lang w:val="sr-Cyrl-RS"/>
        </w:rPr>
        <w:t>не</w:t>
      </w:r>
      <w:r w:rsidRPr="00AF73E4">
        <w:rPr>
          <w:rFonts w:cs="Arial"/>
          <w:lang w:val="sr-Latn-RS"/>
        </w:rPr>
        <w:t xml:space="preserve"> </w:t>
      </w:r>
      <w:r w:rsidRPr="00AF73E4">
        <w:rPr>
          <w:rFonts w:cs="Arial"/>
          <w:lang w:val="sr-Cyrl-RS"/>
        </w:rPr>
        <w:t>све позиције</w:t>
      </w:r>
      <w:r w:rsidRPr="00AF73E4">
        <w:rPr>
          <w:rFonts w:cs="Arial"/>
          <w:lang w:val="sr-Latn-RS"/>
        </w:rPr>
        <w:t xml:space="preserve"> у </w:t>
      </w:r>
      <w:r w:rsidRPr="00AF73E4">
        <w:rPr>
          <w:rFonts w:cs="Arial"/>
          <w:i/>
          <w:lang w:val="sr-Cyrl-RS"/>
        </w:rPr>
        <w:t>Т</w:t>
      </w:r>
      <w:r w:rsidRPr="00AF73E4">
        <w:rPr>
          <w:rFonts w:cs="Arial"/>
          <w:i/>
          <w:lang w:val="sr-Latn-RS"/>
        </w:rPr>
        <w:t>абел</w:t>
      </w:r>
      <w:r w:rsidRPr="00AF73E4">
        <w:rPr>
          <w:rFonts w:cs="Arial"/>
          <w:i/>
          <w:lang w:val="sr-Cyrl-RS"/>
        </w:rPr>
        <w:t xml:space="preserve">и 3  </w:t>
      </w:r>
      <w:r w:rsidRPr="00AF73E4">
        <w:rPr>
          <w:rFonts w:cs="Arial"/>
          <w:lang w:val="sr-Latn-RS"/>
        </w:rPr>
        <w:t>у</w:t>
      </w:r>
      <w:r w:rsidRPr="00AF73E4">
        <w:rPr>
          <w:rFonts w:cs="Arial"/>
          <w:lang w:val="sr-Cyrl-RS"/>
        </w:rPr>
        <w:t xml:space="preserve"> </w:t>
      </w:r>
      <w:r w:rsidRPr="00AF73E4">
        <w:rPr>
          <w:rFonts w:cs="Arial"/>
          <w:lang w:val="sr-Latn-RS"/>
        </w:rPr>
        <w:t>тачк</w:t>
      </w:r>
      <w:r w:rsidRPr="00AF73E4">
        <w:rPr>
          <w:rFonts w:cs="Arial"/>
          <w:lang w:val="sr-Cyrl-RS"/>
        </w:rPr>
        <w:t>и</w:t>
      </w:r>
      <w:r w:rsidRPr="00AF73E4">
        <w:rPr>
          <w:rFonts w:cs="Arial"/>
          <w:lang w:val="sr-Latn-RS"/>
        </w:rPr>
        <w:t xml:space="preserve"> 3</w:t>
      </w:r>
      <w:r w:rsidRPr="00AF73E4">
        <w:rPr>
          <w:rFonts w:cs="Arial"/>
          <w:lang w:val="sr-Cyrl-RS"/>
        </w:rPr>
        <w:t>.1.3</w:t>
      </w:r>
      <w:r w:rsidRPr="00AF73E4">
        <w:rPr>
          <w:rFonts w:cs="Arial"/>
          <w:lang w:val="sr-Latn-RS"/>
        </w:rPr>
        <w:t xml:space="preserve"> </w:t>
      </w:r>
      <w:r w:rsidRPr="00AF73E4">
        <w:rPr>
          <w:rFonts w:cs="Arial"/>
          <w:lang w:val="sr-Cyrl-RS"/>
        </w:rPr>
        <w:t>Т</w:t>
      </w:r>
      <w:r w:rsidRPr="00AF73E4">
        <w:rPr>
          <w:rFonts w:cs="Arial"/>
          <w:lang w:val="sr-Latn-RS"/>
        </w:rPr>
        <w:t>ехничк</w:t>
      </w:r>
      <w:r w:rsidRPr="00AF73E4">
        <w:rPr>
          <w:rFonts w:cs="Arial"/>
          <w:lang w:val="sr-Cyrl-RS"/>
        </w:rPr>
        <w:t>е</w:t>
      </w:r>
      <w:r w:rsidRPr="00AF73E4">
        <w:rPr>
          <w:rFonts w:cs="Arial"/>
          <w:lang w:val="sr-Latn-RS"/>
        </w:rPr>
        <w:t xml:space="preserve"> спецификациј</w:t>
      </w:r>
      <w:r w:rsidRPr="00AF73E4">
        <w:rPr>
          <w:rFonts w:cs="Arial"/>
          <w:lang w:val="sr-Cyrl-RS"/>
        </w:rPr>
        <w:t>е конкурсне документације у задатим роковима за Партију 3;</w:t>
      </w:r>
    </w:p>
    <w:p w14:paraId="0D8BF807" w14:textId="77777777" w:rsidR="006C0074" w:rsidRPr="00AF73E4" w:rsidRDefault="00852079" w:rsidP="001E4CB1">
      <w:pPr>
        <w:numPr>
          <w:ilvl w:val="0"/>
          <w:numId w:val="31"/>
        </w:numPr>
        <w:suppressAutoHyphens/>
        <w:autoSpaceDE w:val="0"/>
        <w:autoSpaceDN w:val="0"/>
        <w:adjustRightInd w:val="0"/>
        <w:spacing w:before="0" w:after="20" w:line="259" w:lineRule="auto"/>
        <w:ind w:left="426"/>
        <w:rPr>
          <w:rFonts w:cs="Arial"/>
          <w:lang w:val="sr-Latn-RS"/>
        </w:rPr>
      </w:pPr>
      <w:r w:rsidRPr="00AF73E4">
        <w:rPr>
          <w:rFonts w:cs="Arial"/>
          <w:lang w:val="sr-Latn-RS"/>
        </w:rPr>
        <w:t xml:space="preserve">да ли </w:t>
      </w:r>
      <w:r w:rsidRPr="00AF73E4">
        <w:rPr>
          <w:rFonts w:cs="Arial"/>
          <w:lang w:val="sr-Cyrl-RS"/>
        </w:rPr>
        <w:t>су испоштовани сви рокови и динамика реализације позиција</w:t>
      </w:r>
      <w:r w:rsidRPr="00AF73E4">
        <w:rPr>
          <w:rFonts w:cs="Arial"/>
          <w:lang w:val="sr-Latn-RS"/>
        </w:rPr>
        <w:t xml:space="preserve"> у складу са техничком спецификацијом; </w:t>
      </w:r>
    </w:p>
    <w:p w14:paraId="19C523B5" w14:textId="72876CED" w:rsidR="006C0074" w:rsidRPr="00AF73E4" w:rsidRDefault="006C0074" w:rsidP="001E4CB1">
      <w:pPr>
        <w:numPr>
          <w:ilvl w:val="0"/>
          <w:numId w:val="31"/>
        </w:numPr>
        <w:suppressAutoHyphens/>
        <w:autoSpaceDE w:val="0"/>
        <w:autoSpaceDN w:val="0"/>
        <w:adjustRightInd w:val="0"/>
        <w:spacing w:before="0" w:after="20" w:line="259" w:lineRule="auto"/>
        <w:ind w:left="426"/>
        <w:rPr>
          <w:rFonts w:cs="Arial"/>
          <w:lang w:val="sr-Latn-RS"/>
        </w:rPr>
      </w:pPr>
      <w:r w:rsidRPr="00AF73E4">
        <w:rPr>
          <w:rFonts w:cs="Arial"/>
          <w:lang w:val="sr-Latn-RS"/>
        </w:rPr>
        <w:t xml:space="preserve">да ли испоручена добра </w:t>
      </w:r>
      <w:r w:rsidR="00D00CE3" w:rsidRPr="00AF73E4">
        <w:rPr>
          <w:rFonts w:cs="Arial"/>
          <w:lang w:val="sr-Latn-RS"/>
        </w:rPr>
        <w:t>табели</w:t>
      </w:r>
      <w:r w:rsidRPr="00AF73E4">
        <w:rPr>
          <w:rFonts w:cs="Arial"/>
          <w:lang w:val="sr-Latn-RS"/>
        </w:rPr>
        <w:t xml:space="preserve"> 3.1.</w:t>
      </w:r>
      <w:r w:rsidRPr="00AF73E4">
        <w:rPr>
          <w:rFonts w:cs="Arial"/>
          <w:lang w:val="sr-Cyrl-RS"/>
        </w:rPr>
        <w:t>3</w:t>
      </w:r>
      <w:r w:rsidRPr="00AF73E4">
        <w:rPr>
          <w:rFonts w:cs="Arial"/>
          <w:lang w:val="sr-Latn-RS"/>
        </w:rPr>
        <w:t xml:space="preserve"> одговарају захтеваним минималним  карактеристикама у техничкој спецификацији у зависности од партије за коју је закључен уговор;</w:t>
      </w:r>
    </w:p>
    <w:p w14:paraId="4D4872AE" w14:textId="77777777" w:rsidR="00852079" w:rsidRPr="00AF73E4" w:rsidRDefault="00852079" w:rsidP="00852079">
      <w:pPr>
        <w:autoSpaceDE w:val="0"/>
        <w:autoSpaceDN w:val="0"/>
        <w:adjustRightInd w:val="0"/>
        <w:rPr>
          <w:rFonts w:cs="Arial"/>
          <w:lang w:val="sr-Latn-RS"/>
        </w:rPr>
      </w:pPr>
      <w:r w:rsidRPr="00AF73E4">
        <w:rPr>
          <w:rFonts w:cs="Arial"/>
          <w:lang w:val="sr-Latn-RS"/>
        </w:rPr>
        <w:t xml:space="preserve">У случају да су у току </w:t>
      </w:r>
      <w:r w:rsidRPr="00AF73E4">
        <w:rPr>
          <w:rFonts w:cs="Arial"/>
          <w:lang w:val="sr-Cyrl-RS"/>
        </w:rPr>
        <w:t>реализације</w:t>
      </w:r>
      <w:r w:rsidRPr="00AF73E4">
        <w:rPr>
          <w:rFonts w:cs="Arial"/>
          <w:lang w:val="sr-Latn-RS"/>
        </w:rPr>
        <w:t xml:space="preserve"> уочени недостаци они ће се констатовати у </w:t>
      </w:r>
      <w:r w:rsidRPr="00AF73E4">
        <w:rPr>
          <w:rFonts w:eastAsia="Calibri" w:cs="Arial"/>
        </w:rPr>
        <w:t>Записник</w:t>
      </w:r>
      <w:r w:rsidRPr="00AF73E4">
        <w:rPr>
          <w:rFonts w:eastAsia="Calibri" w:cs="Arial"/>
          <w:lang w:val="sr-Cyrl-RS"/>
        </w:rPr>
        <w:t>у</w:t>
      </w:r>
      <w:r w:rsidRPr="00AF73E4">
        <w:rPr>
          <w:rFonts w:eastAsia="Calibri" w:cs="Arial"/>
        </w:rPr>
        <w:t xml:space="preserve"> о </w:t>
      </w:r>
      <w:r w:rsidRPr="00AF73E4">
        <w:rPr>
          <w:rFonts w:eastAsia="Calibri" w:cs="Arial"/>
          <w:lang w:val="sr-Cyrl-RS"/>
        </w:rPr>
        <w:t xml:space="preserve">квалитативном и квантитативном пријему </w:t>
      </w:r>
      <w:r w:rsidRPr="00AF73E4">
        <w:rPr>
          <w:rFonts w:cs="Arial"/>
          <w:lang w:val="sr-Latn-RS"/>
        </w:rPr>
        <w:t xml:space="preserve">у коме ће се дефинисати рок за отклањање недостатака. </w:t>
      </w:r>
    </w:p>
    <w:p w14:paraId="6F645C71" w14:textId="77777777" w:rsidR="00852079" w:rsidRPr="00AF73E4" w:rsidRDefault="00852079" w:rsidP="00852079">
      <w:pPr>
        <w:autoSpaceDE w:val="0"/>
        <w:autoSpaceDN w:val="0"/>
        <w:adjustRightInd w:val="0"/>
        <w:rPr>
          <w:rFonts w:cs="Arial"/>
          <w:lang w:val="sr-Latn-RS"/>
        </w:rPr>
      </w:pPr>
      <w:r w:rsidRPr="00AF73E4">
        <w:rPr>
          <w:rFonts w:cs="Arial"/>
          <w:lang w:val="sr-Latn-RS"/>
        </w:rPr>
        <w:t xml:space="preserve">Док сви недостаци не буду отклоњени сматраће се да </w:t>
      </w:r>
      <w:r w:rsidRPr="00AF73E4">
        <w:rPr>
          <w:rFonts w:cs="Arial"/>
          <w:lang w:val="sr-Cyrl-RS"/>
        </w:rPr>
        <w:t>испорука добара</w:t>
      </w:r>
      <w:r w:rsidRPr="00AF73E4">
        <w:rPr>
          <w:rFonts w:cs="Arial"/>
          <w:lang w:val="sr-Latn-RS"/>
        </w:rPr>
        <w:t xml:space="preserve"> није извршен</w:t>
      </w:r>
      <w:r w:rsidRPr="00AF73E4">
        <w:rPr>
          <w:rFonts w:cs="Arial"/>
          <w:lang w:val="sr-Cyrl-RS"/>
        </w:rPr>
        <w:t>а</w:t>
      </w:r>
      <w:r w:rsidRPr="00AF73E4">
        <w:rPr>
          <w:rFonts w:cs="Arial"/>
          <w:lang w:val="sr-Latn-RS"/>
        </w:rPr>
        <w:t xml:space="preserve">. </w:t>
      </w:r>
    </w:p>
    <w:p w14:paraId="783B5614" w14:textId="77777777" w:rsidR="00852079" w:rsidRPr="00AF73E4" w:rsidRDefault="00852079" w:rsidP="00852079">
      <w:pPr>
        <w:autoSpaceDE w:val="0"/>
        <w:autoSpaceDN w:val="0"/>
        <w:adjustRightInd w:val="0"/>
        <w:rPr>
          <w:rFonts w:cs="Arial"/>
          <w:lang w:val="sr-Latn-RS"/>
        </w:rPr>
      </w:pPr>
      <w:r w:rsidRPr="00AF73E4">
        <w:rPr>
          <w:rFonts w:cs="Arial"/>
          <w:lang w:val="sr-Latn-RS"/>
        </w:rPr>
        <w:t xml:space="preserve">Понуђач ће о свом трошку отклонити недостатке у задатом року и </w:t>
      </w:r>
      <w:r w:rsidRPr="00AF73E4">
        <w:rPr>
          <w:rFonts w:cs="Arial"/>
          <w:lang w:val="sr-Cyrl-RS"/>
        </w:rPr>
        <w:t>реализовати предмет уговора</w:t>
      </w:r>
      <w:r w:rsidRPr="00AF73E4">
        <w:rPr>
          <w:rFonts w:cs="Arial"/>
          <w:lang w:val="sr-Latn-RS"/>
        </w:rPr>
        <w:t xml:space="preserve"> о чему ће се сачинити нови Записник о квалитативном и квантитативном пријему – без примедби.</w:t>
      </w:r>
    </w:p>
    <w:p w14:paraId="1762475C" w14:textId="77777777" w:rsidR="00852079" w:rsidRPr="00AF73E4" w:rsidRDefault="00852079" w:rsidP="00852079">
      <w:pPr>
        <w:autoSpaceDE w:val="0"/>
        <w:autoSpaceDN w:val="0"/>
        <w:adjustRightInd w:val="0"/>
        <w:rPr>
          <w:rFonts w:cs="Arial"/>
          <w:b/>
          <w:lang w:val="sr-Cyrl-RS"/>
        </w:rPr>
      </w:pPr>
      <w:r w:rsidRPr="00AF73E4">
        <w:rPr>
          <w:rFonts w:cs="Arial"/>
          <w:b/>
          <w:lang w:val="sr-Cyrl-RS"/>
        </w:rPr>
        <w:t>ГРЕШКЕ У КВАЛИТЕТУ (РЕКЛАМАЦИЈА)</w:t>
      </w:r>
    </w:p>
    <w:p w14:paraId="30586545" w14:textId="77777777" w:rsidR="00852079" w:rsidRPr="00AF73E4" w:rsidRDefault="00852079" w:rsidP="00852079">
      <w:pPr>
        <w:autoSpaceDE w:val="0"/>
        <w:autoSpaceDN w:val="0"/>
        <w:adjustRightInd w:val="0"/>
        <w:jc w:val="center"/>
        <w:rPr>
          <w:rFonts w:cs="Arial"/>
          <w:b/>
          <w:lang w:val="sr-Cyrl-RS"/>
        </w:rPr>
      </w:pPr>
      <w:r w:rsidRPr="00AF73E4">
        <w:rPr>
          <w:rFonts w:cs="Arial"/>
          <w:b/>
          <w:lang w:val="sr-Cyrl-RS"/>
        </w:rPr>
        <w:t>Члан 6.</w:t>
      </w:r>
    </w:p>
    <w:p w14:paraId="4A31E188" w14:textId="77777777" w:rsidR="00852079" w:rsidRPr="00AF73E4" w:rsidRDefault="00852079" w:rsidP="00852079">
      <w:pPr>
        <w:autoSpaceDE w:val="0"/>
        <w:autoSpaceDN w:val="0"/>
        <w:adjustRightInd w:val="0"/>
        <w:rPr>
          <w:rFonts w:cs="Arial"/>
          <w:lang w:val="sr-Latn-RS"/>
        </w:rPr>
      </w:pPr>
      <w:r w:rsidRPr="00AF73E4">
        <w:rPr>
          <w:rFonts w:cs="Arial"/>
          <w:lang w:val="sr-Latn-RS"/>
        </w:rPr>
        <w:t xml:space="preserve">У случају записнички утврђених недостатака приликом пријема добара у квалитету или са оштећењем, </w:t>
      </w:r>
      <w:r w:rsidRPr="00AF73E4">
        <w:rPr>
          <w:rFonts w:cs="Arial"/>
          <w:lang w:val="sr-Cyrl-RS"/>
        </w:rPr>
        <w:t>Продавац је дужан да</w:t>
      </w:r>
      <w:r w:rsidRPr="00AF73E4">
        <w:rPr>
          <w:rFonts w:cs="Arial"/>
          <w:lang w:val="sr-Latn-RS"/>
        </w:rPr>
        <w:t xml:space="preserve"> </w:t>
      </w:r>
      <w:r w:rsidRPr="00AF73E4">
        <w:rPr>
          <w:rFonts w:cs="Arial"/>
          <w:lang w:val="sr-Cyrl-RS"/>
        </w:rPr>
        <w:t xml:space="preserve">неисправна </w:t>
      </w:r>
      <w:r w:rsidRPr="00AF73E4">
        <w:rPr>
          <w:rFonts w:cs="Arial"/>
          <w:lang w:val="sr-Latn-RS"/>
        </w:rPr>
        <w:t xml:space="preserve">добра замени исправним најкасније у року од 3 (три) дана од дана сачињавања </w:t>
      </w:r>
      <w:r w:rsidRPr="00AF73E4">
        <w:rPr>
          <w:rFonts w:cs="Arial"/>
          <w:lang w:val="sr-Cyrl-RS"/>
        </w:rPr>
        <w:t>з</w:t>
      </w:r>
      <w:r w:rsidRPr="00AF73E4">
        <w:rPr>
          <w:rFonts w:cs="Arial"/>
          <w:lang w:val="sr-Latn-RS"/>
        </w:rPr>
        <w:t>аписника.</w:t>
      </w:r>
    </w:p>
    <w:p w14:paraId="76A5F399" w14:textId="77777777" w:rsidR="00852079" w:rsidRPr="00AF73E4" w:rsidRDefault="00852079" w:rsidP="00852079">
      <w:pPr>
        <w:autoSpaceDE w:val="0"/>
        <w:autoSpaceDN w:val="0"/>
        <w:adjustRightInd w:val="0"/>
        <w:rPr>
          <w:rFonts w:cs="Arial"/>
          <w:b/>
          <w:lang w:val="sr-Latn-RS"/>
        </w:rPr>
      </w:pPr>
      <w:r w:rsidRPr="00AF73E4">
        <w:rPr>
          <w:rFonts w:cs="Arial"/>
          <w:lang w:val="sr-Latn-RS"/>
        </w:rPr>
        <w:t xml:space="preserve">У случају записнички утврђених недостатака приликом пријема добара, </w:t>
      </w:r>
      <w:r w:rsidRPr="00AF73E4">
        <w:rPr>
          <w:rFonts w:cs="Arial"/>
          <w:lang w:val="sr-Cyrl-RS"/>
        </w:rPr>
        <w:t>Продавац</w:t>
      </w:r>
      <w:r w:rsidRPr="00AF73E4">
        <w:rPr>
          <w:rFonts w:cs="Arial"/>
          <w:lang w:val="sr-Latn-RS"/>
        </w:rPr>
        <w:t xml:space="preserve"> је у обавези да испоручи недостајућа добра најкасније у року од 3 (три) дана од дана сачињавања записника.</w:t>
      </w:r>
    </w:p>
    <w:p w14:paraId="577F2293" w14:textId="77777777" w:rsidR="00852079" w:rsidRPr="00AF73E4" w:rsidRDefault="00852079" w:rsidP="00852079">
      <w:pPr>
        <w:autoSpaceDE w:val="0"/>
        <w:autoSpaceDN w:val="0"/>
        <w:adjustRightInd w:val="0"/>
        <w:rPr>
          <w:rFonts w:cs="Arial"/>
          <w:lang w:val="sr-Latn-RS"/>
        </w:rPr>
      </w:pPr>
      <w:r w:rsidRPr="00AF73E4">
        <w:rPr>
          <w:rFonts w:cs="Arial"/>
          <w:lang w:val="sr-Latn-RS"/>
        </w:rPr>
        <w:t>За све уочене недостатке –</w:t>
      </w:r>
      <w:r w:rsidRPr="00AF73E4">
        <w:rPr>
          <w:rFonts w:eastAsia="Calibri" w:cs="Arial"/>
        </w:rPr>
        <w:t xml:space="preserve"> </w:t>
      </w:r>
      <w:r w:rsidRPr="00AF73E4">
        <w:rPr>
          <w:rFonts w:cs="Arial"/>
          <w:lang w:val="sr-Latn-RS"/>
        </w:rPr>
        <w:t xml:space="preserve">скривене мане, које нису биле уочене у моменту квантитативног и квалитативног пријема добара већ су се испољиле током употребе добара, наручилац ће рекламацију о недостацима доставити понуђачу одмах, а најкасније у року од 3 (три) дана по утврђивању недостатка. </w:t>
      </w:r>
    </w:p>
    <w:p w14:paraId="435E541E" w14:textId="77777777" w:rsidR="00852079" w:rsidRDefault="00852079" w:rsidP="00852079">
      <w:pPr>
        <w:autoSpaceDE w:val="0"/>
        <w:autoSpaceDN w:val="0"/>
        <w:adjustRightInd w:val="0"/>
        <w:rPr>
          <w:rFonts w:cs="Arial"/>
          <w:lang w:val="sr-Cyrl-RS"/>
        </w:rPr>
      </w:pPr>
      <w:r w:rsidRPr="00AF73E4">
        <w:rPr>
          <w:rFonts w:cs="Arial"/>
          <w:lang w:val="sr-Latn-RS"/>
        </w:rPr>
        <w:lastRenderedPageBreak/>
        <w:t>Понуђач се обавезује да најкасније у року од 3 (три) дана од дана пријема рекламације отклони утврђене недостатке или рекламирана добра замени исправним.</w:t>
      </w:r>
    </w:p>
    <w:p w14:paraId="14CDE043" w14:textId="77777777" w:rsidR="00852079" w:rsidRPr="00AF73E4" w:rsidRDefault="00852079" w:rsidP="00852079">
      <w:pPr>
        <w:rPr>
          <w:rFonts w:cs="Arial"/>
          <w:b/>
        </w:rPr>
      </w:pPr>
      <w:r w:rsidRPr="00AF73E4">
        <w:rPr>
          <w:rFonts w:cs="Arial"/>
          <w:b/>
        </w:rPr>
        <w:t>ГАРАНТНИ РОК</w:t>
      </w:r>
    </w:p>
    <w:p w14:paraId="39212A41" w14:textId="77777777" w:rsidR="00852079" w:rsidRPr="00AF73E4" w:rsidRDefault="00852079" w:rsidP="00852079">
      <w:pPr>
        <w:spacing w:before="0"/>
        <w:jc w:val="center"/>
        <w:rPr>
          <w:rFonts w:cs="Arial"/>
          <w:b/>
        </w:rPr>
      </w:pPr>
      <w:r w:rsidRPr="00AF73E4">
        <w:rPr>
          <w:rFonts w:cs="Arial"/>
          <w:b/>
        </w:rPr>
        <w:t xml:space="preserve">Члан </w:t>
      </w:r>
      <w:r w:rsidRPr="00AF73E4">
        <w:rPr>
          <w:rFonts w:cs="Arial"/>
          <w:b/>
          <w:lang w:val="sr-Cyrl-RS"/>
        </w:rPr>
        <w:t>7</w:t>
      </w:r>
      <w:r w:rsidRPr="00AF73E4">
        <w:rPr>
          <w:rFonts w:cs="Arial"/>
          <w:b/>
        </w:rPr>
        <w:t>.</w:t>
      </w:r>
    </w:p>
    <w:p w14:paraId="485ED721" w14:textId="77777777" w:rsidR="00852079" w:rsidRPr="00AF73E4" w:rsidRDefault="00852079" w:rsidP="00852079">
      <w:pPr>
        <w:spacing w:before="0"/>
        <w:jc w:val="center"/>
        <w:rPr>
          <w:rFonts w:cs="Arial"/>
          <w:b/>
          <w:lang w:val="sr-Cyrl-RS"/>
        </w:rPr>
      </w:pPr>
    </w:p>
    <w:p w14:paraId="796FECD2" w14:textId="77777777" w:rsidR="00852079" w:rsidRPr="00AF73E4" w:rsidRDefault="00852079" w:rsidP="00852079">
      <w:pPr>
        <w:autoSpaceDE w:val="0"/>
        <w:autoSpaceDN w:val="0"/>
        <w:rPr>
          <w:rFonts w:cs="Arial"/>
          <w:lang w:val="sr-Cyrl-CS" w:eastAsia="ar-SA"/>
        </w:rPr>
      </w:pPr>
      <w:r w:rsidRPr="00AF73E4">
        <w:rPr>
          <w:rFonts w:cs="Arial"/>
          <w:lang w:val="sr-Cyrl-CS" w:eastAsia="ar-SA"/>
        </w:rPr>
        <w:t xml:space="preserve">Гарантни рок за сва испоручена добра ____________ месеци </w:t>
      </w:r>
      <w:r w:rsidRPr="00AF73E4">
        <w:rPr>
          <w:rFonts w:cs="Arial"/>
          <w:i/>
          <w:lang w:val="sr-Cyrl-CS" w:eastAsia="ar-SA"/>
        </w:rPr>
        <w:t xml:space="preserve">(минимално </w:t>
      </w:r>
      <w:r w:rsidRPr="00AF73E4">
        <w:rPr>
          <w:rFonts w:cs="Arial"/>
          <w:i/>
          <w:lang w:val="en-GB" w:eastAsia="ar-SA"/>
        </w:rPr>
        <w:t>12</w:t>
      </w:r>
      <w:r w:rsidRPr="00AF73E4">
        <w:rPr>
          <w:rFonts w:cs="Arial"/>
          <w:i/>
          <w:lang w:val="sr-Cyrl-CS" w:eastAsia="ar-SA"/>
        </w:rPr>
        <w:t xml:space="preserve"> месеци)</w:t>
      </w:r>
      <w:r w:rsidRPr="00AF73E4">
        <w:rPr>
          <w:rFonts w:cs="Arial"/>
          <w:lang w:val="sr-Cyrl-CS" w:eastAsia="ar-SA"/>
        </w:rPr>
        <w:t xml:space="preserve"> од потписивања Записника</w:t>
      </w:r>
      <w:r w:rsidRPr="00AF73E4">
        <w:rPr>
          <w:rFonts w:cs="Arial"/>
        </w:rPr>
        <w:t xml:space="preserve"> </w:t>
      </w:r>
      <w:r w:rsidRPr="00AF73E4">
        <w:rPr>
          <w:rFonts w:cs="Arial"/>
          <w:lang w:val="sr-Cyrl-CS" w:eastAsia="ar-SA"/>
        </w:rPr>
        <w:t>о квалитативном и квантитативном пријему – без примедби.</w:t>
      </w:r>
    </w:p>
    <w:p w14:paraId="55DD1A57" w14:textId="545C4B12" w:rsidR="00852079" w:rsidRPr="00AF73E4" w:rsidRDefault="00852079" w:rsidP="003E40E1">
      <w:pPr>
        <w:autoSpaceDE w:val="0"/>
        <w:autoSpaceDN w:val="0"/>
        <w:spacing w:before="0" w:after="120"/>
        <w:rPr>
          <w:rFonts w:cs="Arial"/>
          <w:lang w:val="sr-Cyrl-CS" w:eastAsia="ar-SA"/>
        </w:rPr>
      </w:pPr>
      <w:r w:rsidRPr="00AF73E4">
        <w:rPr>
          <w:rFonts w:cs="Arial"/>
          <w:lang w:val="sr-Cyrl-CS" w:eastAsia="ar-SA"/>
        </w:rPr>
        <w:t xml:space="preserve">Продавац </w:t>
      </w:r>
      <w:r w:rsidR="00BC6DAF" w:rsidRPr="00AF73E4">
        <w:rPr>
          <w:rFonts w:cs="Arial"/>
          <w:lang w:val="sr-Cyrl-CS" w:eastAsia="ar-SA"/>
        </w:rPr>
        <w:t>је дужан да о свом трошку отклони све евентуалне недостатке и рекламирана добра замени исправним у току трајања гарантног рока.</w:t>
      </w:r>
    </w:p>
    <w:p w14:paraId="5A4D2DB4" w14:textId="77777777" w:rsidR="00852079" w:rsidRPr="00AF73E4" w:rsidRDefault="00852079" w:rsidP="003E40E1">
      <w:pPr>
        <w:spacing w:before="0" w:after="120"/>
        <w:rPr>
          <w:rFonts w:cs="Arial"/>
          <w:b/>
        </w:rPr>
      </w:pPr>
      <w:r w:rsidRPr="00AF73E4">
        <w:rPr>
          <w:rFonts w:cs="Arial"/>
          <w:b/>
        </w:rPr>
        <w:t>СРЕДСТВ</w:t>
      </w:r>
      <w:r w:rsidRPr="00AF73E4">
        <w:rPr>
          <w:rFonts w:cs="Arial"/>
          <w:b/>
          <w:lang w:val="sr-Cyrl-RS"/>
        </w:rPr>
        <w:t>А</w:t>
      </w:r>
      <w:r w:rsidRPr="00AF73E4">
        <w:rPr>
          <w:rFonts w:cs="Arial"/>
          <w:b/>
        </w:rPr>
        <w:t xml:space="preserve"> ФИНАНСИЈСКОГ ОБЕЗБЕЂЕЊА</w:t>
      </w:r>
    </w:p>
    <w:p w14:paraId="0DFC7417" w14:textId="77777777" w:rsidR="005925A7" w:rsidRPr="00AF73E4" w:rsidRDefault="005925A7" w:rsidP="005925A7">
      <w:pPr>
        <w:spacing w:after="120"/>
        <w:jc w:val="center"/>
        <w:rPr>
          <w:rFonts w:cs="Arial"/>
          <w:b/>
        </w:rPr>
      </w:pPr>
      <w:r w:rsidRPr="00AF73E4">
        <w:rPr>
          <w:rFonts w:cs="Arial"/>
          <w:b/>
        </w:rPr>
        <w:t xml:space="preserve">Члан </w:t>
      </w:r>
      <w:r w:rsidRPr="00AF73E4">
        <w:rPr>
          <w:rFonts w:cs="Arial"/>
          <w:b/>
          <w:lang w:val="sr-Cyrl-RS"/>
        </w:rPr>
        <w:t>8</w:t>
      </w:r>
      <w:r w:rsidRPr="00AF73E4">
        <w:rPr>
          <w:rFonts w:cs="Arial"/>
          <w:b/>
        </w:rPr>
        <w:t xml:space="preserve">. </w:t>
      </w:r>
    </w:p>
    <w:p w14:paraId="28FE4C88" w14:textId="77777777" w:rsidR="005925A7" w:rsidRPr="00AF73E4" w:rsidRDefault="005925A7" w:rsidP="005925A7">
      <w:pPr>
        <w:rPr>
          <w:rFonts w:cs="Arial"/>
          <w:b/>
          <w:lang w:val="sr-Cyrl-RS"/>
        </w:rPr>
      </w:pPr>
      <w:r w:rsidRPr="00AF73E4">
        <w:rPr>
          <w:rFonts w:cs="Arial"/>
          <w:b/>
          <w:lang w:val="sr-Cyrl-RS"/>
        </w:rPr>
        <w:t>Меница</w:t>
      </w:r>
      <w:r w:rsidRPr="00AF73E4">
        <w:rPr>
          <w:rFonts w:cs="Arial"/>
          <w:b/>
        </w:rPr>
        <w:t xml:space="preserve"> за добро извршење посла</w:t>
      </w:r>
      <w:r w:rsidRPr="00AF73E4">
        <w:rPr>
          <w:rFonts w:cs="Arial"/>
          <w:b/>
          <w:lang w:val="sr-Cyrl-RS"/>
        </w:rPr>
        <w:t xml:space="preserve"> </w:t>
      </w:r>
    </w:p>
    <w:p w14:paraId="3ECABD65" w14:textId="77777777" w:rsidR="005925A7" w:rsidRPr="00A441AC" w:rsidRDefault="005925A7" w:rsidP="005925A7">
      <w:pPr>
        <w:autoSpaceDE w:val="0"/>
        <w:autoSpaceDN w:val="0"/>
        <w:rPr>
          <w:rFonts w:cs="Arial"/>
          <w:lang w:val="sr-Cyrl-CS" w:eastAsia="ar-SA"/>
        </w:rPr>
      </w:pPr>
      <w:r w:rsidRPr="00A441AC">
        <w:rPr>
          <w:rFonts w:cs="Arial"/>
          <w:lang w:val="sr-Cyrl-CS" w:eastAsia="ar-SA"/>
        </w:rPr>
        <w:t>Продавац се обавезује да приликом закључења уговора или најкасније у року од 5 дана од закључења уговора као средство финансијског обезбеђења преда Купцу, као одложни услов из чл. 74.ст.2. ("Сл. лист СФРJ", бр. 29/78, 39/85, 45/89 - oдлукa УСJ и 57/89, "Сл. лист СРJ", бр. 31/93 и "Сл. лист СЦГ", бр. 1/2003 - Устaвнa пoвeљa), (даље: ЗОО):</w:t>
      </w:r>
    </w:p>
    <w:p w14:paraId="02D0AA2E" w14:textId="77777777" w:rsidR="005925A7" w:rsidRPr="00A441AC" w:rsidRDefault="005925A7" w:rsidP="005925A7">
      <w:pPr>
        <w:numPr>
          <w:ilvl w:val="0"/>
          <w:numId w:val="36"/>
        </w:numPr>
        <w:autoSpaceDE w:val="0"/>
        <w:autoSpaceDN w:val="0"/>
        <w:spacing w:before="0" w:after="200" w:line="276" w:lineRule="auto"/>
        <w:contextualSpacing/>
        <w:jc w:val="left"/>
        <w:rPr>
          <w:rFonts w:eastAsia="Calibri" w:cs="Arial"/>
          <w:lang w:val="sr-Cyrl-CS" w:eastAsia="ar-SA"/>
        </w:rPr>
      </w:pPr>
      <w:r w:rsidRPr="00A441AC">
        <w:rPr>
          <w:rFonts w:eastAsia="Calibri" w:cs="Arial"/>
          <w:lang w:val="sr-Cyrl-CS" w:eastAsia="ar-SA"/>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r w:rsidRPr="00A441AC">
        <w:t xml:space="preserve"> </w:t>
      </w:r>
      <w:r w:rsidRPr="00A441AC">
        <w:rPr>
          <w:rFonts w:eastAsia="Calibri" w:cs="Arial"/>
          <w:lang w:val="sr-Cyrl-CS" w:eastAsia="ar-SA"/>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 Сл. гласник .РС.број 139/2014).</w:t>
      </w:r>
    </w:p>
    <w:p w14:paraId="1A1D5C10" w14:textId="77777777" w:rsidR="005925A7" w:rsidRPr="00A441AC" w:rsidRDefault="005925A7" w:rsidP="005925A7">
      <w:pPr>
        <w:numPr>
          <w:ilvl w:val="0"/>
          <w:numId w:val="36"/>
        </w:numPr>
        <w:autoSpaceDE w:val="0"/>
        <w:autoSpaceDN w:val="0"/>
        <w:spacing w:before="0" w:after="200" w:line="276" w:lineRule="auto"/>
        <w:contextualSpacing/>
        <w:jc w:val="left"/>
        <w:rPr>
          <w:rFonts w:eastAsia="Calibri" w:cs="Arial"/>
          <w:lang w:val="sr-Cyrl-CS" w:eastAsia="ar-SA"/>
        </w:rPr>
      </w:pPr>
      <w:r w:rsidRPr="00A441AC">
        <w:rPr>
          <w:rFonts w:eastAsia="Calibri" w:cs="Arial"/>
          <w:lang w:val="sr-Cyrl-CS" w:eastAsia="ar-SA"/>
        </w:rPr>
        <w:t>менично писмо – овлашћење којим Продавац овлашћује Купца да може наплатити меницу на износ од 10% од укупне вредности уговора (без ПДВ-а), са роком важења 30 дана дужим од рока важења уговора.</w:t>
      </w:r>
    </w:p>
    <w:p w14:paraId="736191E0" w14:textId="77777777" w:rsidR="005925A7" w:rsidRPr="00A441AC" w:rsidRDefault="005925A7" w:rsidP="005925A7">
      <w:pPr>
        <w:numPr>
          <w:ilvl w:val="0"/>
          <w:numId w:val="36"/>
        </w:numPr>
        <w:autoSpaceDE w:val="0"/>
        <w:autoSpaceDN w:val="0"/>
        <w:spacing w:before="0" w:after="200" w:line="276" w:lineRule="auto"/>
        <w:contextualSpacing/>
        <w:jc w:val="left"/>
        <w:rPr>
          <w:rFonts w:eastAsia="Calibri" w:cs="Arial"/>
          <w:lang w:val="sr-Cyrl-CS" w:eastAsia="ar-SA"/>
        </w:rPr>
      </w:pPr>
      <w:r w:rsidRPr="00A441AC">
        <w:rPr>
          <w:rFonts w:eastAsia="Calibri" w:cs="Arial"/>
          <w:lang w:val="sr-Cyrl-CS" w:eastAsia="ar-SA"/>
        </w:rPr>
        <w:t>копију важећег картона депонованих потписа овлашћених лица за располагање новчаним средствима продавца,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w:t>
      </w:r>
    </w:p>
    <w:p w14:paraId="01263AD6" w14:textId="77777777" w:rsidR="005925A7" w:rsidRPr="00A441AC" w:rsidRDefault="005925A7" w:rsidP="005925A7">
      <w:pPr>
        <w:numPr>
          <w:ilvl w:val="0"/>
          <w:numId w:val="36"/>
        </w:numPr>
        <w:autoSpaceDE w:val="0"/>
        <w:autoSpaceDN w:val="0"/>
        <w:spacing w:before="0" w:after="200" w:line="276" w:lineRule="auto"/>
        <w:contextualSpacing/>
        <w:jc w:val="left"/>
        <w:rPr>
          <w:rFonts w:eastAsia="Calibri" w:cs="Arial"/>
          <w:lang w:val="sr-Cyrl-CS" w:eastAsia="ar-SA"/>
        </w:rPr>
      </w:pPr>
      <w:r w:rsidRPr="00A441AC">
        <w:rPr>
          <w:rFonts w:eastAsia="Calibri" w:cs="Arial"/>
          <w:lang w:val="sr-Cyrl-CS" w:eastAsia="ar-SA"/>
        </w:rPr>
        <w:t xml:space="preserve">оверену фотокопију ОП обрасца, </w:t>
      </w:r>
    </w:p>
    <w:p w14:paraId="32ABCBFB" w14:textId="77777777" w:rsidR="005925A7" w:rsidRPr="00A441AC" w:rsidRDefault="005925A7" w:rsidP="005925A7">
      <w:pPr>
        <w:numPr>
          <w:ilvl w:val="0"/>
          <w:numId w:val="36"/>
        </w:numPr>
        <w:autoSpaceDE w:val="0"/>
        <w:autoSpaceDN w:val="0"/>
        <w:spacing w:before="0" w:after="200" w:line="276" w:lineRule="auto"/>
        <w:contextualSpacing/>
        <w:jc w:val="left"/>
        <w:rPr>
          <w:rFonts w:eastAsia="Calibri" w:cs="Arial"/>
          <w:lang w:val="sr-Cyrl-CS" w:eastAsia="ar-SA"/>
        </w:rPr>
      </w:pPr>
      <w:r w:rsidRPr="00A441AC">
        <w:rPr>
          <w:rFonts w:eastAsia="Calibri" w:cs="Arial"/>
          <w:lang w:val="sr-Cyrl-CS" w:eastAsia="ar-SA"/>
        </w:rPr>
        <w:t>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w:t>
      </w:r>
      <w:r w:rsidRPr="00A441AC">
        <w:t xml:space="preserve"> </w:t>
      </w:r>
      <w:r w:rsidRPr="00A441AC">
        <w:rPr>
          <w:rFonts w:eastAsia="Calibri" w:cs="Arial"/>
          <w:lang w:val="sr-Cyrl-CS" w:eastAsia="ar-SA"/>
        </w:rPr>
        <w:t>у складу са Одлуком о ближим условима, садржини и начину вођења регистра меница и овлашћења („Сл. гласник РС“, бр. 56/2011, 80/2015 ,76/2016 и 82/17)</w:t>
      </w:r>
    </w:p>
    <w:p w14:paraId="03BD246B" w14:textId="77777777" w:rsidR="005925A7" w:rsidRPr="00AF73E4" w:rsidRDefault="005925A7" w:rsidP="005925A7">
      <w:pPr>
        <w:spacing w:after="120"/>
        <w:jc w:val="center"/>
        <w:rPr>
          <w:rFonts w:cs="Arial"/>
          <w:b/>
        </w:rPr>
      </w:pPr>
      <w:r w:rsidRPr="00AF73E4">
        <w:rPr>
          <w:rFonts w:cs="Arial"/>
          <w:b/>
        </w:rPr>
        <w:t xml:space="preserve">Члан </w:t>
      </w:r>
      <w:r w:rsidRPr="00AF73E4">
        <w:rPr>
          <w:rFonts w:cs="Arial"/>
          <w:b/>
          <w:lang w:val="sr-Cyrl-RS"/>
        </w:rPr>
        <w:t>9</w:t>
      </w:r>
      <w:r w:rsidRPr="00AF73E4">
        <w:rPr>
          <w:rFonts w:cs="Arial"/>
          <w:b/>
        </w:rPr>
        <w:t xml:space="preserve">. </w:t>
      </w:r>
    </w:p>
    <w:p w14:paraId="0A2ADFC0" w14:textId="77777777" w:rsidR="005925A7" w:rsidRPr="00AF73E4" w:rsidRDefault="005925A7" w:rsidP="005925A7">
      <w:pPr>
        <w:tabs>
          <w:tab w:val="left" w:pos="567"/>
        </w:tabs>
        <w:spacing w:before="0"/>
        <w:rPr>
          <w:rFonts w:cs="Arial"/>
          <w:b/>
          <w:lang w:val="sr-Cyrl-RS" w:eastAsia="ar-SA"/>
        </w:rPr>
      </w:pPr>
      <w:r w:rsidRPr="00AF73E4">
        <w:rPr>
          <w:rFonts w:cs="Arial"/>
          <w:b/>
          <w:lang w:val="sr-Cyrl-RS" w:eastAsia="ar-SA"/>
        </w:rPr>
        <w:t xml:space="preserve">Меница као гаранција за отклањање недостатака у гарантном року </w:t>
      </w:r>
    </w:p>
    <w:p w14:paraId="29D66D6E" w14:textId="77777777" w:rsidR="005925A7" w:rsidRPr="00AF73E4" w:rsidRDefault="005925A7" w:rsidP="005925A7">
      <w:pPr>
        <w:rPr>
          <w:rFonts w:cs="Arial"/>
          <w:lang w:val="sr-Cyrl-RS"/>
        </w:rPr>
      </w:pPr>
      <w:r w:rsidRPr="00AF73E4">
        <w:rPr>
          <w:rFonts w:cs="Arial"/>
          <w:lang w:val="sr-Cyrl-RS"/>
        </w:rPr>
        <w:t xml:space="preserve">Продавац се обавезује да приликом испоруке а након потписивања Записника о квалитативном и квантитативном пријему – без примедби, Купцу достави: </w:t>
      </w:r>
    </w:p>
    <w:p w14:paraId="2230D849" w14:textId="77777777" w:rsidR="005925A7" w:rsidRPr="00AF73E4" w:rsidRDefault="005925A7" w:rsidP="005925A7">
      <w:pPr>
        <w:numPr>
          <w:ilvl w:val="0"/>
          <w:numId w:val="37"/>
        </w:numPr>
        <w:spacing w:before="0" w:after="200" w:line="276" w:lineRule="auto"/>
        <w:contextualSpacing/>
        <w:jc w:val="left"/>
        <w:rPr>
          <w:rFonts w:eastAsia="Calibri" w:cs="Arial"/>
          <w:lang w:val="sr-Cyrl-RS"/>
        </w:rPr>
      </w:pPr>
      <w:r w:rsidRPr="00AF73E4">
        <w:rPr>
          <w:rFonts w:eastAsia="Calibri" w:cs="Arial"/>
          <w:lang w:val="sr-Cyrl-RS"/>
        </w:rPr>
        <w:t>бланко сопствену меницу за отклањање недостатака у гарантном периоду која је неопозива, без права протеста и наплатива на први позив, потписана и оверена службеним печатом од стране овлашћеног  лица,</w:t>
      </w:r>
    </w:p>
    <w:p w14:paraId="46E63702" w14:textId="77777777" w:rsidR="005925A7" w:rsidRPr="00AF73E4" w:rsidRDefault="005925A7" w:rsidP="005925A7">
      <w:pPr>
        <w:numPr>
          <w:ilvl w:val="0"/>
          <w:numId w:val="37"/>
        </w:numPr>
        <w:spacing w:before="0" w:after="200" w:line="276" w:lineRule="auto"/>
        <w:contextualSpacing/>
        <w:jc w:val="left"/>
        <w:rPr>
          <w:rFonts w:eastAsia="Calibri" w:cs="Arial"/>
          <w:lang w:val="sr-Cyrl-RS"/>
        </w:rPr>
      </w:pPr>
      <w:r w:rsidRPr="00AF73E4">
        <w:rPr>
          <w:rFonts w:eastAsia="Calibri" w:cs="Arial"/>
          <w:lang w:val="sr-Cyrl-RS"/>
        </w:rPr>
        <w:t>менично писмо – овлашћење којим продавац овлашћује купца да може наплатити меницу на износ од 5 % вредности уговора без ПДВ-а, у року који је 30 дана дужи од рока важења гарантног периода.</w:t>
      </w:r>
    </w:p>
    <w:p w14:paraId="08D918B1" w14:textId="77777777" w:rsidR="005925A7" w:rsidRPr="00AF73E4" w:rsidRDefault="005925A7" w:rsidP="005925A7">
      <w:pPr>
        <w:numPr>
          <w:ilvl w:val="0"/>
          <w:numId w:val="37"/>
        </w:numPr>
        <w:spacing w:before="0" w:after="200" w:line="276" w:lineRule="auto"/>
        <w:contextualSpacing/>
        <w:jc w:val="left"/>
        <w:rPr>
          <w:rFonts w:eastAsia="Calibri" w:cs="Arial"/>
          <w:lang w:val="sr-Cyrl-RS"/>
        </w:rPr>
      </w:pPr>
      <w:r w:rsidRPr="00AF73E4">
        <w:rPr>
          <w:rFonts w:eastAsia="Calibri" w:cs="Arial"/>
          <w:lang w:val="sr-Cyrl-RS"/>
        </w:rPr>
        <w:t xml:space="preserve">копију важећег картона депонованих потписа лица овлашћених за располагање новчаним средствима продавца, оверену од стране пословне банке која је извршила регистрацију </w:t>
      </w:r>
      <w:r w:rsidRPr="00AF73E4">
        <w:rPr>
          <w:rFonts w:eastAsia="Calibri" w:cs="Arial"/>
          <w:lang w:val="sr-Cyrl-RS"/>
        </w:rPr>
        <w:lastRenderedPageBreak/>
        <w:t xml:space="preserve">менице, са датумом који је идентичан датуму на меничном овлашћењу, односно датуму регистрације менице, </w:t>
      </w:r>
    </w:p>
    <w:p w14:paraId="0B94E8B7" w14:textId="77777777" w:rsidR="005925A7" w:rsidRPr="00AF73E4" w:rsidRDefault="005925A7" w:rsidP="005925A7">
      <w:pPr>
        <w:numPr>
          <w:ilvl w:val="0"/>
          <w:numId w:val="37"/>
        </w:numPr>
        <w:spacing w:before="0" w:after="200" w:line="276" w:lineRule="auto"/>
        <w:contextualSpacing/>
        <w:jc w:val="left"/>
        <w:rPr>
          <w:rFonts w:eastAsia="Calibri" w:cs="Arial"/>
          <w:lang w:val="sr-Cyrl-RS"/>
        </w:rPr>
      </w:pPr>
      <w:r w:rsidRPr="00AF73E4">
        <w:rPr>
          <w:rFonts w:eastAsia="Calibri" w:cs="Arial"/>
          <w:lang w:val="sr-Cyrl-RS"/>
        </w:rPr>
        <w:t>фотокопију ОП обрасца</w:t>
      </w:r>
    </w:p>
    <w:p w14:paraId="6AB0609C" w14:textId="77777777" w:rsidR="005925A7" w:rsidRPr="00AF73E4" w:rsidRDefault="005925A7" w:rsidP="005925A7">
      <w:pPr>
        <w:numPr>
          <w:ilvl w:val="0"/>
          <w:numId w:val="37"/>
        </w:numPr>
        <w:spacing w:before="0" w:after="120" w:line="276" w:lineRule="auto"/>
        <w:contextualSpacing/>
        <w:jc w:val="left"/>
        <w:rPr>
          <w:rFonts w:eastAsia="Calibri" w:cs="Arial"/>
          <w:lang w:val="sr-Cyrl-RS"/>
        </w:rPr>
      </w:pPr>
      <w:r w:rsidRPr="00AF73E4">
        <w:rPr>
          <w:rFonts w:eastAsia="Calibri" w:cs="Arial"/>
          <w:lang w:val="sr-Cyrl-RS"/>
        </w:rPr>
        <w:t xml:space="preserve">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 </w:t>
      </w:r>
    </w:p>
    <w:p w14:paraId="0B77405A" w14:textId="77777777" w:rsidR="005925A7" w:rsidRPr="00AF73E4" w:rsidRDefault="005925A7" w:rsidP="005925A7">
      <w:pPr>
        <w:spacing w:before="0" w:after="120"/>
        <w:rPr>
          <w:rFonts w:cs="Arial"/>
        </w:rPr>
      </w:pPr>
      <w:r w:rsidRPr="00AF73E4">
        <w:rPr>
          <w:rFonts w:cs="Arial"/>
        </w:rPr>
        <w:t>Примљена меница може се попунити и наплатити у целости у складу са меничним писмом – овлашћењем, у случају неиспуњења обавеза које се односе на гарантни период.</w:t>
      </w:r>
    </w:p>
    <w:p w14:paraId="78EC83F3" w14:textId="77777777" w:rsidR="005925A7" w:rsidRPr="00AF73E4" w:rsidRDefault="005925A7" w:rsidP="005925A7">
      <w:pPr>
        <w:rPr>
          <w:rFonts w:cs="Arial"/>
        </w:rPr>
      </w:pPr>
      <w:r w:rsidRPr="00AF73E4">
        <w:rPr>
          <w:rFonts w:cs="Arial"/>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14:paraId="248EF784" w14:textId="77777777" w:rsidR="005925A7" w:rsidRPr="00AF73E4" w:rsidRDefault="005925A7" w:rsidP="005925A7">
      <w:pPr>
        <w:rPr>
          <w:rFonts w:cs="Arial"/>
        </w:rPr>
      </w:pPr>
      <w:r w:rsidRPr="00AF73E4">
        <w:rPr>
          <w:rFonts w:cs="Arial"/>
        </w:rPr>
        <w:t>По истеку гарантног периода, уколико је Продавац испунио све уговорне обавезе, Купац ће да врати достављену бланко сопствену меницу, на основу писаног захтева Продавца, у року од 7 дана од дана пријема захтева.</w:t>
      </w:r>
    </w:p>
    <w:p w14:paraId="262B8CBC" w14:textId="77777777" w:rsidR="00852079" w:rsidRPr="00AF73E4" w:rsidRDefault="00852079" w:rsidP="00C11D6F">
      <w:pPr>
        <w:rPr>
          <w:rFonts w:cs="Arial"/>
          <w:b/>
          <w:lang w:val="sr-Cyrl-RS"/>
        </w:rPr>
      </w:pPr>
      <w:r w:rsidRPr="00AF73E4">
        <w:rPr>
          <w:rFonts w:cs="Arial"/>
          <w:b/>
        </w:rPr>
        <w:t>УГОВОРНА КАЗНА ЗБОГ ЗАКАШЊЕЊА У ИСПОРУЦИ</w:t>
      </w:r>
    </w:p>
    <w:p w14:paraId="6FC2CEF4" w14:textId="77777777" w:rsidR="00852079" w:rsidRPr="00AF73E4" w:rsidRDefault="00852079" w:rsidP="00852079">
      <w:pPr>
        <w:spacing w:after="120"/>
        <w:jc w:val="center"/>
        <w:rPr>
          <w:rFonts w:cs="Arial"/>
          <w:b/>
          <w:lang w:val="sr-Cyrl-RS"/>
        </w:rPr>
      </w:pPr>
      <w:r w:rsidRPr="00AF73E4">
        <w:rPr>
          <w:rFonts w:cs="Arial"/>
          <w:b/>
        </w:rPr>
        <w:t xml:space="preserve">Члан </w:t>
      </w:r>
      <w:r w:rsidRPr="00AF73E4">
        <w:rPr>
          <w:rFonts w:cs="Arial"/>
          <w:b/>
          <w:lang w:val="sr-Cyrl-RS"/>
        </w:rPr>
        <w:t>10</w:t>
      </w:r>
      <w:r w:rsidRPr="00AF73E4">
        <w:rPr>
          <w:rFonts w:cs="Arial"/>
          <w:b/>
        </w:rPr>
        <w:t>.</w:t>
      </w:r>
    </w:p>
    <w:p w14:paraId="1F8A4B7F" w14:textId="77777777" w:rsidR="00852079" w:rsidRPr="00AF73E4" w:rsidRDefault="00852079" w:rsidP="00852079">
      <w:pPr>
        <w:rPr>
          <w:rFonts w:cs="Arial"/>
          <w:lang w:val="sr-Cyrl-RS"/>
        </w:rPr>
      </w:pPr>
      <w:r w:rsidRPr="00AF73E4">
        <w:rPr>
          <w:rFonts w:cs="Arial"/>
        </w:rPr>
        <w:t xml:space="preserve">Уколико </w:t>
      </w:r>
      <w:r w:rsidRPr="00AF73E4">
        <w:rPr>
          <w:rFonts w:cs="Arial"/>
          <w:lang w:val="sr-Cyrl-RS"/>
        </w:rPr>
        <w:t>Продавац</w:t>
      </w:r>
      <w:r w:rsidRPr="00AF73E4">
        <w:rPr>
          <w:rFonts w:cs="Arial"/>
        </w:rPr>
        <w:t xml:space="preserve"> у </w:t>
      </w:r>
      <w:r w:rsidRPr="00AF73E4">
        <w:rPr>
          <w:rFonts w:cs="Arial"/>
          <w:lang w:val="sr-Cyrl-RS"/>
        </w:rPr>
        <w:t>року дефинисаном овим Уговором</w:t>
      </w:r>
      <w:r w:rsidRPr="00AF73E4">
        <w:rPr>
          <w:rFonts w:cs="Arial"/>
        </w:rPr>
        <w:t xml:space="preserve"> </w:t>
      </w:r>
      <w:r w:rsidRPr="00AF73E4">
        <w:rPr>
          <w:rFonts w:cs="Arial"/>
          <w:lang w:val="sr-Cyrl-RS"/>
        </w:rPr>
        <w:t>и на уговорени начин</w:t>
      </w:r>
      <w:r w:rsidRPr="00AF73E4">
        <w:rPr>
          <w:rFonts w:cs="Arial"/>
        </w:rPr>
        <w:t xml:space="preserve"> </w:t>
      </w:r>
      <w:r w:rsidRPr="00AF73E4">
        <w:rPr>
          <w:rFonts w:cs="Arial"/>
          <w:lang w:val="sr-Cyrl-RS"/>
        </w:rPr>
        <w:t>не изврши испоруку добара из члана 1. овог Уговора, Купац има право да наплати уговорну казну и то 0,2</w:t>
      </w:r>
      <w:r w:rsidRPr="00AF73E4">
        <w:rPr>
          <w:rFonts w:cs="Arial"/>
        </w:rPr>
        <w:t>%</w:t>
      </w:r>
      <w:r w:rsidRPr="00AF73E4">
        <w:rPr>
          <w:rFonts w:cs="Arial"/>
          <w:lang w:val="sr-Cyrl-RS"/>
        </w:rPr>
        <w:t xml:space="preserve"> од вредности овог Уговора за сваки дан закашњења, а највише у укупном износу од 10% вредности овог уговора без ПДВ-а.</w:t>
      </w:r>
    </w:p>
    <w:p w14:paraId="177F0D7F" w14:textId="77777777" w:rsidR="00852079" w:rsidRPr="00AF73E4" w:rsidRDefault="00852079" w:rsidP="00852079">
      <w:pPr>
        <w:rPr>
          <w:rFonts w:cs="Arial"/>
          <w:lang w:val="sr-Cyrl-RS"/>
        </w:rPr>
      </w:pPr>
      <w:r w:rsidRPr="00AF73E4">
        <w:rPr>
          <w:rFonts w:cs="Arial"/>
          <w:lang w:val="sr-Cyrl-RS"/>
        </w:rPr>
        <w:t>У случају доцње Купац</w:t>
      </w:r>
      <w:r w:rsidRPr="00AF73E4">
        <w:rPr>
          <w:rFonts w:cs="Arial"/>
        </w:rPr>
        <w:t xml:space="preserve"> има право да захтева и испуњење </w:t>
      </w:r>
      <w:r w:rsidRPr="00AF73E4">
        <w:rPr>
          <w:rFonts w:cs="Arial"/>
          <w:lang w:val="sr-Cyrl-RS"/>
        </w:rPr>
        <w:t xml:space="preserve">уговорне </w:t>
      </w:r>
      <w:r w:rsidRPr="00AF73E4">
        <w:rPr>
          <w:rFonts w:cs="Arial"/>
        </w:rPr>
        <w:t>обавезе и уговорну казну</w:t>
      </w:r>
      <w:r w:rsidRPr="00AF73E4">
        <w:rPr>
          <w:rFonts w:cs="Arial"/>
          <w:lang w:val="sr-Cyrl-RS"/>
        </w:rPr>
        <w:t xml:space="preserve">, под условом да без одлагања, а најкасније пре пријема предмета Уговора саопшти Продавцу да задржава право на уговорну казну и под условом да </w:t>
      </w:r>
      <w:r w:rsidRPr="00AF73E4">
        <w:rPr>
          <w:rFonts w:cs="Arial"/>
        </w:rPr>
        <w:t>до за</w:t>
      </w:r>
      <w:r w:rsidRPr="00AF73E4">
        <w:rPr>
          <w:rFonts w:cs="Arial"/>
          <w:lang w:val="sr-Cyrl-RS"/>
        </w:rPr>
        <w:t>каш</w:t>
      </w:r>
      <w:r w:rsidRPr="00AF73E4">
        <w:rPr>
          <w:rFonts w:cs="Arial"/>
        </w:rPr>
        <w:t xml:space="preserve">њења </w:t>
      </w:r>
      <w:r w:rsidRPr="00AF73E4">
        <w:rPr>
          <w:rFonts w:cs="Arial"/>
          <w:lang w:val="sr-Cyrl-RS"/>
        </w:rPr>
        <w:t xml:space="preserve">није </w:t>
      </w:r>
      <w:r w:rsidRPr="00AF73E4">
        <w:rPr>
          <w:rFonts w:cs="Arial"/>
        </w:rPr>
        <w:t xml:space="preserve">дошло </w:t>
      </w:r>
      <w:r w:rsidRPr="00AF73E4">
        <w:rPr>
          <w:rFonts w:cs="Arial"/>
          <w:lang w:val="sr-Cyrl-RS"/>
        </w:rPr>
        <w:t>кривицом Купца, нити услед дејства више силе</w:t>
      </w:r>
      <w:r w:rsidRPr="00AF73E4">
        <w:rPr>
          <w:rFonts w:cs="Arial"/>
        </w:rPr>
        <w:t>.</w:t>
      </w:r>
    </w:p>
    <w:p w14:paraId="00358A1F" w14:textId="77777777" w:rsidR="00852079" w:rsidRPr="00AF73E4" w:rsidRDefault="00852079" w:rsidP="00852079">
      <w:pPr>
        <w:rPr>
          <w:rFonts w:cs="Arial"/>
          <w:lang w:val="sr-Cyrl-RS"/>
        </w:rPr>
      </w:pPr>
      <w:r w:rsidRPr="00AF73E4">
        <w:rPr>
          <w:rFonts w:cs="Arial"/>
          <w:lang w:val="sr-Cyrl-RS"/>
        </w:rPr>
        <w:t xml:space="preserve">Наплатом уговорне казне Купац не губи право на накнаду штете. </w:t>
      </w:r>
    </w:p>
    <w:p w14:paraId="21007798" w14:textId="77777777" w:rsidR="00852079" w:rsidRPr="00AF73E4" w:rsidRDefault="00852079" w:rsidP="00852079">
      <w:pPr>
        <w:rPr>
          <w:rFonts w:cs="Arial"/>
          <w:lang w:val="sr-Latn-CS"/>
        </w:rPr>
      </w:pPr>
      <w:r w:rsidRPr="00AF73E4">
        <w:rPr>
          <w:rFonts w:cs="Arial"/>
          <w:lang w:val="sr-Cyrl-RS"/>
        </w:rPr>
        <w:t xml:space="preserve">У случају закашњења из става 1. овог члана, првенствено се обрачунава уговорна казна, док се средство финансијског обезбеђења за добро извршење посла наплаћује под условима из члана 7. овог Уговора. </w:t>
      </w:r>
    </w:p>
    <w:p w14:paraId="29F8BBC4" w14:textId="77777777" w:rsidR="00852079" w:rsidRPr="00AF73E4" w:rsidRDefault="00852079" w:rsidP="00852079">
      <w:pPr>
        <w:rPr>
          <w:rFonts w:cs="Arial"/>
        </w:rPr>
      </w:pPr>
      <w:r w:rsidRPr="00AF73E4">
        <w:rPr>
          <w:rFonts w:cs="Arial"/>
        </w:rPr>
        <w:t xml:space="preserve">Плаћање </w:t>
      </w:r>
      <w:r w:rsidRPr="00AF73E4">
        <w:rPr>
          <w:rFonts w:cs="Arial"/>
          <w:lang w:val="sr-Cyrl-RS"/>
        </w:rPr>
        <w:t>уговорне казне</w:t>
      </w:r>
      <w:r w:rsidRPr="00AF73E4">
        <w:rPr>
          <w:rFonts w:cs="Arial"/>
        </w:rPr>
        <w:t xml:space="preserve"> доспева у року од 10 (десет) дана од дана </w:t>
      </w:r>
      <w:r w:rsidRPr="00AF73E4">
        <w:rPr>
          <w:rFonts w:cs="Arial"/>
          <w:lang w:val="sr-Cyrl-RS"/>
        </w:rPr>
        <w:t xml:space="preserve">пријема </w:t>
      </w:r>
      <w:r w:rsidRPr="00AF73E4">
        <w:rPr>
          <w:rFonts w:cs="Arial"/>
        </w:rPr>
        <w:t xml:space="preserve">рачуна </w:t>
      </w:r>
      <w:r w:rsidRPr="00AF73E4">
        <w:rPr>
          <w:rFonts w:cs="Arial"/>
          <w:lang w:val="sr-Cyrl-RS"/>
        </w:rPr>
        <w:t xml:space="preserve">издатог </w:t>
      </w:r>
      <w:r w:rsidRPr="00AF73E4">
        <w:rPr>
          <w:rFonts w:cs="Arial"/>
        </w:rPr>
        <w:t xml:space="preserve">од стране </w:t>
      </w:r>
      <w:r w:rsidRPr="00AF73E4">
        <w:rPr>
          <w:rFonts w:cs="Arial"/>
          <w:lang w:val="sr-Cyrl-RS"/>
        </w:rPr>
        <w:t>Купца</w:t>
      </w:r>
      <w:r w:rsidRPr="00AF73E4">
        <w:rPr>
          <w:rFonts w:cs="Arial"/>
        </w:rPr>
        <w:t xml:space="preserve"> </w:t>
      </w:r>
      <w:r w:rsidRPr="00AF73E4">
        <w:rPr>
          <w:rFonts w:cs="Arial"/>
          <w:lang w:val="sr-Cyrl-RS"/>
        </w:rPr>
        <w:t xml:space="preserve">по основу </w:t>
      </w:r>
      <w:r w:rsidRPr="00AF73E4">
        <w:rPr>
          <w:rFonts w:cs="Arial"/>
        </w:rPr>
        <w:t>уговорн</w:t>
      </w:r>
      <w:r w:rsidRPr="00AF73E4">
        <w:rPr>
          <w:rFonts w:cs="Arial"/>
          <w:lang w:val="sr-Cyrl-RS"/>
        </w:rPr>
        <w:t>е казне</w:t>
      </w:r>
      <w:r w:rsidRPr="00AF73E4">
        <w:rPr>
          <w:rFonts w:cs="Arial"/>
        </w:rPr>
        <w:t>.</w:t>
      </w:r>
    </w:p>
    <w:p w14:paraId="4648233F" w14:textId="77777777" w:rsidR="00852079" w:rsidRPr="00AF73E4" w:rsidRDefault="00852079" w:rsidP="00852079">
      <w:pPr>
        <w:rPr>
          <w:rFonts w:cs="Arial"/>
        </w:rPr>
      </w:pPr>
      <w:r w:rsidRPr="00AF73E4">
        <w:rPr>
          <w:rFonts w:cs="Arial"/>
        </w:rPr>
        <w:t xml:space="preserve">Уколико </w:t>
      </w:r>
      <w:r w:rsidRPr="00AF73E4">
        <w:rPr>
          <w:rFonts w:cs="Arial"/>
          <w:lang w:val="sr-Cyrl-RS"/>
        </w:rPr>
        <w:t>Купац</w:t>
      </w:r>
      <w:r w:rsidRPr="00AF73E4">
        <w:rPr>
          <w:rFonts w:cs="Arial"/>
        </w:rPr>
        <w:t xml:space="preserve"> услед кашњења из ст</w:t>
      </w:r>
      <w:r w:rsidRPr="00AF73E4">
        <w:rPr>
          <w:rFonts w:cs="Arial"/>
          <w:lang w:val="sr-Cyrl-RS"/>
        </w:rPr>
        <w:t>ава</w:t>
      </w:r>
      <w:r w:rsidRPr="00AF73E4">
        <w:rPr>
          <w:rFonts w:cs="Arial"/>
        </w:rPr>
        <w:t xml:space="preserve"> 1. овог члана, претрпи штету која је већа од износа </w:t>
      </w:r>
      <w:r w:rsidRPr="00AF73E4">
        <w:rPr>
          <w:rFonts w:cs="Arial"/>
          <w:lang w:val="sr-Cyrl-RS"/>
        </w:rPr>
        <w:t>уговорне казне</w:t>
      </w:r>
      <w:r w:rsidRPr="00AF73E4">
        <w:rPr>
          <w:rFonts w:cs="Arial"/>
        </w:rPr>
        <w:t>, има право на накнаду разлике између претрпљене штете у целости и исплаћен</w:t>
      </w:r>
      <w:r w:rsidRPr="00AF73E4">
        <w:rPr>
          <w:rFonts w:cs="Arial"/>
          <w:lang w:val="sr-Cyrl-RS"/>
        </w:rPr>
        <w:t>е уговорне казне</w:t>
      </w:r>
      <w:r w:rsidRPr="00AF73E4">
        <w:rPr>
          <w:rFonts w:cs="Arial"/>
        </w:rPr>
        <w:t>.</w:t>
      </w:r>
    </w:p>
    <w:p w14:paraId="587D07F2" w14:textId="77777777" w:rsidR="00852079" w:rsidRPr="00AF73E4" w:rsidRDefault="00852079" w:rsidP="00852079">
      <w:pPr>
        <w:autoSpaceDE w:val="0"/>
        <w:autoSpaceDN w:val="0"/>
        <w:adjustRightInd w:val="0"/>
        <w:rPr>
          <w:rFonts w:cs="Arial"/>
          <w:b/>
        </w:rPr>
      </w:pPr>
      <w:r w:rsidRPr="00AF73E4">
        <w:rPr>
          <w:rFonts w:cs="Arial"/>
          <w:b/>
        </w:rPr>
        <w:t xml:space="preserve">ВИША СИЛА </w:t>
      </w:r>
    </w:p>
    <w:p w14:paraId="4FA6A382" w14:textId="77777777" w:rsidR="00852079" w:rsidRPr="00AF73E4" w:rsidRDefault="00852079" w:rsidP="00852079">
      <w:pPr>
        <w:autoSpaceDE w:val="0"/>
        <w:autoSpaceDN w:val="0"/>
        <w:adjustRightInd w:val="0"/>
        <w:spacing w:after="120"/>
        <w:jc w:val="center"/>
        <w:rPr>
          <w:rFonts w:cs="Arial"/>
          <w:b/>
          <w:lang w:val="sr-Cyrl-RS"/>
        </w:rPr>
      </w:pPr>
      <w:r w:rsidRPr="00AF73E4">
        <w:rPr>
          <w:rFonts w:cs="Arial"/>
          <w:b/>
        </w:rPr>
        <w:t>Члан 1</w:t>
      </w:r>
      <w:r w:rsidRPr="00AF73E4">
        <w:rPr>
          <w:rFonts w:cs="Arial"/>
          <w:b/>
          <w:lang w:val="sr-Cyrl-RS"/>
        </w:rPr>
        <w:t>1</w:t>
      </w:r>
      <w:r w:rsidRPr="00AF73E4">
        <w:rPr>
          <w:rFonts w:cs="Arial"/>
          <w:b/>
        </w:rPr>
        <w:t>.</w:t>
      </w:r>
    </w:p>
    <w:p w14:paraId="46DB8ED6" w14:textId="77777777" w:rsidR="00852079" w:rsidRPr="00AF73E4" w:rsidRDefault="00852079" w:rsidP="00852079">
      <w:pPr>
        <w:tabs>
          <w:tab w:val="left" w:pos="1512"/>
          <w:tab w:val="left" w:pos="9090"/>
        </w:tabs>
        <w:spacing w:before="0"/>
        <w:rPr>
          <w:rFonts w:cs="Arial"/>
        </w:rPr>
      </w:pPr>
      <w:r w:rsidRPr="00AF73E4">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AF73E4">
        <w:rPr>
          <w:rFonts w:cs="Arial"/>
          <w:lang w:val="sr-Cyrl-CS"/>
        </w:rPr>
        <w:t>за</w:t>
      </w:r>
      <w:r w:rsidRPr="00AF73E4">
        <w:rPr>
          <w:rFonts w:cs="Arial"/>
        </w:rPr>
        <w:t xml:space="preserve"> накнаду штете за делимично или потпуно неизвршење уговорених обавеза</w:t>
      </w:r>
      <w:r w:rsidRPr="00AF73E4">
        <w:rPr>
          <w:rFonts w:cs="Arial"/>
          <w:lang w:val="sr-Cyrl-CS"/>
        </w:rPr>
        <w:t xml:space="preserve">, за </w:t>
      </w:r>
      <w:r w:rsidRPr="00AF73E4">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AF73E4">
        <w:rPr>
          <w:rFonts w:cs="Arial"/>
          <w:lang w:val="sr-Cyrl-CS"/>
        </w:rPr>
        <w:t>,</w:t>
      </w:r>
      <w:r w:rsidRPr="00AF73E4">
        <w:rPr>
          <w:rFonts w:cs="Arial"/>
        </w:rPr>
        <w:t xml:space="preserve"> одлаже се за време њеног трајања. </w:t>
      </w:r>
    </w:p>
    <w:p w14:paraId="7003950F" w14:textId="77777777" w:rsidR="00852079" w:rsidRPr="00AF73E4" w:rsidRDefault="00852079" w:rsidP="00852079">
      <w:pPr>
        <w:tabs>
          <w:tab w:val="left" w:pos="1512"/>
          <w:tab w:val="left" w:pos="9090"/>
        </w:tabs>
        <w:spacing w:before="0"/>
        <w:rPr>
          <w:rFonts w:cs="Arial"/>
          <w:lang w:val="hr-HR"/>
        </w:rPr>
      </w:pPr>
      <w:r w:rsidRPr="00AF73E4">
        <w:rPr>
          <w:rFonts w:cs="Arial"/>
        </w:rPr>
        <w:t>Уговорна страна којој је извршавање уговорних обавеза онемогућено услед дејства више силе је у обавези да одмах</w:t>
      </w:r>
      <w:r w:rsidRPr="00AF73E4">
        <w:rPr>
          <w:rFonts w:cs="Arial"/>
          <w:lang w:val="hr-HR"/>
        </w:rPr>
        <w:t xml:space="preserve">, </w:t>
      </w:r>
      <w:r w:rsidRPr="00AF73E4">
        <w:rPr>
          <w:rFonts w:cs="Arial"/>
        </w:rPr>
        <w:t>без одлагања</w:t>
      </w:r>
      <w:r w:rsidRPr="00AF73E4">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AF73E4">
        <w:rPr>
          <w:rFonts w:cs="Arial"/>
        </w:rPr>
        <w:t>страну о настанку</w:t>
      </w:r>
      <w:r w:rsidRPr="00AF73E4">
        <w:rPr>
          <w:rFonts w:cs="Arial"/>
          <w:lang w:val="hr-HR"/>
        </w:rPr>
        <w:t xml:space="preserve"> више силе</w:t>
      </w:r>
      <w:r w:rsidRPr="00AF73E4">
        <w:rPr>
          <w:rFonts w:cs="Arial"/>
        </w:rPr>
        <w:t xml:space="preserve"> и њеном процењеном или очекиваном трајању</w:t>
      </w:r>
      <w:r w:rsidRPr="00AF73E4">
        <w:rPr>
          <w:rFonts w:cs="Arial"/>
          <w:lang w:val="hr-HR"/>
        </w:rPr>
        <w:t>, уз достављање доказа о постојању више силе.</w:t>
      </w:r>
    </w:p>
    <w:p w14:paraId="547A612D" w14:textId="77777777" w:rsidR="00852079" w:rsidRPr="00AF73E4" w:rsidRDefault="00852079" w:rsidP="00852079">
      <w:pPr>
        <w:tabs>
          <w:tab w:val="left" w:pos="1512"/>
          <w:tab w:val="left" w:pos="9090"/>
        </w:tabs>
        <w:spacing w:before="0"/>
        <w:rPr>
          <w:rFonts w:cs="Arial"/>
        </w:rPr>
      </w:pPr>
      <w:r w:rsidRPr="00AF73E4">
        <w:rPr>
          <w:rFonts w:cs="Arial"/>
        </w:rPr>
        <w:t>За време трајања више силе свака Уговорна страна сноси своје трошкове</w:t>
      </w:r>
      <w:r w:rsidRPr="00AF73E4">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AF73E4">
        <w:rPr>
          <w:rFonts w:cs="Arial"/>
        </w:rPr>
        <w:t>.</w:t>
      </w:r>
    </w:p>
    <w:p w14:paraId="142FD66E" w14:textId="77777777" w:rsidR="00732C2B" w:rsidRPr="00AF73E4" w:rsidRDefault="00852079" w:rsidP="005925A7">
      <w:pPr>
        <w:tabs>
          <w:tab w:val="left" w:pos="1512"/>
          <w:tab w:val="left" w:pos="9090"/>
        </w:tabs>
        <w:spacing w:before="0" w:after="120"/>
        <w:rPr>
          <w:rFonts w:cs="Arial"/>
          <w:lang w:val="sr-Cyrl-RS"/>
        </w:rPr>
      </w:pPr>
      <w:r w:rsidRPr="00AF73E4">
        <w:rPr>
          <w:rFonts w:cs="Arial"/>
        </w:rPr>
        <w:lastRenderedPageBreak/>
        <w:t>Уколико деловање више силе траје дуже од 30 (</w:t>
      </w:r>
      <w:r w:rsidRPr="00AF73E4">
        <w:rPr>
          <w:rFonts w:cs="Arial"/>
          <w:lang w:val="sr-Cyrl-RS"/>
        </w:rPr>
        <w:t xml:space="preserve">словима: </w:t>
      </w:r>
      <w:r w:rsidRPr="00AF73E4">
        <w:rPr>
          <w:rFonts w:cs="Arial"/>
        </w:rPr>
        <w:t>тридесет) календарских дана, Уговорне стране ће се договорити о даљем поступању у извршавању одредаба овог Уговора –</w:t>
      </w:r>
      <w:r w:rsidRPr="00AF73E4">
        <w:rPr>
          <w:rFonts w:cs="Arial"/>
          <w:lang w:val="sr-Cyrl-RS"/>
        </w:rPr>
        <w:t xml:space="preserve"> </w:t>
      </w:r>
      <w:r w:rsidRPr="00AF73E4">
        <w:rPr>
          <w:rFonts w:cs="Arial"/>
        </w:rPr>
        <w:t xml:space="preserve">одлагању испуњења и о томе ће закључити анекс овог Уговора, или ће се договорити о раскиду овог Уговора, с тим да у случају раскида Уговора </w:t>
      </w:r>
      <w:r w:rsidRPr="00AF73E4">
        <w:rPr>
          <w:rFonts w:cs="Arial"/>
          <w:lang w:val="sr-Cyrl-CS"/>
        </w:rPr>
        <w:t xml:space="preserve">по овом основу – </w:t>
      </w:r>
      <w:r w:rsidRPr="00AF73E4">
        <w:rPr>
          <w:rFonts w:cs="Arial"/>
        </w:rPr>
        <w:t>ни једна од Уговорних страна не стиче право на накнаду било какве штете.</w:t>
      </w:r>
    </w:p>
    <w:p w14:paraId="66D15FF8" w14:textId="0A4207AA" w:rsidR="00852079" w:rsidRPr="00AF73E4" w:rsidRDefault="00852079" w:rsidP="005925A7">
      <w:pPr>
        <w:tabs>
          <w:tab w:val="left" w:pos="1512"/>
          <w:tab w:val="left" w:pos="9090"/>
        </w:tabs>
        <w:spacing w:before="0" w:after="120"/>
        <w:rPr>
          <w:rFonts w:cs="Arial"/>
          <w:lang w:val="sr-Cyrl-RS"/>
        </w:rPr>
      </w:pPr>
      <w:r w:rsidRPr="00AF73E4">
        <w:rPr>
          <w:rFonts w:cs="Arial"/>
          <w:b/>
          <w:lang w:val="sr-Cyrl-BA"/>
        </w:rPr>
        <w:t>ВАЖНОСТ УГОВОРА</w:t>
      </w:r>
    </w:p>
    <w:p w14:paraId="095B9C37" w14:textId="77777777" w:rsidR="00852079" w:rsidRPr="00AF73E4" w:rsidRDefault="00852079" w:rsidP="00852079">
      <w:pPr>
        <w:spacing w:after="120"/>
        <w:jc w:val="center"/>
        <w:rPr>
          <w:rFonts w:cs="Arial"/>
          <w:b/>
        </w:rPr>
      </w:pPr>
      <w:r w:rsidRPr="00AF73E4">
        <w:rPr>
          <w:rFonts w:cs="Arial"/>
          <w:b/>
        </w:rPr>
        <w:t>Члан 1</w:t>
      </w:r>
      <w:r w:rsidRPr="00AF73E4">
        <w:rPr>
          <w:rFonts w:cs="Arial"/>
          <w:b/>
          <w:lang w:val="sr-Cyrl-RS"/>
        </w:rPr>
        <w:t>2</w:t>
      </w:r>
      <w:r w:rsidRPr="00AF73E4">
        <w:rPr>
          <w:rFonts w:cs="Arial"/>
          <w:b/>
        </w:rPr>
        <w:t>.</w:t>
      </w:r>
    </w:p>
    <w:p w14:paraId="1A84ABC5" w14:textId="77777777" w:rsidR="00852079" w:rsidRPr="00AF73E4" w:rsidRDefault="00852079" w:rsidP="00852079">
      <w:pPr>
        <w:tabs>
          <w:tab w:val="left" w:pos="567"/>
        </w:tabs>
        <w:spacing w:before="0"/>
        <w:rPr>
          <w:rFonts w:eastAsia="Calibri" w:cs="Arial"/>
        </w:rPr>
      </w:pPr>
      <w:r w:rsidRPr="00AF73E4">
        <w:rPr>
          <w:rFonts w:eastAsia="Calibri" w:cs="Arial"/>
        </w:rPr>
        <w:t>Уговор се сматра закљученим након потписивања од стране овлашћених заступника Уговорних страна</w:t>
      </w:r>
      <w:r w:rsidRPr="00AF73E4">
        <w:rPr>
          <w:rFonts w:eastAsia="Calibri" w:cs="Arial"/>
          <w:lang w:val="sr-Cyrl-RS"/>
        </w:rPr>
        <w:t>,</w:t>
      </w:r>
      <w:r w:rsidRPr="00AF73E4">
        <w:rPr>
          <w:rFonts w:eastAsia="Calibri" w:cs="Arial"/>
        </w:rPr>
        <w:t xml:space="preserve"> а ступа на снагу када Продавац испуни одложни услов и достави у уговореном року средства финансијског обезбеђења.</w:t>
      </w:r>
    </w:p>
    <w:p w14:paraId="6EBE6A79" w14:textId="77777777" w:rsidR="00852079" w:rsidRPr="00AF73E4" w:rsidRDefault="00852079" w:rsidP="00852079">
      <w:pPr>
        <w:tabs>
          <w:tab w:val="left" w:pos="567"/>
        </w:tabs>
        <w:spacing w:before="0"/>
        <w:rPr>
          <w:rFonts w:cs="Arial"/>
          <w:spacing w:val="2"/>
          <w:lang w:val="sr-Cyrl-RS"/>
        </w:rPr>
      </w:pPr>
      <w:r w:rsidRPr="00AF73E4">
        <w:rPr>
          <w:rFonts w:cs="Arial"/>
        </w:rPr>
        <w:t xml:space="preserve">Уговор се закључује на период </w:t>
      </w:r>
      <w:r w:rsidRPr="00AF73E4">
        <w:rPr>
          <w:rFonts w:cs="Arial"/>
          <w:lang w:val="sr-Cyrl-RS"/>
        </w:rPr>
        <w:t>од 12 (дванаест) месеци</w:t>
      </w:r>
      <w:r w:rsidRPr="00AF73E4">
        <w:rPr>
          <w:rFonts w:cs="Arial"/>
        </w:rPr>
        <w:t xml:space="preserve">, рачунајући од ступања Уговора на снагу, односно до </w:t>
      </w:r>
      <w:r w:rsidRPr="00AF73E4">
        <w:rPr>
          <w:rFonts w:cs="Arial"/>
          <w:lang w:val="sr-Cyrl-RS"/>
        </w:rPr>
        <w:t xml:space="preserve">краја </w:t>
      </w:r>
      <w:r w:rsidRPr="00AF73E4">
        <w:rPr>
          <w:rFonts w:cs="Arial"/>
        </w:rPr>
        <w:t>испоруке уговореног предмета Уговора из члана 1. овог Уговора, највише до висине планираних средстава за јавну набавку.</w:t>
      </w:r>
      <w:r w:rsidRPr="00AF73E4">
        <w:rPr>
          <w:rFonts w:cs="Arial"/>
          <w:lang w:val="sr-Cyrl-RS"/>
        </w:rPr>
        <w:t xml:space="preserve"> </w:t>
      </w:r>
      <w:r w:rsidRPr="00AF73E4">
        <w:rPr>
          <w:rFonts w:eastAsia="Calibri" w:cs="Arial"/>
        </w:rPr>
        <w:t>Уколико се уговорена средства утроше пре истека уговореног рока Уговор ће се сматрати испуњеним</w:t>
      </w:r>
      <w:r w:rsidRPr="00AF73E4">
        <w:rPr>
          <w:rFonts w:eastAsia="Calibri" w:cs="Arial"/>
          <w:i/>
          <w:lang w:val="sr-Cyrl-RS"/>
        </w:rPr>
        <w:t>.</w:t>
      </w:r>
      <w:r w:rsidRPr="00AF73E4">
        <w:rPr>
          <w:rFonts w:cs="Arial"/>
          <w:spacing w:val="2"/>
          <w:lang w:val="sr-Cyrl-RS"/>
        </w:rPr>
        <w:t xml:space="preserve"> </w:t>
      </w:r>
    </w:p>
    <w:p w14:paraId="1A078FDB" w14:textId="77777777" w:rsidR="00852079" w:rsidRPr="00AF73E4" w:rsidRDefault="00852079" w:rsidP="00852079">
      <w:pPr>
        <w:rPr>
          <w:rFonts w:cs="Arial"/>
          <w:b/>
        </w:rPr>
      </w:pPr>
      <w:r w:rsidRPr="00AF73E4">
        <w:rPr>
          <w:rFonts w:cs="Arial"/>
          <w:b/>
        </w:rPr>
        <w:t>ИЗМЕНЕ ТОКОМ ТРАЈАЊА УГОВОРА</w:t>
      </w:r>
    </w:p>
    <w:p w14:paraId="2F268D9D" w14:textId="77777777" w:rsidR="00852079" w:rsidRPr="00AF73E4" w:rsidRDefault="00852079" w:rsidP="00852079">
      <w:pPr>
        <w:spacing w:after="120"/>
        <w:jc w:val="center"/>
        <w:rPr>
          <w:rFonts w:cs="Arial"/>
          <w:b/>
        </w:rPr>
      </w:pPr>
      <w:r w:rsidRPr="00AF73E4">
        <w:rPr>
          <w:rFonts w:cs="Arial"/>
          <w:b/>
        </w:rPr>
        <w:t>Члан 1</w:t>
      </w:r>
      <w:r w:rsidRPr="00AF73E4">
        <w:rPr>
          <w:rFonts w:cs="Arial"/>
          <w:b/>
          <w:lang w:val="sr-Cyrl-RS"/>
        </w:rPr>
        <w:t>3</w:t>
      </w:r>
      <w:r w:rsidRPr="00AF73E4">
        <w:rPr>
          <w:rFonts w:cs="Arial"/>
          <w:b/>
        </w:rPr>
        <w:t>.</w:t>
      </w:r>
    </w:p>
    <w:p w14:paraId="75139DB1" w14:textId="77777777" w:rsidR="00852079" w:rsidRPr="00AF73E4" w:rsidRDefault="00852079" w:rsidP="00852079">
      <w:pPr>
        <w:suppressAutoHyphens/>
        <w:spacing w:before="0"/>
        <w:rPr>
          <w:rFonts w:cs="Arial"/>
          <w:lang w:val="sr-Cyrl-RS" w:eastAsia="sr-Latn-CS"/>
        </w:rPr>
      </w:pPr>
      <w:r w:rsidRPr="00AF73E4">
        <w:rPr>
          <w:rFonts w:cs="Arial"/>
          <w:lang w:val="sr-Cyrl-RS" w:eastAsia="sr-Latn-CS"/>
        </w:rPr>
        <w:t xml:space="preserve">Купац </w:t>
      </w:r>
      <w:r w:rsidRPr="00AF73E4">
        <w:rPr>
          <w:rFonts w:cs="Arial"/>
          <w:lang w:val="sr-Cyrl-CS" w:eastAsia="sr-Latn-CS"/>
        </w:rPr>
        <w:t xml:space="preserve">може </w:t>
      </w:r>
      <w:r w:rsidRPr="00AF73E4">
        <w:rPr>
          <w:rFonts w:cs="Arial"/>
          <w:lang w:val="sr-Cyrl-RS" w:eastAsia="sr-Latn-CS"/>
        </w:rPr>
        <w:t>после</w:t>
      </w:r>
      <w:r w:rsidRPr="00AF73E4">
        <w:rPr>
          <w:rFonts w:cs="Arial"/>
          <w:lang w:val="sr-Cyrl-CS" w:eastAsia="sr-Latn-CS"/>
        </w:rPr>
        <w:t xml:space="preserve"> закључења </w:t>
      </w:r>
      <w:r w:rsidRPr="00AF73E4">
        <w:rPr>
          <w:rFonts w:cs="Arial"/>
          <w:lang w:val="sr-Cyrl-RS" w:eastAsia="sr-Latn-CS"/>
        </w:rPr>
        <w:t>У</w:t>
      </w:r>
      <w:r w:rsidRPr="00AF73E4">
        <w:rPr>
          <w:rFonts w:cs="Arial"/>
          <w:lang w:val="sr-Cyrl-CS" w:eastAsia="sr-Latn-CS"/>
        </w:rPr>
        <w:t xml:space="preserve">говора без спровођења поступка јавне набавке повећати обим предмета набавке до лимита прописаног чланом 115. став 1. Закона о јавним набавкама. </w:t>
      </w:r>
      <w:r w:rsidRPr="00AF73E4">
        <w:rPr>
          <w:rFonts w:cs="Arial"/>
          <w:lang w:val="sr-Cyrl-CS" w:eastAsia="ar-SA"/>
        </w:rPr>
        <w:t xml:space="preserve">Обим предмета јавне набавке из Уговора о </w:t>
      </w:r>
      <w:r w:rsidRPr="00AF73E4">
        <w:rPr>
          <w:rFonts w:cs="Arial"/>
          <w:lang w:val="sr-Cyrl-RS" w:eastAsia="ar-SA"/>
        </w:rPr>
        <w:t>купопродаји</w:t>
      </w:r>
      <w:r w:rsidRPr="00AF73E4">
        <w:rPr>
          <w:rFonts w:cs="Arial"/>
          <w:lang w:val="sr-Cyrl-CS" w:eastAsia="ar-SA"/>
        </w:rPr>
        <w:t xml:space="preserve"> </w:t>
      </w:r>
      <w:r w:rsidRPr="00AF73E4">
        <w:rPr>
          <w:rFonts w:cs="Arial"/>
          <w:lang w:val="sr-Cyrl-RS" w:eastAsia="ar-SA"/>
        </w:rPr>
        <w:t xml:space="preserve">Купац </w:t>
      </w:r>
      <w:r w:rsidRPr="00AF73E4">
        <w:rPr>
          <w:rFonts w:cs="Arial"/>
          <w:lang w:val="sr-Cyrl-CS" w:eastAsia="ar-SA"/>
        </w:rPr>
        <w:t>може повећати за максимално до 5% укупне вредности Уговора под условом да има обезбеђена финансијска средства</w:t>
      </w:r>
    </w:p>
    <w:p w14:paraId="0C959174" w14:textId="77777777" w:rsidR="00852079" w:rsidRPr="00AF73E4" w:rsidRDefault="00852079" w:rsidP="00852079">
      <w:pPr>
        <w:suppressAutoHyphens/>
        <w:spacing w:before="0"/>
        <w:rPr>
          <w:rFonts w:cs="Arial"/>
          <w:lang w:val="sr-Cyrl-CS" w:eastAsia="sr-Latn-CS"/>
        </w:rPr>
      </w:pPr>
    </w:p>
    <w:p w14:paraId="60F9D63F" w14:textId="77777777" w:rsidR="00852079" w:rsidRPr="00AF73E4" w:rsidRDefault="00852079" w:rsidP="00852079">
      <w:pPr>
        <w:suppressAutoHyphens/>
        <w:spacing w:before="0"/>
        <w:rPr>
          <w:rFonts w:cs="Arial"/>
          <w:highlight w:val="yellow"/>
          <w:lang w:val="sr-Cyrl-CS" w:eastAsia="sr-Latn-CS"/>
        </w:rPr>
      </w:pPr>
      <w:r w:rsidRPr="00AF73E4">
        <w:rPr>
          <w:rFonts w:cs="Arial"/>
          <w:lang w:val="sr-Cyrl-RS" w:eastAsia="sr-Latn-CS"/>
        </w:rPr>
        <w:t>После</w:t>
      </w:r>
      <w:r w:rsidRPr="00AF73E4">
        <w:rPr>
          <w:rFonts w:cs="Arial"/>
          <w:lang w:val="sr-Cyrl-CS" w:eastAsia="sr-Latn-CS"/>
        </w:rPr>
        <w:t xml:space="preserve"> закључења уговора</w:t>
      </w:r>
      <w:r w:rsidRPr="00AF73E4">
        <w:rPr>
          <w:rFonts w:cs="Arial"/>
          <w:lang w:val="sr-Cyrl-RS" w:eastAsia="sr-Latn-CS"/>
        </w:rPr>
        <w:t xml:space="preserve"> Купац </w:t>
      </w:r>
      <w:r w:rsidRPr="00AF73E4">
        <w:rPr>
          <w:rFonts w:cs="Arial"/>
          <w:lang w:val="sr-Cyrl-CS" w:eastAsia="sr-Latn-CS"/>
        </w:rPr>
        <w:t>може да дозволи промену цене и других битних елемената уговора из објективних разлога приликом реализације Уговора</w:t>
      </w:r>
      <w:r w:rsidRPr="00AF73E4">
        <w:rPr>
          <w:rFonts w:cs="Arial"/>
          <w:lang w:val="sr-Cyrl-RS" w:eastAsia="sr-Latn-CS"/>
        </w:rPr>
        <w:t>.</w:t>
      </w:r>
      <w:r w:rsidRPr="00AF73E4">
        <w:rPr>
          <w:rFonts w:cs="Arial"/>
          <w:lang w:val="sr-Cyrl-CS" w:eastAsia="sr-Latn-CS"/>
        </w:rPr>
        <w:t xml:space="preserve"> </w:t>
      </w:r>
    </w:p>
    <w:p w14:paraId="6B9D172F" w14:textId="77777777" w:rsidR="00852079" w:rsidRPr="00AF73E4" w:rsidRDefault="00852079" w:rsidP="00852079">
      <w:pPr>
        <w:suppressAutoHyphens/>
        <w:spacing w:before="0"/>
        <w:rPr>
          <w:rFonts w:cs="Arial"/>
          <w:lang w:val="sr-Cyrl-CS" w:eastAsia="ar-SA"/>
        </w:rPr>
      </w:pPr>
      <w:r w:rsidRPr="00AF73E4">
        <w:rPr>
          <w:rFonts w:cs="Arial"/>
          <w:lang w:val="sr-Cyrl-CS" w:eastAsia="ar-SA"/>
        </w:rPr>
        <w:t xml:space="preserve">Овај </w:t>
      </w:r>
      <w:r w:rsidRPr="00AF73E4">
        <w:rPr>
          <w:rFonts w:cs="Arial"/>
          <w:lang w:val="sr-Cyrl-RS" w:eastAsia="ar-SA"/>
        </w:rPr>
        <w:t>У</w:t>
      </w:r>
      <w:r w:rsidRPr="00AF73E4">
        <w:rPr>
          <w:rFonts w:cs="Arial"/>
          <w:lang w:val="sr-Cyrl-CS" w:eastAsia="ar-SA"/>
        </w:rPr>
        <w:t xml:space="preserve">говор се може изменити само писаним анексом, у складу са законом и дугим подзаконским актима, потписаним од стране </w:t>
      </w:r>
      <w:r w:rsidRPr="00AF73E4">
        <w:rPr>
          <w:rFonts w:cs="Arial"/>
          <w:lang w:val="sr-Cyrl-RS" w:eastAsia="ar-SA"/>
        </w:rPr>
        <w:t xml:space="preserve">законских заступника или </w:t>
      </w:r>
      <w:r w:rsidRPr="00AF73E4">
        <w:rPr>
          <w:rFonts w:cs="Arial"/>
          <w:lang w:val="sr-Cyrl-CS" w:eastAsia="ar-SA"/>
        </w:rPr>
        <w:t xml:space="preserve">овлашћених лица </w:t>
      </w:r>
      <w:r w:rsidRPr="00AF73E4">
        <w:rPr>
          <w:rFonts w:cs="Arial"/>
          <w:lang w:val="sr-Cyrl-RS" w:eastAsia="ar-SA"/>
        </w:rPr>
        <w:t>У</w:t>
      </w:r>
      <w:r w:rsidRPr="00AF73E4">
        <w:rPr>
          <w:rFonts w:cs="Arial"/>
          <w:lang w:val="sr-Cyrl-CS" w:eastAsia="ar-SA"/>
        </w:rPr>
        <w:t>говорних страна.</w:t>
      </w:r>
    </w:p>
    <w:p w14:paraId="048F6049" w14:textId="77777777" w:rsidR="00852079" w:rsidRPr="00AF73E4" w:rsidRDefault="00852079" w:rsidP="00852079">
      <w:pPr>
        <w:suppressAutoHyphens/>
        <w:spacing w:before="0"/>
        <w:rPr>
          <w:rFonts w:cs="Arial"/>
          <w:strike/>
          <w:lang w:val="sr-Cyrl-CS" w:eastAsia="sr-Latn-CS"/>
        </w:rPr>
      </w:pPr>
    </w:p>
    <w:p w14:paraId="0B6D8DE4" w14:textId="77777777" w:rsidR="00852079" w:rsidRPr="00AF73E4" w:rsidRDefault="00852079" w:rsidP="00852079">
      <w:pPr>
        <w:suppressAutoHyphens/>
        <w:spacing w:before="0"/>
        <w:rPr>
          <w:rFonts w:cs="Arial"/>
          <w:lang w:val="sr-Cyrl-CS" w:eastAsia="sr-Latn-CS"/>
        </w:rPr>
      </w:pPr>
      <w:r w:rsidRPr="00AF73E4">
        <w:rPr>
          <w:rFonts w:cs="Arial"/>
          <w:lang w:val="sr-Cyrl-CS" w:eastAsia="sr-Latn-CS"/>
        </w:rPr>
        <w:t>К</w:t>
      </w:r>
      <w:r w:rsidRPr="00AF73E4">
        <w:rPr>
          <w:rFonts w:cs="Arial"/>
          <w:lang w:val="sr-Cyrl-RS" w:eastAsia="sr-Latn-CS"/>
        </w:rPr>
        <w:t xml:space="preserve">упац </w:t>
      </w:r>
      <w:r w:rsidRPr="00AF73E4">
        <w:rPr>
          <w:rFonts w:cs="Arial"/>
          <w:lang w:val="sr-Cyrl-CS" w:eastAsia="sr-Latn-CS"/>
        </w:rPr>
        <w:t>може након закључења овог Уговора, без спровођења поступка јавне набавке да:</w:t>
      </w:r>
    </w:p>
    <w:p w14:paraId="04E90E3E" w14:textId="77777777" w:rsidR="00852079" w:rsidRPr="00AF73E4" w:rsidRDefault="00852079" w:rsidP="001E4CB1">
      <w:pPr>
        <w:numPr>
          <w:ilvl w:val="0"/>
          <w:numId w:val="27"/>
        </w:numPr>
        <w:suppressAutoHyphens/>
        <w:spacing w:before="0" w:after="200" w:line="259" w:lineRule="auto"/>
        <w:ind w:left="426"/>
        <w:contextualSpacing/>
        <w:jc w:val="left"/>
        <w:rPr>
          <w:rFonts w:cs="Arial"/>
          <w:strike/>
          <w:lang w:val="sr-Cyrl-CS" w:eastAsia="sr-Latn-CS"/>
        </w:rPr>
      </w:pPr>
      <w:r w:rsidRPr="00AF73E4">
        <w:rPr>
          <w:rFonts w:cs="Arial"/>
          <w:lang w:val="sr-Cyrl-CS" w:eastAsia="sr-Latn-CS"/>
        </w:rPr>
        <w:t xml:space="preserve">повећа обим предмета овог Уговора до лимита прописаног чланом 115. став 1. Закона из следећих разлога: делимичне </w:t>
      </w:r>
      <w:r w:rsidRPr="00AF73E4">
        <w:rPr>
          <w:rFonts w:cs="Arial"/>
          <w:lang w:val="sr-Cyrl-RS" w:eastAsia="sr-Latn-CS"/>
        </w:rPr>
        <w:t xml:space="preserve">измене количина садржаних у </w:t>
      </w:r>
      <w:r w:rsidRPr="00AF73E4">
        <w:rPr>
          <w:rFonts w:cs="Arial"/>
          <w:lang w:val="sr-Cyrl-CS" w:eastAsia="sr-Latn-CS"/>
        </w:rPr>
        <w:t>спецификациј</w:t>
      </w:r>
      <w:r w:rsidRPr="00AF73E4">
        <w:rPr>
          <w:rFonts w:cs="Arial"/>
          <w:lang w:val="sr-Cyrl-RS" w:eastAsia="sr-Latn-CS"/>
        </w:rPr>
        <w:t>и</w:t>
      </w:r>
      <w:r w:rsidRPr="00AF73E4">
        <w:rPr>
          <w:rFonts w:cs="Arial"/>
          <w:lang w:val="sr-Cyrl-CS" w:eastAsia="sr-Latn-CS"/>
        </w:rPr>
        <w:t xml:space="preserve"> предмета уговора због непредвиђених околности</w:t>
      </w:r>
      <w:r w:rsidRPr="00AF73E4">
        <w:rPr>
          <w:rFonts w:cs="Arial"/>
          <w:lang w:val="sr-Cyrl-RS" w:eastAsia="sr-Latn-CS"/>
        </w:rPr>
        <w:t xml:space="preserve"> (организационих промена, што може довести до повећања потреба за предметом уговора, повећаном броју локација, лиценци ...), користећи јединичне цене из понуде</w:t>
      </w:r>
      <w:r w:rsidRPr="00AF73E4">
        <w:rPr>
          <w:rFonts w:cs="Arial"/>
          <w:lang w:val="sr-Cyrl-CS" w:eastAsia="sr-Latn-CS"/>
        </w:rPr>
        <w:t>.</w:t>
      </w:r>
    </w:p>
    <w:p w14:paraId="7BD40CA7" w14:textId="77777777" w:rsidR="00852079" w:rsidRPr="00AF73E4" w:rsidRDefault="00852079" w:rsidP="001E4CB1">
      <w:pPr>
        <w:numPr>
          <w:ilvl w:val="0"/>
          <w:numId w:val="27"/>
        </w:numPr>
        <w:suppressAutoHyphens/>
        <w:spacing w:before="0" w:after="200" w:line="259" w:lineRule="auto"/>
        <w:ind w:left="426"/>
        <w:contextualSpacing/>
        <w:jc w:val="left"/>
        <w:rPr>
          <w:rFonts w:cs="Arial"/>
          <w:lang w:val="sr-Cyrl-CS" w:eastAsia="sr-Latn-CS"/>
        </w:rPr>
      </w:pPr>
      <w:r w:rsidRPr="00AF73E4">
        <w:rPr>
          <w:rFonts w:cs="Arial"/>
          <w:lang w:val="sr-Cyrl-CS" w:eastAsia="sr-Latn-CS"/>
        </w:rPr>
        <w:t xml:space="preserve">продужи </w:t>
      </w:r>
      <w:r w:rsidRPr="00AF73E4">
        <w:rPr>
          <w:rFonts w:cs="Arial"/>
          <w:lang w:val="ru-RU" w:eastAsia="ar-SA"/>
        </w:rPr>
        <w:t>период реализације уговора из објективних разлога продужења реализације активности заснованих на промени закона и подзаконских аката који директно утичу на повећање обима, а услед непланиране неспремности локација и/или ванредних догађаја на серверској или комуникационој инфраструктури, који онемогућавају реалузацију уговора и захтевају додатно време за извршење, у складу са чланом 115. став 2. Закона, а што ће бити регулисано анексом Уговора</w:t>
      </w:r>
      <w:r w:rsidRPr="00AF73E4">
        <w:rPr>
          <w:rFonts w:cs="Arial"/>
          <w:lang w:val="sr-Cyrl-CS" w:eastAsia="sr-Latn-CS"/>
        </w:rPr>
        <w:t>.</w:t>
      </w:r>
    </w:p>
    <w:p w14:paraId="10F66259" w14:textId="77777777" w:rsidR="00852079" w:rsidRPr="00AF73E4" w:rsidRDefault="00852079" w:rsidP="00852079">
      <w:pPr>
        <w:suppressAutoHyphens/>
        <w:rPr>
          <w:rFonts w:cs="Arial"/>
          <w:bCs/>
          <w:lang w:val="sr-Cyrl-CS" w:eastAsia="ar-SA" w:bidi="en-US"/>
        </w:rPr>
      </w:pPr>
      <w:r w:rsidRPr="00AF73E4">
        <w:rPr>
          <w:rFonts w:cs="Arial"/>
          <w:bCs/>
          <w:lang w:val="sr-Cyrl-CS" w:eastAsia="ar-SA" w:bidi="en-US"/>
        </w:rPr>
        <w:t>У</w:t>
      </w:r>
      <w:r w:rsidRPr="00AF73E4">
        <w:rPr>
          <w:rFonts w:cs="Arial"/>
          <w:bCs/>
          <w:lang w:val="sr-Cyrl-RS" w:eastAsia="ar-SA" w:bidi="en-US"/>
        </w:rPr>
        <w:t xml:space="preserve"> </w:t>
      </w:r>
      <w:r w:rsidRPr="00AF73E4">
        <w:rPr>
          <w:rFonts w:cs="Arial"/>
          <w:bCs/>
          <w:lang w:val="sr-Cyrl-CS" w:eastAsia="ar-SA" w:bidi="en-US"/>
        </w:rPr>
        <w:t xml:space="preserve">свим наведеним случајевима </w:t>
      </w:r>
      <w:r w:rsidRPr="00AF73E4">
        <w:rPr>
          <w:rFonts w:cs="Arial"/>
          <w:bCs/>
          <w:lang w:val="sr-Cyrl-RS" w:eastAsia="ar-SA" w:bidi="en-US"/>
        </w:rPr>
        <w:t xml:space="preserve">Купац </w:t>
      </w:r>
      <w:r w:rsidRPr="00AF73E4">
        <w:rPr>
          <w:rFonts w:cs="Arial"/>
          <w:bCs/>
          <w:lang w:val="sr-Cyrl-CS" w:eastAsia="ar-SA" w:bidi="en-US"/>
        </w:rPr>
        <w:t>је обавезан да донесе одлуку о измени уговора која садржи податке у складу са Прилогом 3Л и да у року од три дана од дана доношења исту објави на Порталу Јавних набавки</w:t>
      </w:r>
      <w:r w:rsidRPr="00AF73E4">
        <w:rPr>
          <w:rFonts w:cs="Arial"/>
          <w:bCs/>
          <w:lang w:val="sr-Cyrl-RS" w:eastAsia="ar-SA" w:bidi="en-US"/>
        </w:rPr>
        <w:t>, као</w:t>
      </w:r>
      <w:r w:rsidRPr="00AF73E4">
        <w:rPr>
          <w:rFonts w:cs="Arial"/>
          <w:bCs/>
          <w:lang w:val="sr-Cyrl-CS" w:eastAsia="ar-SA" w:bidi="en-US"/>
        </w:rPr>
        <w:t xml:space="preserve"> и извештај достави Управи за јавне набавке и Државној ревизорској институцији, према члану 115. став 5. Закона.</w:t>
      </w:r>
    </w:p>
    <w:p w14:paraId="03EF013F" w14:textId="77777777" w:rsidR="003E40E1" w:rsidRDefault="003E40E1" w:rsidP="00852079">
      <w:pPr>
        <w:rPr>
          <w:rFonts w:cs="Arial"/>
          <w:b/>
          <w:lang w:val="sr-Cyrl-RS"/>
        </w:rPr>
      </w:pPr>
    </w:p>
    <w:p w14:paraId="5727B796" w14:textId="7BF63921" w:rsidR="00852079" w:rsidRPr="00AF73E4" w:rsidRDefault="00732C2B" w:rsidP="00852079">
      <w:pPr>
        <w:rPr>
          <w:rFonts w:cs="Arial"/>
          <w:b/>
          <w:lang w:val="sr-Cyrl-RS"/>
        </w:rPr>
      </w:pPr>
      <w:r w:rsidRPr="00AF73E4">
        <w:rPr>
          <w:rFonts w:cs="Arial"/>
          <w:b/>
          <w:lang w:val="sr-Cyrl-RS"/>
        </w:rPr>
        <w:t xml:space="preserve">ЛИЦА ЗАДУЖЕНА </w:t>
      </w:r>
      <w:r w:rsidR="00852079" w:rsidRPr="00AF73E4">
        <w:rPr>
          <w:rFonts w:cs="Arial"/>
          <w:b/>
          <w:lang w:val="sr-Cyrl-RS"/>
        </w:rPr>
        <w:t>ЗА ПРАЋЕЊЕ РЕАЛИЗАЦИЈЕ УГОВОРА</w:t>
      </w:r>
    </w:p>
    <w:p w14:paraId="29BAEBBB" w14:textId="77777777" w:rsidR="00852079" w:rsidRPr="00AF73E4" w:rsidRDefault="00852079" w:rsidP="00852079">
      <w:pPr>
        <w:spacing w:after="120"/>
        <w:jc w:val="center"/>
        <w:rPr>
          <w:rFonts w:cs="Arial"/>
          <w:b/>
          <w:lang w:val="sr-Cyrl-RS"/>
        </w:rPr>
      </w:pPr>
      <w:r w:rsidRPr="00AF73E4">
        <w:rPr>
          <w:rFonts w:cs="Arial"/>
          <w:b/>
        </w:rPr>
        <w:t>Члан 1</w:t>
      </w:r>
      <w:r w:rsidRPr="00AF73E4">
        <w:rPr>
          <w:rFonts w:cs="Arial"/>
          <w:b/>
          <w:lang w:val="sr-Cyrl-RS"/>
        </w:rPr>
        <w:t>4</w:t>
      </w:r>
      <w:r w:rsidRPr="00AF73E4">
        <w:rPr>
          <w:rFonts w:cs="Arial"/>
          <w:b/>
        </w:rPr>
        <w:t>.</w:t>
      </w:r>
    </w:p>
    <w:p w14:paraId="0CD866AE" w14:textId="77777777" w:rsidR="005925A7" w:rsidRPr="00AF73E4" w:rsidRDefault="005925A7" w:rsidP="005925A7">
      <w:pPr>
        <w:spacing w:after="120"/>
        <w:rPr>
          <w:rFonts w:cs="Arial"/>
          <w:lang w:val="sr-Cyrl-RS"/>
        </w:rPr>
      </w:pPr>
      <w:r w:rsidRPr="00AF73E4">
        <w:rPr>
          <w:rFonts w:cs="Arial"/>
          <w:lang w:val="sr-Cyrl-RS"/>
        </w:rPr>
        <w:t>Купац у складу са својим интерним актима именује лице/а задужено за праћење реализације овог Уговора и комуникацију са задуженим лицима Продавца.</w:t>
      </w:r>
    </w:p>
    <w:p w14:paraId="64E7E518" w14:textId="77777777" w:rsidR="005925A7" w:rsidRPr="00AF73E4" w:rsidRDefault="005925A7" w:rsidP="005925A7">
      <w:pPr>
        <w:rPr>
          <w:rFonts w:cs="Arial"/>
        </w:rPr>
      </w:pPr>
      <w:r w:rsidRPr="00AF73E4">
        <w:rPr>
          <w:rFonts w:cs="Arial"/>
        </w:rPr>
        <w:t xml:space="preserve">Лица задужена за праћење реализације овог </w:t>
      </w:r>
      <w:r w:rsidRPr="00AF73E4">
        <w:rPr>
          <w:rFonts w:cs="Arial"/>
          <w:lang w:val="sr-Cyrl-RS"/>
        </w:rPr>
        <w:t xml:space="preserve">Уговора </w:t>
      </w:r>
      <w:r w:rsidRPr="00AF73E4">
        <w:rPr>
          <w:rFonts w:cs="Arial"/>
        </w:rPr>
        <w:t>су:</w:t>
      </w:r>
    </w:p>
    <w:p w14:paraId="2F4CB94A" w14:textId="77777777" w:rsidR="005925A7" w:rsidRPr="00AF73E4" w:rsidRDefault="005925A7" w:rsidP="005925A7">
      <w:pPr>
        <w:rPr>
          <w:rFonts w:cs="Arial"/>
          <w:lang w:val="sr-Cyrl-RS"/>
        </w:rPr>
      </w:pPr>
      <w:r w:rsidRPr="00AF73E4">
        <w:rPr>
          <w:rFonts w:cs="Arial"/>
        </w:rPr>
        <w:lastRenderedPageBreak/>
        <w:t>__________________</w:t>
      </w:r>
      <w:r w:rsidRPr="00AF73E4">
        <w:rPr>
          <w:rFonts w:cs="Arial"/>
          <w:lang w:val="sr-Cyrl-RS"/>
        </w:rPr>
        <w:t>__________</w:t>
      </w:r>
    </w:p>
    <w:p w14:paraId="2D6D111E" w14:textId="77777777" w:rsidR="005925A7" w:rsidRPr="00AF73E4" w:rsidRDefault="005925A7" w:rsidP="005925A7">
      <w:pPr>
        <w:rPr>
          <w:rFonts w:cs="Arial"/>
          <w:lang w:val="sr-Cyrl-RS"/>
        </w:rPr>
      </w:pPr>
      <w:r w:rsidRPr="00AF73E4">
        <w:rPr>
          <w:rFonts w:cs="Arial"/>
          <w:lang w:val="sr-Cyrl-RS"/>
        </w:rPr>
        <w:t>____________________________</w:t>
      </w:r>
    </w:p>
    <w:p w14:paraId="4C367F71" w14:textId="77777777" w:rsidR="005925A7" w:rsidRPr="002812FA" w:rsidRDefault="005925A7" w:rsidP="005925A7">
      <w:pPr>
        <w:rPr>
          <w:rFonts w:cs="Arial"/>
          <w:i/>
          <w:sz w:val="18"/>
          <w:szCs w:val="18"/>
          <w:lang w:val="sr-Cyrl-RS"/>
        </w:rPr>
      </w:pPr>
      <w:r w:rsidRPr="002812FA">
        <w:rPr>
          <w:rFonts w:cs="Arial"/>
          <w:i/>
          <w:sz w:val="18"/>
          <w:szCs w:val="18"/>
        </w:rPr>
        <w:t>(</w:t>
      </w:r>
      <w:r w:rsidRPr="002812FA">
        <w:rPr>
          <w:rFonts w:cs="Arial"/>
          <w:i/>
          <w:sz w:val="18"/>
          <w:szCs w:val="18"/>
          <w:lang w:val="sr-Cyrl-RS"/>
        </w:rPr>
        <w:t>Купац</w:t>
      </w:r>
      <w:r w:rsidRPr="002812FA">
        <w:rPr>
          <w:rFonts w:cs="Arial"/>
          <w:i/>
          <w:sz w:val="18"/>
          <w:szCs w:val="18"/>
        </w:rPr>
        <w:t xml:space="preserve"> ће приликом закључења </w:t>
      </w:r>
      <w:r w:rsidRPr="002812FA">
        <w:rPr>
          <w:rFonts w:cs="Arial"/>
          <w:i/>
          <w:sz w:val="18"/>
          <w:szCs w:val="18"/>
          <w:lang w:val="sr-Cyrl-RS"/>
        </w:rPr>
        <w:t xml:space="preserve">Уговора </w:t>
      </w:r>
      <w:r w:rsidRPr="002812FA">
        <w:rPr>
          <w:rFonts w:cs="Arial"/>
          <w:i/>
          <w:sz w:val="18"/>
          <w:szCs w:val="18"/>
        </w:rPr>
        <w:t xml:space="preserve">уписати име и презиме и е-mail адресу именованих лица за праћење реализације </w:t>
      </w:r>
      <w:r w:rsidRPr="002812FA">
        <w:rPr>
          <w:rFonts w:cs="Arial"/>
          <w:i/>
          <w:sz w:val="18"/>
          <w:szCs w:val="18"/>
          <w:lang w:val="sr-Cyrl-RS"/>
        </w:rPr>
        <w:t>Уговора</w:t>
      </w:r>
      <w:r w:rsidRPr="002812FA">
        <w:rPr>
          <w:rFonts w:cs="Arial"/>
          <w:i/>
          <w:sz w:val="18"/>
          <w:szCs w:val="18"/>
        </w:rPr>
        <w:t>)</w:t>
      </w:r>
    </w:p>
    <w:p w14:paraId="61C40032" w14:textId="77777777" w:rsidR="005925A7" w:rsidRPr="00A441AC" w:rsidRDefault="005925A7" w:rsidP="005925A7">
      <w:pPr>
        <w:rPr>
          <w:rFonts w:cs="Arial"/>
        </w:rPr>
      </w:pPr>
      <w:r w:rsidRPr="00A441AC">
        <w:rPr>
          <w:rFonts w:cs="Arial"/>
        </w:rPr>
        <w:t>Именовани су  дужани  да врши следеће послове:</w:t>
      </w:r>
    </w:p>
    <w:p w14:paraId="37485874" w14:textId="77777777" w:rsidR="005925A7" w:rsidRPr="00A441AC" w:rsidRDefault="005925A7" w:rsidP="005925A7">
      <w:pPr>
        <w:rPr>
          <w:rFonts w:cs="Arial"/>
        </w:rPr>
      </w:pPr>
      <w:r w:rsidRPr="00A441AC">
        <w:rPr>
          <w:rFonts w:cs="Arial"/>
        </w:rPr>
        <w:t>•</w:t>
      </w:r>
      <w:r w:rsidRPr="00A441AC">
        <w:rPr>
          <w:rFonts w:cs="Arial"/>
        </w:rPr>
        <w:tab/>
        <w:t>праћење степена и динамике реализације Уговора;</w:t>
      </w:r>
    </w:p>
    <w:p w14:paraId="6D762F42" w14:textId="77777777" w:rsidR="005925A7" w:rsidRPr="00A441AC" w:rsidRDefault="005925A7" w:rsidP="005925A7">
      <w:pPr>
        <w:rPr>
          <w:rFonts w:cs="Arial"/>
        </w:rPr>
      </w:pPr>
      <w:r w:rsidRPr="00A441AC">
        <w:rPr>
          <w:rFonts w:cs="Arial"/>
        </w:rPr>
        <w:t>•</w:t>
      </w:r>
      <w:r w:rsidRPr="00A441AC">
        <w:rPr>
          <w:rFonts w:cs="Arial"/>
        </w:rPr>
        <w:tab/>
        <w:t>праћење датума истека Уговора;</w:t>
      </w:r>
    </w:p>
    <w:p w14:paraId="69FFDE00" w14:textId="77777777" w:rsidR="005925A7" w:rsidRPr="00A441AC" w:rsidRDefault="005925A7" w:rsidP="005925A7">
      <w:pPr>
        <w:rPr>
          <w:rFonts w:cs="Arial"/>
        </w:rPr>
      </w:pPr>
      <w:r w:rsidRPr="00A441AC">
        <w:rPr>
          <w:rFonts w:cs="Arial"/>
        </w:rPr>
        <w:t>•</w:t>
      </w:r>
      <w:r w:rsidRPr="00A441AC">
        <w:rPr>
          <w:rFonts w:cs="Arial"/>
        </w:rPr>
        <w:tab/>
        <w:t>праћење усаглашености уговорених и реализованих позиција и евентуалних одступања.</w:t>
      </w:r>
    </w:p>
    <w:p w14:paraId="17F49CEA" w14:textId="77777777" w:rsidR="005925A7" w:rsidRPr="00A441AC" w:rsidRDefault="005925A7" w:rsidP="005925A7">
      <w:pPr>
        <w:rPr>
          <w:rFonts w:cs="Arial"/>
        </w:rPr>
      </w:pPr>
      <w:r w:rsidRPr="00A441AC">
        <w:rPr>
          <w:rFonts w:cs="Arial"/>
        </w:rPr>
        <w:t>•</w:t>
      </w:r>
      <w:r w:rsidRPr="00A441AC">
        <w:rPr>
          <w:rFonts w:cs="Arial"/>
        </w:rPr>
        <w:tab/>
        <w:t>потписују Записнике о квантитативном и квалитетном пријему добара и услуга</w:t>
      </w:r>
    </w:p>
    <w:p w14:paraId="6D7C6B24" w14:textId="77777777" w:rsidR="00E16B8C" w:rsidRPr="00AF73E4" w:rsidRDefault="00E16B8C" w:rsidP="00852079">
      <w:pPr>
        <w:jc w:val="left"/>
        <w:rPr>
          <w:rFonts w:cs="Arial"/>
          <w:b/>
        </w:rPr>
      </w:pPr>
    </w:p>
    <w:p w14:paraId="70D8CE84" w14:textId="77777777" w:rsidR="00852079" w:rsidRPr="00AF73E4" w:rsidRDefault="00852079" w:rsidP="00852079">
      <w:pPr>
        <w:jc w:val="left"/>
        <w:rPr>
          <w:rFonts w:cs="Arial"/>
          <w:b/>
        </w:rPr>
      </w:pPr>
      <w:r w:rsidRPr="00AF73E4">
        <w:rPr>
          <w:rFonts w:cs="Arial"/>
          <w:b/>
        </w:rPr>
        <w:t>РАСКИД УГОВОРА</w:t>
      </w:r>
    </w:p>
    <w:p w14:paraId="48779A7C" w14:textId="77777777" w:rsidR="00852079" w:rsidRPr="00AF73E4" w:rsidRDefault="00852079" w:rsidP="00852079">
      <w:pPr>
        <w:spacing w:before="0"/>
        <w:jc w:val="center"/>
        <w:rPr>
          <w:rFonts w:cs="Arial"/>
        </w:rPr>
      </w:pPr>
      <w:r w:rsidRPr="00AF73E4">
        <w:rPr>
          <w:rFonts w:cs="Arial"/>
          <w:b/>
        </w:rPr>
        <w:t>Члан 1</w:t>
      </w:r>
      <w:r w:rsidRPr="00AF73E4">
        <w:rPr>
          <w:rFonts w:cs="Arial"/>
          <w:b/>
          <w:lang w:val="sr-Cyrl-RS"/>
        </w:rPr>
        <w:t>5</w:t>
      </w:r>
      <w:r w:rsidRPr="00AF73E4">
        <w:rPr>
          <w:rFonts w:cs="Arial"/>
          <w:b/>
        </w:rPr>
        <w:t>.</w:t>
      </w:r>
    </w:p>
    <w:p w14:paraId="2F6E5CB1" w14:textId="77777777" w:rsidR="00852079" w:rsidRPr="00AF73E4" w:rsidRDefault="00852079" w:rsidP="00852079">
      <w:pPr>
        <w:tabs>
          <w:tab w:val="left" w:pos="9090"/>
        </w:tabs>
        <w:spacing w:before="0"/>
        <w:rPr>
          <w:rFonts w:cs="Arial"/>
          <w:bCs/>
          <w:lang w:val="sr-Cyrl-CS"/>
        </w:rPr>
      </w:pPr>
      <w:r w:rsidRPr="00AF73E4">
        <w:rPr>
          <w:rFonts w:cs="Arial"/>
          <w:bCs/>
          <w:lang w:val="sr-Cyrl-CS"/>
        </w:rPr>
        <w:t xml:space="preserve">Ако Продавац не испуни овај Уговор, или ако не буде квалитетно и у року испуњавао своје обавезе, или, упркос писмене опомене </w:t>
      </w:r>
      <w:r w:rsidRPr="00AF73E4">
        <w:rPr>
          <w:rFonts w:cs="Arial"/>
          <w:lang w:val="sr-Cyrl-CS"/>
        </w:rPr>
        <w:t>Купца</w:t>
      </w:r>
      <w:r w:rsidRPr="00AF73E4">
        <w:rPr>
          <w:rFonts w:cs="Arial"/>
          <w:bCs/>
          <w:lang w:val="sr-Cyrl-CS"/>
        </w:rPr>
        <w:t xml:space="preserve">, крши одредбе овог уговора, </w:t>
      </w:r>
      <w:r w:rsidRPr="00AF73E4">
        <w:rPr>
          <w:rFonts w:cs="Arial"/>
          <w:lang w:val="sr-Cyrl-CS"/>
        </w:rPr>
        <w:t>Купац</w:t>
      </w:r>
      <w:r w:rsidRPr="00AF73E4">
        <w:rPr>
          <w:rFonts w:cs="Arial"/>
          <w:bCs/>
          <w:lang w:val="sr-Cyrl-CS"/>
        </w:rPr>
        <w:t xml:space="preserve"> има право да констатује непоштовање одредби Уговора и о томе достави Продавцу писану опомену.</w:t>
      </w:r>
    </w:p>
    <w:p w14:paraId="37E6BD61" w14:textId="77777777" w:rsidR="00852079" w:rsidRPr="00AF73E4" w:rsidRDefault="00852079" w:rsidP="00852079">
      <w:pPr>
        <w:tabs>
          <w:tab w:val="left" w:pos="9090"/>
        </w:tabs>
        <w:spacing w:before="0"/>
        <w:rPr>
          <w:rFonts w:cs="Arial"/>
          <w:bCs/>
          <w:lang w:val="sr-Cyrl-CS"/>
        </w:rPr>
      </w:pPr>
      <w:r w:rsidRPr="00AF73E4">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AF73E4">
        <w:rPr>
          <w:rFonts w:cs="Arial"/>
          <w:lang w:val="sr-Cyrl-CS"/>
        </w:rPr>
        <w:t>Купац</w:t>
      </w:r>
      <w:r w:rsidRPr="00AF73E4">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14:paraId="29FC0C3B" w14:textId="77777777" w:rsidR="00852079" w:rsidRPr="00AF73E4" w:rsidRDefault="00852079" w:rsidP="00852079">
      <w:pPr>
        <w:tabs>
          <w:tab w:val="left" w:pos="9090"/>
        </w:tabs>
        <w:spacing w:before="0"/>
        <w:rPr>
          <w:rFonts w:cs="Arial"/>
          <w:bCs/>
          <w:lang w:val="sr-Cyrl-CS"/>
        </w:rPr>
      </w:pPr>
      <w:r w:rsidRPr="00AF73E4">
        <w:rPr>
          <w:rFonts w:cs="Arial"/>
          <w:bCs/>
          <w:lang w:val="sr-Cyrl-CS"/>
        </w:rPr>
        <w:t xml:space="preserve">У случају раскида овог </w:t>
      </w:r>
      <w:r w:rsidRPr="00AF73E4">
        <w:rPr>
          <w:rFonts w:cs="Arial"/>
          <w:bCs/>
        </w:rPr>
        <w:t>У</w:t>
      </w:r>
      <w:r w:rsidRPr="00AF73E4">
        <w:rPr>
          <w:rFonts w:cs="Arial"/>
          <w:bCs/>
          <w:lang w:val="sr-Cyrl-CS"/>
        </w:rPr>
        <w:t>говора, у смислу овог члана, Уговорне стране ће измирити своје обавезе настале до дана раскида.</w:t>
      </w:r>
    </w:p>
    <w:p w14:paraId="456DECAE" w14:textId="77777777" w:rsidR="00852079" w:rsidRPr="00AF73E4" w:rsidRDefault="00852079" w:rsidP="00852079">
      <w:pPr>
        <w:tabs>
          <w:tab w:val="left" w:pos="9090"/>
        </w:tabs>
        <w:spacing w:before="0"/>
        <w:rPr>
          <w:rFonts w:cs="Arial"/>
          <w:bCs/>
          <w:lang w:val="sr-Cyrl-CS"/>
        </w:rPr>
      </w:pPr>
      <w:r w:rsidRPr="00AF73E4">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251DA05C" w14:textId="77777777" w:rsidR="00852079" w:rsidRPr="00AF73E4" w:rsidRDefault="00852079" w:rsidP="00852079">
      <w:pPr>
        <w:rPr>
          <w:rFonts w:cs="Arial"/>
          <w:b/>
          <w:lang w:val="sr-Cyrl-RS"/>
        </w:rPr>
      </w:pPr>
      <w:r w:rsidRPr="00AF73E4">
        <w:rPr>
          <w:rFonts w:cs="Arial"/>
          <w:b/>
        </w:rPr>
        <w:t>ЗАВРШНЕ ОДРЕДБЕ</w:t>
      </w:r>
    </w:p>
    <w:p w14:paraId="07C06687" w14:textId="77777777" w:rsidR="005925A7" w:rsidRDefault="005925A7" w:rsidP="005925A7">
      <w:pPr>
        <w:jc w:val="center"/>
        <w:rPr>
          <w:rFonts w:cs="Arial"/>
          <w:b/>
          <w:lang w:val="sr-Cyrl-RS"/>
        </w:rPr>
      </w:pPr>
      <w:r>
        <w:rPr>
          <w:rFonts w:cs="Arial"/>
          <w:b/>
          <w:lang w:val="sr-Cyrl-RS"/>
        </w:rPr>
        <w:t>Члан 16.</w:t>
      </w:r>
    </w:p>
    <w:p w14:paraId="7B2A0030" w14:textId="77777777" w:rsidR="005925A7" w:rsidRPr="002812FA" w:rsidRDefault="005925A7" w:rsidP="005925A7">
      <w:pPr>
        <w:rPr>
          <w:rFonts w:cs="Arial"/>
          <w:lang w:val="sr-Cyrl-RS"/>
        </w:rPr>
      </w:pPr>
      <w:r w:rsidRPr="002554F1">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r>
        <w:rPr>
          <w:rFonts w:cs="Arial"/>
          <w:lang w:val="sr-Cyrl-RS"/>
        </w:rPr>
        <w:t>.</w:t>
      </w:r>
    </w:p>
    <w:p w14:paraId="155625A7" w14:textId="77777777" w:rsidR="005925A7" w:rsidRPr="009E0208" w:rsidRDefault="005925A7" w:rsidP="005925A7">
      <w:pPr>
        <w:jc w:val="center"/>
        <w:rPr>
          <w:rFonts w:cs="Arial"/>
          <w:b/>
          <w:lang w:val="sr-Cyrl-RS"/>
        </w:rPr>
      </w:pPr>
      <w:r w:rsidRPr="009E0208">
        <w:rPr>
          <w:rFonts w:cs="Arial"/>
          <w:b/>
          <w:lang w:val="sr-Cyrl-RS"/>
        </w:rPr>
        <w:t>Члан 1</w:t>
      </w:r>
      <w:r>
        <w:rPr>
          <w:rFonts w:cs="Arial"/>
          <w:b/>
          <w:lang w:val="sr-Cyrl-RS"/>
        </w:rPr>
        <w:t>7</w:t>
      </w:r>
      <w:r w:rsidRPr="009E0208">
        <w:rPr>
          <w:rFonts w:cs="Arial"/>
          <w:b/>
          <w:lang w:val="sr-Cyrl-RS"/>
        </w:rPr>
        <w:t>.</w:t>
      </w:r>
    </w:p>
    <w:p w14:paraId="24EF4705" w14:textId="77777777" w:rsidR="005925A7" w:rsidRPr="009E0208" w:rsidRDefault="005925A7" w:rsidP="005925A7">
      <w:pPr>
        <w:spacing w:before="0" w:after="120"/>
        <w:rPr>
          <w:rFonts w:cs="Arial"/>
          <w:lang w:val="sr-Cyrl-RS"/>
        </w:rPr>
      </w:pPr>
      <w:r w:rsidRPr="002554F1">
        <w:rPr>
          <w:rFonts w:cs="Arial"/>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sidRPr="002554F1">
        <w:rPr>
          <w:rFonts w:cs="Arial"/>
          <w:lang w:val="sr-Cyrl-RS"/>
        </w:rPr>
        <w:t>т</w:t>
      </w:r>
      <w:r w:rsidRPr="002554F1">
        <w:rPr>
          <w:rFonts w:cs="Arial"/>
        </w:rPr>
        <w:t>ране.</w:t>
      </w:r>
    </w:p>
    <w:p w14:paraId="0A844C02" w14:textId="77777777" w:rsidR="005925A7" w:rsidRPr="00AF73E4" w:rsidRDefault="005925A7" w:rsidP="005925A7">
      <w:pPr>
        <w:spacing w:before="0" w:after="120"/>
        <w:jc w:val="center"/>
        <w:rPr>
          <w:rFonts w:cs="Arial"/>
          <w:b/>
          <w:lang w:val="sr-Cyrl-RS"/>
        </w:rPr>
      </w:pPr>
      <w:r w:rsidRPr="00AF73E4">
        <w:rPr>
          <w:rFonts w:cs="Arial"/>
          <w:b/>
          <w:lang w:val="sr-Cyrl-RS"/>
        </w:rPr>
        <w:t>Члан 1</w:t>
      </w:r>
      <w:r>
        <w:rPr>
          <w:rFonts w:cs="Arial"/>
          <w:b/>
          <w:lang w:val="sr-Cyrl-RS"/>
        </w:rPr>
        <w:t>8</w:t>
      </w:r>
      <w:r w:rsidRPr="00AF73E4">
        <w:rPr>
          <w:rFonts w:cs="Arial"/>
          <w:b/>
          <w:lang w:val="sr-Cyrl-RS"/>
        </w:rPr>
        <w:t>.</w:t>
      </w:r>
    </w:p>
    <w:p w14:paraId="10649D41" w14:textId="77777777" w:rsidR="005925A7" w:rsidRPr="00AF73E4" w:rsidRDefault="005925A7" w:rsidP="005925A7">
      <w:pPr>
        <w:rPr>
          <w:rFonts w:eastAsia="Calibri" w:cs="Arial"/>
          <w:noProof/>
        </w:rPr>
      </w:pPr>
      <w:r w:rsidRPr="00AF73E4">
        <w:rPr>
          <w:rFonts w:eastAsia="Calibri" w:cs="Arial"/>
          <w:noProof/>
          <w:lang w:val="sr-Cyrl-RS"/>
        </w:rPr>
        <w:t>Продавац</w:t>
      </w:r>
      <w:r w:rsidRPr="00AF73E4">
        <w:rPr>
          <w:rFonts w:eastAsia="Calibri" w:cs="Arial"/>
          <w:noProof/>
        </w:rPr>
        <w:t xml:space="preserve"> је </w:t>
      </w:r>
      <w:r w:rsidRPr="00AF73E4">
        <w:rPr>
          <w:rFonts w:eastAsia="Calibri" w:cs="Arial"/>
          <w:noProof/>
          <w:lang w:val="sr-Cyrl-RS"/>
        </w:rPr>
        <w:t>обавезан</w:t>
      </w:r>
      <w:r w:rsidRPr="00AF73E4">
        <w:rPr>
          <w:rFonts w:eastAsia="Calibri" w:cs="Arial"/>
          <w:noProof/>
        </w:rPr>
        <w:t xml:space="preserve"> да без одлагања, а најкасније у року од 5 дана од дана настанка промене у било којем од података </w:t>
      </w:r>
      <w:r w:rsidRPr="00AF73E4">
        <w:rPr>
          <w:rFonts w:eastAsia="TimesNewRomanPSMT" w:cs="Arial"/>
          <w:bCs/>
        </w:rPr>
        <w:t>у вези са испуњеношћу услова из поступка јавне набавке</w:t>
      </w:r>
      <w:r w:rsidRPr="00AF73E4">
        <w:rPr>
          <w:rFonts w:eastAsia="Calibri" w:cs="Arial"/>
          <w:noProof/>
        </w:rPr>
        <w:t xml:space="preserve">, о насталој промени писмено обавести </w:t>
      </w:r>
      <w:r w:rsidRPr="00AF73E4">
        <w:rPr>
          <w:rFonts w:eastAsia="Calibri" w:cs="Arial"/>
          <w:noProof/>
          <w:lang w:val="sr-Cyrl-RS"/>
        </w:rPr>
        <w:t>купца и</w:t>
      </w:r>
      <w:r w:rsidRPr="00AF73E4">
        <w:rPr>
          <w:rFonts w:eastAsia="Calibri" w:cs="Arial"/>
          <w:noProof/>
        </w:rPr>
        <w:t xml:space="preserve"> да је документује на прописан начин.</w:t>
      </w:r>
    </w:p>
    <w:p w14:paraId="7EF186C0" w14:textId="77777777" w:rsidR="005925A7" w:rsidRPr="00AF73E4" w:rsidRDefault="005925A7" w:rsidP="005925A7">
      <w:pPr>
        <w:rPr>
          <w:rFonts w:eastAsia="Calibri" w:cs="Arial"/>
          <w:noProof/>
          <w:lang w:val="sr-Cyrl-RS"/>
        </w:rPr>
      </w:pPr>
      <w:r w:rsidRPr="00AF73E4">
        <w:rPr>
          <w:rFonts w:eastAsia="Calibri" w:cs="Arial"/>
          <w:noProof/>
          <w:lang w:val="sr-Cyrl-RS"/>
        </w:rPr>
        <w:t>Уговорне стране</w:t>
      </w:r>
      <w:r w:rsidRPr="00AF73E4">
        <w:rPr>
          <w:rFonts w:eastAsia="Calibri" w:cs="Arial"/>
          <w:noProof/>
        </w:rPr>
        <w:t xml:space="preserve"> су обавезне да једна другу без одлагања обавесте о свим променама које могу утицати на реализацију овог </w:t>
      </w:r>
      <w:r w:rsidRPr="00AF73E4">
        <w:rPr>
          <w:rFonts w:eastAsia="Calibri" w:cs="Arial"/>
          <w:noProof/>
          <w:lang w:val="sr-Cyrl-RS"/>
        </w:rPr>
        <w:t>Уговора.</w:t>
      </w:r>
    </w:p>
    <w:p w14:paraId="12CB602D" w14:textId="77777777" w:rsidR="005925A7" w:rsidRPr="00AF73E4" w:rsidRDefault="005925A7" w:rsidP="005925A7">
      <w:pPr>
        <w:spacing w:after="120"/>
        <w:jc w:val="center"/>
        <w:rPr>
          <w:rFonts w:cs="Arial"/>
          <w:b/>
          <w:lang w:val="sr-Cyrl-RS"/>
        </w:rPr>
      </w:pPr>
      <w:r w:rsidRPr="00AF73E4">
        <w:rPr>
          <w:rFonts w:cs="Arial"/>
          <w:b/>
        </w:rPr>
        <w:t xml:space="preserve">Члан </w:t>
      </w:r>
      <w:r>
        <w:rPr>
          <w:rFonts w:cs="Arial"/>
          <w:b/>
          <w:lang w:val="sr-Cyrl-RS"/>
        </w:rPr>
        <w:t>19</w:t>
      </w:r>
      <w:r w:rsidRPr="00AF73E4">
        <w:rPr>
          <w:rFonts w:cs="Arial"/>
          <w:b/>
        </w:rPr>
        <w:t>.</w:t>
      </w:r>
    </w:p>
    <w:p w14:paraId="1F354B88" w14:textId="77777777" w:rsidR="005925A7" w:rsidRPr="00AF73E4" w:rsidRDefault="005925A7" w:rsidP="005925A7">
      <w:pPr>
        <w:tabs>
          <w:tab w:val="left" w:pos="9090"/>
        </w:tabs>
        <w:rPr>
          <w:rFonts w:cs="Arial"/>
          <w:lang w:val="sr-Cyrl-RS"/>
        </w:rPr>
      </w:pPr>
      <w:r w:rsidRPr="00AF73E4">
        <w:rPr>
          <w:rFonts w:cs="Arial"/>
        </w:rPr>
        <w:t xml:space="preserve">Уколико у току трајања обавеза из овог </w:t>
      </w:r>
      <w:r w:rsidRPr="00AF73E4">
        <w:rPr>
          <w:rFonts w:cs="Arial"/>
          <w:lang w:val="sr-Cyrl-RS"/>
        </w:rPr>
        <w:t xml:space="preserve">Уговора </w:t>
      </w:r>
      <w:r w:rsidRPr="00AF73E4">
        <w:rPr>
          <w:rFonts w:cs="Arial"/>
        </w:rPr>
        <w:t xml:space="preserve">дође до статусних промена код </w:t>
      </w:r>
      <w:r w:rsidRPr="00AF73E4">
        <w:rPr>
          <w:rFonts w:cs="Arial"/>
          <w:lang w:val="sr-Cyrl-RS"/>
        </w:rPr>
        <w:t xml:space="preserve">уговорних </w:t>
      </w:r>
      <w:r w:rsidRPr="00AF73E4">
        <w:rPr>
          <w:rFonts w:cs="Arial"/>
        </w:rPr>
        <w:t>страна, права и обавезе прелазе на одговарајућег правног следбеника.</w:t>
      </w:r>
    </w:p>
    <w:p w14:paraId="5A9F6830" w14:textId="77777777" w:rsidR="005925A7" w:rsidRPr="00AF73E4" w:rsidRDefault="005925A7" w:rsidP="005925A7">
      <w:pPr>
        <w:tabs>
          <w:tab w:val="left" w:pos="9090"/>
        </w:tabs>
        <w:rPr>
          <w:rFonts w:cs="Arial"/>
          <w:lang w:val="ru-RU"/>
        </w:rPr>
      </w:pPr>
      <w:r w:rsidRPr="00AF73E4">
        <w:rPr>
          <w:rFonts w:cs="Arial"/>
          <w:lang w:val="ru-RU"/>
        </w:rPr>
        <w:t xml:space="preserve">Након закључења </w:t>
      </w:r>
      <w:r w:rsidRPr="00AF73E4">
        <w:rPr>
          <w:rFonts w:cs="Arial"/>
        </w:rPr>
        <w:t xml:space="preserve">и ступања на правну снагу </w:t>
      </w:r>
      <w:r w:rsidRPr="00AF73E4">
        <w:rPr>
          <w:rFonts w:cs="Arial"/>
          <w:lang w:val="ru-RU"/>
        </w:rPr>
        <w:t xml:space="preserve">овог </w:t>
      </w:r>
      <w:r w:rsidRPr="00AF73E4">
        <w:rPr>
          <w:rFonts w:cs="Arial"/>
          <w:lang w:val="sr-Cyrl-RS"/>
        </w:rPr>
        <w:t>Уговора</w:t>
      </w:r>
      <w:r w:rsidRPr="00AF73E4">
        <w:rPr>
          <w:rFonts w:cs="Arial"/>
          <w:lang w:val="ru-RU"/>
        </w:rPr>
        <w:t xml:space="preserve">, Купац може да дозволи, а </w:t>
      </w:r>
      <w:r w:rsidRPr="00AF73E4">
        <w:rPr>
          <w:rFonts w:cs="Arial"/>
          <w:lang w:val="sr-Cyrl-RS"/>
        </w:rPr>
        <w:t>Продавац</w:t>
      </w:r>
      <w:r w:rsidRPr="00AF73E4">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306CD3BA" w14:textId="77777777" w:rsidR="005925A7" w:rsidRPr="00AF73E4" w:rsidRDefault="005925A7" w:rsidP="005925A7">
      <w:pPr>
        <w:spacing w:after="120"/>
        <w:jc w:val="center"/>
        <w:rPr>
          <w:rFonts w:cs="Arial"/>
          <w:b/>
          <w:lang w:val="sr-Cyrl-RS"/>
        </w:rPr>
      </w:pPr>
      <w:r w:rsidRPr="00AF73E4">
        <w:rPr>
          <w:rFonts w:cs="Arial"/>
          <w:b/>
        </w:rPr>
        <w:t xml:space="preserve">Члан </w:t>
      </w:r>
      <w:r>
        <w:rPr>
          <w:rFonts w:cs="Arial"/>
          <w:b/>
          <w:lang w:val="sr-Cyrl-RS"/>
        </w:rPr>
        <w:t>20</w:t>
      </w:r>
      <w:r w:rsidRPr="00AF73E4">
        <w:rPr>
          <w:rFonts w:cs="Arial"/>
          <w:b/>
        </w:rPr>
        <w:t>.</w:t>
      </w:r>
    </w:p>
    <w:p w14:paraId="5A035BB0" w14:textId="77777777" w:rsidR="005925A7" w:rsidRPr="00AF73E4" w:rsidRDefault="005925A7" w:rsidP="005925A7">
      <w:pPr>
        <w:rPr>
          <w:rFonts w:cs="Arial"/>
        </w:rPr>
      </w:pPr>
      <w:r w:rsidRPr="00AF73E4">
        <w:rPr>
          <w:rFonts w:cs="Arial"/>
          <w:lang w:val="sr-Cyrl-RS"/>
        </w:rPr>
        <w:t>Продавац</w:t>
      </w:r>
      <w:r w:rsidRPr="00AF73E4">
        <w:rPr>
          <w:rFonts w:cs="Arial"/>
        </w:rPr>
        <w:t xml:space="preserve"> је </w:t>
      </w:r>
      <w:r w:rsidRPr="00AF73E4">
        <w:rPr>
          <w:rFonts w:cs="Arial"/>
          <w:lang w:val="sr-Cyrl-RS"/>
        </w:rPr>
        <w:t xml:space="preserve">обавезан </w:t>
      </w:r>
      <w:r w:rsidRPr="00AF73E4">
        <w:rPr>
          <w:rFonts w:cs="Arial"/>
        </w:rPr>
        <w:t>да чува поверљивост свих података и информација садржаних у документацији, извештајима, техничким подацима и обавештењима</w:t>
      </w:r>
      <w:r w:rsidRPr="00AF73E4">
        <w:rPr>
          <w:rFonts w:cs="Arial"/>
          <w:lang w:val="sr-Cyrl-RS"/>
        </w:rPr>
        <w:t xml:space="preserve"> и</w:t>
      </w:r>
      <w:r w:rsidRPr="00AF73E4">
        <w:rPr>
          <w:rFonts w:cs="Arial"/>
        </w:rPr>
        <w:t xml:space="preserve"> да их користи искључиво у вези са реализацијом </w:t>
      </w:r>
      <w:r w:rsidRPr="00AF73E4">
        <w:rPr>
          <w:rFonts w:cs="Arial"/>
          <w:lang w:val="sr-Cyrl-RS"/>
        </w:rPr>
        <w:t xml:space="preserve">предмета </w:t>
      </w:r>
      <w:r w:rsidRPr="00AF73E4">
        <w:rPr>
          <w:rFonts w:cs="Arial"/>
        </w:rPr>
        <w:t xml:space="preserve">овог </w:t>
      </w:r>
      <w:r w:rsidRPr="00AF73E4">
        <w:rPr>
          <w:rFonts w:cs="Arial"/>
          <w:lang w:val="sr-Cyrl-RS"/>
        </w:rPr>
        <w:t>Уговора</w:t>
      </w:r>
      <w:r>
        <w:rPr>
          <w:rFonts w:cs="Arial"/>
          <w:lang w:val="sr-Cyrl-RS"/>
        </w:rPr>
        <w:t>.</w:t>
      </w:r>
      <w:r w:rsidRPr="00AF73E4">
        <w:rPr>
          <w:rFonts w:cs="Arial"/>
        </w:rPr>
        <w:t xml:space="preserve"> </w:t>
      </w:r>
    </w:p>
    <w:p w14:paraId="4DE155F7" w14:textId="77777777" w:rsidR="005925A7" w:rsidRPr="00AF73E4" w:rsidRDefault="005925A7" w:rsidP="005925A7">
      <w:pPr>
        <w:rPr>
          <w:rFonts w:cs="Arial"/>
          <w:lang w:val="sr-Cyrl-RS"/>
        </w:rPr>
      </w:pPr>
      <w:r w:rsidRPr="00AF73E4">
        <w:rPr>
          <w:rFonts w:cs="Arial"/>
        </w:rPr>
        <w:lastRenderedPageBreak/>
        <w:t xml:space="preserve">Информације, подаци и документација које је </w:t>
      </w:r>
      <w:r w:rsidRPr="00AF73E4">
        <w:rPr>
          <w:rFonts w:cs="Arial"/>
          <w:lang w:val="sr-Cyrl-RS"/>
        </w:rPr>
        <w:t>Купац</w:t>
      </w:r>
      <w:r w:rsidRPr="00AF73E4">
        <w:rPr>
          <w:rFonts w:cs="Arial"/>
        </w:rPr>
        <w:t xml:space="preserve"> доставио </w:t>
      </w:r>
      <w:r w:rsidRPr="00AF73E4">
        <w:rPr>
          <w:rFonts w:cs="Arial"/>
          <w:lang w:val="sr-Cyrl-RS"/>
        </w:rPr>
        <w:t>Продавцу</w:t>
      </w:r>
      <w:r w:rsidRPr="00AF73E4">
        <w:rPr>
          <w:rFonts w:cs="Arial"/>
        </w:rPr>
        <w:t xml:space="preserve"> у извршавању предмета овог </w:t>
      </w:r>
      <w:r w:rsidRPr="00AF73E4">
        <w:rPr>
          <w:rFonts w:cs="Arial"/>
          <w:lang w:val="sr-Cyrl-RS"/>
        </w:rPr>
        <w:t>Уговора</w:t>
      </w:r>
      <w:r w:rsidRPr="00AF73E4">
        <w:rPr>
          <w:rFonts w:cs="Arial"/>
        </w:rPr>
        <w:t>,</w:t>
      </w:r>
      <w:r w:rsidRPr="00AF73E4">
        <w:rPr>
          <w:rFonts w:cs="Arial"/>
          <w:lang w:val="sr-Cyrl-RS"/>
        </w:rPr>
        <w:t xml:space="preserve"> Продавац </w:t>
      </w:r>
      <w:r w:rsidRPr="00AF73E4">
        <w:rPr>
          <w:rFonts w:cs="Arial"/>
        </w:rPr>
        <w:t>не може стављати на располагање трећим лицима без претходне писане сагласности</w:t>
      </w:r>
      <w:r w:rsidRPr="00AF73E4">
        <w:rPr>
          <w:rFonts w:cs="Arial"/>
          <w:lang w:val="sr-Cyrl-RS"/>
        </w:rPr>
        <w:t xml:space="preserve"> Купца.</w:t>
      </w:r>
    </w:p>
    <w:p w14:paraId="58ABB534" w14:textId="77777777" w:rsidR="005925A7" w:rsidRPr="00AF73E4" w:rsidRDefault="005925A7" w:rsidP="005925A7">
      <w:pPr>
        <w:spacing w:after="120"/>
        <w:jc w:val="center"/>
        <w:rPr>
          <w:rFonts w:cs="Arial"/>
          <w:b/>
          <w:lang w:val="sr-Cyrl-RS"/>
        </w:rPr>
      </w:pPr>
      <w:r w:rsidRPr="00AF73E4">
        <w:rPr>
          <w:rFonts w:cs="Arial"/>
          <w:b/>
        </w:rPr>
        <w:t xml:space="preserve">Члан </w:t>
      </w:r>
      <w:r>
        <w:rPr>
          <w:rFonts w:cs="Arial"/>
          <w:b/>
          <w:lang w:val="sr-Cyrl-RS"/>
        </w:rPr>
        <w:t>21</w:t>
      </w:r>
      <w:r w:rsidRPr="00AF73E4">
        <w:rPr>
          <w:rFonts w:cs="Arial"/>
          <w:b/>
        </w:rPr>
        <w:t>.</w:t>
      </w:r>
    </w:p>
    <w:p w14:paraId="4E5368E0" w14:textId="77777777" w:rsidR="005925A7" w:rsidRPr="00AF73E4" w:rsidRDefault="005925A7" w:rsidP="005925A7">
      <w:pPr>
        <w:tabs>
          <w:tab w:val="left" w:pos="9090"/>
        </w:tabs>
        <w:spacing w:before="0"/>
        <w:rPr>
          <w:rFonts w:cs="Arial"/>
          <w:lang w:val="sr-Cyrl-CS"/>
        </w:rPr>
      </w:pPr>
      <w:r w:rsidRPr="00AF73E4">
        <w:rPr>
          <w:rFonts w:cs="Arial"/>
        </w:rPr>
        <w:t>На односе Уговорних страна</w:t>
      </w:r>
      <w:r w:rsidRPr="00AF73E4">
        <w:rPr>
          <w:rFonts w:cs="Arial"/>
          <w:lang w:val="sr-Cyrl-CS"/>
        </w:rPr>
        <w:t>,</w:t>
      </w:r>
      <w:r w:rsidRPr="00AF73E4">
        <w:rPr>
          <w:rFonts w:cs="Arial"/>
        </w:rPr>
        <w:t xml:space="preserve"> који нису уређени овим Уговором</w:t>
      </w:r>
      <w:r w:rsidRPr="00AF73E4">
        <w:rPr>
          <w:rFonts w:cs="Arial"/>
          <w:lang w:val="sr-Cyrl-CS"/>
        </w:rPr>
        <w:t>,</w:t>
      </w:r>
      <w:r w:rsidRPr="00AF73E4">
        <w:rPr>
          <w:rFonts w:cs="Arial"/>
        </w:rPr>
        <w:t xml:space="preserve"> примењују се одговарајуће одредбе З</w:t>
      </w:r>
      <w:r w:rsidRPr="00AF73E4">
        <w:rPr>
          <w:rFonts w:cs="Arial"/>
          <w:lang w:val="sr-Cyrl-RS"/>
        </w:rPr>
        <w:t>акона о облигационим односима</w:t>
      </w:r>
      <w:r w:rsidRPr="00AF73E4">
        <w:rPr>
          <w:rFonts w:cs="Arial"/>
          <w:lang w:val="pt-BR"/>
        </w:rPr>
        <w:t xml:space="preserve"> </w:t>
      </w:r>
      <w:r w:rsidRPr="00212664">
        <w:rPr>
          <w:rFonts w:cs="Arial"/>
          <w:lang w:val="sr-Cyrl-RS"/>
        </w:rPr>
        <w:t>("Сл. лист СФРЈ", бр. 29/78, 39/85, 45/89 – одлука УСЈ и 57/89, "Сл. лист СРЈ", бр. 31/93 и "Сл. лист СЦГ", бр. 1/2003 – Уставна повеља)</w:t>
      </w:r>
      <w:r w:rsidRPr="00212664">
        <w:rPr>
          <w:rFonts w:cs="Arial"/>
        </w:rPr>
        <w:t xml:space="preserve"> </w:t>
      </w:r>
      <w:r w:rsidRPr="00212664">
        <w:rPr>
          <w:rFonts w:cs="Arial"/>
          <w:lang w:val="sr-Cyrl-RS"/>
        </w:rPr>
        <w:t xml:space="preserve"> (даље ЗОО)</w:t>
      </w:r>
      <w:r>
        <w:rPr>
          <w:rFonts w:cs="Arial"/>
          <w:lang w:val="sr-Cyrl-RS"/>
        </w:rPr>
        <w:t xml:space="preserve"> </w:t>
      </w:r>
      <w:r w:rsidRPr="00AF73E4">
        <w:rPr>
          <w:rFonts w:cs="Arial"/>
          <w:lang w:val="pt-BR"/>
        </w:rPr>
        <w:t xml:space="preserve">и других </w:t>
      </w:r>
      <w:r w:rsidRPr="00AF73E4">
        <w:rPr>
          <w:rFonts w:cs="Arial"/>
          <w:lang w:val="sr-Cyrl-CS"/>
        </w:rPr>
        <w:t xml:space="preserve">закона, подзаконских аката, стандарда и </w:t>
      </w:r>
      <w:r w:rsidRPr="00AF73E4">
        <w:rPr>
          <w:rFonts w:cs="Arial"/>
          <w:lang w:val="ru-RU"/>
        </w:rPr>
        <w:t>техни</w:t>
      </w:r>
      <w:r w:rsidRPr="00AF73E4">
        <w:rPr>
          <w:rFonts w:cs="Arial"/>
          <w:lang w:val="sr-Cyrl-CS"/>
        </w:rPr>
        <w:t>ч</w:t>
      </w:r>
      <w:r w:rsidRPr="00AF73E4">
        <w:rPr>
          <w:rFonts w:cs="Arial"/>
          <w:lang w:val="ru-RU"/>
        </w:rPr>
        <w:t>ки</w:t>
      </w:r>
      <w:r w:rsidRPr="00AF73E4">
        <w:rPr>
          <w:rFonts w:cs="Arial"/>
          <w:lang w:val="sr-Cyrl-CS"/>
        </w:rPr>
        <w:t xml:space="preserve">х </w:t>
      </w:r>
      <w:r w:rsidRPr="00AF73E4">
        <w:rPr>
          <w:rFonts w:cs="Arial"/>
          <w:lang w:val="ru-RU"/>
        </w:rPr>
        <w:t>норматива Републике Србије</w:t>
      </w:r>
      <w:r w:rsidRPr="00AF73E4">
        <w:rPr>
          <w:rFonts w:cs="Arial"/>
          <w:lang w:val="sr-Cyrl-CS"/>
        </w:rPr>
        <w:t xml:space="preserve"> – примењивих с обзиром на предмет овог Уговора.</w:t>
      </w:r>
    </w:p>
    <w:p w14:paraId="70EB432C" w14:textId="77777777" w:rsidR="005925A7" w:rsidRPr="00AF73E4" w:rsidRDefault="005925A7" w:rsidP="005925A7">
      <w:pPr>
        <w:spacing w:after="120"/>
        <w:jc w:val="center"/>
        <w:rPr>
          <w:rFonts w:cs="Arial"/>
          <w:b/>
        </w:rPr>
      </w:pPr>
      <w:r w:rsidRPr="00AF73E4">
        <w:rPr>
          <w:rFonts w:cs="Arial"/>
          <w:b/>
          <w:lang w:val="ru-RU"/>
        </w:rPr>
        <w:t xml:space="preserve">Члан </w:t>
      </w:r>
      <w:r w:rsidRPr="00AF73E4">
        <w:rPr>
          <w:rFonts w:cs="Arial"/>
          <w:b/>
          <w:lang w:val="sr-Cyrl-RS"/>
        </w:rPr>
        <w:t>2</w:t>
      </w:r>
      <w:r>
        <w:rPr>
          <w:rFonts w:cs="Arial"/>
          <w:b/>
          <w:lang w:val="sr-Cyrl-RS"/>
        </w:rPr>
        <w:t>2</w:t>
      </w:r>
      <w:r w:rsidRPr="00AF73E4">
        <w:rPr>
          <w:rFonts w:cs="Arial"/>
          <w:b/>
          <w:lang w:val="ru-RU"/>
        </w:rPr>
        <w:t>.</w:t>
      </w:r>
    </w:p>
    <w:p w14:paraId="0C7CDB1C" w14:textId="77777777" w:rsidR="005925A7" w:rsidRDefault="005925A7" w:rsidP="005925A7">
      <w:pPr>
        <w:tabs>
          <w:tab w:val="left" w:pos="9090"/>
        </w:tabs>
        <w:spacing w:before="0"/>
        <w:rPr>
          <w:rFonts w:cs="Arial"/>
        </w:rPr>
      </w:pPr>
      <w:r w:rsidRPr="00AF73E4">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Pr="00212664">
        <w:rPr>
          <w:rFonts w:cs="Arial"/>
        </w:rPr>
        <w:t>/(</w:t>
      </w:r>
      <w:r w:rsidRPr="00212664">
        <w:rPr>
          <w:rFonts w:cs="Arial"/>
          <w:lang w:val="sr-Cyrl-RS"/>
        </w:rPr>
        <w:t>Сталне</w:t>
      </w:r>
      <w:r w:rsidRPr="00212664">
        <w:rPr>
          <w:rFonts w:cs="Arial"/>
        </w:rPr>
        <w:t xml:space="preserve"> арбитраже при Привредној комори Србије, уз примену њеног Правилника</w:t>
      </w:r>
      <w:r w:rsidRPr="00212664">
        <w:rPr>
          <w:rFonts w:cs="Arial"/>
          <w:lang w:val="sr-Cyrl-RS"/>
        </w:rPr>
        <w:t>)</w:t>
      </w:r>
      <w:r w:rsidRPr="00212664">
        <w:rPr>
          <w:rFonts w:cs="Arial"/>
        </w:rPr>
        <w:t>.</w:t>
      </w:r>
      <w:r w:rsidRPr="00212664">
        <w:rPr>
          <w:rFonts w:cs="Arial"/>
          <w:i/>
        </w:rPr>
        <w:t xml:space="preserve"> [напомена: коначан текст у </w:t>
      </w:r>
      <w:r w:rsidRPr="00212664">
        <w:rPr>
          <w:rFonts w:cs="Arial"/>
          <w:i/>
          <w:lang w:val="sr-Cyrl-RS"/>
        </w:rPr>
        <w:t xml:space="preserve">уговору </w:t>
      </w:r>
      <w:r w:rsidRPr="00212664">
        <w:rPr>
          <w:rFonts w:cs="Arial"/>
          <w:i/>
        </w:rPr>
        <w:t xml:space="preserve">зависи од тога да ли је изабран домаћи или страни </w:t>
      </w:r>
      <w:r w:rsidRPr="00212664">
        <w:rPr>
          <w:rFonts w:cs="Arial"/>
          <w:i/>
          <w:lang w:val="sr-Cyrl-RS"/>
        </w:rPr>
        <w:t>Продавац</w:t>
      </w:r>
      <w:r w:rsidRPr="00212664">
        <w:rPr>
          <w:rFonts w:cs="Arial"/>
          <w:i/>
        </w:rPr>
        <w:t>]</w:t>
      </w:r>
      <w:r w:rsidRPr="00AF73E4">
        <w:rPr>
          <w:rFonts w:cs="Arial"/>
        </w:rPr>
        <w:t>.</w:t>
      </w:r>
    </w:p>
    <w:p w14:paraId="2CEE78D8" w14:textId="77777777" w:rsidR="005925A7" w:rsidRPr="00AF73E4" w:rsidRDefault="005925A7" w:rsidP="005925A7">
      <w:pPr>
        <w:tabs>
          <w:tab w:val="left" w:pos="9090"/>
        </w:tabs>
        <w:spacing w:before="0"/>
        <w:rPr>
          <w:rFonts w:cs="Arial"/>
        </w:rPr>
      </w:pPr>
    </w:p>
    <w:p w14:paraId="539ECEBC" w14:textId="77777777" w:rsidR="005925A7" w:rsidRDefault="005925A7" w:rsidP="005925A7">
      <w:pPr>
        <w:tabs>
          <w:tab w:val="left" w:pos="9090"/>
        </w:tabs>
        <w:spacing w:before="0"/>
        <w:rPr>
          <w:rFonts w:cs="Arial"/>
          <w:b/>
          <w:lang w:val="sr-Cyrl-RS"/>
        </w:rPr>
      </w:pPr>
      <w:r w:rsidRPr="00AF73E4">
        <w:rPr>
          <w:rFonts w:cs="Arial"/>
        </w:rPr>
        <w:t>У случају спора примењује се материјално и процесно право Републике Србије, а поступак се води на српском језику.</w:t>
      </w:r>
    </w:p>
    <w:p w14:paraId="0E6DDB17" w14:textId="77777777" w:rsidR="005925A7" w:rsidRPr="00AF73E4" w:rsidRDefault="005925A7" w:rsidP="005925A7">
      <w:pPr>
        <w:spacing w:after="120"/>
        <w:jc w:val="center"/>
        <w:rPr>
          <w:rFonts w:cs="Arial"/>
          <w:b/>
        </w:rPr>
      </w:pPr>
      <w:r w:rsidRPr="00AF73E4">
        <w:rPr>
          <w:rFonts w:cs="Arial"/>
          <w:b/>
        </w:rPr>
        <w:t>Члан 2</w:t>
      </w:r>
      <w:r>
        <w:rPr>
          <w:rFonts w:cs="Arial"/>
          <w:b/>
          <w:lang w:val="sr-Cyrl-RS"/>
        </w:rPr>
        <w:t>3</w:t>
      </w:r>
      <w:r w:rsidRPr="00AF73E4">
        <w:rPr>
          <w:rFonts w:cs="Arial"/>
          <w:spacing w:val="2"/>
          <w:lang w:val="sr-Cyrl-CS"/>
        </w:rPr>
        <w:t xml:space="preserve">. </w:t>
      </w:r>
    </w:p>
    <w:p w14:paraId="277ABE33" w14:textId="77777777" w:rsidR="005925A7" w:rsidRPr="00AF73E4" w:rsidRDefault="005925A7" w:rsidP="005925A7">
      <w:pPr>
        <w:spacing w:after="120"/>
        <w:rPr>
          <w:rFonts w:cs="Arial"/>
          <w:spacing w:val="2"/>
          <w:lang w:val="sr-Cyrl-CS"/>
        </w:rPr>
      </w:pPr>
      <w:r w:rsidRPr="00AF73E4">
        <w:rPr>
          <w:rFonts w:cs="Arial"/>
          <w:spacing w:val="2"/>
          <w:lang w:val="sr-Cyrl-CS"/>
        </w:rPr>
        <w:t>Саставни део овог Уговора су и његови прилози, како следи:</w:t>
      </w:r>
    </w:p>
    <w:p w14:paraId="2ADF70E3" w14:textId="2BADBD3E" w:rsidR="005925A7" w:rsidRPr="005925A7" w:rsidRDefault="005925A7" w:rsidP="005925A7">
      <w:pPr>
        <w:tabs>
          <w:tab w:val="left" w:pos="9090"/>
        </w:tabs>
        <w:spacing w:before="0"/>
        <w:rPr>
          <w:rFonts w:cs="Arial"/>
          <w:spacing w:val="2"/>
          <w:lang w:val="sr-Cyrl-RS"/>
        </w:rPr>
      </w:pPr>
      <w:r w:rsidRPr="00AF73E4">
        <w:rPr>
          <w:rFonts w:cs="Arial"/>
        </w:rPr>
        <w:t>Прилог</w:t>
      </w:r>
      <w:r w:rsidRPr="00AF73E4">
        <w:rPr>
          <w:rFonts w:cs="Arial"/>
          <w:lang w:val="sr-Cyrl-RS"/>
        </w:rPr>
        <w:t xml:space="preserve"> 1</w:t>
      </w:r>
      <w:r w:rsidRPr="00AF73E4">
        <w:rPr>
          <w:rFonts w:cs="Arial"/>
        </w:rPr>
        <w:t xml:space="preserve">    </w:t>
      </w:r>
      <w:r w:rsidRPr="00AF73E4">
        <w:rPr>
          <w:rFonts w:cs="Arial"/>
          <w:lang w:val="sr-Cyrl-RS"/>
        </w:rPr>
        <w:t>Образац п</w:t>
      </w:r>
      <w:r w:rsidRPr="00AF73E4">
        <w:rPr>
          <w:rFonts w:cs="Arial"/>
        </w:rPr>
        <w:t>онуде</w:t>
      </w:r>
      <w:r>
        <w:rPr>
          <w:rFonts w:cs="Arial"/>
          <w:lang w:val="sr-Cyrl-RS"/>
        </w:rPr>
        <w:t xml:space="preserve"> број:___________________</w:t>
      </w:r>
    </w:p>
    <w:p w14:paraId="58FA7D72" w14:textId="77777777" w:rsidR="005925A7" w:rsidRPr="00AF73E4" w:rsidRDefault="005925A7" w:rsidP="005925A7">
      <w:pPr>
        <w:tabs>
          <w:tab w:val="left" w:pos="9090"/>
        </w:tabs>
        <w:spacing w:before="0"/>
        <w:rPr>
          <w:rFonts w:cs="Arial"/>
        </w:rPr>
      </w:pPr>
      <w:r w:rsidRPr="00AF73E4">
        <w:rPr>
          <w:rFonts w:cs="Arial"/>
        </w:rPr>
        <w:t>Прилог 2</w:t>
      </w:r>
      <w:r w:rsidRPr="00AF73E4">
        <w:rPr>
          <w:rFonts w:cs="Arial"/>
          <w:lang w:val="sr-Cyrl-RS"/>
        </w:rPr>
        <w:t xml:space="preserve">    О</w:t>
      </w:r>
      <w:r w:rsidRPr="00AF73E4">
        <w:rPr>
          <w:rFonts w:cs="Arial"/>
        </w:rPr>
        <w:t>бразац структуре цене</w:t>
      </w:r>
    </w:p>
    <w:p w14:paraId="1CAB551C" w14:textId="77777777" w:rsidR="005925A7" w:rsidRPr="00AF73E4" w:rsidRDefault="005925A7" w:rsidP="005925A7">
      <w:pPr>
        <w:tabs>
          <w:tab w:val="left" w:pos="9090"/>
        </w:tabs>
        <w:spacing w:before="0"/>
        <w:rPr>
          <w:rFonts w:cs="Arial"/>
          <w:lang w:val="sr-Cyrl-RS"/>
        </w:rPr>
      </w:pPr>
      <w:r w:rsidRPr="00AF73E4">
        <w:rPr>
          <w:rFonts w:cs="Arial"/>
        </w:rPr>
        <w:t xml:space="preserve">Прилог </w:t>
      </w:r>
      <w:r w:rsidRPr="00AF73E4">
        <w:rPr>
          <w:rFonts w:cs="Arial"/>
          <w:lang w:val="sr-Cyrl-RS"/>
        </w:rPr>
        <w:t>3</w:t>
      </w:r>
      <w:r w:rsidRPr="00AF73E4">
        <w:rPr>
          <w:rFonts w:cs="Arial"/>
        </w:rPr>
        <w:t xml:space="preserve"> </w:t>
      </w:r>
      <w:r w:rsidRPr="00AF73E4">
        <w:rPr>
          <w:rFonts w:cs="Arial"/>
          <w:lang w:val="sr-Cyrl-RS"/>
        </w:rPr>
        <w:t xml:space="preserve">   </w:t>
      </w:r>
      <w:r w:rsidRPr="00AF73E4">
        <w:rPr>
          <w:rFonts w:cs="Arial"/>
        </w:rPr>
        <w:t>Конкурсна документација</w:t>
      </w:r>
      <w:r w:rsidRPr="00AF73E4">
        <w:rPr>
          <w:rFonts w:cs="Arial"/>
          <w:lang w:val="sr-Cyrl-RS"/>
        </w:rPr>
        <w:t xml:space="preserve"> (на Порталу јавних набавки под шифром_______)</w:t>
      </w:r>
    </w:p>
    <w:p w14:paraId="73ECCCB7" w14:textId="77777777" w:rsidR="005925A7" w:rsidRPr="00AF73E4" w:rsidRDefault="005925A7" w:rsidP="005925A7">
      <w:pPr>
        <w:tabs>
          <w:tab w:val="left" w:pos="9090"/>
        </w:tabs>
        <w:spacing w:before="0"/>
        <w:rPr>
          <w:rFonts w:cs="Arial"/>
        </w:rPr>
      </w:pPr>
      <w:r w:rsidRPr="00AF73E4">
        <w:rPr>
          <w:rFonts w:cs="Arial"/>
        </w:rPr>
        <w:t xml:space="preserve">Прилог 4 </w:t>
      </w:r>
      <w:r w:rsidRPr="00AF73E4">
        <w:rPr>
          <w:rFonts w:cs="Arial"/>
          <w:lang w:val="sr-Cyrl-RS"/>
        </w:rPr>
        <w:t xml:space="preserve">   </w:t>
      </w:r>
      <w:r w:rsidRPr="00AF73E4">
        <w:rPr>
          <w:rFonts w:cs="Arial"/>
        </w:rPr>
        <w:t>Техничка спецификација</w:t>
      </w:r>
    </w:p>
    <w:p w14:paraId="5E767580" w14:textId="77777777" w:rsidR="005925A7" w:rsidRDefault="005925A7" w:rsidP="005925A7">
      <w:pPr>
        <w:tabs>
          <w:tab w:val="left" w:pos="9090"/>
        </w:tabs>
        <w:spacing w:before="0"/>
        <w:rPr>
          <w:rFonts w:cs="Arial"/>
          <w:i/>
          <w:lang w:val="sr-Cyrl-RS"/>
        </w:rPr>
      </w:pPr>
      <w:r w:rsidRPr="00AF73E4">
        <w:rPr>
          <w:rFonts w:cs="Arial"/>
        </w:rPr>
        <w:t xml:space="preserve">Прилог 5 </w:t>
      </w:r>
      <w:r w:rsidRPr="00AF73E4">
        <w:rPr>
          <w:rFonts w:cs="Arial"/>
          <w:lang w:val="sr-Cyrl-RS"/>
        </w:rPr>
        <w:t xml:space="preserve">   </w:t>
      </w:r>
      <w:r w:rsidRPr="00AF73E4">
        <w:rPr>
          <w:rFonts w:cs="Arial"/>
        </w:rPr>
        <w:t>Споразум о заједничком наступању</w:t>
      </w:r>
      <w:r w:rsidRPr="00AF73E4">
        <w:rPr>
          <w:rFonts w:cs="Arial"/>
          <w:lang w:val="sr-Cyrl-RS"/>
        </w:rPr>
        <w:t xml:space="preserve"> </w:t>
      </w:r>
      <w:r w:rsidRPr="00AF73E4">
        <w:rPr>
          <w:rFonts w:cs="Arial"/>
          <w:i/>
          <w:lang w:val="sr-Cyrl-RS"/>
        </w:rPr>
        <w:t>(у случају заједничке понуде)</w:t>
      </w:r>
    </w:p>
    <w:p w14:paraId="0186946F" w14:textId="77777777" w:rsidR="005925A7" w:rsidRPr="005925A7" w:rsidRDefault="005925A7" w:rsidP="005925A7">
      <w:pPr>
        <w:tabs>
          <w:tab w:val="left" w:pos="9090"/>
        </w:tabs>
        <w:spacing w:before="0"/>
        <w:rPr>
          <w:rFonts w:cs="Arial"/>
          <w:lang w:val="sr-Cyrl-RS"/>
        </w:rPr>
      </w:pPr>
      <w:r w:rsidRPr="005925A7">
        <w:rPr>
          <w:rFonts w:cs="Arial"/>
          <w:lang w:val="sr-Cyrl-RS"/>
        </w:rPr>
        <w:t>Прилог 6    Средство финансијског обезбеђења</w:t>
      </w:r>
    </w:p>
    <w:p w14:paraId="22F90D24" w14:textId="77777777" w:rsidR="005925A7" w:rsidRPr="00AF73E4" w:rsidRDefault="005925A7" w:rsidP="005925A7">
      <w:pPr>
        <w:spacing w:after="120"/>
        <w:jc w:val="center"/>
        <w:rPr>
          <w:rFonts w:cs="Arial"/>
          <w:b/>
          <w:lang w:val="sr-Cyrl-RS"/>
        </w:rPr>
      </w:pPr>
      <w:r w:rsidRPr="00AF73E4">
        <w:rPr>
          <w:rFonts w:cs="Arial"/>
          <w:b/>
        </w:rPr>
        <w:t>Члан 2</w:t>
      </w:r>
      <w:r>
        <w:rPr>
          <w:rFonts w:cs="Arial"/>
          <w:b/>
          <w:lang w:val="sr-Cyrl-RS"/>
        </w:rPr>
        <w:t>4</w:t>
      </w:r>
      <w:r w:rsidRPr="00AF73E4">
        <w:rPr>
          <w:rFonts w:cs="Arial"/>
          <w:b/>
        </w:rPr>
        <w:t>.</w:t>
      </w:r>
    </w:p>
    <w:p w14:paraId="4779D500" w14:textId="77777777" w:rsidR="005925A7" w:rsidRDefault="005925A7" w:rsidP="005925A7">
      <w:pPr>
        <w:tabs>
          <w:tab w:val="left" w:pos="567"/>
        </w:tabs>
        <w:spacing w:before="0"/>
        <w:rPr>
          <w:rFonts w:cs="Arial"/>
          <w:lang w:val="sr-Cyrl-RS"/>
        </w:rPr>
      </w:pPr>
      <w:r w:rsidRPr="00AF73E4">
        <w:rPr>
          <w:rFonts w:cs="Arial"/>
          <w:lang w:val="sr-Cyrl-RS"/>
        </w:rPr>
        <w:t xml:space="preserve">Овај </w:t>
      </w:r>
      <w:r w:rsidRPr="00AF73E4">
        <w:rPr>
          <w:rFonts w:cs="Arial"/>
        </w:rPr>
        <w:t xml:space="preserve">Уговор  сачињен </w:t>
      </w:r>
      <w:r w:rsidRPr="00AF73E4">
        <w:rPr>
          <w:rFonts w:cs="Arial"/>
          <w:lang w:val="sr-Cyrl-RS"/>
        </w:rPr>
        <w:t xml:space="preserve">је </w:t>
      </w:r>
      <w:r w:rsidRPr="00AF73E4">
        <w:rPr>
          <w:rFonts w:cs="Arial"/>
        </w:rPr>
        <w:t>у 6 (</w:t>
      </w:r>
      <w:r>
        <w:rPr>
          <w:rFonts w:cs="Arial"/>
          <w:lang w:val="sr-Cyrl-RS"/>
        </w:rPr>
        <w:t xml:space="preserve">словима: </w:t>
      </w:r>
      <w:r w:rsidRPr="00AF73E4">
        <w:rPr>
          <w:rFonts w:cs="Arial"/>
        </w:rPr>
        <w:t xml:space="preserve">шест) истоветних примерка, од којих </w:t>
      </w:r>
      <w:r w:rsidRPr="00AF73E4">
        <w:rPr>
          <w:rFonts w:cs="Arial"/>
          <w:lang w:val="sr-Cyrl-RS"/>
        </w:rPr>
        <w:t>2</w:t>
      </w:r>
      <w:r w:rsidRPr="00AF73E4">
        <w:rPr>
          <w:rFonts w:cs="Arial"/>
        </w:rPr>
        <w:t xml:space="preserve"> (</w:t>
      </w:r>
      <w:r>
        <w:rPr>
          <w:rFonts w:cs="Arial"/>
          <w:lang w:val="sr-Cyrl-RS"/>
        </w:rPr>
        <w:t xml:space="preserve">словима: </w:t>
      </w:r>
      <w:r w:rsidRPr="00AF73E4">
        <w:rPr>
          <w:rFonts w:cs="Arial"/>
          <w:lang w:val="sr-Cyrl-RS"/>
        </w:rPr>
        <w:t>два</w:t>
      </w:r>
      <w:r w:rsidRPr="00AF73E4">
        <w:rPr>
          <w:rFonts w:cs="Arial"/>
        </w:rPr>
        <w:t xml:space="preserve">) примерка </w:t>
      </w:r>
      <w:r w:rsidRPr="00AF73E4">
        <w:rPr>
          <w:rFonts w:cs="Arial"/>
          <w:lang w:val="sr-Cyrl-RS"/>
        </w:rPr>
        <w:t>припадају</w:t>
      </w:r>
      <w:r w:rsidRPr="00AF73E4">
        <w:rPr>
          <w:rFonts w:cs="Arial"/>
        </w:rPr>
        <w:t xml:space="preserve"> Продавц</w:t>
      </w:r>
      <w:r w:rsidRPr="00AF73E4">
        <w:rPr>
          <w:rFonts w:cs="Arial"/>
          <w:lang w:val="sr-Cyrl-RS"/>
        </w:rPr>
        <w:t>у,</w:t>
      </w:r>
      <w:r w:rsidRPr="00AF73E4">
        <w:rPr>
          <w:rFonts w:cs="Arial"/>
        </w:rPr>
        <w:t xml:space="preserve"> а </w:t>
      </w:r>
      <w:r w:rsidRPr="00AF73E4">
        <w:rPr>
          <w:rFonts w:cs="Arial"/>
          <w:lang w:val="sr-Cyrl-RS"/>
        </w:rPr>
        <w:t>4</w:t>
      </w:r>
      <w:r w:rsidRPr="00AF73E4">
        <w:rPr>
          <w:rFonts w:cs="Arial"/>
        </w:rPr>
        <w:t xml:space="preserve"> (</w:t>
      </w:r>
      <w:r>
        <w:rPr>
          <w:rFonts w:cs="Arial"/>
          <w:lang w:val="sr-Cyrl-RS"/>
        </w:rPr>
        <w:t xml:space="preserve">словима: </w:t>
      </w:r>
      <w:r w:rsidRPr="00AF73E4">
        <w:rPr>
          <w:rFonts w:cs="Arial"/>
          <w:lang w:val="sr-Cyrl-RS"/>
        </w:rPr>
        <w:t>четири</w:t>
      </w:r>
      <w:r w:rsidRPr="00AF73E4">
        <w:rPr>
          <w:rFonts w:cs="Arial"/>
        </w:rPr>
        <w:t>) Купц</w:t>
      </w:r>
      <w:r w:rsidRPr="00AF73E4">
        <w:rPr>
          <w:rFonts w:cs="Arial"/>
          <w:lang w:val="sr-Cyrl-RS"/>
        </w:rPr>
        <w:t>у.</w:t>
      </w:r>
    </w:p>
    <w:p w14:paraId="3E99116A" w14:textId="77777777" w:rsidR="001E4CB1" w:rsidRDefault="001E4CB1" w:rsidP="00852079">
      <w:pPr>
        <w:tabs>
          <w:tab w:val="left" w:pos="567"/>
        </w:tabs>
        <w:spacing w:before="0"/>
        <w:rPr>
          <w:rFonts w:cs="Arial"/>
          <w:lang w:val="sr-Cyrl-RS"/>
        </w:rPr>
      </w:pPr>
    </w:p>
    <w:p w14:paraId="113DE4A1" w14:textId="77777777" w:rsidR="001E4CB1" w:rsidRPr="00AF73E4" w:rsidRDefault="001E4CB1" w:rsidP="00852079">
      <w:pPr>
        <w:tabs>
          <w:tab w:val="left" w:pos="567"/>
        </w:tabs>
        <w:spacing w:before="0"/>
        <w:rPr>
          <w:rFonts w:cs="Arial"/>
          <w:lang w:val="sr-Cyrl-RS"/>
        </w:rPr>
      </w:pPr>
    </w:p>
    <w:p w14:paraId="73ECD14B" w14:textId="77777777" w:rsidR="00852079" w:rsidRPr="00AF73E4" w:rsidRDefault="00852079" w:rsidP="00852079">
      <w:pPr>
        <w:tabs>
          <w:tab w:val="left" w:pos="567"/>
        </w:tabs>
        <w:spacing w:before="0"/>
        <w:rPr>
          <w:rFonts w:cs="Arial"/>
          <w:lang w:val="sr-Cyrl-BA"/>
        </w:rPr>
      </w:pPr>
    </w:p>
    <w:tbl>
      <w:tblPr>
        <w:tblW w:w="0" w:type="auto"/>
        <w:tblLook w:val="04A0" w:firstRow="1" w:lastRow="0" w:firstColumn="1" w:lastColumn="0" w:noHBand="0" w:noVBand="1"/>
      </w:tblPr>
      <w:tblGrid>
        <w:gridCol w:w="4503"/>
        <w:gridCol w:w="1275"/>
        <w:gridCol w:w="4395"/>
      </w:tblGrid>
      <w:tr w:rsidR="00852079" w:rsidRPr="00AF73E4" w14:paraId="672FA2C4" w14:textId="77777777" w:rsidTr="00852079">
        <w:tc>
          <w:tcPr>
            <w:tcW w:w="4503" w:type="dxa"/>
            <w:shd w:val="clear" w:color="auto" w:fill="auto"/>
            <w:vAlign w:val="center"/>
            <w:hideMark/>
          </w:tcPr>
          <w:p w14:paraId="5F2630BE" w14:textId="77777777" w:rsidR="00852079" w:rsidRPr="00AF73E4" w:rsidRDefault="00852079" w:rsidP="00852079">
            <w:pPr>
              <w:spacing w:before="0"/>
              <w:jc w:val="center"/>
              <w:rPr>
                <w:rFonts w:cs="Arial"/>
                <w:smallCaps/>
              </w:rPr>
            </w:pPr>
            <w:r w:rsidRPr="00AF73E4">
              <w:rPr>
                <w:rFonts w:cs="Arial"/>
              </w:rPr>
              <w:t>КУПАЦ</w:t>
            </w:r>
          </w:p>
        </w:tc>
        <w:tc>
          <w:tcPr>
            <w:tcW w:w="1275" w:type="dxa"/>
            <w:shd w:val="clear" w:color="auto" w:fill="auto"/>
            <w:vAlign w:val="center"/>
          </w:tcPr>
          <w:p w14:paraId="5728C4A9" w14:textId="77777777" w:rsidR="00852079" w:rsidRPr="00AF73E4" w:rsidRDefault="00852079" w:rsidP="00852079">
            <w:pPr>
              <w:spacing w:before="0"/>
              <w:jc w:val="center"/>
              <w:rPr>
                <w:rFonts w:cs="Arial"/>
                <w:smallCaps/>
              </w:rPr>
            </w:pPr>
          </w:p>
        </w:tc>
        <w:tc>
          <w:tcPr>
            <w:tcW w:w="4395" w:type="dxa"/>
            <w:shd w:val="clear" w:color="auto" w:fill="auto"/>
            <w:vAlign w:val="center"/>
            <w:hideMark/>
          </w:tcPr>
          <w:p w14:paraId="520D66DA" w14:textId="77777777" w:rsidR="00852079" w:rsidRPr="00AF73E4" w:rsidRDefault="00852079" w:rsidP="00852079">
            <w:pPr>
              <w:spacing w:before="0"/>
              <w:jc w:val="center"/>
              <w:rPr>
                <w:rFonts w:cs="Arial"/>
                <w:smallCaps/>
              </w:rPr>
            </w:pPr>
            <w:r w:rsidRPr="00AF73E4">
              <w:rPr>
                <w:rFonts w:cs="Arial"/>
              </w:rPr>
              <w:t>ПРОДАВАЦ</w:t>
            </w:r>
          </w:p>
        </w:tc>
      </w:tr>
      <w:tr w:rsidR="00852079" w:rsidRPr="00AF73E4" w14:paraId="716292B0" w14:textId="77777777" w:rsidTr="00852079">
        <w:tc>
          <w:tcPr>
            <w:tcW w:w="4503" w:type="dxa"/>
            <w:shd w:val="clear" w:color="auto" w:fill="auto"/>
            <w:vAlign w:val="center"/>
            <w:hideMark/>
          </w:tcPr>
          <w:p w14:paraId="298436C9" w14:textId="77777777" w:rsidR="00852079" w:rsidRPr="00AF73E4" w:rsidRDefault="00852079" w:rsidP="00852079">
            <w:pPr>
              <w:spacing w:before="0"/>
              <w:jc w:val="center"/>
              <w:rPr>
                <w:rFonts w:cs="Arial"/>
              </w:rPr>
            </w:pPr>
            <w:r w:rsidRPr="00AF73E4">
              <w:rPr>
                <w:rFonts w:cs="Arial"/>
              </w:rPr>
              <w:t>Ј</w:t>
            </w:r>
            <w:r w:rsidRPr="00AF73E4">
              <w:rPr>
                <w:rFonts w:cs="Arial"/>
                <w:lang w:val="sr-Cyrl-RS"/>
              </w:rPr>
              <w:t>авно предузеће</w:t>
            </w:r>
            <w:r w:rsidRPr="00AF73E4">
              <w:rPr>
                <w:rFonts w:cs="Arial"/>
              </w:rPr>
              <w:t xml:space="preserve"> „Електропривреда Србије“</w:t>
            </w:r>
            <w:r w:rsidRPr="00AF73E4">
              <w:rPr>
                <w:rFonts w:cs="Arial"/>
                <w:lang w:val="sr-Cyrl-RS"/>
              </w:rPr>
              <w:t xml:space="preserve"> </w:t>
            </w:r>
            <w:r w:rsidRPr="00AF73E4">
              <w:rPr>
                <w:rFonts w:cs="Arial"/>
              </w:rPr>
              <w:t>Београд</w:t>
            </w:r>
          </w:p>
          <w:p w14:paraId="503680FB" w14:textId="77777777" w:rsidR="00852079" w:rsidRPr="00AF73E4" w:rsidRDefault="00852079" w:rsidP="00852079">
            <w:pPr>
              <w:spacing w:before="0"/>
              <w:jc w:val="center"/>
              <w:rPr>
                <w:rFonts w:cs="Arial"/>
              </w:rPr>
            </w:pPr>
          </w:p>
        </w:tc>
        <w:tc>
          <w:tcPr>
            <w:tcW w:w="1275" w:type="dxa"/>
            <w:shd w:val="clear" w:color="auto" w:fill="auto"/>
            <w:vAlign w:val="center"/>
          </w:tcPr>
          <w:p w14:paraId="55FEED5B" w14:textId="77777777" w:rsidR="00852079" w:rsidRPr="00AF73E4" w:rsidRDefault="00852079" w:rsidP="00852079">
            <w:pPr>
              <w:spacing w:before="0"/>
              <w:jc w:val="center"/>
              <w:rPr>
                <w:rFonts w:cs="Arial"/>
                <w:smallCaps/>
              </w:rPr>
            </w:pPr>
          </w:p>
        </w:tc>
        <w:tc>
          <w:tcPr>
            <w:tcW w:w="4395" w:type="dxa"/>
            <w:shd w:val="clear" w:color="auto" w:fill="auto"/>
            <w:vAlign w:val="center"/>
          </w:tcPr>
          <w:p w14:paraId="2FE4A389" w14:textId="77777777" w:rsidR="00852079" w:rsidRPr="00AF73E4" w:rsidRDefault="00852079" w:rsidP="00852079">
            <w:pPr>
              <w:spacing w:before="0"/>
              <w:jc w:val="center"/>
              <w:rPr>
                <w:rFonts w:cs="Arial"/>
                <w:smallCaps/>
              </w:rPr>
            </w:pPr>
            <w:r w:rsidRPr="00AF73E4">
              <w:rPr>
                <w:rFonts w:cs="Arial"/>
              </w:rPr>
              <w:t>Назив</w:t>
            </w:r>
          </w:p>
        </w:tc>
      </w:tr>
      <w:tr w:rsidR="00852079" w:rsidRPr="00AF73E4" w14:paraId="41607DAB" w14:textId="77777777" w:rsidTr="00852079">
        <w:tc>
          <w:tcPr>
            <w:tcW w:w="4503" w:type="dxa"/>
            <w:shd w:val="clear" w:color="auto" w:fill="auto"/>
            <w:vAlign w:val="center"/>
            <w:hideMark/>
          </w:tcPr>
          <w:p w14:paraId="6DA2548F" w14:textId="77777777" w:rsidR="00852079" w:rsidRPr="00AF73E4" w:rsidRDefault="00852079" w:rsidP="00852079">
            <w:pPr>
              <w:spacing w:before="0"/>
              <w:jc w:val="center"/>
              <w:rPr>
                <w:rFonts w:cs="Arial"/>
                <w:smallCaps/>
              </w:rPr>
            </w:pPr>
            <w:r w:rsidRPr="00AF73E4">
              <w:rPr>
                <w:rFonts w:cs="Arial"/>
              </w:rPr>
              <w:t>_____________________________</w:t>
            </w:r>
          </w:p>
        </w:tc>
        <w:tc>
          <w:tcPr>
            <w:tcW w:w="1275" w:type="dxa"/>
            <w:shd w:val="clear" w:color="auto" w:fill="auto"/>
            <w:vAlign w:val="center"/>
            <w:hideMark/>
          </w:tcPr>
          <w:p w14:paraId="0792DE13" w14:textId="77777777" w:rsidR="00852079" w:rsidRPr="00AF73E4" w:rsidRDefault="00852079" w:rsidP="00852079">
            <w:pPr>
              <w:spacing w:before="0"/>
              <w:jc w:val="center"/>
              <w:rPr>
                <w:rFonts w:cs="Arial"/>
                <w:smallCaps/>
              </w:rPr>
            </w:pPr>
            <w:r w:rsidRPr="00AF73E4">
              <w:rPr>
                <w:rFonts w:cs="Arial"/>
              </w:rPr>
              <w:t>М.П.</w:t>
            </w:r>
          </w:p>
        </w:tc>
        <w:tc>
          <w:tcPr>
            <w:tcW w:w="4395" w:type="dxa"/>
            <w:shd w:val="clear" w:color="auto" w:fill="auto"/>
            <w:vAlign w:val="center"/>
            <w:hideMark/>
          </w:tcPr>
          <w:p w14:paraId="285E3693" w14:textId="77777777" w:rsidR="00852079" w:rsidRPr="00AF73E4" w:rsidRDefault="00852079" w:rsidP="00852079">
            <w:pPr>
              <w:spacing w:before="0"/>
              <w:jc w:val="center"/>
              <w:rPr>
                <w:rFonts w:cs="Arial"/>
                <w:smallCaps/>
              </w:rPr>
            </w:pPr>
            <w:r w:rsidRPr="00AF73E4">
              <w:rPr>
                <w:rFonts w:cs="Arial"/>
              </w:rPr>
              <w:t>_____________________________</w:t>
            </w:r>
          </w:p>
        </w:tc>
      </w:tr>
      <w:tr w:rsidR="00852079" w:rsidRPr="00AF73E4" w14:paraId="1EDC7792" w14:textId="77777777" w:rsidTr="00852079">
        <w:tc>
          <w:tcPr>
            <w:tcW w:w="4503" w:type="dxa"/>
            <w:shd w:val="clear" w:color="auto" w:fill="auto"/>
            <w:vAlign w:val="center"/>
            <w:hideMark/>
          </w:tcPr>
          <w:p w14:paraId="2DC1E1EA" w14:textId="77777777" w:rsidR="00852079" w:rsidRPr="00AF73E4" w:rsidRDefault="00852079" w:rsidP="00852079">
            <w:pPr>
              <w:spacing w:before="0"/>
              <w:jc w:val="center"/>
              <w:rPr>
                <w:rFonts w:cs="Arial"/>
                <w:smallCaps/>
                <w:lang w:val="sr-Cyrl-RS"/>
              </w:rPr>
            </w:pPr>
          </w:p>
        </w:tc>
        <w:tc>
          <w:tcPr>
            <w:tcW w:w="1275" w:type="dxa"/>
            <w:shd w:val="clear" w:color="auto" w:fill="auto"/>
            <w:vAlign w:val="center"/>
          </w:tcPr>
          <w:p w14:paraId="02048ADB" w14:textId="77777777" w:rsidR="00852079" w:rsidRPr="00AF73E4" w:rsidRDefault="00852079" w:rsidP="00852079">
            <w:pPr>
              <w:spacing w:before="0"/>
              <w:jc w:val="center"/>
              <w:rPr>
                <w:rFonts w:cs="Arial"/>
                <w:smallCaps/>
              </w:rPr>
            </w:pPr>
          </w:p>
        </w:tc>
        <w:tc>
          <w:tcPr>
            <w:tcW w:w="4395" w:type="dxa"/>
            <w:shd w:val="clear" w:color="auto" w:fill="auto"/>
            <w:vAlign w:val="center"/>
            <w:hideMark/>
          </w:tcPr>
          <w:p w14:paraId="034F938F" w14:textId="77777777" w:rsidR="00852079" w:rsidRPr="00AF73E4" w:rsidRDefault="00852079" w:rsidP="00852079">
            <w:pPr>
              <w:spacing w:before="0"/>
              <w:jc w:val="center"/>
              <w:rPr>
                <w:rFonts w:cs="Arial"/>
                <w:smallCaps/>
              </w:rPr>
            </w:pPr>
            <w:r w:rsidRPr="00AF73E4">
              <w:rPr>
                <w:rFonts w:cs="Arial"/>
              </w:rPr>
              <w:t>име и презиме</w:t>
            </w:r>
          </w:p>
        </w:tc>
      </w:tr>
      <w:tr w:rsidR="00852079" w:rsidRPr="00AF73E4" w14:paraId="5A76B7DA" w14:textId="77777777" w:rsidTr="00852079">
        <w:tc>
          <w:tcPr>
            <w:tcW w:w="4503" w:type="dxa"/>
            <w:shd w:val="clear" w:color="auto" w:fill="auto"/>
            <w:vAlign w:val="center"/>
            <w:hideMark/>
          </w:tcPr>
          <w:p w14:paraId="0AE3E35F" w14:textId="77777777" w:rsidR="00852079" w:rsidRPr="00AF73E4" w:rsidRDefault="00852079" w:rsidP="00852079">
            <w:pPr>
              <w:spacing w:before="0"/>
              <w:jc w:val="center"/>
              <w:rPr>
                <w:rFonts w:cs="Arial"/>
                <w:lang w:val="sr-Cyrl-RS"/>
              </w:rPr>
            </w:pPr>
            <w:r w:rsidRPr="00AF73E4">
              <w:rPr>
                <w:rFonts w:cs="Arial"/>
                <w:lang w:val="sr-Cyrl-RS"/>
              </w:rPr>
              <w:t>Милорад Грчић</w:t>
            </w:r>
          </w:p>
          <w:p w14:paraId="63965C59" w14:textId="77777777" w:rsidR="00852079" w:rsidRPr="00AF73E4" w:rsidRDefault="00852079" w:rsidP="00852079">
            <w:pPr>
              <w:spacing w:before="0"/>
              <w:jc w:val="center"/>
              <w:rPr>
                <w:rFonts w:cs="Arial"/>
                <w:lang w:val="sr-Cyrl-RS"/>
              </w:rPr>
            </w:pPr>
            <w:r w:rsidRPr="00AF73E4">
              <w:rPr>
                <w:rFonts w:cs="Arial"/>
                <w:lang w:val="sr-Cyrl-RS"/>
              </w:rPr>
              <w:t>в.д. директора</w:t>
            </w:r>
          </w:p>
          <w:p w14:paraId="1A619BF3" w14:textId="77777777" w:rsidR="00852079" w:rsidRPr="00AF73E4" w:rsidRDefault="00852079" w:rsidP="00852079">
            <w:pPr>
              <w:spacing w:before="0"/>
              <w:jc w:val="center"/>
              <w:rPr>
                <w:rFonts w:cs="Arial"/>
                <w:lang w:val="sr-Cyrl-RS"/>
              </w:rPr>
            </w:pPr>
          </w:p>
        </w:tc>
        <w:tc>
          <w:tcPr>
            <w:tcW w:w="1275" w:type="dxa"/>
            <w:shd w:val="clear" w:color="auto" w:fill="auto"/>
            <w:vAlign w:val="center"/>
          </w:tcPr>
          <w:p w14:paraId="2DA8760C" w14:textId="77777777" w:rsidR="00852079" w:rsidRPr="00AF73E4" w:rsidRDefault="00852079" w:rsidP="00852079">
            <w:pPr>
              <w:spacing w:before="0"/>
              <w:jc w:val="center"/>
              <w:rPr>
                <w:rFonts w:cs="Arial"/>
                <w:smallCaps/>
              </w:rPr>
            </w:pPr>
          </w:p>
        </w:tc>
        <w:tc>
          <w:tcPr>
            <w:tcW w:w="4395" w:type="dxa"/>
            <w:shd w:val="clear" w:color="auto" w:fill="auto"/>
            <w:vAlign w:val="center"/>
          </w:tcPr>
          <w:p w14:paraId="32C569C0" w14:textId="77777777" w:rsidR="00852079" w:rsidRPr="00AF73E4" w:rsidRDefault="00852079" w:rsidP="00852079">
            <w:pPr>
              <w:spacing w:before="0"/>
              <w:jc w:val="center"/>
              <w:rPr>
                <w:rFonts w:cs="Arial"/>
                <w:smallCaps/>
              </w:rPr>
            </w:pPr>
            <w:r w:rsidRPr="00AF73E4">
              <w:rPr>
                <w:rFonts w:cs="Arial"/>
              </w:rPr>
              <w:t>функција</w:t>
            </w:r>
          </w:p>
        </w:tc>
      </w:tr>
    </w:tbl>
    <w:p w14:paraId="1777FC84" w14:textId="77777777" w:rsidR="00852079" w:rsidRPr="00AF73E4" w:rsidRDefault="00852079" w:rsidP="00852079">
      <w:pPr>
        <w:spacing w:before="0" w:after="160" w:line="259" w:lineRule="auto"/>
        <w:rPr>
          <w:rFonts w:eastAsia="Calibri" w:cs="Arial"/>
          <w:lang w:val="sr-Latn-RS"/>
        </w:rPr>
      </w:pPr>
      <w:r w:rsidRPr="00AF73E4">
        <w:rPr>
          <w:rFonts w:cs="Arial"/>
          <w:i/>
          <w:lang w:val="sr-Cyrl-RS"/>
        </w:rPr>
        <w:t>Напомена</w:t>
      </w:r>
      <w:r w:rsidRPr="00AF73E4">
        <w:rPr>
          <w:rFonts w:cs="Arial"/>
          <w:lang w:val="sr-Cyrl-RS"/>
        </w:rPr>
        <w:t>:</w:t>
      </w:r>
      <w:r w:rsidRPr="00AF73E4">
        <w:rPr>
          <w:rFonts w:cs="Arial"/>
          <w:i/>
          <w:lang w:val="sr-Cyrl-RS"/>
        </w:rPr>
        <w:t xml:space="preserve"> </w:t>
      </w:r>
      <w:r w:rsidRPr="00AF73E4">
        <w:rPr>
          <w:rFonts w:cs="Arial"/>
          <w:i/>
        </w:rPr>
        <w:t xml:space="preserve">Приложени </w:t>
      </w:r>
      <w:r w:rsidRPr="00AF73E4">
        <w:rPr>
          <w:rFonts w:cs="Arial"/>
          <w:i/>
          <w:lang w:val="sr-Cyrl-RS"/>
        </w:rPr>
        <w:t>уговора</w:t>
      </w:r>
      <w:r w:rsidRPr="00AF73E4">
        <w:rPr>
          <w:rFonts w:cs="Arial"/>
          <w:i/>
        </w:rPr>
        <w:t xml:space="preserve"> је саставни део Конкурсне документације и он представља садржину </w:t>
      </w:r>
      <w:r w:rsidRPr="00AF73E4">
        <w:rPr>
          <w:rFonts w:cs="Arial"/>
          <w:i/>
          <w:lang w:val="sr-Cyrl-RS"/>
        </w:rPr>
        <w:t>уговора</w:t>
      </w:r>
      <w:r w:rsidRPr="00AF73E4">
        <w:rPr>
          <w:rFonts w:cs="Arial"/>
          <w:i/>
        </w:rPr>
        <w:t xml:space="preserve"> који ће бити закључен са изабраним понуђачем ко</w:t>
      </w:r>
      <w:r w:rsidRPr="00AF73E4">
        <w:rPr>
          <w:rFonts w:cs="Arial"/>
          <w:i/>
          <w:lang w:val="sr-Cyrl-RS"/>
        </w:rPr>
        <w:t>јем</w:t>
      </w:r>
      <w:r w:rsidRPr="00AF73E4">
        <w:rPr>
          <w:rFonts w:cs="Arial"/>
          <w:i/>
        </w:rPr>
        <w:t xml:space="preserve"> буде додељен </w:t>
      </w:r>
      <w:r w:rsidRPr="00AF73E4">
        <w:rPr>
          <w:rFonts w:cs="Arial"/>
          <w:i/>
          <w:lang w:val="sr-Cyrl-RS"/>
        </w:rPr>
        <w:t>уговор</w:t>
      </w:r>
      <w:r w:rsidRPr="00AF73E4">
        <w:rPr>
          <w:rFonts w:cs="Arial"/>
          <w:i/>
        </w:rPr>
        <w:t xml:space="preserve"> о јавној набавци</w:t>
      </w:r>
    </w:p>
    <w:p w14:paraId="24F5C0A2" w14:textId="77777777" w:rsidR="00852079" w:rsidRPr="00AF73E4" w:rsidRDefault="00852079">
      <w:pPr>
        <w:spacing w:before="0"/>
        <w:jc w:val="left"/>
        <w:rPr>
          <w:rFonts w:cs="Arial"/>
          <w:lang w:val="ru-RU"/>
        </w:rPr>
      </w:pPr>
    </w:p>
    <w:p w14:paraId="34C77C06" w14:textId="77777777" w:rsidR="00F3376D" w:rsidRPr="00AF73E4" w:rsidRDefault="00F3376D">
      <w:pPr>
        <w:spacing w:before="0"/>
        <w:jc w:val="left"/>
        <w:rPr>
          <w:rFonts w:cs="Arial"/>
          <w:lang w:val="ru-RU"/>
        </w:rPr>
      </w:pPr>
    </w:p>
    <w:p w14:paraId="63EDCF50" w14:textId="77777777" w:rsidR="00F3376D" w:rsidRPr="00AF73E4" w:rsidRDefault="00F3376D">
      <w:pPr>
        <w:spacing w:before="0"/>
        <w:jc w:val="left"/>
        <w:rPr>
          <w:rFonts w:cs="Arial"/>
          <w:lang w:val="ru-RU"/>
        </w:rPr>
      </w:pPr>
    </w:p>
    <w:p w14:paraId="353727CD" w14:textId="77777777" w:rsidR="00F3376D" w:rsidRPr="00AF73E4" w:rsidRDefault="00F3376D">
      <w:pPr>
        <w:spacing w:before="0"/>
        <w:jc w:val="left"/>
        <w:rPr>
          <w:rFonts w:cs="Arial"/>
          <w:lang w:val="ru-RU"/>
        </w:rPr>
      </w:pPr>
    </w:p>
    <w:p w14:paraId="1FFEA0FE" w14:textId="77777777" w:rsidR="00F3376D" w:rsidRPr="00AF73E4" w:rsidRDefault="00F3376D">
      <w:pPr>
        <w:spacing w:before="0"/>
        <w:jc w:val="left"/>
        <w:rPr>
          <w:rFonts w:cs="Arial"/>
          <w:lang w:val="ru-RU"/>
        </w:rPr>
      </w:pPr>
    </w:p>
    <w:p w14:paraId="0672E8A0" w14:textId="77777777" w:rsidR="00F3376D" w:rsidRPr="00AF73E4" w:rsidRDefault="00F3376D">
      <w:pPr>
        <w:spacing w:before="0"/>
        <w:jc w:val="left"/>
        <w:rPr>
          <w:rFonts w:cs="Arial"/>
          <w:lang w:val="ru-RU"/>
        </w:rPr>
      </w:pPr>
    </w:p>
    <w:p w14:paraId="281F61FA" w14:textId="796398A8" w:rsidR="00F3376D" w:rsidRPr="001E4CB1" w:rsidRDefault="00557A55" w:rsidP="005925A7">
      <w:pPr>
        <w:keepNext/>
        <w:keepLines/>
        <w:spacing w:before="240" w:line="259" w:lineRule="auto"/>
        <w:jc w:val="right"/>
        <w:outlineLvl w:val="0"/>
        <w:rPr>
          <w:rFonts w:cs="Arial"/>
          <w:b/>
          <w:sz w:val="24"/>
          <w:szCs w:val="24"/>
        </w:rPr>
      </w:pPr>
      <w:r>
        <w:rPr>
          <w:lang w:val="ru-RU"/>
        </w:rPr>
        <w:lastRenderedPageBreak/>
        <w:t>Образац</w:t>
      </w:r>
      <w:r w:rsidR="00F3376D" w:rsidRPr="001E4CB1">
        <w:rPr>
          <w:b/>
        </w:rPr>
        <w:t xml:space="preserve"> </w:t>
      </w:r>
      <w:r w:rsidR="00300DFB" w:rsidRPr="001E4CB1">
        <w:rPr>
          <w:b/>
          <w:lang w:val="sr-Cyrl-RS"/>
        </w:rPr>
        <w:t>3</w:t>
      </w:r>
      <w:r w:rsidR="00F3376D" w:rsidRPr="001E4CB1">
        <w:rPr>
          <w:b/>
          <w:lang w:val="sr-Cyrl-RS"/>
        </w:rPr>
        <w:t>.4</w:t>
      </w:r>
    </w:p>
    <w:p w14:paraId="7C6576E5" w14:textId="77777777" w:rsidR="00F3376D" w:rsidRPr="00AF73E4" w:rsidRDefault="00F3376D" w:rsidP="00F3376D">
      <w:pPr>
        <w:spacing w:before="0"/>
        <w:rPr>
          <w:rFonts w:cs="Arial"/>
          <w:lang w:val="sr-Cyrl-CS"/>
        </w:rPr>
      </w:pPr>
    </w:p>
    <w:p w14:paraId="5B8F208E" w14:textId="76A65393" w:rsidR="00F3376D" w:rsidRPr="00AF73E4" w:rsidRDefault="00F3376D" w:rsidP="00F3376D">
      <w:pPr>
        <w:spacing w:before="0"/>
        <w:jc w:val="center"/>
        <w:rPr>
          <w:rFonts w:cs="Arial"/>
          <w:b/>
        </w:rPr>
      </w:pPr>
      <w:r w:rsidRPr="00AF73E4">
        <w:rPr>
          <w:rFonts w:cs="Arial"/>
          <w:b/>
        </w:rPr>
        <w:t xml:space="preserve">МОДЕЛ УГОВОРА </w:t>
      </w:r>
    </w:p>
    <w:p w14:paraId="2A7F7251" w14:textId="77777777" w:rsidR="00F3376D" w:rsidRPr="00AF73E4" w:rsidRDefault="00F3376D" w:rsidP="00F3376D">
      <w:pPr>
        <w:spacing w:after="120"/>
        <w:rPr>
          <w:rFonts w:cs="Arial"/>
        </w:rPr>
      </w:pPr>
      <w:r w:rsidRPr="00AF73E4">
        <w:rPr>
          <w:rFonts w:cs="Arial"/>
        </w:rPr>
        <w:t xml:space="preserve">Закључен између </w:t>
      </w:r>
      <w:r w:rsidRPr="00AF73E4">
        <w:rPr>
          <w:rFonts w:cs="Arial"/>
          <w:lang w:val="sr-Cyrl-RS"/>
        </w:rPr>
        <w:t xml:space="preserve">уговорних </w:t>
      </w:r>
      <w:r w:rsidRPr="00AF73E4">
        <w:rPr>
          <w:rFonts w:cs="Arial"/>
        </w:rPr>
        <w:t>страна:</w:t>
      </w:r>
    </w:p>
    <w:p w14:paraId="7651605E" w14:textId="38CA25F2" w:rsidR="00F3376D" w:rsidRPr="00AF73E4" w:rsidRDefault="00B45B7E" w:rsidP="00B45B7E">
      <w:pPr>
        <w:tabs>
          <w:tab w:val="left" w:pos="0"/>
        </w:tabs>
        <w:suppressAutoHyphens/>
        <w:spacing w:before="0" w:after="160" w:line="276" w:lineRule="auto"/>
        <w:ind w:left="284"/>
        <w:contextualSpacing/>
        <w:jc w:val="left"/>
        <w:rPr>
          <w:rFonts w:eastAsia="Calibri" w:cs="Arial"/>
          <w:lang w:eastAsia="ar-SA"/>
        </w:rPr>
      </w:pPr>
      <w:r>
        <w:rPr>
          <w:rFonts w:eastAsia="Calibri" w:cs="Arial"/>
          <w:lang w:val="sr-Cyrl-RS" w:eastAsia="ar-SA"/>
        </w:rPr>
        <w:t xml:space="preserve">1. </w:t>
      </w:r>
      <w:r w:rsidR="00F3376D" w:rsidRPr="00AF73E4">
        <w:rPr>
          <w:rFonts w:eastAsia="Calibri" w:cs="Arial"/>
          <w:lang w:eastAsia="ar-SA"/>
        </w:rPr>
        <w:t>Јавно предузеће „Електропривреда Србије“</w:t>
      </w:r>
      <w:r w:rsidR="00F3376D" w:rsidRPr="00AF73E4">
        <w:rPr>
          <w:rFonts w:eastAsia="Calibri" w:cs="Arial"/>
          <w:lang w:val="sr-Cyrl-RS" w:eastAsia="ar-SA"/>
        </w:rPr>
        <w:t xml:space="preserve"> </w:t>
      </w:r>
      <w:r w:rsidR="00F3376D" w:rsidRPr="00AF73E4">
        <w:rPr>
          <w:rFonts w:eastAsia="Calibri" w:cs="Arial"/>
          <w:lang w:eastAsia="ar-SA"/>
        </w:rPr>
        <w:t xml:space="preserve">Београд, </w:t>
      </w:r>
      <w:r w:rsidR="00F3376D" w:rsidRPr="00AF73E4">
        <w:rPr>
          <w:rFonts w:eastAsia="Calibri" w:cs="Arial"/>
          <w:lang w:val="sr-Cyrl-RS" w:eastAsia="ar-SA"/>
        </w:rPr>
        <w:t>Балканска 13</w:t>
      </w:r>
      <w:r w:rsidR="00F3376D" w:rsidRPr="00AF73E4">
        <w:rPr>
          <w:rFonts w:eastAsia="Calibri" w:cs="Arial"/>
          <w:lang w:eastAsia="ar-SA"/>
        </w:rPr>
        <w:t>,</w:t>
      </w:r>
      <w:r w:rsidR="00F3376D" w:rsidRPr="00AF73E4">
        <w:rPr>
          <w:rFonts w:eastAsia="Arial Unicode MS" w:cs="Arial"/>
          <w:kern w:val="1"/>
          <w:lang w:val="sr-Cyrl-RS" w:eastAsia="ar-SA"/>
        </w:rPr>
        <w:t xml:space="preserve"> </w:t>
      </w:r>
      <w:r w:rsidR="00F3376D" w:rsidRPr="00AF73E4">
        <w:rPr>
          <w:rFonts w:eastAsia="Calibri" w:cs="Arial"/>
          <w:lang w:val="sr-Latn-RS" w:eastAsia="ar-SA"/>
        </w:rPr>
        <w:t xml:space="preserve">11000 </w:t>
      </w:r>
      <w:r w:rsidR="00F3376D" w:rsidRPr="00AF73E4">
        <w:rPr>
          <w:rFonts w:eastAsia="Calibri" w:cs="Arial"/>
          <w:lang w:val="sr-Cyrl-RS" w:eastAsia="ar-SA"/>
        </w:rPr>
        <w:t>Београд</w:t>
      </w:r>
      <w:r w:rsidR="00F3376D" w:rsidRPr="00AF73E4">
        <w:rPr>
          <w:rFonts w:eastAsia="Calibri" w:cs="Arial"/>
          <w:lang w:val="sr-Latn-RS" w:eastAsia="ar-SA"/>
        </w:rPr>
        <w:t xml:space="preserve">, </w:t>
      </w:r>
      <w:r w:rsidR="00F3376D" w:rsidRPr="00AF73E4">
        <w:rPr>
          <w:rFonts w:eastAsia="Calibri" w:cs="Arial"/>
          <w:lang w:eastAsia="ar-SA"/>
        </w:rPr>
        <w:t xml:space="preserve">матични број 20053658, ПИБ 103920327, текући рачун 160-700-13 Banca Intesа ад Београд, које заступа законски заступник, Милорад Грчић, в.д. директора (у даљем тексту: </w:t>
      </w:r>
      <w:r w:rsidR="00F3376D" w:rsidRPr="00AF73E4">
        <w:rPr>
          <w:rFonts w:eastAsia="Calibri" w:cs="Arial"/>
          <w:lang w:val="sr-Cyrl-RS" w:eastAsia="ar-SA"/>
        </w:rPr>
        <w:t>Купац</w:t>
      </w:r>
      <w:r w:rsidR="00F3376D" w:rsidRPr="00AF73E4">
        <w:rPr>
          <w:rFonts w:eastAsia="Calibri" w:cs="Arial"/>
          <w:lang w:eastAsia="ar-SA"/>
        </w:rPr>
        <w:t>)</w:t>
      </w:r>
    </w:p>
    <w:p w14:paraId="2AEAF946" w14:textId="77777777" w:rsidR="00F3376D" w:rsidRPr="00AF73E4" w:rsidRDefault="00F3376D" w:rsidP="00F3376D">
      <w:pPr>
        <w:rPr>
          <w:rFonts w:cs="Arial"/>
        </w:rPr>
      </w:pPr>
      <w:r w:rsidRPr="00AF73E4">
        <w:rPr>
          <w:rFonts w:cs="Arial"/>
        </w:rPr>
        <w:t xml:space="preserve">     и</w:t>
      </w:r>
    </w:p>
    <w:p w14:paraId="1369C77A" w14:textId="77777777" w:rsidR="00F3376D" w:rsidRPr="00AF73E4" w:rsidRDefault="00F3376D" w:rsidP="00F3376D">
      <w:pPr>
        <w:rPr>
          <w:rFonts w:cs="Arial"/>
        </w:rPr>
      </w:pPr>
    </w:p>
    <w:p w14:paraId="5C164D04" w14:textId="3E1E8ADB" w:rsidR="00F3376D" w:rsidRPr="00AF73E4" w:rsidRDefault="00B45B7E" w:rsidP="00B45B7E">
      <w:pPr>
        <w:suppressAutoHyphens/>
        <w:spacing w:before="0" w:after="200" w:line="276" w:lineRule="auto"/>
        <w:ind w:left="284"/>
        <w:contextualSpacing/>
        <w:jc w:val="left"/>
        <w:rPr>
          <w:rFonts w:eastAsia="Calibri" w:cs="Arial"/>
          <w:lang w:eastAsia="ar-SA"/>
        </w:rPr>
      </w:pPr>
      <w:r>
        <w:rPr>
          <w:rFonts w:eastAsia="Calibri" w:cs="Arial"/>
          <w:lang w:val="sr-Cyrl-RS" w:eastAsia="ar-SA"/>
        </w:rPr>
        <w:t xml:space="preserve">2. </w:t>
      </w:r>
      <w:r w:rsidR="00F3376D" w:rsidRPr="00AF73E4">
        <w:rPr>
          <w:rFonts w:eastAsia="Calibri" w:cs="Arial"/>
          <w:lang w:eastAsia="ar-SA"/>
        </w:rPr>
        <w:t xml:space="preserve">__________________________________________ </w:t>
      </w:r>
      <w:r w:rsidR="00F3376D" w:rsidRPr="00AF73E4">
        <w:rPr>
          <w:rFonts w:eastAsia="Calibri" w:cs="Arial"/>
          <w:lang w:val="sr-Cyrl-RS" w:eastAsia="ar-SA"/>
        </w:rPr>
        <w:t>(</w:t>
      </w:r>
      <w:r w:rsidR="00F3376D" w:rsidRPr="00AF73E4">
        <w:rPr>
          <w:rFonts w:eastAsia="Calibri" w:cs="Arial"/>
          <w:i/>
          <w:lang w:val="sr-Cyrl-RS" w:eastAsia="ar-SA"/>
        </w:rPr>
        <w:t>адреса: улица, број и место</w:t>
      </w:r>
      <w:r w:rsidR="00F3376D" w:rsidRPr="00AF73E4">
        <w:rPr>
          <w:rFonts w:eastAsia="Calibri" w:cs="Arial"/>
          <w:lang w:val="sr-Cyrl-RS" w:eastAsia="ar-SA"/>
        </w:rPr>
        <w:t>)</w:t>
      </w:r>
      <w:r w:rsidR="00F3376D" w:rsidRPr="00AF73E4">
        <w:rPr>
          <w:rFonts w:eastAsia="Calibri" w:cs="Arial"/>
          <w:lang w:eastAsia="ar-SA"/>
        </w:rPr>
        <w:t xml:space="preserve"> _________________________________________________</w:t>
      </w:r>
      <w:r w:rsidR="00F3376D" w:rsidRPr="00AF73E4">
        <w:rPr>
          <w:rFonts w:eastAsia="Calibri" w:cs="Arial"/>
          <w:lang w:val="sr-Cyrl-RS" w:eastAsia="ar-SA"/>
        </w:rPr>
        <w:t>, __</w:t>
      </w:r>
      <w:r w:rsidR="00F3376D" w:rsidRPr="00AF73E4">
        <w:rPr>
          <w:rFonts w:eastAsia="Calibri" w:cs="Arial"/>
          <w:lang w:eastAsia="ar-SA"/>
        </w:rPr>
        <w:t>___,</w:t>
      </w:r>
      <w:r w:rsidR="00F3376D" w:rsidRPr="00AF73E4">
        <w:rPr>
          <w:rFonts w:eastAsia="Calibri" w:cs="Arial"/>
          <w:lang w:val="sr-Cyrl-RS" w:eastAsia="ar-SA"/>
        </w:rPr>
        <w:t xml:space="preserve"> ___________,</w:t>
      </w:r>
      <w:r w:rsidR="00F3376D" w:rsidRPr="00AF73E4">
        <w:rPr>
          <w:rFonts w:eastAsia="Calibri" w:cs="Arial"/>
          <w:lang w:eastAsia="ar-SA"/>
        </w:rPr>
        <w:t xml:space="preserve"> ПИБ: _____________, матични број ____________, кога заступа _______________________, </w:t>
      </w:r>
      <w:r w:rsidR="00F3376D" w:rsidRPr="00AF73E4">
        <w:rPr>
          <w:rFonts w:eastAsia="Calibri" w:cs="Arial"/>
        </w:rPr>
        <w:t>(у даљем тексту: Продавац</w:t>
      </w:r>
      <w:r w:rsidR="00F3376D" w:rsidRPr="00AF73E4">
        <w:rPr>
          <w:rFonts w:eastAsia="Calibri" w:cs="Arial"/>
          <w:lang w:val="sr-Latn-CS"/>
        </w:rPr>
        <w:t>)</w:t>
      </w:r>
    </w:p>
    <w:p w14:paraId="5E95670C" w14:textId="77777777" w:rsidR="00F3376D" w:rsidRPr="00AF73E4" w:rsidRDefault="00F3376D" w:rsidP="00F3376D">
      <w:pPr>
        <w:suppressAutoHyphens/>
        <w:spacing w:line="276" w:lineRule="auto"/>
        <w:ind w:left="720"/>
        <w:contextualSpacing/>
        <w:rPr>
          <w:rFonts w:eastAsia="Calibri" w:cs="Arial"/>
          <w:lang w:eastAsia="ar-SA"/>
        </w:rPr>
      </w:pPr>
    </w:p>
    <w:p w14:paraId="249F13F9" w14:textId="77777777" w:rsidR="00F3376D" w:rsidRPr="00AF73E4" w:rsidRDefault="00F3376D" w:rsidP="00F3376D">
      <w:pPr>
        <w:suppressAutoHyphens/>
        <w:spacing w:line="276" w:lineRule="auto"/>
        <w:ind w:left="720"/>
        <w:contextualSpacing/>
        <w:rPr>
          <w:rFonts w:eastAsia="Calibri" w:cs="Arial"/>
          <w:i/>
          <w:lang w:eastAsia="ar-SA"/>
        </w:rPr>
      </w:pPr>
      <w:r w:rsidRPr="00AF73E4">
        <w:rPr>
          <w:rFonts w:eastAsia="Calibri" w:cs="Arial"/>
          <w:lang w:eastAsia="ar-SA"/>
        </w:rPr>
        <w:t>2а)________________________________________из</w:t>
      </w:r>
      <w:r w:rsidRPr="00AF73E4">
        <w:rPr>
          <w:rFonts w:eastAsia="Calibri" w:cs="Arial"/>
          <w:lang w:eastAsia="ar-SA"/>
        </w:rPr>
        <w:tab/>
        <w:t xml:space="preserve">_____________, улица ___________________ бр. ___, ПИБ: _____________, матични број _____________, кога заступа __________________________, </w:t>
      </w:r>
      <w:r w:rsidRPr="00AF73E4">
        <w:rPr>
          <w:rFonts w:eastAsia="Calibri" w:cs="Arial"/>
          <w:i/>
          <w:lang w:eastAsia="ar-SA"/>
        </w:rPr>
        <w:t>(члан групе понуђача или подизвођач)</w:t>
      </w:r>
    </w:p>
    <w:p w14:paraId="05CDFE6B" w14:textId="77777777" w:rsidR="00F3376D" w:rsidRPr="00AF73E4" w:rsidRDefault="00F3376D" w:rsidP="00F3376D">
      <w:pPr>
        <w:suppressAutoHyphens/>
        <w:spacing w:line="276" w:lineRule="auto"/>
        <w:ind w:left="720"/>
        <w:contextualSpacing/>
        <w:rPr>
          <w:rFonts w:eastAsia="Calibri" w:cs="Arial"/>
          <w:lang w:eastAsia="ar-SA"/>
        </w:rPr>
      </w:pPr>
    </w:p>
    <w:p w14:paraId="4AA602DF" w14:textId="77777777" w:rsidR="00F3376D" w:rsidRPr="00AF73E4" w:rsidRDefault="00F3376D" w:rsidP="00F3376D">
      <w:pPr>
        <w:suppressAutoHyphens/>
        <w:spacing w:line="276" w:lineRule="auto"/>
        <w:ind w:left="720"/>
        <w:contextualSpacing/>
        <w:rPr>
          <w:rFonts w:eastAsia="Calibri" w:cs="Arial"/>
          <w:lang w:eastAsia="ar-SA"/>
        </w:rPr>
      </w:pPr>
      <w:r w:rsidRPr="00AF73E4">
        <w:rPr>
          <w:rFonts w:eastAsia="Calibri" w:cs="Arial"/>
          <w:lang w:eastAsia="ar-SA"/>
        </w:rPr>
        <w:t>2б)_______________________________________из</w:t>
      </w:r>
      <w:r w:rsidRPr="00AF73E4">
        <w:rPr>
          <w:rFonts w:eastAsia="Calibri" w:cs="Arial"/>
          <w:lang w:eastAsia="ar-SA"/>
        </w:rPr>
        <w:tab/>
        <w:t xml:space="preserve">_____________, улица ___________________ бр. ___, ПИБ: _____________, матични број _____________, кога заступа _______________________, </w:t>
      </w:r>
      <w:r w:rsidRPr="00AF73E4">
        <w:rPr>
          <w:rFonts w:eastAsia="Calibri" w:cs="Arial"/>
          <w:i/>
          <w:lang w:eastAsia="ar-SA"/>
        </w:rPr>
        <w:t>(члан групе понуђача или подизвођач)</w:t>
      </w:r>
      <w:r w:rsidRPr="00AF73E4">
        <w:rPr>
          <w:rFonts w:eastAsia="Calibri" w:cs="Arial"/>
        </w:rPr>
        <w:t xml:space="preserve"> </w:t>
      </w:r>
    </w:p>
    <w:p w14:paraId="5DC90119" w14:textId="77777777" w:rsidR="00F3376D" w:rsidRPr="00AF73E4" w:rsidRDefault="00F3376D" w:rsidP="00F3376D">
      <w:pPr>
        <w:spacing w:line="276" w:lineRule="auto"/>
        <w:rPr>
          <w:rFonts w:eastAsia="Calibri" w:cs="Arial"/>
          <w:i/>
        </w:rPr>
      </w:pPr>
      <w:r w:rsidRPr="00AF73E4">
        <w:rPr>
          <w:rFonts w:eastAsia="Calibri" w:cs="Arial"/>
          <w:i/>
        </w:rPr>
        <w:t xml:space="preserve">          (попунити и заокружити у складу са понудом)</w:t>
      </w:r>
    </w:p>
    <w:p w14:paraId="033BFEFE" w14:textId="77777777" w:rsidR="00F3376D" w:rsidRPr="00AF73E4" w:rsidRDefault="00F3376D" w:rsidP="00F3376D">
      <w:pPr>
        <w:tabs>
          <w:tab w:val="left" w:pos="0"/>
        </w:tabs>
        <w:rPr>
          <w:rFonts w:cs="Arial"/>
          <w:b/>
          <w:i/>
          <w:u w:val="single"/>
        </w:rPr>
      </w:pPr>
      <w:r w:rsidRPr="00AF73E4">
        <w:rPr>
          <w:rFonts w:cs="Arial"/>
          <w:i/>
          <w:u w:val="single"/>
        </w:rPr>
        <w:t xml:space="preserve">У случају да је поднета понуда са </w:t>
      </w:r>
      <w:r w:rsidRPr="00AF73E4">
        <w:rPr>
          <w:rFonts w:cs="Arial"/>
          <w:b/>
          <w:i/>
          <w:u w:val="single"/>
        </w:rPr>
        <w:t>подизвођачем:</w:t>
      </w:r>
    </w:p>
    <w:p w14:paraId="2FB200C2" w14:textId="77777777" w:rsidR="00F3376D" w:rsidRPr="00AF73E4" w:rsidRDefault="00F3376D" w:rsidP="00F3376D">
      <w:pPr>
        <w:tabs>
          <w:tab w:val="left" w:pos="0"/>
        </w:tabs>
        <w:rPr>
          <w:rFonts w:cs="Arial"/>
        </w:rPr>
      </w:pPr>
      <w:r w:rsidRPr="00AF73E4">
        <w:rPr>
          <w:rFonts w:cs="Arial"/>
        </w:rPr>
        <w:t xml:space="preserve">Продавац је део набавке која је предмет овог </w:t>
      </w:r>
      <w:r w:rsidRPr="00AF73E4">
        <w:rPr>
          <w:rFonts w:cs="Arial"/>
          <w:lang w:val="sr-Cyrl-RS"/>
        </w:rPr>
        <w:t>уговора</w:t>
      </w:r>
      <w:r w:rsidRPr="00AF73E4">
        <w:rPr>
          <w:rFonts w:cs="Arial"/>
        </w:rPr>
        <w:t xml:space="preserve"> и то ..................................................................................................................................... </w:t>
      </w:r>
    </w:p>
    <w:p w14:paraId="5AD3EBF1" w14:textId="77777777" w:rsidR="00F3376D" w:rsidRPr="00AF73E4" w:rsidRDefault="00F3376D" w:rsidP="00F3376D">
      <w:pPr>
        <w:tabs>
          <w:tab w:val="left" w:pos="0"/>
        </w:tabs>
        <w:rPr>
          <w:rFonts w:cs="Arial"/>
          <w:i/>
        </w:rPr>
      </w:pPr>
      <w:r w:rsidRPr="00AF73E4">
        <w:rPr>
          <w:rFonts w:cs="Arial"/>
          <w:i/>
        </w:rPr>
        <w:t xml:space="preserve">                    (навести део предмета набавке који ће извршити подизвођач)</w:t>
      </w:r>
    </w:p>
    <w:p w14:paraId="0F0F68C0" w14:textId="77777777" w:rsidR="00F3376D" w:rsidRPr="00AF73E4" w:rsidRDefault="00F3376D" w:rsidP="00F3376D">
      <w:pPr>
        <w:tabs>
          <w:tab w:val="left" w:pos="0"/>
        </w:tabs>
        <w:rPr>
          <w:rFonts w:cs="Arial"/>
        </w:rPr>
      </w:pPr>
      <w:r w:rsidRPr="00AF73E4">
        <w:rPr>
          <w:rFonts w:cs="Arial"/>
        </w:rPr>
        <w:t xml:space="preserve">поверио подизвођачу  ................................................................................................. </w:t>
      </w:r>
    </w:p>
    <w:p w14:paraId="5D324C50" w14:textId="77777777" w:rsidR="00F3376D" w:rsidRPr="00AF73E4" w:rsidRDefault="00F3376D" w:rsidP="00F3376D">
      <w:pPr>
        <w:tabs>
          <w:tab w:val="left" w:pos="0"/>
        </w:tabs>
        <w:rPr>
          <w:rFonts w:cs="Arial"/>
          <w:i/>
        </w:rPr>
      </w:pPr>
      <w:r w:rsidRPr="00AF73E4">
        <w:rPr>
          <w:rFonts w:cs="Arial"/>
          <w:i/>
        </w:rPr>
        <w:t xml:space="preserve">                                               (навести скраћено пословно име подизвођача)</w:t>
      </w:r>
    </w:p>
    <w:p w14:paraId="6DA68C99" w14:textId="77777777" w:rsidR="00F3376D" w:rsidRPr="00AF73E4" w:rsidRDefault="00F3376D" w:rsidP="00F3376D">
      <w:pPr>
        <w:tabs>
          <w:tab w:val="left" w:pos="0"/>
        </w:tabs>
        <w:rPr>
          <w:rFonts w:cs="Arial"/>
        </w:rPr>
      </w:pPr>
      <w:r w:rsidRPr="00AF73E4">
        <w:rPr>
          <w:rFonts w:cs="Arial"/>
        </w:rPr>
        <w:t xml:space="preserve">    а која чини ................% од укупне вредности набавке.</w:t>
      </w:r>
    </w:p>
    <w:p w14:paraId="296CCD3C" w14:textId="77777777" w:rsidR="00F3376D" w:rsidRPr="00AF73E4" w:rsidRDefault="00F3376D" w:rsidP="00F3376D">
      <w:pPr>
        <w:tabs>
          <w:tab w:val="left" w:pos="0"/>
        </w:tabs>
        <w:rPr>
          <w:rFonts w:cs="Arial"/>
        </w:rPr>
      </w:pPr>
      <w:r w:rsidRPr="00AF73E4">
        <w:rPr>
          <w:rFonts w:cs="Arial"/>
        </w:rPr>
        <w:t xml:space="preserve">Продавац одговара </w:t>
      </w:r>
      <w:r w:rsidRPr="00AF73E4">
        <w:rPr>
          <w:rFonts w:cs="Arial"/>
          <w:lang w:val="sr-Cyrl-RS"/>
        </w:rPr>
        <w:t xml:space="preserve">Купцу </w:t>
      </w:r>
      <w:r w:rsidRPr="00AF73E4">
        <w:rPr>
          <w:rFonts w:cs="Arial"/>
        </w:rPr>
        <w:t>за уредно извршење дела набавке који је поверио подизвођачу.</w:t>
      </w:r>
    </w:p>
    <w:p w14:paraId="4E0A2FD1" w14:textId="77777777" w:rsidR="00F3376D" w:rsidRPr="00AF73E4" w:rsidRDefault="00F3376D" w:rsidP="00F3376D">
      <w:pPr>
        <w:tabs>
          <w:tab w:val="left" w:pos="0"/>
        </w:tabs>
        <w:rPr>
          <w:rFonts w:cs="Arial"/>
          <w:b/>
          <w:i/>
          <w:u w:val="single"/>
        </w:rPr>
      </w:pPr>
      <w:r w:rsidRPr="00AF73E4">
        <w:rPr>
          <w:rFonts w:cs="Arial"/>
          <w:i/>
          <w:u w:val="single"/>
        </w:rPr>
        <w:t xml:space="preserve">У случају да је поднета понуда </w:t>
      </w:r>
      <w:r w:rsidRPr="00AF73E4">
        <w:rPr>
          <w:rFonts w:cs="Arial"/>
          <w:b/>
          <w:i/>
          <w:u w:val="single"/>
        </w:rPr>
        <w:t>заједничка понуда:</w:t>
      </w:r>
    </w:p>
    <w:p w14:paraId="77D94787" w14:textId="77777777" w:rsidR="00F3376D" w:rsidRPr="00AF73E4" w:rsidRDefault="00F3376D" w:rsidP="00F3376D">
      <w:pPr>
        <w:spacing w:before="0"/>
        <w:rPr>
          <w:rFonts w:cs="Arial"/>
          <w:i/>
        </w:rPr>
      </w:pPr>
      <w:r w:rsidRPr="00AF73E4">
        <w:rPr>
          <w:rFonts w:cs="Arial"/>
        </w:rPr>
        <w:t xml:space="preserve">На основу закљученог Споразума </w:t>
      </w:r>
      <w:r w:rsidRPr="00AF73E4">
        <w:rPr>
          <w:rFonts w:cs="Arial"/>
          <w:lang w:val="sr-Cyrl-RS"/>
        </w:rPr>
        <w:t>број .........................од ...........................</w:t>
      </w:r>
      <w:r w:rsidRPr="00AF73E4">
        <w:rPr>
          <w:rFonts w:cs="Arial"/>
        </w:rPr>
        <w:t>о заједничком извршењу јавне набавке број ЈНO/1000/0018/2018 (976/2018)</w:t>
      </w:r>
      <w:r w:rsidRPr="00AF73E4">
        <w:rPr>
          <w:rFonts w:cs="Arial"/>
          <w:lang w:val="sr-Cyrl-RS"/>
        </w:rPr>
        <w:t>,</w:t>
      </w:r>
      <w:r w:rsidRPr="00AF73E4">
        <w:rPr>
          <w:rFonts w:cs="Arial"/>
        </w:rPr>
        <w:t xml:space="preserve"> ради учешћа у поступку ЈН </w:t>
      </w:r>
      <w:r w:rsidRPr="00AF73E4">
        <w:rPr>
          <w:rFonts w:cs="Arial"/>
          <w:lang w:val="sr-Cyrl-RS"/>
        </w:rPr>
        <w:t>добара за Партију 4</w:t>
      </w:r>
      <w:r w:rsidRPr="00AF73E4">
        <w:rPr>
          <w:rFonts w:cs="Arial"/>
        </w:rPr>
        <w:t xml:space="preserve"> </w:t>
      </w:r>
      <w:r w:rsidRPr="00AF73E4">
        <w:rPr>
          <w:rFonts w:cs="Arial"/>
          <w:lang w:val="ru-RU"/>
        </w:rPr>
        <w:t>- Јарболи и заставе за Технички Центар Краљево,</w:t>
      </w:r>
      <w:r w:rsidRPr="00AF73E4">
        <w:rPr>
          <w:rFonts w:cs="Arial"/>
          <w:lang w:val="sr-Cyrl-RS"/>
        </w:rPr>
        <w:t xml:space="preserve"> </w:t>
      </w:r>
      <w:r w:rsidRPr="00AF73E4">
        <w:rPr>
          <w:rFonts w:cs="Arial"/>
        </w:rPr>
        <w:t>између: ........................................</w:t>
      </w:r>
      <w:r w:rsidRPr="00AF73E4">
        <w:rPr>
          <w:rFonts w:cs="Arial"/>
          <w:lang w:val="sr-Cyrl-RS"/>
        </w:rPr>
        <w:t>............................................</w:t>
      </w:r>
      <w:r w:rsidRPr="00AF73E4">
        <w:rPr>
          <w:rFonts w:cs="Arial"/>
        </w:rPr>
        <w:t xml:space="preserve"> </w:t>
      </w:r>
      <w:r w:rsidRPr="00AF73E4">
        <w:rPr>
          <w:rFonts w:cs="Arial"/>
          <w:i/>
        </w:rPr>
        <w:t>(навести учеснике заједничке понуде)</w:t>
      </w:r>
      <w:r w:rsidRPr="00AF73E4">
        <w:rPr>
          <w:rFonts w:cs="Arial"/>
        </w:rPr>
        <w:t xml:space="preserve"> споразумне стране су се сагласиле: ................................</w:t>
      </w:r>
      <w:r w:rsidRPr="00AF73E4">
        <w:rPr>
          <w:rFonts w:cs="Arial"/>
          <w:lang w:val="sr-Cyrl-RS"/>
        </w:rPr>
        <w:t xml:space="preserve">...................................................................................................................................... </w:t>
      </w:r>
      <w:r w:rsidRPr="00AF73E4">
        <w:rPr>
          <w:rFonts w:cs="Arial"/>
        </w:rPr>
        <w:t>(</w:t>
      </w:r>
      <w:r w:rsidRPr="00AF73E4">
        <w:rPr>
          <w:rFonts w:cs="Arial"/>
          <w:i/>
        </w:rPr>
        <w:t xml:space="preserve">могу се навести одредбе из споразума које су битне за реализацију </w:t>
      </w:r>
      <w:r w:rsidRPr="00AF73E4">
        <w:rPr>
          <w:rFonts w:cs="Arial"/>
          <w:i/>
          <w:lang w:val="sr-Cyrl-RS"/>
        </w:rPr>
        <w:t>уговора</w:t>
      </w:r>
      <w:r w:rsidRPr="00AF73E4">
        <w:rPr>
          <w:rFonts w:cs="Arial"/>
          <w:i/>
        </w:rPr>
        <w:t>)</w:t>
      </w:r>
    </w:p>
    <w:p w14:paraId="659A07BE" w14:textId="77777777" w:rsidR="00F3376D" w:rsidRPr="00AF73E4" w:rsidRDefault="00F3376D" w:rsidP="00F3376D">
      <w:pPr>
        <w:tabs>
          <w:tab w:val="left" w:pos="0"/>
        </w:tabs>
        <w:rPr>
          <w:rFonts w:cs="Arial"/>
        </w:rPr>
      </w:pPr>
      <w:r w:rsidRPr="00AF73E4">
        <w:rPr>
          <w:rFonts w:cs="Arial"/>
        </w:rPr>
        <w:t xml:space="preserve">Понуђачи из групе понуђача одговарају неограничено солидарно према </w:t>
      </w:r>
      <w:r w:rsidRPr="00AF73E4">
        <w:rPr>
          <w:rFonts w:cs="Arial"/>
          <w:lang w:val="sr-Cyrl-RS"/>
        </w:rPr>
        <w:t>Купцу</w:t>
      </w:r>
      <w:r w:rsidRPr="00AF73E4">
        <w:rPr>
          <w:rFonts w:cs="Arial"/>
        </w:rPr>
        <w:t>.</w:t>
      </w:r>
    </w:p>
    <w:p w14:paraId="6127EE0C" w14:textId="77777777" w:rsidR="00F3376D" w:rsidRPr="00AF73E4" w:rsidRDefault="00F3376D" w:rsidP="00F3376D">
      <w:pPr>
        <w:tabs>
          <w:tab w:val="left" w:pos="0"/>
        </w:tabs>
        <w:rPr>
          <w:rFonts w:eastAsia="Arial Unicode MS" w:cs="Arial"/>
        </w:rPr>
      </w:pPr>
      <w:r w:rsidRPr="00AF73E4">
        <w:rPr>
          <w:rFonts w:cs="Arial"/>
        </w:rPr>
        <w:t>Споразум о заједничком извршењу јавне набавке бр. ......</w:t>
      </w:r>
      <w:r w:rsidRPr="00AF73E4">
        <w:rPr>
          <w:rFonts w:cs="Arial"/>
          <w:lang w:val="sr-Cyrl-RS"/>
        </w:rPr>
        <w:t>..............</w:t>
      </w:r>
      <w:r w:rsidRPr="00AF73E4">
        <w:rPr>
          <w:rFonts w:cs="Arial"/>
        </w:rPr>
        <w:t xml:space="preserve">је саставни део овог </w:t>
      </w:r>
      <w:r w:rsidRPr="00AF73E4">
        <w:rPr>
          <w:rFonts w:cs="Arial"/>
          <w:lang w:val="sr-Cyrl-RS"/>
        </w:rPr>
        <w:t>уговора</w:t>
      </w:r>
      <w:r w:rsidRPr="00AF73E4">
        <w:rPr>
          <w:rFonts w:cs="Arial"/>
        </w:rPr>
        <w:t>.</w:t>
      </w:r>
    </w:p>
    <w:p w14:paraId="61EBAF84" w14:textId="77777777" w:rsidR="00B502C5" w:rsidRDefault="00B502C5" w:rsidP="00B502C5">
      <w:pPr>
        <w:ind w:right="-425"/>
        <w:rPr>
          <w:rFonts w:cs="Arial"/>
          <w:lang w:val="sr-Cyrl-RS"/>
        </w:rPr>
      </w:pPr>
      <w:r>
        <w:rPr>
          <w:rFonts w:cs="Arial"/>
          <w:lang w:val="sr-Cyrl-RS"/>
        </w:rPr>
        <w:t>(у</w:t>
      </w:r>
      <w:r w:rsidRPr="009E0208">
        <w:rPr>
          <w:rFonts w:cs="Arial"/>
          <w:lang w:val="sr-Cyrl-RS"/>
        </w:rPr>
        <w:t xml:space="preserve"> даљем тексту заједно названи: Уговорне стране)</w:t>
      </w:r>
    </w:p>
    <w:p w14:paraId="29B94FD8" w14:textId="77777777" w:rsidR="00B502C5" w:rsidRDefault="00B502C5" w:rsidP="00B502C5">
      <w:pPr>
        <w:ind w:right="-425"/>
        <w:rPr>
          <w:rFonts w:cs="Arial"/>
          <w:lang w:val="sr-Cyrl-RS"/>
        </w:rPr>
      </w:pPr>
    </w:p>
    <w:p w14:paraId="4538D2BB" w14:textId="77777777" w:rsidR="00B502C5" w:rsidRDefault="00B502C5" w:rsidP="00B502C5">
      <w:pPr>
        <w:ind w:right="-425"/>
        <w:rPr>
          <w:rFonts w:cs="Arial"/>
          <w:lang w:val="sr-Cyrl-RS"/>
        </w:rPr>
      </w:pPr>
      <w:r>
        <w:rPr>
          <w:rFonts w:cs="Arial"/>
          <w:lang w:val="sr-Cyrl-RS"/>
        </w:rPr>
        <w:t>Закључили су у Београду</w:t>
      </w:r>
    </w:p>
    <w:p w14:paraId="05C5422B" w14:textId="77777777" w:rsidR="00B502C5" w:rsidRDefault="00B502C5" w:rsidP="00B502C5">
      <w:pPr>
        <w:spacing w:before="0"/>
        <w:jc w:val="center"/>
        <w:rPr>
          <w:rFonts w:cs="Arial"/>
          <w:b/>
          <w:lang w:val="sr-Cyrl-RS"/>
        </w:rPr>
      </w:pPr>
    </w:p>
    <w:p w14:paraId="2FF931CB" w14:textId="77777777" w:rsidR="00B502C5" w:rsidRPr="00AF73E4" w:rsidRDefault="00B502C5" w:rsidP="00B502C5">
      <w:pPr>
        <w:spacing w:before="0"/>
        <w:jc w:val="center"/>
        <w:rPr>
          <w:rFonts w:cs="Arial"/>
          <w:b/>
        </w:rPr>
      </w:pPr>
      <w:r w:rsidRPr="00AF73E4">
        <w:rPr>
          <w:rFonts w:cs="Arial"/>
          <w:b/>
        </w:rPr>
        <w:lastRenderedPageBreak/>
        <w:t>УГОВОР O КУПОПРОДАЈИ</w:t>
      </w:r>
      <w:r w:rsidRPr="00AF73E4">
        <w:rPr>
          <w:rFonts w:cs="Arial"/>
          <w:b/>
          <w:lang w:val="sr-Cyrl-RS"/>
        </w:rPr>
        <w:t xml:space="preserve"> </w:t>
      </w:r>
      <w:r w:rsidRPr="00AF73E4">
        <w:rPr>
          <w:rFonts w:cs="Arial"/>
          <w:b/>
        </w:rPr>
        <w:t>ДОБАРА</w:t>
      </w:r>
    </w:p>
    <w:p w14:paraId="19AD59DC" w14:textId="1475C9A4" w:rsidR="00C11D6F" w:rsidRPr="00AF73E4" w:rsidRDefault="00B502C5" w:rsidP="00B502C5">
      <w:pPr>
        <w:ind w:right="-425"/>
        <w:jc w:val="center"/>
        <w:rPr>
          <w:rFonts w:cs="Arial"/>
          <w:b/>
        </w:rPr>
      </w:pPr>
      <w:r w:rsidRPr="00AF73E4">
        <w:rPr>
          <w:rFonts w:eastAsia="Calibri" w:cs="Arial"/>
          <w:lang w:val="ru-RU"/>
        </w:rPr>
        <w:t>Партија 4 - Јарболи и заставе за Технички Центар Краљево</w:t>
      </w:r>
    </w:p>
    <w:p w14:paraId="0FC95FE5" w14:textId="77777777" w:rsidR="00E16B8C" w:rsidRPr="00AF73E4" w:rsidRDefault="00E16B8C" w:rsidP="00F3376D">
      <w:pPr>
        <w:ind w:right="-425"/>
        <w:rPr>
          <w:rFonts w:cs="Arial"/>
          <w:b/>
        </w:rPr>
      </w:pPr>
    </w:p>
    <w:p w14:paraId="53E41D06" w14:textId="77777777" w:rsidR="00F3376D" w:rsidRPr="00AF73E4" w:rsidRDefault="00F3376D" w:rsidP="00F3376D">
      <w:pPr>
        <w:ind w:right="-425"/>
        <w:rPr>
          <w:rFonts w:cs="Arial"/>
          <w:b/>
        </w:rPr>
      </w:pPr>
      <w:r w:rsidRPr="00AF73E4">
        <w:rPr>
          <w:rFonts w:cs="Arial"/>
          <w:b/>
        </w:rPr>
        <w:t>УВОДНЕ ОДРЕДБЕ</w:t>
      </w:r>
    </w:p>
    <w:p w14:paraId="713A40C6" w14:textId="77777777" w:rsidR="00F3376D" w:rsidRPr="00AF73E4" w:rsidRDefault="00F3376D" w:rsidP="00F3376D">
      <w:pPr>
        <w:ind w:right="-425"/>
        <w:rPr>
          <w:rFonts w:cs="Arial"/>
          <w:lang w:val="sr-Cyrl-RS"/>
        </w:rPr>
      </w:pPr>
      <w:r w:rsidRPr="00AF73E4">
        <w:rPr>
          <w:rFonts w:cs="Arial"/>
        </w:rPr>
        <w:t>Уговорне стране констатују:</w:t>
      </w:r>
    </w:p>
    <w:p w14:paraId="62D3E4B6" w14:textId="77777777" w:rsidR="00F3376D" w:rsidRPr="00AF73E4" w:rsidRDefault="00F3376D" w:rsidP="00F3376D">
      <w:pPr>
        <w:tabs>
          <w:tab w:val="left" w:pos="567"/>
        </w:tabs>
        <w:rPr>
          <w:rFonts w:eastAsia="Calibri" w:cs="Arial"/>
          <w:lang w:val="ru-RU"/>
        </w:rPr>
      </w:pPr>
      <w:r w:rsidRPr="00AF73E4">
        <w:rPr>
          <w:rFonts w:eastAsia="Calibri" w:cs="Arial"/>
          <w:lang w:val="ru-RU"/>
        </w:rPr>
        <w:t>● да је Купац у складу са чланом 32. и 62. Закона о јавним набавкама („Сл. гласник РС” бр. 124/12, 14/15 и 68/15), спровео отворени поступак јавне набавке бр. ЈНO/1000/0018/2018 (976/2018) Партија 4 - Јарболи и заставе за Технички Центар Краљево.</w:t>
      </w:r>
    </w:p>
    <w:p w14:paraId="75FA12D3" w14:textId="77777777" w:rsidR="00F3376D" w:rsidRPr="00AF73E4" w:rsidRDefault="00F3376D" w:rsidP="00F3376D">
      <w:pPr>
        <w:tabs>
          <w:tab w:val="left" w:pos="567"/>
        </w:tabs>
        <w:spacing w:before="0"/>
        <w:rPr>
          <w:rFonts w:eastAsia="Calibri" w:cs="Arial"/>
          <w:lang w:val="ru-RU"/>
        </w:rPr>
      </w:pPr>
    </w:p>
    <w:p w14:paraId="15B11A65" w14:textId="77777777" w:rsidR="00F3376D" w:rsidRPr="00AF73E4" w:rsidRDefault="00F3376D" w:rsidP="00F3376D">
      <w:pPr>
        <w:tabs>
          <w:tab w:val="left" w:pos="567"/>
        </w:tabs>
        <w:spacing w:before="0"/>
        <w:rPr>
          <w:rFonts w:eastAsia="Calibri" w:cs="Arial"/>
          <w:lang w:val="ru-RU"/>
        </w:rPr>
      </w:pPr>
      <w:r w:rsidRPr="00AF73E4">
        <w:rPr>
          <w:rFonts w:eastAsia="Calibri" w:cs="Arial"/>
          <w:lang w:val="ru-RU"/>
        </w:rPr>
        <w:t xml:space="preserve">● да је Продавац на основу позива за подношење понуда и конкурсне документације који су објављени дана </w:t>
      </w:r>
      <w:r w:rsidRPr="00AF73E4">
        <w:rPr>
          <w:rFonts w:eastAsia="Calibri" w:cs="Arial"/>
          <w:highlight w:val="yellow"/>
          <w:lang w:val="ru-RU"/>
        </w:rPr>
        <w:t>....................</w:t>
      </w:r>
      <w:r w:rsidRPr="00AF73E4">
        <w:rPr>
          <w:rFonts w:eastAsia="Calibri" w:cs="Arial"/>
          <w:lang w:val="ru-RU"/>
        </w:rPr>
        <w:t xml:space="preserve"> на Порталу јавних набавки, Порталу службених гласила Републике Србије и база прописа и на интернет страници наручиоца, доставио Понуду бр. _________ од __.__.____. године. (податке попуњава Продавац)</w:t>
      </w:r>
    </w:p>
    <w:p w14:paraId="464E6457" w14:textId="77777777" w:rsidR="00F3376D" w:rsidRPr="00AF73E4" w:rsidRDefault="00F3376D" w:rsidP="00F3376D">
      <w:pPr>
        <w:tabs>
          <w:tab w:val="left" w:pos="567"/>
        </w:tabs>
        <w:spacing w:before="0"/>
        <w:rPr>
          <w:rFonts w:eastAsia="Calibri" w:cs="Arial"/>
          <w:lang w:val="ru-RU"/>
        </w:rPr>
      </w:pPr>
    </w:p>
    <w:p w14:paraId="486C3AAB" w14:textId="77777777" w:rsidR="00F3376D" w:rsidRPr="00AF73E4" w:rsidRDefault="00F3376D" w:rsidP="00F3376D">
      <w:pPr>
        <w:tabs>
          <w:tab w:val="left" w:pos="567"/>
        </w:tabs>
        <w:spacing w:before="0"/>
        <w:rPr>
          <w:rFonts w:eastAsia="Calibri" w:cs="Arial"/>
          <w:lang w:val="ru-RU"/>
        </w:rPr>
      </w:pPr>
      <w:r w:rsidRPr="00AF73E4">
        <w:rPr>
          <w:rFonts w:eastAsia="Calibri" w:cs="Arial"/>
          <w:lang w:val="ru-RU"/>
        </w:rPr>
        <w:t>● да је Купац на основу Извештаја комисије о стручној оцени понуда, у складу са чланом 105. ЗЈН и Одлуке о додели уговора бр. ................ од ...................... године донете у складу са чланом 108. ЗЈН, доделио Уговор о јавној набавци Продавцу. (податке попуњава Купац).</w:t>
      </w:r>
    </w:p>
    <w:p w14:paraId="7B137C86" w14:textId="77777777" w:rsidR="00F3376D" w:rsidRPr="00AF73E4" w:rsidRDefault="00F3376D" w:rsidP="00F3376D">
      <w:pPr>
        <w:tabs>
          <w:tab w:val="left" w:pos="567"/>
        </w:tabs>
        <w:spacing w:after="120"/>
        <w:rPr>
          <w:rFonts w:cs="Arial"/>
          <w:b/>
        </w:rPr>
      </w:pPr>
      <w:r w:rsidRPr="00AF73E4">
        <w:rPr>
          <w:rFonts w:cs="Arial"/>
          <w:b/>
        </w:rPr>
        <w:t>ПРЕДМЕТ  УГОВОРА</w:t>
      </w:r>
    </w:p>
    <w:p w14:paraId="359D08AE" w14:textId="77777777" w:rsidR="00F3376D" w:rsidRPr="00AF73E4" w:rsidRDefault="00F3376D" w:rsidP="00F3376D">
      <w:pPr>
        <w:spacing w:after="120"/>
        <w:jc w:val="center"/>
        <w:rPr>
          <w:rFonts w:cs="Arial"/>
          <w:b/>
        </w:rPr>
      </w:pPr>
      <w:r w:rsidRPr="00AF73E4">
        <w:rPr>
          <w:rFonts w:cs="Arial"/>
          <w:b/>
        </w:rPr>
        <w:t>Члан 1.</w:t>
      </w:r>
    </w:p>
    <w:p w14:paraId="6462D98B" w14:textId="77777777" w:rsidR="00F3376D" w:rsidRPr="00AF73E4" w:rsidRDefault="00F3376D" w:rsidP="00F3376D">
      <w:pPr>
        <w:tabs>
          <w:tab w:val="left" w:pos="567"/>
        </w:tabs>
        <w:spacing w:before="0"/>
        <w:rPr>
          <w:rFonts w:eastAsia="Calibri" w:cs="Arial"/>
          <w:lang w:val="ru-RU"/>
        </w:rPr>
      </w:pPr>
      <w:r w:rsidRPr="00AF73E4">
        <w:rPr>
          <w:rFonts w:eastAsia="Calibri" w:cs="Arial"/>
          <w:lang w:val="ru-RU"/>
        </w:rPr>
        <w:t xml:space="preserve">Предмет овог Уговора </w:t>
      </w:r>
      <w:r w:rsidRPr="00AF73E4">
        <w:rPr>
          <w:rFonts w:eastAsia="Calibri" w:cs="Arial"/>
        </w:rPr>
        <w:t xml:space="preserve">o </w:t>
      </w:r>
      <w:r w:rsidRPr="00AF73E4">
        <w:rPr>
          <w:rFonts w:eastAsia="Calibri" w:cs="Arial"/>
          <w:lang w:val="sr-Cyrl-RS"/>
        </w:rPr>
        <w:t>купопродаји је</w:t>
      </w:r>
      <w:r w:rsidRPr="00AF73E4">
        <w:rPr>
          <w:rFonts w:eastAsia="Calibri" w:cs="Arial"/>
          <w:lang w:val="ru-RU"/>
        </w:rPr>
        <w:t xml:space="preserve"> испорука јарбола и застава за јарболе за Технички Центар Краљево.</w:t>
      </w:r>
    </w:p>
    <w:p w14:paraId="3F409DA3" w14:textId="77777777" w:rsidR="00F3376D" w:rsidRPr="00AF73E4" w:rsidRDefault="00F3376D" w:rsidP="00F3376D">
      <w:pPr>
        <w:tabs>
          <w:tab w:val="left" w:pos="567"/>
        </w:tabs>
        <w:spacing w:before="0"/>
        <w:rPr>
          <w:rFonts w:eastAsia="Calibri" w:cs="Arial"/>
        </w:rPr>
      </w:pPr>
      <w:r w:rsidRPr="00AF73E4">
        <w:rPr>
          <w:rFonts w:eastAsia="Calibri" w:cs="Arial"/>
        </w:rPr>
        <w:t>Продавац се обавезује да за потребе Купца испоручи уговорена добра из става 1.</w:t>
      </w:r>
      <w:r w:rsidRPr="00AF73E4">
        <w:rPr>
          <w:rFonts w:eastAsia="Calibri" w:cs="Arial"/>
          <w:lang w:val="sr-Cyrl-RS"/>
        </w:rPr>
        <w:t xml:space="preserve"> </w:t>
      </w:r>
      <w:r w:rsidRPr="00AF73E4">
        <w:rPr>
          <w:rFonts w:eastAsia="Calibri" w:cs="Arial"/>
        </w:rPr>
        <w:t>овог члан</w:t>
      </w:r>
      <w:r w:rsidRPr="00AF73E4">
        <w:rPr>
          <w:rFonts w:eastAsia="Calibri" w:cs="Arial"/>
          <w:lang w:val="sr-Cyrl-RS"/>
        </w:rPr>
        <w:t xml:space="preserve">а у складу са </w:t>
      </w:r>
      <w:r w:rsidRPr="00AF73E4">
        <w:rPr>
          <w:rFonts w:eastAsia="Calibri" w:cs="Arial"/>
        </w:rPr>
        <w:t>Понудом Продавца број</w:t>
      </w:r>
      <w:r w:rsidRPr="00AF73E4">
        <w:rPr>
          <w:rFonts w:eastAsia="Calibri" w:cs="Arial"/>
          <w:lang w:val="sr-Cyrl-RS"/>
        </w:rPr>
        <w:t xml:space="preserve"> </w:t>
      </w:r>
      <w:r w:rsidRPr="00AF73E4">
        <w:rPr>
          <w:rFonts w:eastAsia="Calibri" w:cs="Arial"/>
        </w:rPr>
        <w:t>_______ од _____године,</w:t>
      </w:r>
      <w:r w:rsidRPr="00AF73E4">
        <w:rPr>
          <w:rFonts w:eastAsia="Calibri" w:cs="Arial"/>
          <w:lang w:val="sr-Cyrl-RS"/>
        </w:rPr>
        <w:t xml:space="preserve"> </w:t>
      </w:r>
      <w:r w:rsidRPr="00AF73E4">
        <w:rPr>
          <w:rFonts w:eastAsia="Calibri" w:cs="Arial"/>
        </w:rPr>
        <w:t>Обрас</w:t>
      </w:r>
      <w:r w:rsidRPr="00AF73E4">
        <w:rPr>
          <w:rFonts w:eastAsia="Calibri" w:cs="Arial"/>
          <w:lang w:val="sr-Cyrl-RS"/>
        </w:rPr>
        <w:t>ц</w:t>
      </w:r>
      <w:r w:rsidRPr="00AF73E4">
        <w:rPr>
          <w:rFonts w:eastAsia="Calibri" w:cs="Arial"/>
        </w:rPr>
        <w:t>ем структуре цене, Конкурсном документацијом за предметну јавну набавку и Техничком спецификацијом, који као Прилог 1, Прилог 2, Прилог 3 и Прилог 4,</w:t>
      </w:r>
      <w:r w:rsidRPr="00AF73E4">
        <w:rPr>
          <w:rFonts w:eastAsia="Calibri" w:cs="Arial"/>
          <w:lang w:val="sr-Cyrl-RS"/>
        </w:rPr>
        <w:t xml:space="preserve"> </w:t>
      </w:r>
      <w:r w:rsidRPr="00AF73E4">
        <w:rPr>
          <w:rFonts w:eastAsia="Calibri" w:cs="Arial"/>
        </w:rPr>
        <w:t>чине саставни део овог Уговора.</w:t>
      </w:r>
    </w:p>
    <w:p w14:paraId="2CEC3E86" w14:textId="77777777" w:rsidR="00F3376D" w:rsidRPr="00AF73E4" w:rsidRDefault="00F3376D" w:rsidP="00F3376D">
      <w:pPr>
        <w:tabs>
          <w:tab w:val="left" w:pos="567"/>
        </w:tabs>
        <w:spacing w:after="120"/>
        <w:rPr>
          <w:rFonts w:cs="Arial"/>
          <w:b/>
        </w:rPr>
      </w:pPr>
      <w:r w:rsidRPr="00AF73E4">
        <w:rPr>
          <w:rFonts w:cs="Arial"/>
          <w:b/>
        </w:rPr>
        <w:t xml:space="preserve">УГОВОРЕНА </w:t>
      </w:r>
      <w:r w:rsidRPr="00AF73E4">
        <w:rPr>
          <w:rFonts w:cs="Arial"/>
          <w:b/>
          <w:lang w:val="sr-Cyrl-RS"/>
        </w:rPr>
        <w:t>ВРЕДНОСТ</w:t>
      </w:r>
      <w:r w:rsidRPr="00AF73E4">
        <w:rPr>
          <w:rFonts w:cs="Arial"/>
          <w:b/>
        </w:rPr>
        <w:t xml:space="preserve"> </w:t>
      </w:r>
    </w:p>
    <w:p w14:paraId="7E275904" w14:textId="77777777" w:rsidR="00F3376D" w:rsidRPr="00AF73E4" w:rsidRDefault="00F3376D" w:rsidP="00F3376D">
      <w:pPr>
        <w:spacing w:after="120"/>
        <w:jc w:val="center"/>
        <w:rPr>
          <w:rFonts w:cs="Arial"/>
          <w:b/>
          <w:lang w:val="sr-Cyrl-RS"/>
        </w:rPr>
      </w:pPr>
      <w:r w:rsidRPr="00AF73E4">
        <w:rPr>
          <w:rFonts w:cs="Arial"/>
          <w:b/>
        </w:rPr>
        <w:t>Члан 2.</w:t>
      </w:r>
    </w:p>
    <w:p w14:paraId="468EF373" w14:textId="77777777" w:rsidR="00F3376D" w:rsidRPr="00AF73E4" w:rsidRDefault="00F3376D" w:rsidP="00F3376D">
      <w:pPr>
        <w:tabs>
          <w:tab w:val="left" w:pos="567"/>
        </w:tabs>
        <w:spacing w:before="0"/>
        <w:rPr>
          <w:rFonts w:cs="Arial"/>
          <w:lang w:val="sr-Cyrl-RS"/>
        </w:rPr>
      </w:pPr>
      <w:r w:rsidRPr="00AF73E4">
        <w:rPr>
          <w:rFonts w:cs="Arial"/>
        </w:rPr>
        <w:t>Укупна вредност Уговора износи _________________</w:t>
      </w:r>
      <w:r w:rsidRPr="00AF73E4">
        <w:rPr>
          <w:rFonts w:cs="Arial"/>
          <w:lang w:val="sr-Cyrl-RS"/>
        </w:rPr>
        <w:t xml:space="preserve"> динара </w:t>
      </w:r>
      <w:r w:rsidRPr="00AF73E4">
        <w:rPr>
          <w:rFonts w:cs="Arial"/>
        </w:rPr>
        <w:t>(словима:____________________)</w:t>
      </w:r>
      <w:r w:rsidRPr="00AF73E4">
        <w:rPr>
          <w:rFonts w:cs="Arial"/>
          <w:lang w:val="sr-Cyrl-RS"/>
        </w:rPr>
        <w:t xml:space="preserve"> без обрачунатог ПДВ-а.</w:t>
      </w:r>
    </w:p>
    <w:p w14:paraId="751E6C80" w14:textId="77777777" w:rsidR="00F3376D" w:rsidRPr="00AF73E4" w:rsidRDefault="00F3376D" w:rsidP="00F3376D">
      <w:pPr>
        <w:tabs>
          <w:tab w:val="left" w:pos="567"/>
        </w:tabs>
        <w:rPr>
          <w:rFonts w:cs="Arial"/>
        </w:rPr>
      </w:pPr>
      <w:r w:rsidRPr="00AF73E4">
        <w:rPr>
          <w:rFonts w:cs="Arial"/>
        </w:rPr>
        <w:t>Уговорена вредност из става 1. овог члана увећава се за порез на додату вредност, у складу са прописима Републике Србије.</w:t>
      </w:r>
    </w:p>
    <w:p w14:paraId="2B354FA8" w14:textId="77777777" w:rsidR="00F3376D" w:rsidRPr="00AF73E4" w:rsidRDefault="00F3376D" w:rsidP="00F3376D">
      <w:pPr>
        <w:tabs>
          <w:tab w:val="left" w:pos="567"/>
        </w:tabs>
        <w:spacing w:before="0"/>
        <w:rPr>
          <w:rFonts w:cs="Arial"/>
        </w:rPr>
      </w:pPr>
      <w:r w:rsidRPr="00AF73E4">
        <w:rPr>
          <w:rFonts w:cs="Arial"/>
        </w:rPr>
        <w:t>У цену су урачунати сви трошкови који се односе на предмет јавне набавке и који су одређени Конкурсном документацијом.</w:t>
      </w:r>
    </w:p>
    <w:p w14:paraId="373D9BE6" w14:textId="77777777" w:rsidR="00F3376D" w:rsidRPr="00AF73E4" w:rsidRDefault="00F3376D" w:rsidP="00F3376D">
      <w:pPr>
        <w:tabs>
          <w:tab w:val="left" w:pos="567"/>
        </w:tabs>
        <w:spacing w:before="0"/>
        <w:rPr>
          <w:rFonts w:cs="Arial"/>
        </w:rPr>
      </w:pPr>
      <w:r w:rsidRPr="00AF73E4">
        <w:rPr>
          <w:rFonts w:cs="Arial"/>
        </w:rPr>
        <w:t xml:space="preserve">Цена је фиксна односно не може се мењати за све време </w:t>
      </w:r>
      <w:r w:rsidRPr="00AF73E4">
        <w:rPr>
          <w:rFonts w:cs="Arial"/>
          <w:lang w:val="sr-Cyrl-RS"/>
        </w:rPr>
        <w:t>трајања овог</w:t>
      </w:r>
      <w:r w:rsidRPr="00AF73E4">
        <w:rPr>
          <w:rFonts w:cs="Arial"/>
        </w:rPr>
        <w:t xml:space="preserve"> У</w:t>
      </w:r>
      <w:r w:rsidRPr="00AF73E4">
        <w:rPr>
          <w:rFonts w:cs="Arial"/>
          <w:lang w:val="sr-Cyrl-RS"/>
        </w:rPr>
        <w:t>говора</w:t>
      </w:r>
      <w:r w:rsidRPr="00AF73E4">
        <w:rPr>
          <w:rFonts w:cs="Arial"/>
        </w:rPr>
        <w:t xml:space="preserve">. </w:t>
      </w:r>
    </w:p>
    <w:p w14:paraId="5192A56A" w14:textId="77777777" w:rsidR="00F3376D" w:rsidRPr="00AF73E4" w:rsidRDefault="00F3376D" w:rsidP="00F3376D">
      <w:pPr>
        <w:tabs>
          <w:tab w:val="left" w:pos="567"/>
        </w:tabs>
        <w:spacing w:after="120"/>
        <w:rPr>
          <w:rFonts w:cs="Arial"/>
          <w:b/>
        </w:rPr>
      </w:pPr>
      <w:r w:rsidRPr="00AF73E4">
        <w:rPr>
          <w:rFonts w:cs="Arial"/>
          <w:b/>
        </w:rPr>
        <w:t>ИЗДАВАЊЕ РАЧУНА И ПЛАЋАЊЕ</w:t>
      </w:r>
    </w:p>
    <w:p w14:paraId="01E0ABB4" w14:textId="77777777" w:rsidR="00F3376D" w:rsidRPr="00AF73E4" w:rsidRDefault="00F3376D" w:rsidP="00F3376D">
      <w:pPr>
        <w:spacing w:after="120"/>
        <w:jc w:val="center"/>
        <w:rPr>
          <w:rFonts w:cs="Arial"/>
          <w:b/>
        </w:rPr>
      </w:pPr>
      <w:r w:rsidRPr="00AF73E4">
        <w:rPr>
          <w:rFonts w:cs="Arial"/>
          <w:b/>
        </w:rPr>
        <w:t>Члан 3.</w:t>
      </w:r>
    </w:p>
    <w:p w14:paraId="2327C3DA" w14:textId="77777777" w:rsidR="00F3376D" w:rsidRPr="00AF73E4" w:rsidRDefault="00F3376D" w:rsidP="00F3376D">
      <w:pPr>
        <w:tabs>
          <w:tab w:val="left" w:pos="567"/>
        </w:tabs>
        <w:spacing w:before="0"/>
        <w:rPr>
          <w:rFonts w:cs="Arial"/>
          <w:lang w:val="sr-Cyrl-RS"/>
        </w:rPr>
      </w:pPr>
      <w:r w:rsidRPr="00AF73E4">
        <w:rPr>
          <w:rFonts w:cs="Arial"/>
          <w:lang w:val="sr-Cyrl-RS"/>
        </w:rPr>
        <w:t xml:space="preserve">Плаћање испоручене опреме и извршених услуга </w:t>
      </w:r>
      <w:r w:rsidRPr="00AF73E4">
        <w:rPr>
          <w:rFonts w:cs="Arial"/>
        </w:rPr>
        <w:t>извршиће се у року до 45 (четрдесетпет) дана од дана пријема исправног рачуна</w:t>
      </w:r>
      <w:r w:rsidRPr="00AF73E4">
        <w:rPr>
          <w:rFonts w:cs="Arial"/>
          <w:lang w:val="sr-Cyrl-RS"/>
        </w:rPr>
        <w:t>,</w:t>
      </w:r>
      <w:r w:rsidRPr="00AF73E4">
        <w:rPr>
          <w:rFonts w:cs="Arial"/>
        </w:rPr>
        <w:t xml:space="preserve"> након потпис</w:t>
      </w:r>
      <w:r w:rsidRPr="00AF73E4">
        <w:rPr>
          <w:rFonts w:cs="Arial"/>
          <w:lang w:val="sr-Cyrl-RS"/>
        </w:rPr>
        <w:t>ивања</w:t>
      </w:r>
      <w:r w:rsidRPr="00AF73E4">
        <w:rPr>
          <w:rFonts w:cs="Arial"/>
        </w:rPr>
        <w:t xml:space="preserve"> Записника </w:t>
      </w:r>
      <w:r w:rsidRPr="00AF73E4">
        <w:rPr>
          <w:rFonts w:cs="Arial"/>
          <w:lang w:val="sr-Cyrl-CS"/>
        </w:rPr>
        <w:t xml:space="preserve">о извршеном квалитативном и квантитативном пријему - без примедби, </w:t>
      </w:r>
      <w:r w:rsidRPr="00AF73E4">
        <w:rPr>
          <w:rFonts w:cs="Arial"/>
        </w:rPr>
        <w:t>од стране овлашћених представника Уговорних страна</w:t>
      </w:r>
      <w:r w:rsidRPr="00AF73E4">
        <w:rPr>
          <w:rFonts w:cs="Arial"/>
          <w:lang w:val="sr-Cyrl-RS"/>
        </w:rPr>
        <w:t>.</w:t>
      </w:r>
    </w:p>
    <w:p w14:paraId="47914329" w14:textId="77777777" w:rsidR="00F3376D" w:rsidRPr="00AF73E4" w:rsidRDefault="00F3376D" w:rsidP="00F3376D">
      <w:pPr>
        <w:tabs>
          <w:tab w:val="left" w:pos="567"/>
        </w:tabs>
        <w:spacing w:before="60" w:after="60"/>
        <w:rPr>
          <w:rFonts w:cs="Arial"/>
          <w:lang w:val="sr-Cyrl-RS"/>
        </w:rPr>
      </w:pPr>
      <w:r w:rsidRPr="00AF73E4">
        <w:rPr>
          <w:rFonts w:cs="Arial"/>
          <w:lang w:val="sr-Cyrl-RS"/>
        </w:rPr>
        <w:t xml:space="preserve">Рачун за Партију 4-Јарболи и заставе за Технички Центар Краљево гласи на Купца: Јавно предузеће „Електропривреда Србије“ Београд Балканска 13, Београд ПИБ 103920327 а мора бити достављен на адресу: </w:t>
      </w:r>
      <w:r w:rsidRPr="00AF73E4">
        <w:rPr>
          <w:rFonts w:eastAsia="Calibri" w:cs="Arial"/>
          <w:lang w:val="sr-Cyrl-RS"/>
        </w:rPr>
        <w:t xml:space="preserve">Димитрија Туцовића бр.5, 36000 Краљево </w:t>
      </w:r>
      <w:r w:rsidRPr="00AF73E4">
        <w:rPr>
          <w:rFonts w:cs="Arial"/>
          <w:lang w:val="sr-Cyrl-RS"/>
        </w:rPr>
        <w:t>са обавезним прилозима: Записником о извршеном квалитативном и квантитативном пријему и копијом отпремнице са читко написаним именом и презименом и потписом овлашћеног лица Наручиоца које је примило испоручена добра.</w:t>
      </w:r>
    </w:p>
    <w:p w14:paraId="2ACA58E2" w14:textId="77777777" w:rsidR="00F3376D" w:rsidRPr="00AF73E4" w:rsidRDefault="00F3376D" w:rsidP="00F3376D">
      <w:pPr>
        <w:rPr>
          <w:rFonts w:eastAsia="Calibri" w:cs="Arial"/>
        </w:rPr>
      </w:pPr>
      <w:r w:rsidRPr="00AF73E4">
        <w:rPr>
          <w:rFonts w:eastAsia="Calibri" w:cs="Arial"/>
        </w:rPr>
        <w:t xml:space="preserve">У достављеном рачуну, Продавац је обавезан да се придржава тачно дефинисаних назива из конкурсне документације и прихваћене понуде (из Обрасца структуре цене). Рачуни који не </w:t>
      </w:r>
      <w:r w:rsidRPr="00AF73E4">
        <w:rPr>
          <w:rFonts w:eastAsia="Calibri" w:cs="Arial"/>
        </w:rPr>
        <w:lastRenderedPageBreak/>
        <w:t>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2FC0998A" w14:textId="77777777" w:rsidR="00F3376D" w:rsidRPr="00AF73E4" w:rsidRDefault="00F3376D" w:rsidP="00F3376D">
      <w:pPr>
        <w:tabs>
          <w:tab w:val="left" w:pos="284"/>
          <w:tab w:val="left" w:pos="330"/>
        </w:tabs>
        <w:rPr>
          <w:rFonts w:cs="Arial"/>
          <w:lang w:val="sr-Cyrl-RS"/>
        </w:rPr>
      </w:pPr>
      <w:r w:rsidRPr="00AF73E4">
        <w:rPr>
          <w:rFonts w:cs="Arial"/>
          <w:lang w:val="sr-Cyrl-RS"/>
        </w:rPr>
        <w:t>Финансијске обавезе које доспевају у наредној години, односно у наредним годинама биће реализоване највише до износа средстава која ће за ту намену бити одобрена у Програму пословања ЈП ЕПС за године у којима ће се плаћати уговорене обавезе.</w:t>
      </w:r>
    </w:p>
    <w:p w14:paraId="0ACF08E5" w14:textId="77777777" w:rsidR="00F3376D" w:rsidRPr="00AF73E4" w:rsidRDefault="00F3376D" w:rsidP="00F3376D">
      <w:pPr>
        <w:tabs>
          <w:tab w:val="left" w:pos="567"/>
        </w:tabs>
        <w:spacing w:after="120"/>
        <w:rPr>
          <w:rFonts w:cs="Arial"/>
          <w:b/>
        </w:rPr>
      </w:pPr>
      <w:r w:rsidRPr="00AF73E4">
        <w:rPr>
          <w:rFonts w:cs="Arial"/>
          <w:b/>
        </w:rPr>
        <w:t>РОК И МЕСТО ИСПОРУКЕ</w:t>
      </w:r>
    </w:p>
    <w:p w14:paraId="4394F0CA" w14:textId="77777777" w:rsidR="00F3376D" w:rsidRPr="00AF73E4" w:rsidRDefault="00F3376D" w:rsidP="00F3376D">
      <w:pPr>
        <w:spacing w:before="0"/>
        <w:jc w:val="center"/>
        <w:rPr>
          <w:rFonts w:cs="Arial"/>
          <w:b/>
        </w:rPr>
      </w:pPr>
      <w:r w:rsidRPr="00AF73E4">
        <w:rPr>
          <w:rFonts w:cs="Arial"/>
          <w:b/>
        </w:rPr>
        <w:t>Члан 4.</w:t>
      </w:r>
    </w:p>
    <w:p w14:paraId="43E646AE" w14:textId="77777777" w:rsidR="00F3376D" w:rsidRPr="00AF73E4" w:rsidRDefault="00F3376D" w:rsidP="00F3376D">
      <w:pPr>
        <w:rPr>
          <w:rFonts w:cs="Arial"/>
          <w:lang w:val="sr-Cyrl-RS" w:eastAsia="ar-SA"/>
        </w:rPr>
      </w:pPr>
      <w:r w:rsidRPr="00AF73E4">
        <w:rPr>
          <w:rFonts w:cs="Arial"/>
          <w:lang w:val="sr-Cyrl-CS" w:eastAsia="ar-SA"/>
        </w:rPr>
        <w:t>Рок испоруке добара</w:t>
      </w:r>
      <w:r w:rsidRPr="00AF73E4">
        <w:rPr>
          <w:rFonts w:cs="Arial"/>
          <w:lang w:val="sr-Cyrl-RS"/>
        </w:rPr>
        <w:t xml:space="preserve"> је </w:t>
      </w:r>
      <w:r w:rsidRPr="00AF73E4">
        <w:rPr>
          <w:rFonts w:cs="Arial"/>
          <w:lang w:val="sr-Cyrl-CS" w:eastAsia="ar-SA"/>
        </w:rPr>
        <w:t>__________ дана (максимално 30) од дана закључења уговора.</w:t>
      </w:r>
    </w:p>
    <w:p w14:paraId="74325E1F" w14:textId="77777777" w:rsidR="00F3376D" w:rsidRPr="00AF73E4" w:rsidRDefault="00F3376D" w:rsidP="00F3376D">
      <w:pPr>
        <w:suppressAutoHyphens/>
        <w:rPr>
          <w:rFonts w:cs="Arial"/>
          <w:lang w:val="sr-Cyrl-RS"/>
        </w:rPr>
      </w:pPr>
      <w:r w:rsidRPr="00AF73E4">
        <w:rPr>
          <w:rFonts w:cs="Arial"/>
          <w:lang w:val="sr-Cyrl-RS"/>
        </w:rPr>
        <w:t xml:space="preserve">Место испоруке је магацин Купца на адреси: ЈП ЕПС Београд, Технички Центар Краљево </w:t>
      </w:r>
      <w:r w:rsidRPr="00AF73E4">
        <w:rPr>
          <w:rFonts w:eastAsia="Calibri" w:cs="Arial"/>
          <w:lang w:val="sr-Cyrl-RS"/>
        </w:rPr>
        <w:t>Димитрија Туцовића бр.5, 36000 Краљево.</w:t>
      </w:r>
    </w:p>
    <w:p w14:paraId="4B51AE17" w14:textId="77777777" w:rsidR="00F3376D" w:rsidRPr="00AF73E4" w:rsidRDefault="00F3376D" w:rsidP="00F3376D">
      <w:pPr>
        <w:spacing w:before="240"/>
        <w:rPr>
          <w:rFonts w:cs="Arial"/>
          <w:b/>
          <w:lang w:val="sr-Cyrl-CS" w:eastAsia="ar-SA"/>
        </w:rPr>
      </w:pPr>
      <w:r w:rsidRPr="00AF73E4">
        <w:rPr>
          <w:rFonts w:cs="Arial"/>
          <w:b/>
          <w:lang w:val="sr-Cyrl-CS" w:eastAsia="ar-SA"/>
        </w:rPr>
        <w:t>КВАЛИТАТИВНИ И КВАНТИТАТИВНИ ПРИЈЕМ</w:t>
      </w:r>
    </w:p>
    <w:p w14:paraId="179098AD" w14:textId="77777777" w:rsidR="00F3376D" w:rsidRPr="00AF73E4" w:rsidRDefault="00F3376D" w:rsidP="00F3376D">
      <w:pPr>
        <w:spacing w:after="120"/>
        <w:jc w:val="center"/>
        <w:rPr>
          <w:rFonts w:cs="Arial"/>
          <w:b/>
        </w:rPr>
      </w:pPr>
      <w:r w:rsidRPr="00AF73E4">
        <w:rPr>
          <w:rFonts w:cs="Arial"/>
          <w:b/>
        </w:rPr>
        <w:t>Члан 5.</w:t>
      </w:r>
    </w:p>
    <w:p w14:paraId="213DE30A" w14:textId="77777777" w:rsidR="00F3376D" w:rsidRPr="00AF73E4" w:rsidRDefault="00F3376D" w:rsidP="00F3376D">
      <w:pPr>
        <w:tabs>
          <w:tab w:val="num" w:pos="993"/>
        </w:tabs>
        <w:suppressAutoHyphens/>
        <w:rPr>
          <w:rFonts w:cs="Arial"/>
          <w:lang w:val="sr-Cyrl-RS"/>
        </w:rPr>
      </w:pPr>
      <w:r w:rsidRPr="00AF73E4">
        <w:rPr>
          <w:rFonts w:cs="Arial"/>
          <w:lang w:val="sr-Latn-RS"/>
        </w:rPr>
        <w:t>П</w:t>
      </w:r>
      <w:r w:rsidRPr="00AF73E4">
        <w:rPr>
          <w:rFonts w:cs="Arial"/>
          <w:lang w:val="sr-Cyrl-RS"/>
        </w:rPr>
        <w:t>родавац</w:t>
      </w:r>
      <w:r w:rsidRPr="00AF73E4">
        <w:rPr>
          <w:rFonts w:cs="Arial"/>
          <w:lang w:val="sr-Latn-RS"/>
        </w:rPr>
        <w:t xml:space="preserve"> је обавезан да писаним путем обавести </w:t>
      </w:r>
      <w:r w:rsidRPr="00AF73E4">
        <w:rPr>
          <w:rFonts w:cs="Arial"/>
          <w:lang w:val="sr-Cyrl-RS"/>
        </w:rPr>
        <w:t>Купца</w:t>
      </w:r>
      <w:r w:rsidRPr="00AF73E4">
        <w:rPr>
          <w:rFonts w:cs="Arial"/>
          <w:lang w:val="sr-Latn-RS"/>
        </w:rPr>
        <w:t xml:space="preserve"> о тачном датуму </w:t>
      </w:r>
      <w:r w:rsidRPr="00AF73E4">
        <w:rPr>
          <w:rFonts w:cs="Arial"/>
          <w:lang w:val="ru-RU"/>
        </w:rPr>
        <w:t xml:space="preserve">испоруке </w:t>
      </w:r>
      <w:r w:rsidRPr="00AF73E4">
        <w:rPr>
          <w:rFonts w:cs="Arial"/>
          <w:lang w:val="sr-Cyrl-RS"/>
        </w:rPr>
        <w:t xml:space="preserve">најкасније 2 (два) радна дана пре испоруке предмета уговора. </w:t>
      </w:r>
    </w:p>
    <w:p w14:paraId="5E3BC754" w14:textId="77777777" w:rsidR="00F3376D" w:rsidRPr="00AF73E4" w:rsidRDefault="00F3376D" w:rsidP="00F3376D">
      <w:pPr>
        <w:tabs>
          <w:tab w:val="num" w:pos="993"/>
        </w:tabs>
        <w:suppressAutoHyphens/>
        <w:rPr>
          <w:rFonts w:cs="Arial"/>
          <w:lang w:val="sr-Latn-RS"/>
        </w:rPr>
      </w:pPr>
      <w:r w:rsidRPr="00AF73E4">
        <w:rPr>
          <w:rFonts w:cs="Arial"/>
          <w:lang w:val="sr-Cyrl-RS"/>
        </w:rPr>
        <w:t>К</w:t>
      </w:r>
      <w:r w:rsidRPr="00AF73E4">
        <w:rPr>
          <w:rFonts w:cs="Arial"/>
          <w:lang w:val="sr-Latn-CS"/>
        </w:rPr>
        <w:t>онтролу обима, рокова и проверу</w:t>
      </w:r>
      <w:r w:rsidRPr="00AF73E4">
        <w:rPr>
          <w:rFonts w:cs="Arial"/>
          <w:lang w:val="sr-Cyrl-RS"/>
        </w:rPr>
        <w:t xml:space="preserve"> испоруке и реализација предмета уговора</w:t>
      </w:r>
      <w:r w:rsidRPr="00AF73E4">
        <w:rPr>
          <w:rFonts w:cs="Arial"/>
          <w:lang w:val="sr-Latn-CS"/>
        </w:rPr>
        <w:t xml:space="preserve"> да ли је </w:t>
      </w:r>
      <w:r w:rsidRPr="00AF73E4">
        <w:rPr>
          <w:rFonts w:cs="Arial"/>
          <w:lang w:val="sr-Cyrl-RS"/>
        </w:rPr>
        <w:t>и</w:t>
      </w:r>
      <w:r w:rsidRPr="00AF73E4">
        <w:rPr>
          <w:rFonts w:cs="Arial"/>
          <w:lang w:val="sr-Latn-CS"/>
        </w:rPr>
        <w:t xml:space="preserve">звршен у складу са карактеристикама захтеваним у техничкој спецификацији, извршиће овлашћено лице </w:t>
      </w:r>
      <w:r w:rsidRPr="00AF73E4">
        <w:rPr>
          <w:rFonts w:cs="Arial"/>
          <w:lang w:val="sr-Cyrl-RS"/>
        </w:rPr>
        <w:t>Купца</w:t>
      </w:r>
      <w:r w:rsidRPr="00AF73E4">
        <w:rPr>
          <w:rFonts w:cs="Arial"/>
          <w:lang w:val="sr-Latn-CS"/>
        </w:rPr>
        <w:t xml:space="preserve"> задужено за стручни надзор, што ће бити констатовано у </w:t>
      </w:r>
      <w:r w:rsidRPr="00AF73E4">
        <w:rPr>
          <w:rFonts w:eastAsia="Calibri" w:cs="Arial"/>
          <w:b/>
        </w:rPr>
        <w:t xml:space="preserve">Записника о </w:t>
      </w:r>
      <w:r w:rsidRPr="00AF73E4">
        <w:rPr>
          <w:rFonts w:eastAsia="Calibri" w:cs="Arial"/>
          <w:b/>
          <w:lang w:val="sr-Cyrl-RS"/>
        </w:rPr>
        <w:t>квалитативном и квантитативном пријему.</w:t>
      </w:r>
    </w:p>
    <w:p w14:paraId="365AD368" w14:textId="77777777" w:rsidR="00F3376D" w:rsidRPr="00AF73E4" w:rsidRDefault="00F3376D" w:rsidP="00F3376D">
      <w:pPr>
        <w:autoSpaceDE w:val="0"/>
        <w:autoSpaceDN w:val="0"/>
        <w:adjustRightInd w:val="0"/>
        <w:spacing w:after="120"/>
        <w:rPr>
          <w:rFonts w:cs="Arial"/>
          <w:lang w:val="sr-Latn-RS"/>
        </w:rPr>
      </w:pPr>
      <w:r w:rsidRPr="00AF73E4">
        <w:rPr>
          <w:rFonts w:cs="Arial"/>
          <w:lang w:val="sr-Cyrl-RS"/>
        </w:rPr>
        <w:t>Реализација испоруке</w:t>
      </w:r>
      <w:r w:rsidRPr="00AF73E4">
        <w:rPr>
          <w:rFonts w:cs="Arial"/>
          <w:lang w:val="sr-Latn-RS"/>
        </w:rPr>
        <w:t xml:space="preserve"> констатоваће се потписивањем </w:t>
      </w:r>
      <w:r w:rsidRPr="00AF73E4">
        <w:rPr>
          <w:rFonts w:eastAsia="Calibri" w:cs="Arial"/>
          <w:b/>
        </w:rPr>
        <w:t xml:space="preserve">Записника </w:t>
      </w:r>
      <w:r w:rsidRPr="00AF73E4">
        <w:rPr>
          <w:rFonts w:eastAsia="Calibri" w:cs="Arial"/>
          <w:b/>
          <w:lang w:val="sr-Cyrl-RS"/>
        </w:rPr>
        <w:t>о квалитативном и квантитативном пријему</w:t>
      </w:r>
      <w:r w:rsidRPr="00AF73E4">
        <w:rPr>
          <w:rFonts w:cs="Arial"/>
          <w:lang w:val="sr-Latn-RS"/>
        </w:rPr>
        <w:t xml:space="preserve"> – без примедби и провером: </w:t>
      </w:r>
    </w:p>
    <w:p w14:paraId="556D1A37" w14:textId="77777777" w:rsidR="00F3376D" w:rsidRPr="00AF73E4" w:rsidRDefault="00F3376D" w:rsidP="001E4CB1">
      <w:pPr>
        <w:numPr>
          <w:ilvl w:val="0"/>
          <w:numId w:val="31"/>
        </w:numPr>
        <w:suppressAutoHyphens/>
        <w:autoSpaceDE w:val="0"/>
        <w:autoSpaceDN w:val="0"/>
        <w:adjustRightInd w:val="0"/>
        <w:spacing w:before="0" w:after="20" w:line="259" w:lineRule="auto"/>
        <w:ind w:left="426"/>
        <w:rPr>
          <w:rFonts w:cs="Arial"/>
          <w:lang w:val="sr-Latn-RS"/>
        </w:rPr>
      </w:pPr>
      <w:r w:rsidRPr="00AF73E4">
        <w:rPr>
          <w:rFonts w:cs="Arial"/>
          <w:lang w:val="sr-Latn-RS"/>
        </w:rPr>
        <w:t>да ли</w:t>
      </w:r>
      <w:r w:rsidRPr="00AF73E4">
        <w:rPr>
          <w:rFonts w:cs="Arial"/>
          <w:lang w:val="sr-Cyrl-RS"/>
        </w:rPr>
        <w:t xml:space="preserve"> су</w:t>
      </w:r>
      <w:r w:rsidRPr="00AF73E4">
        <w:rPr>
          <w:rFonts w:cs="Arial"/>
          <w:lang w:val="sr-Latn-RS"/>
        </w:rPr>
        <w:t xml:space="preserve"> испоруче</w:t>
      </w:r>
      <w:r w:rsidRPr="00AF73E4">
        <w:rPr>
          <w:rFonts w:cs="Arial"/>
          <w:lang w:val="sr-Cyrl-RS"/>
        </w:rPr>
        <w:t>не</w:t>
      </w:r>
      <w:r w:rsidRPr="00AF73E4">
        <w:rPr>
          <w:rFonts w:cs="Arial"/>
          <w:lang w:val="sr-Latn-RS"/>
        </w:rPr>
        <w:t xml:space="preserve"> </w:t>
      </w:r>
      <w:r w:rsidRPr="00AF73E4">
        <w:rPr>
          <w:rFonts w:cs="Arial"/>
          <w:lang w:val="sr-Cyrl-RS"/>
        </w:rPr>
        <w:t>све позиције</w:t>
      </w:r>
      <w:r w:rsidRPr="00AF73E4">
        <w:rPr>
          <w:rFonts w:cs="Arial"/>
          <w:lang w:val="sr-Latn-RS"/>
        </w:rPr>
        <w:t xml:space="preserve"> у </w:t>
      </w:r>
      <w:r w:rsidRPr="00AF73E4">
        <w:rPr>
          <w:rFonts w:cs="Arial"/>
          <w:i/>
          <w:lang w:val="sr-Cyrl-RS"/>
        </w:rPr>
        <w:t>Т</w:t>
      </w:r>
      <w:r w:rsidRPr="00AF73E4">
        <w:rPr>
          <w:rFonts w:cs="Arial"/>
          <w:i/>
          <w:lang w:val="sr-Latn-RS"/>
        </w:rPr>
        <w:t>абел</w:t>
      </w:r>
      <w:r w:rsidRPr="00AF73E4">
        <w:rPr>
          <w:rFonts w:cs="Arial"/>
          <w:i/>
          <w:lang w:val="sr-Cyrl-RS"/>
        </w:rPr>
        <w:t xml:space="preserve">и 4  </w:t>
      </w:r>
      <w:r w:rsidRPr="00AF73E4">
        <w:rPr>
          <w:rFonts w:cs="Arial"/>
          <w:lang w:val="sr-Latn-RS"/>
        </w:rPr>
        <w:t>у</w:t>
      </w:r>
      <w:r w:rsidRPr="00AF73E4">
        <w:rPr>
          <w:rFonts w:cs="Arial"/>
          <w:lang w:val="sr-Cyrl-RS"/>
        </w:rPr>
        <w:t xml:space="preserve"> </w:t>
      </w:r>
      <w:r w:rsidRPr="00AF73E4">
        <w:rPr>
          <w:rFonts w:cs="Arial"/>
          <w:lang w:val="sr-Latn-RS"/>
        </w:rPr>
        <w:t>тачк</w:t>
      </w:r>
      <w:r w:rsidRPr="00AF73E4">
        <w:rPr>
          <w:rFonts w:cs="Arial"/>
          <w:lang w:val="sr-Cyrl-RS"/>
        </w:rPr>
        <w:t>и</w:t>
      </w:r>
      <w:r w:rsidRPr="00AF73E4">
        <w:rPr>
          <w:rFonts w:cs="Arial"/>
          <w:lang w:val="sr-Latn-RS"/>
        </w:rPr>
        <w:t xml:space="preserve"> 3</w:t>
      </w:r>
      <w:r w:rsidRPr="00AF73E4">
        <w:rPr>
          <w:rFonts w:cs="Arial"/>
          <w:lang w:val="sr-Cyrl-RS"/>
        </w:rPr>
        <w:t>.1.4</w:t>
      </w:r>
      <w:r w:rsidRPr="00AF73E4">
        <w:rPr>
          <w:rFonts w:cs="Arial"/>
          <w:lang w:val="sr-Latn-RS"/>
        </w:rPr>
        <w:t xml:space="preserve"> </w:t>
      </w:r>
      <w:r w:rsidRPr="00AF73E4">
        <w:rPr>
          <w:rFonts w:cs="Arial"/>
          <w:lang w:val="sr-Cyrl-RS"/>
        </w:rPr>
        <w:t>Т</w:t>
      </w:r>
      <w:r w:rsidRPr="00AF73E4">
        <w:rPr>
          <w:rFonts w:cs="Arial"/>
          <w:lang w:val="sr-Latn-RS"/>
        </w:rPr>
        <w:t>ехничк</w:t>
      </w:r>
      <w:r w:rsidRPr="00AF73E4">
        <w:rPr>
          <w:rFonts w:cs="Arial"/>
          <w:lang w:val="sr-Cyrl-RS"/>
        </w:rPr>
        <w:t>е</w:t>
      </w:r>
      <w:r w:rsidRPr="00AF73E4">
        <w:rPr>
          <w:rFonts w:cs="Arial"/>
          <w:lang w:val="sr-Latn-RS"/>
        </w:rPr>
        <w:t xml:space="preserve"> спецификациј</w:t>
      </w:r>
      <w:r w:rsidRPr="00AF73E4">
        <w:rPr>
          <w:rFonts w:cs="Arial"/>
          <w:lang w:val="sr-Cyrl-RS"/>
        </w:rPr>
        <w:t>е конкурсне документације у задатим роковима за Партију 4;</w:t>
      </w:r>
    </w:p>
    <w:p w14:paraId="128D1548" w14:textId="77777777" w:rsidR="006C0074" w:rsidRPr="00AF73E4" w:rsidRDefault="00F3376D" w:rsidP="001E4CB1">
      <w:pPr>
        <w:numPr>
          <w:ilvl w:val="0"/>
          <w:numId w:val="31"/>
        </w:numPr>
        <w:suppressAutoHyphens/>
        <w:autoSpaceDE w:val="0"/>
        <w:autoSpaceDN w:val="0"/>
        <w:adjustRightInd w:val="0"/>
        <w:spacing w:before="0" w:after="20" w:line="259" w:lineRule="auto"/>
        <w:ind w:left="426"/>
        <w:rPr>
          <w:rFonts w:cs="Arial"/>
          <w:lang w:val="sr-Latn-RS"/>
        </w:rPr>
      </w:pPr>
      <w:r w:rsidRPr="00AF73E4">
        <w:rPr>
          <w:rFonts w:cs="Arial"/>
          <w:lang w:val="sr-Latn-RS"/>
        </w:rPr>
        <w:t xml:space="preserve">да ли </w:t>
      </w:r>
      <w:r w:rsidRPr="00AF73E4">
        <w:rPr>
          <w:rFonts w:cs="Arial"/>
          <w:lang w:val="sr-Cyrl-RS"/>
        </w:rPr>
        <w:t>су испоштовани сви рокови и динамика реализације позиција</w:t>
      </w:r>
      <w:r w:rsidRPr="00AF73E4">
        <w:rPr>
          <w:rFonts w:cs="Arial"/>
          <w:lang w:val="sr-Latn-RS"/>
        </w:rPr>
        <w:t xml:space="preserve"> у складу са техничком спецификацијом; </w:t>
      </w:r>
    </w:p>
    <w:p w14:paraId="07932CC6" w14:textId="34BF586C" w:rsidR="006C0074" w:rsidRPr="00AF73E4" w:rsidRDefault="006C0074" w:rsidP="001E4CB1">
      <w:pPr>
        <w:numPr>
          <w:ilvl w:val="0"/>
          <w:numId w:val="31"/>
        </w:numPr>
        <w:suppressAutoHyphens/>
        <w:autoSpaceDE w:val="0"/>
        <w:autoSpaceDN w:val="0"/>
        <w:adjustRightInd w:val="0"/>
        <w:spacing w:before="0" w:after="20" w:line="259" w:lineRule="auto"/>
        <w:ind w:left="426"/>
        <w:rPr>
          <w:rFonts w:cs="Arial"/>
          <w:lang w:val="sr-Latn-RS"/>
        </w:rPr>
      </w:pPr>
      <w:r w:rsidRPr="00AF73E4">
        <w:rPr>
          <w:rFonts w:cs="Arial"/>
          <w:lang w:val="sr-Latn-RS"/>
        </w:rPr>
        <w:t>да л</w:t>
      </w:r>
      <w:r w:rsidR="00D23948" w:rsidRPr="00AF73E4">
        <w:rPr>
          <w:rFonts w:cs="Arial"/>
          <w:lang w:val="sr-Latn-RS"/>
        </w:rPr>
        <w:t>и испоручена добра у табели</w:t>
      </w:r>
      <w:r w:rsidRPr="00AF73E4">
        <w:rPr>
          <w:rFonts w:cs="Arial"/>
          <w:lang w:val="sr-Latn-RS"/>
        </w:rPr>
        <w:t xml:space="preserve"> 3.1.</w:t>
      </w:r>
      <w:r w:rsidRPr="00AF73E4">
        <w:rPr>
          <w:rFonts w:cs="Arial"/>
          <w:lang w:val="sr-Cyrl-RS"/>
        </w:rPr>
        <w:t>4</w:t>
      </w:r>
      <w:r w:rsidRPr="00AF73E4">
        <w:rPr>
          <w:rFonts w:cs="Arial"/>
          <w:lang w:val="sr-Latn-RS"/>
        </w:rPr>
        <w:t xml:space="preserve"> одговарају захтеваним минималним  карактеристикама у техничкој спецификацији у зависности од партије за коју је закључен уговор;</w:t>
      </w:r>
    </w:p>
    <w:p w14:paraId="1B038D78" w14:textId="77777777" w:rsidR="00F3376D" w:rsidRPr="00AF73E4" w:rsidRDefault="00F3376D" w:rsidP="00F3376D">
      <w:pPr>
        <w:autoSpaceDE w:val="0"/>
        <w:autoSpaceDN w:val="0"/>
        <w:adjustRightInd w:val="0"/>
        <w:rPr>
          <w:rFonts w:cs="Arial"/>
          <w:lang w:val="sr-Latn-RS"/>
        </w:rPr>
      </w:pPr>
      <w:r w:rsidRPr="00AF73E4">
        <w:rPr>
          <w:rFonts w:cs="Arial"/>
          <w:lang w:val="sr-Latn-RS"/>
        </w:rPr>
        <w:t xml:space="preserve">У случају да су у току </w:t>
      </w:r>
      <w:r w:rsidRPr="00AF73E4">
        <w:rPr>
          <w:rFonts w:cs="Arial"/>
          <w:lang w:val="sr-Cyrl-RS"/>
        </w:rPr>
        <w:t>реализације</w:t>
      </w:r>
      <w:r w:rsidRPr="00AF73E4">
        <w:rPr>
          <w:rFonts w:cs="Arial"/>
          <w:lang w:val="sr-Latn-RS"/>
        </w:rPr>
        <w:t xml:space="preserve"> уочени недостаци они ће се констатовати у </w:t>
      </w:r>
      <w:r w:rsidRPr="00AF73E4">
        <w:rPr>
          <w:rFonts w:eastAsia="Calibri" w:cs="Arial"/>
        </w:rPr>
        <w:t>Записник</w:t>
      </w:r>
      <w:r w:rsidRPr="00AF73E4">
        <w:rPr>
          <w:rFonts w:eastAsia="Calibri" w:cs="Arial"/>
          <w:lang w:val="sr-Cyrl-RS"/>
        </w:rPr>
        <w:t>у</w:t>
      </w:r>
      <w:r w:rsidRPr="00AF73E4">
        <w:rPr>
          <w:rFonts w:eastAsia="Calibri" w:cs="Arial"/>
        </w:rPr>
        <w:t xml:space="preserve"> о </w:t>
      </w:r>
      <w:r w:rsidRPr="00AF73E4">
        <w:rPr>
          <w:rFonts w:eastAsia="Calibri" w:cs="Arial"/>
          <w:lang w:val="sr-Cyrl-RS"/>
        </w:rPr>
        <w:t xml:space="preserve">квалитативном и квантитативном пријему </w:t>
      </w:r>
      <w:r w:rsidRPr="00AF73E4">
        <w:rPr>
          <w:rFonts w:cs="Arial"/>
          <w:lang w:val="sr-Latn-RS"/>
        </w:rPr>
        <w:t xml:space="preserve">у коме ће се дефинисати рок за отклањање недостатака. </w:t>
      </w:r>
    </w:p>
    <w:p w14:paraId="7256EE70" w14:textId="77777777" w:rsidR="00F3376D" w:rsidRPr="00AF73E4" w:rsidRDefault="00F3376D" w:rsidP="00F3376D">
      <w:pPr>
        <w:autoSpaceDE w:val="0"/>
        <w:autoSpaceDN w:val="0"/>
        <w:adjustRightInd w:val="0"/>
        <w:rPr>
          <w:rFonts w:cs="Arial"/>
          <w:lang w:val="sr-Latn-RS"/>
        </w:rPr>
      </w:pPr>
      <w:r w:rsidRPr="00AF73E4">
        <w:rPr>
          <w:rFonts w:cs="Arial"/>
          <w:lang w:val="sr-Latn-RS"/>
        </w:rPr>
        <w:t xml:space="preserve">Док сви недостаци не буду отклоњени сматраће се да </w:t>
      </w:r>
      <w:r w:rsidRPr="00AF73E4">
        <w:rPr>
          <w:rFonts w:cs="Arial"/>
          <w:lang w:val="sr-Cyrl-RS"/>
        </w:rPr>
        <w:t>испорука добара</w:t>
      </w:r>
      <w:r w:rsidRPr="00AF73E4">
        <w:rPr>
          <w:rFonts w:cs="Arial"/>
          <w:lang w:val="sr-Latn-RS"/>
        </w:rPr>
        <w:t xml:space="preserve"> није извршен</w:t>
      </w:r>
      <w:r w:rsidRPr="00AF73E4">
        <w:rPr>
          <w:rFonts w:cs="Arial"/>
          <w:lang w:val="sr-Cyrl-RS"/>
        </w:rPr>
        <w:t>а</w:t>
      </w:r>
      <w:r w:rsidRPr="00AF73E4">
        <w:rPr>
          <w:rFonts w:cs="Arial"/>
          <w:lang w:val="sr-Latn-RS"/>
        </w:rPr>
        <w:t xml:space="preserve">. </w:t>
      </w:r>
    </w:p>
    <w:p w14:paraId="0C062139" w14:textId="77777777" w:rsidR="00F3376D" w:rsidRPr="00AF73E4" w:rsidRDefault="00F3376D" w:rsidP="00F3376D">
      <w:pPr>
        <w:autoSpaceDE w:val="0"/>
        <w:autoSpaceDN w:val="0"/>
        <w:adjustRightInd w:val="0"/>
        <w:rPr>
          <w:rFonts w:cs="Arial"/>
          <w:lang w:val="sr-Latn-RS"/>
        </w:rPr>
      </w:pPr>
      <w:r w:rsidRPr="00AF73E4">
        <w:rPr>
          <w:rFonts w:cs="Arial"/>
          <w:lang w:val="sr-Latn-RS"/>
        </w:rPr>
        <w:t xml:space="preserve">Понуђач ће о свом трошку отклонити недостатке у задатом року и </w:t>
      </w:r>
      <w:r w:rsidRPr="00AF73E4">
        <w:rPr>
          <w:rFonts w:cs="Arial"/>
          <w:lang w:val="sr-Cyrl-RS"/>
        </w:rPr>
        <w:t>реализовати предмет уговора</w:t>
      </w:r>
      <w:r w:rsidRPr="00AF73E4">
        <w:rPr>
          <w:rFonts w:cs="Arial"/>
          <w:lang w:val="sr-Latn-RS"/>
        </w:rPr>
        <w:t xml:space="preserve"> о чему ће се сачинити нови Записник о квалитативном и квантитативном пријему – без примедби.</w:t>
      </w:r>
    </w:p>
    <w:p w14:paraId="623535C9" w14:textId="77777777" w:rsidR="00F3376D" w:rsidRPr="00AF73E4" w:rsidRDefault="00F3376D" w:rsidP="00F3376D">
      <w:pPr>
        <w:autoSpaceDE w:val="0"/>
        <w:autoSpaceDN w:val="0"/>
        <w:adjustRightInd w:val="0"/>
        <w:rPr>
          <w:rFonts w:cs="Arial"/>
          <w:b/>
          <w:lang w:val="sr-Cyrl-RS"/>
        </w:rPr>
      </w:pPr>
      <w:r w:rsidRPr="00AF73E4">
        <w:rPr>
          <w:rFonts w:cs="Arial"/>
          <w:b/>
          <w:lang w:val="sr-Cyrl-RS"/>
        </w:rPr>
        <w:t>ГРЕШКЕ У КВАЛИТЕТУ (РЕКЛАМАЦИЈА)</w:t>
      </w:r>
    </w:p>
    <w:p w14:paraId="2E5D550F" w14:textId="77777777" w:rsidR="00F3376D" w:rsidRPr="00AF73E4" w:rsidRDefault="00F3376D" w:rsidP="00F3376D">
      <w:pPr>
        <w:autoSpaceDE w:val="0"/>
        <w:autoSpaceDN w:val="0"/>
        <w:adjustRightInd w:val="0"/>
        <w:jc w:val="center"/>
        <w:rPr>
          <w:rFonts w:cs="Arial"/>
          <w:b/>
          <w:lang w:val="sr-Cyrl-RS"/>
        </w:rPr>
      </w:pPr>
      <w:r w:rsidRPr="00AF73E4">
        <w:rPr>
          <w:rFonts w:cs="Arial"/>
          <w:b/>
          <w:lang w:val="sr-Cyrl-RS"/>
        </w:rPr>
        <w:t>Члан 6.</w:t>
      </w:r>
    </w:p>
    <w:p w14:paraId="4D94EFA6" w14:textId="77777777" w:rsidR="00F3376D" w:rsidRPr="00AF73E4" w:rsidRDefault="00F3376D" w:rsidP="00F3376D">
      <w:pPr>
        <w:autoSpaceDE w:val="0"/>
        <w:autoSpaceDN w:val="0"/>
        <w:adjustRightInd w:val="0"/>
        <w:rPr>
          <w:rFonts w:cs="Arial"/>
          <w:lang w:val="sr-Latn-RS"/>
        </w:rPr>
      </w:pPr>
      <w:r w:rsidRPr="00AF73E4">
        <w:rPr>
          <w:rFonts w:cs="Arial"/>
          <w:lang w:val="sr-Latn-RS"/>
        </w:rPr>
        <w:t xml:space="preserve">У случају записнички утврђених недостатака приликом пријема добара у квалитету или са оштећењем, </w:t>
      </w:r>
      <w:r w:rsidRPr="00AF73E4">
        <w:rPr>
          <w:rFonts w:cs="Arial"/>
          <w:lang w:val="sr-Cyrl-RS"/>
        </w:rPr>
        <w:t>Продавац је дужан да</w:t>
      </w:r>
      <w:r w:rsidRPr="00AF73E4">
        <w:rPr>
          <w:rFonts w:cs="Arial"/>
          <w:lang w:val="sr-Latn-RS"/>
        </w:rPr>
        <w:t xml:space="preserve"> </w:t>
      </w:r>
      <w:r w:rsidRPr="00AF73E4">
        <w:rPr>
          <w:rFonts w:cs="Arial"/>
          <w:lang w:val="sr-Cyrl-RS"/>
        </w:rPr>
        <w:t xml:space="preserve">неисправна </w:t>
      </w:r>
      <w:r w:rsidRPr="00AF73E4">
        <w:rPr>
          <w:rFonts w:cs="Arial"/>
          <w:lang w:val="sr-Latn-RS"/>
        </w:rPr>
        <w:t xml:space="preserve">добра замени исправним најкасније у року од 3 (три) дана од дана сачињавања </w:t>
      </w:r>
      <w:r w:rsidRPr="00AF73E4">
        <w:rPr>
          <w:rFonts w:cs="Arial"/>
          <w:lang w:val="sr-Cyrl-RS"/>
        </w:rPr>
        <w:t>з</w:t>
      </w:r>
      <w:r w:rsidRPr="00AF73E4">
        <w:rPr>
          <w:rFonts w:cs="Arial"/>
          <w:lang w:val="sr-Latn-RS"/>
        </w:rPr>
        <w:t>аписника.</w:t>
      </w:r>
    </w:p>
    <w:p w14:paraId="65BA8CEB" w14:textId="77777777" w:rsidR="00F3376D" w:rsidRPr="00AF73E4" w:rsidRDefault="00F3376D" w:rsidP="00F3376D">
      <w:pPr>
        <w:autoSpaceDE w:val="0"/>
        <w:autoSpaceDN w:val="0"/>
        <w:adjustRightInd w:val="0"/>
        <w:rPr>
          <w:rFonts w:cs="Arial"/>
          <w:b/>
          <w:lang w:val="sr-Latn-RS"/>
        </w:rPr>
      </w:pPr>
      <w:r w:rsidRPr="00AF73E4">
        <w:rPr>
          <w:rFonts w:cs="Arial"/>
          <w:lang w:val="sr-Latn-RS"/>
        </w:rPr>
        <w:t xml:space="preserve">У случају записнички утврђених недостатака приликом пријема добара, </w:t>
      </w:r>
      <w:r w:rsidRPr="00AF73E4">
        <w:rPr>
          <w:rFonts w:cs="Arial"/>
          <w:lang w:val="sr-Cyrl-RS"/>
        </w:rPr>
        <w:t>Продавац</w:t>
      </w:r>
      <w:r w:rsidRPr="00AF73E4">
        <w:rPr>
          <w:rFonts w:cs="Arial"/>
          <w:lang w:val="sr-Latn-RS"/>
        </w:rPr>
        <w:t xml:space="preserve"> је у обавези да испоручи недостајућа добра најкасније у року од 3 (три) дана од дана сачињавања записника.</w:t>
      </w:r>
    </w:p>
    <w:p w14:paraId="40BCF680" w14:textId="77777777" w:rsidR="00F3376D" w:rsidRPr="00AF73E4" w:rsidRDefault="00F3376D" w:rsidP="00F3376D">
      <w:pPr>
        <w:autoSpaceDE w:val="0"/>
        <w:autoSpaceDN w:val="0"/>
        <w:adjustRightInd w:val="0"/>
        <w:rPr>
          <w:rFonts w:cs="Arial"/>
          <w:lang w:val="sr-Latn-RS"/>
        </w:rPr>
      </w:pPr>
      <w:r w:rsidRPr="00AF73E4">
        <w:rPr>
          <w:rFonts w:cs="Arial"/>
          <w:lang w:val="sr-Latn-RS"/>
        </w:rPr>
        <w:t>За све уочене недостатке –</w:t>
      </w:r>
      <w:r w:rsidRPr="00AF73E4">
        <w:rPr>
          <w:rFonts w:eastAsia="Calibri" w:cs="Arial"/>
        </w:rPr>
        <w:t xml:space="preserve"> </w:t>
      </w:r>
      <w:r w:rsidRPr="00AF73E4">
        <w:rPr>
          <w:rFonts w:cs="Arial"/>
          <w:lang w:val="sr-Latn-RS"/>
        </w:rPr>
        <w:t xml:space="preserve">скривене мане, које нису биле уочене у моменту квантитативног и квалитативног пријема добара већ су се испољиле током употребе добара, наручилац ће </w:t>
      </w:r>
      <w:r w:rsidRPr="00AF73E4">
        <w:rPr>
          <w:rFonts w:cs="Arial"/>
          <w:lang w:val="sr-Latn-RS"/>
        </w:rPr>
        <w:lastRenderedPageBreak/>
        <w:t xml:space="preserve">рекламацију о недостацима доставити понуђачу одмах, а најкасније у року од 3 (три) дана по утврђивању недостатка. </w:t>
      </w:r>
    </w:p>
    <w:p w14:paraId="2C497241" w14:textId="77777777" w:rsidR="00F3376D" w:rsidRPr="00AF73E4" w:rsidRDefault="00F3376D" w:rsidP="00F3376D">
      <w:pPr>
        <w:autoSpaceDE w:val="0"/>
        <w:autoSpaceDN w:val="0"/>
        <w:adjustRightInd w:val="0"/>
        <w:rPr>
          <w:rFonts w:cs="Arial"/>
          <w:lang w:val="sr-Latn-RS"/>
        </w:rPr>
      </w:pPr>
      <w:r w:rsidRPr="00AF73E4">
        <w:rPr>
          <w:rFonts w:cs="Arial"/>
          <w:lang w:val="sr-Latn-RS"/>
        </w:rPr>
        <w:t>Понуђач се обавезује да најкасније у року од 3 (три) дана од дана пријема рекламације отклони утврђене недостатке или рекламирана добра замени исправним.</w:t>
      </w:r>
    </w:p>
    <w:p w14:paraId="2A5CFC34" w14:textId="77777777" w:rsidR="00C11D6F" w:rsidRPr="00AF73E4" w:rsidRDefault="00C11D6F" w:rsidP="00F3376D">
      <w:pPr>
        <w:rPr>
          <w:rFonts w:cs="Arial"/>
          <w:b/>
        </w:rPr>
      </w:pPr>
    </w:p>
    <w:p w14:paraId="18B0F4B8" w14:textId="77777777" w:rsidR="00F3376D" w:rsidRPr="00AF73E4" w:rsidRDefault="00F3376D" w:rsidP="00F3376D">
      <w:pPr>
        <w:rPr>
          <w:rFonts w:cs="Arial"/>
          <w:b/>
        </w:rPr>
      </w:pPr>
      <w:r w:rsidRPr="00AF73E4">
        <w:rPr>
          <w:rFonts w:cs="Arial"/>
          <w:b/>
        </w:rPr>
        <w:t>ГАРАНТНИ РОК</w:t>
      </w:r>
    </w:p>
    <w:p w14:paraId="05AB038B" w14:textId="3B708220" w:rsidR="00F3376D" w:rsidRPr="00AF73E4" w:rsidRDefault="00F3376D" w:rsidP="00F3376D">
      <w:pPr>
        <w:spacing w:before="0"/>
        <w:jc w:val="center"/>
        <w:rPr>
          <w:rFonts w:cs="Arial"/>
          <w:b/>
        </w:rPr>
      </w:pPr>
      <w:r w:rsidRPr="00AF73E4">
        <w:rPr>
          <w:rFonts w:cs="Arial"/>
          <w:b/>
        </w:rPr>
        <w:t xml:space="preserve">Члан </w:t>
      </w:r>
      <w:r w:rsidRPr="00AF73E4">
        <w:rPr>
          <w:rFonts w:cs="Arial"/>
          <w:b/>
          <w:lang w:val="sr-Cyrl-RS"/>
        </w:rPr>
        <w:t>7</w:t>
      </w:r>
      <w:r w:rsidRPr="00AF73E4">
        <w:rPr>
          <w:rFonts w:cs="Arial"/>
          <w:b/>
        </w:rPr>
        <w:t>.</w:t>
      </w:r>
    </w:p>
    <w:p w14:paraId="0CB3A066" w14:textId="77777777" w:rsidR="00F3376D" w:rsidRPr="00AF73E4" w:rsidRDefault="00F3376D" w:rsidP="00F3376D">
      <w:pPr>
        <w:autoSpaceDE w:val="0"/>
        <w:autoSpaceDN w:val="0"/>
        <w:rPr>
          <w:rFonts w:cs="Arial"/>
          <w:lang w:val="sr-Cyrl-CS" w:eastAsia="ar-SA"/>
        </w:rPr>
      </w:pPr>
      <w:r w:rsidRPr="00AF73E4">
        <w:rPr>
          <w:rFonts w:cs="Arial"/>
          <w:lang w:val="sr-Cyrl-CS" w:eastAsia="ar-SA"/>
        </w:rPr>
        <w:t xml:space="preserve">Гарантни рок за сва испоручена добра ____________ месеци </w:t>
      </w:r>
      <w:r w:rsidRPr="00AF73E4">
        <w:rPr>
          <w:rFonts w:cs="Arial"/>
          <w:i/>
          <w:lang w:val="sr-Cyrl-CS" w:eastAsia="ar-SA"/>
        </w:rPr>
        <w:t xml:space="preserve">(минимално </w:t>
      </w:r>
      <w:r w:rsidRPr="00AF73E4">
        <w:rPr>
          <w:rFonts w:cs="Arial"/>
          <w:i/>
          <w:lang w:val="en-GB" w:eastAsia="ar-SA"/>
        </w:rPr>
        <w:t>12</w:t>
      </w:r>
      <w:r w:rsidRPr="00AF73E4">
        <w:rPr>
          <w:rFonts w:cs="Arial"/>
          <w:i/>
          <w:lang w:val="sr-Cyrl-CS" w:eastAsia="ar-SA"/>
        </w:rPr>
        <w:t xml:space="preserve"> месеци)</w:t>
      </w:r>
      <w:r w:rsidRPr="00AF73E4">
        <w:rPr>
          <w:rFonts w:cs="Arial"/>
          <w:lang w:val="sr-Cyrl-CS" w:eastAsia="ar-SA"/>
        </w:rPr>
        <w:t xml:space="preserve"> од потписивања Записника</w:t>
      </w:r>
      <w:r w:rsidRPr="00AF73E4">
        <w:rPr>
          <w:rFonts w:cs="Arial"/>
        </w:rPr>
        <w:t xml:space="preserve"> </w:t>
      </w:r>
      <w:r w:rsidRPr="00AF73E4">
        <w:rPr>
          <w:rFonts w:cs="Arial"/>
          <w:lang w:val="sr-Cyrl-CS" w:eastAsia="ar-SA"/>
        </w:rPr>
        <w:t>о квалитативном и квантитативном пријему – без примедби.</w:t>
      </w:r>
    </w:p>
    <w:p w14:paraId="621D25AC" w14:textId="15396493" w:rsidR="00F3376D" w:rsidRDefault="00F3376D" w:rsidP="00F3376D">
      <w:pPr>
        <w:autoSpaceDE w:val="0"/>
        <w:autoSpaceDN w:val="0"/>
        <w:rPr>
          <w:rFonts w:cs="Arial"/>
          <w:lang w:val="sr-Cyrl-CS" w:eastAsia="ar-SA"/>
        </w:rPr>
      </w:pPr>
      <w:r w:rsidRPr="00AF73E4">
        <w:rPr>
          <w:rFonts w:cs="Arial"/>
          <w:lang w:val="sr-Cyrl-CS" w:eastAsia="ar-SA"/>
        </w:rPr>
        <w:t xml:space="preserve">Продавац </w:t>
      </w:r>
      <w:r w:rsidR="00BC6DAF" w:rsidRPr="00AF73E4">
        <w:rPr>
          <w:rFonts w:cs="Arial"/>
          <w:lang w:val="sr-Cyrl-CS" w:eastAsia="ar-SA"/>
        </w:rPr>
        <w:t>је дужан да о свом трошку отклони све евентуалне недостатке и рекламирана добра замени исправним у току трајања гарантног рока.</w:t>
      </w:r>
    </w:p>
    <w:p w14:paraId="36070D89" w14:textId="479F0867" w:rsidR="00B502C5" w:rsidRPr="00B502C5" w:rsidRDefault="00B502C5" w:rsidP="00B502C5">
      <w:pPr>
        <w:autoSpaceDE w:val="0"/>
        <w:autoSpaceDN w:val="0"/>
        <w:jc w:val="center"/>
        <w:rPr>
          <w:rFonts w:cs="Arial"/>
          <w:b/>
          <w:lang w:val="sr-Cyrl-CS" w:eastAsia="ar-SA"/>
        </w:rPr>
      </w:pPr>
      <w:r w:rsidRPr="00B502C5">
        <w:rPr>
          <w:rFonts w:cs="Arial"/>
          <w:b/>
          <w:lang w:val="sr-Cyrl-CS" w:eastAsia="ar-SA"/>
        </w:rPr>
        <w:t>Члан 8.</w:t>
      </w:r>
    </w:p>
    <w:p w14:paraId="5BC6D251" w14:textId="77777777" w:rsidR="00F3376D" w:rsidRPr="00AF73E4" w:rsidRDefault="00F3376D" w:rsidP="00F3376D">
      <w:pPr>
        <w:rPr>
          <w:rFonts w:cs="Arial"/>
          <w:b/>
        </w:rPr>
      </w:pPr>
      <w:r w:rsidRPr="00AF73E4">
        <w:rPr>
          <w:rFonts w:cs="Arial"/>
          <w:b/>
        </w:rPr>
        <w:t>СРЕДСТВ</w:t>
      </w:r>
      <w:r w:rsidRPr="00AF73E4">
        <w:rPr>
          <w:rFonts w:cs="Arial"/>
          <w:b/>
          <w:lang w:val="sr-Cyrl-RS"/>
        </w:rPr>
        <w:t>А</w:t>
      </w:r>
      <w:r w:rsidRPr="00AF73E4">
        <w:rPr>
          <w:rFonts w:cs="Arial"/>
          <w:b/>
        </w:rPr>
        <w:t xml:space="preserve"> ФИНАНСИЈСКОГ ОБЕЗБЕЂЕЊА</w:t>
      </w:r>
    </w:p>
    <w:p w14:paraId="02E1F217" w14:textId="77777777" w:rsidR="00B502C5" w:rsidRPr="00A441AC" w:rsidRDefault="00B502C5" w:rsidP="00B502C5">
      <w:pPr>
        <w:autoSpaceDE w:val="0"/>
        <w:autoSpaceDN w:val="0"/>
        <w:rPr>
          <w:rFonts w:cs="Arial"/>
          <w:lang w:val="sr-Cyrl-CS" w:eastAsia="ar-SA"/>
        </w:rPr>
      </w:pPr>
      <w:r w:rsidRPr="00A441AC">
        <w:rPr>
          <w:rFonts w:cs="Arial"/>
          <w:lang w:val="sr-Cyrl-CS" w:eastAsia="ar-SA"/>
        </w:rPr>
        <w:t>Продавац се обавезује да приликом закључења уговора или најкасније у року од 5 дана од закључења уговора као средство финансијског обезбеђења преда Купцу, као одложни услов из чл. 74.ст.2. ("Сл. лист СФРJ", бр. 29/78, 39/85, 45/89 - oдлукa УСJ и 57/89, "Сл. лист СРJ", бр. 31/93 и "Сл. лист СЦГ", бр. 1/2003 - Устaвнa пoвeљa), (даље: ЗОО):</w:t>
      </w:r>
    </w:p>
    <w:p w14:paraId="31111D3F" w14:textId="77777777" w:rsidR="00B502C5" w:rsidRPr="00A441AC" w:rsidRDefault="00B502C5" w:rsidP="00B502C5">
      <w:pPr>
        <w:numPr>
          <w:ilvl w:val="0"/>
          <w:numId w:val="36"/>
        </w:numPr>
        <w:autoSpaceDE w:val="0"/>
        <w:autoSpaceDN w:val="0"/>
        <w:spacing w:before="0" w:after="200" w:line="276" w:lineRule="auto"/>
        <w:contextualSpacing/>
        <w:jc w:val="left"/>
        <w:rPr>
          <w:rFonts w:eastAsia="Calibri" w:cs="Arial"/>
          <w:lang w:val="sr-Cyrl-CS" w:eastAsia="ar-SA"/>
        </w:rPr>
      </w:pPr>
      <w:r w:rsidRPr="00A441AC">
        <w:rPr>
          <w:rFonts w:eastAsia="Calibri" w:cs="Arial"/>
          <w:lang w:val="sr-Cyrl-CS" w:eastAsia="ar-SA"/>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r w:rsidRPr="00A441AC">
        <w:t xml:space="preserve"> </w:t>
      </w:r>
      <w:r w:rsidRPr="00A441AC">
        <w:rPr>
          <w:rFonts w:eastAsia="Calibri" w:cs="Arial"/>
          <w:lang w:val="sr-Cyrl-CS" w:eastAsia="ar-SA"/>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 Сл. гласник .РС.број 139/2014).</w:t>
      </w:r>
    </w:p>
    <w:p w14:paraId="789BB8E7" w14:textId="77777777" w:rsidR="00B502C5" w:rsidRPr="00A441AC" w:rsidRDefault="00B502C5" w:rsidP="00B502C5">
      <w:pPr>
        <w:numPr>
          <w:ilvl w:val="0"/>
          <w:numId w:val="36"/>
        </w:numPr>
        <w:autoSpaceDE w:val="0"/>
        <w:autoSpaceDN w:val="0"/>
        <w:spacing w:before="0" w:after="200" w:line="276" w:lineRule="auto"/>
        <w:contextualSpacing/>
        <w:jc w:val="left"/>
        <w:rPr>
          <w:rFonts w:eastAsia="Calibri" w:cs="Arial"/>
          <w:lang w:val="sr-Cyrl-CS" w:eastAsia="ar-SA"/>
        </w:rPr>
      </w:pPr>
      <w:r w:rsidRPr="00A441AC">
        <w:rPr>
          <w:rFonts w:eastAsia="Calibri" w:cs="Arial"/>
          <w:lang w:val="sr-Cyrl-CS" w:eastAsia="ar-SA"/>
        </w:rPr>
        <w:t>менично писмо – овлашћење којим Продавац овлашћује Купца да може наплатити меницу на износ од 10% од укупне вредности уговора (без ПДВ-а), са роком важења 30 дана дужим од рока важења уговора.</w:t>
      </w:r>
    </w:p>
    <w:p w14:paraId="09115D8C" w14:textId="77777777" w:rsidR="00B502C5" w:rsidRPr="00A441AC" w:rsidRDefault="00B502C5" w:rsidP="00B502C5">
      <w:pPr>
        <w:numPr>
          <w:ilvl w:val="0"/>
          <w:numId w:val="36"/>
        </w:numPr>
        <w:autoSpaceDE w:val="0"/>
        <w:autoSpaceDN w:val="0"/>
        <w:spacing w:before="0" w:after="200" w:line="276" w:lineRule="auto"/>
        <w:contextualSpacing/>
        <w:jc w:val="left"/>
        <w:rPr>
          <w:rFonts w:eastAsia="Calibri" w:cs="Arial"/>
          <w:lang w:val="sr-Cyrl-CS" w:eastAsia="ar-SA"/>
        </w:rPr>
      </w:pPr>
      <w:r w:rsidRPr="00A441AC">
        <w:rPr>
          <w:rFonts w:eastAsia="Calibri" w:cs="Arial"/>
          <w:lang w:val="sr-Cyrl-CS" w:eastAsia="ar-SA"/>
        </w:rPr>
        <w:t>копију важећег картона депонованих потписа овлашћених лица за располагање новчаним средствима продавца,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w:t>
      </w:r>
    </w:p>
    <w:p w14:paraId="7A3E7F6D" w14:textId="77777777" w:rsidR="00B502C5" w:rsidRPr="00A441AC" w:rsidRDefault="00B502C5" w:rsidP="00B502C5">
      <w:pPr>
        <w:numPr>
          <w:ilvl w:val="0"/>
          <w:numId w:val="36"/>
        </w:numPr>
        <w:autoSpaceDE w:val="0"/>
        <w:autoSpaceDN w:val="0"/>
        <w:spacing w:before="0" w:after="200" w:line="276" w:lineRule="auto"/>
        <w:contextualSpacing/>
        <w:jc w:val="left"/>
        <w:rPr>
          <w:rFonts w:eastAsia="Calibri" w:cs="Arial"/>
          <w:lang w:val="sr-Cyrl-CS" w:eastAsia="ar-SA"/>
        </w:rPr>
      </w:pPr>
      <w:r w:rsidRPr="00A441AC">
        <w:rPr>
          <w:rFonts w:eastAsia="Calibri" w:cs="Arial"/>
          <w:lang w:val="sr-Cyrl-CS" w:eastAsia="ar-SA"/>
        </w:rPr>
        <w:t xml:space="preserve">оверену фотокопију ОП обрасца, </w:t>
      </w:r>
    </w:p>
    <w:p w14:paraId="4AAB61F2" w14:textId="77777777" w:rsidR="00B502C5" w:rsidRPr="00A441AC" w:rsidRDefault="00B502C5" w:rsidP="00B502C5">
      <w:pPr>
        <w:numPr>
          <w:ilvl w:val="0"/>
          <w:numId w:val="36"/>
        </w:numPr>
        <w:autoSpaceDE w:val="0"/>
        <w:autoSpaceDN w:val="0"/>
        <w:spacing w:before="0" w:after="200" w:line="276" w:lineRule="auto"/>
        <w:contextualSpacing/>
        <w:jc w:val="left"/>
        <w:rPr>
          <w:rFonts w:eastAsia="Calibri" w:cs="Arial"/>
          <w:lang w:val="sr-Cyrl-CS" w:eastAsia="ar-SA"/>
        </w:rPr>
      </w:pPr>
      <w:r w:rsidRPr="00A441AC">
        <w:rPr>
          <w:rFonts w:eastAsia="Calibri" w:cs="Arial"/>
          <w:lang w:val="sr-Cyrl-CS" w:eastAsia="ar-SA"/>
        </w:rPr>
        <w:t>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w:t>
      </w:r>
      <w:r w:rsidRPr="00A441AC">
        <w:t xml:space="preserve"> </w:t>
      </w:r>
      <w:r w:rsidRPr="00A441AC">
        <w:rPr>
          <w:rFonts w:eastAsia="Calibri" w:cs="Arial"/>
          <w:lang w:val="sr-Cyrl-CS" w:eastAsia="ar-SA"/>
        </w:rPr>
        <w:t>у складу са Одлуком о ближим условима, садржини и начину вођења регистра меница и овлашћења („Сл. гласник РС“, бр. 56/2011, 80/2015 ,76/2016 и 82/17)</w:t>
      </w:r>
    </w:p>
    <w:p w14:paraId="2BD969BE" w14:textId="77777777" w:rsidR="00B502C5" w:rsidRPr="00AF73E4" w:rsidRDefault="00B502C5" w:rsidP="00B502C5">
      <w:pPr>
        <w:spacing w:after="120"/>
        <w:jc w:val="center"/>
        <w:rPr>
          <w:rFonts w:cs="Arial"/>
          <w:b/>
        </w:rPr>
      </w:pPr>
      <w:r w:rsidRPr="00AF73E4">
        <w:rPr>
          <w:rFonts w:cs="Arial"/>
          <w:b/>
        </w:rPr>
        <w:t xml:space="preserve">Члан </w:t>
      </w:r>
      <w:r w:rsidRPr="00AF73E4">
        <w:rPr>
          <w:rFonts w:cs="Arial"/>
          <w:b/>
          <w:lang w:val="sr-Cyrl-RS"/>
        </w:rPr>
        <w:t>9</w:t>
      </w:r>
      <w:r w:rsidRPr="00AF73E4">
        <w:rPr>
          <w:rFonts w:cs="Arial"/>
          <w:b/>
        </w:rPr>
        <w:t xml:space="preserve">. </w:t>
      </w:r>
    </w:p>
    <w:p w14:paraId="4EBA55EB" w14:textId="77777777" w:rsidR="00B502C5" w:rsidRPr="00AF73E4" w:rsidRDefault="00B502C5" w:rsidP="00B502C5">
      <w:pPr>
        <w:tabs>
          <w:tab w:val="left" w:pos="567"/>
        </w:tabs>
        <w:spacing w:before="0"/>
        <w:rPr>
          <w:rFonts w:cs="Arial"/>
          <w:b/>
          <w:lang w:val="sr-Cyrl-RS" w:eastAsia="ar-SA"/>
        </w:rPr>
      </w:pPr>
      <w:r w:rsidRPr="00AF73E4">
        <w:rPr>
          <w:rFonts w:cs="Arial"/>
          <w:b/>
          <w:lang w:val="sr-Cyrl-RS" w:eastAsia="ar-SA"/>
        </w:rPr>
        <w:t xml:space="preserve">Меница као гаранција за отклањање недостатака у гарантном року </w:t>
      </w:r>
    </w:p>
    <w:p w14:paraId="5D7F058A" w14:textId="77777777" w:rsidR="00B502C5" w:rsidRPr="00AF73E4" w:rsidRDefault="00B502C5" w:rsidP="00B502C5">
      <w:pPr>
        <w:rPr>
          <w:rFonts w:cs="Arial"/>
          <w:lang w:val="sr-Cyrl-RS"/>
        </w:rPr>
      </w:pPr>
      <w:r w:rsidRPr="00AF73E4">
        <w:rPr>
          <w:rFonts w:cs="Arial"/>
          <w:lang w:val="sr-Cyrl-RS"/>
        </w:rPr>
        <w:t xml:space="preserve">Продавац се обавезује да приликом испоруке а након потписивања Записника о квалитативном и квантитативном пријему – без примедби, Купцу достави: </w:t>
      </w:r>
    </w:p>
    <w:p w14:paraId="6D0471EC" w14:textId="77777777" w:rsidR="00B502C5" w:rsidRPr="00AF73E4" w:rsidRDefault="00B502C5" w:rsidP="00B502C5">
      <w:pPr>
        <w:numPr>
          <w:ilvl w:val="0"/>
          <w:numId w:val="37"/>
        </w:numPr>
        <w:spacing w:before="0" w:after="200" w:line="276" w:lineRule="auto"/>
        <w:contextualSpacing/>
        <w:jc w:val="left"/>
        <w:rPr>
          <w:rFonts w:eastAsia="Calibri" w:cs="Arial"/>
          <w:lang w:val="sr-Cyrl-RS"/>
        </w:rPr>
      </w:pPr>
      <w:r w:rsidRPr="00AF73E4">
        <w:rPr>
          <w:rFonts w:eastAsia="Calibri" w:cs="Arial"/>
          <w:lang w:val="sr-Cyrl-RS"/>
        </w:rPr>
        <w:t>бланко сопствену меницу за отклањање недостатака у гарантном периоду која је неопозива, без права протеста и наплатива на први позив, потписана и оверена службеним печатом од стране овлашћеног  лица,</w:t>
      </w:r>
    </w:p>
    <w:p w14:paraId="5E934F10" w14:textId="77777777" w:rsidR="00B502C5" w:rsidRPr="00AF73E4" w:rsidRDefault="00B502C5" w:rsidP="00B502C5">
      <w:pPr>
        <w:numPr>
          <w:ilvl w:val="0"/>
          <w:numId w:val="37"/>
        </w:numPr>
        <w:spacing w:before="0" w:after="200" w:line="276" w:lineRule="auto"/>
        <w:contextualSpacing/>
        <w:jc w:val="left"/>
        <w:rPr>
          <w:rFonts w:eastAsia="Calibri" w:cs="Arial"/>
          <w:lang w:val="sr-Cyrl-RS"/>
        </w:rPr>
      </w:pPr>
      <w:r w:rsidRPr="00AF73E4">
        <w:rPr>
          <w:rFonts w:eastAsia="Calibri" w:cs="Arial"/>
          <w:lang w:val="sr-Cyrl-RS"/>
        </w:rPr>
        <w:t>менично писмо – овлашћење којим продавац овлашћује купца да може наплатити меницу на износ од 5 % вредности уговора без ПДВ-а, у року који је 30 дана дужи од рока важења гарантног периода.</w:t>
      </w:r>
    </w:p>
    <w:p w14:paraId="544CFB0B" w14:textId="77777777" w:rsidR="00B502C5" w:rsidRPr="00AF73E4" w:rsidRDefault="00B502C5" w:rsidP="00B502C5">
      <w:pPr>
        <w:numPr>
          <w:ilvl w:val="0"/>
          <w:numId w:val="37"/>
        </w:numPr>
        <w:spacing w:before="0" w:after="200" w:line="276" w:lineRule="auto"/>
        <w:contextualSpacing/>
        <w:jc w:val="left"/>
        <w:rPr>
          <w:rFonts w:eastAsia="Calibri" w:cs="Arial"/>
          <w:lang w:val="sr-Cyrl-RS"/>
        </w:rPr>
      </w:pPr>
      <w:r w:rsidRPr="00AF73E4">
        <w:rPr>
          <w:rFonts w:eastAsia="Calibri" w:cs="Arial"/>
          <w:lang w:val="sr-Cyrl-RS"/>
        </w:rPr>
        <w:lastRenderedPageBreak/>
        <w:t xml:space="preserve">копију важећег картона депонованих потписа лица овлашћених за располагање новчаним средствима продавца,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 </w:t>
      </w:r>
    </w:p>
    <w:p w14:paraId="2847B3DB" w14:textId="77777777" w:rsidR="00B502C5" w:rsidRPr="00AF73E4" w:rsidRDefault="00B502C5" w:rsidP="00B502C5">
      <w:pPr>
        <w:numPr>
          <w:ilvl w:val="0"/>
          <w:numId w:val="37"/>
        </w:numPr>
        <w:spacing w:before="0" w:after="200" w:line="276" w:lineRule="auto"/>
        <w:contextualSpacing/>
        <w:jc w:val="left"/>
        <w:rPr>
          <w:rFonts w:eastAsia="Calibri" w:cs="Arial"/>
          <w:lang w:val="sr-Cyrl-RS"/>
        </w:rPr>
      </w:pPr>
      <w:r w:rsidRPr="00AF73E4">
        <w:rPr>
          <w:rFonts w:eastAsia="Calibri" w:cs="Arial"/>
          <w:lang w:val="sr-Cyrl-RS"/>
        </w:rPr>
        <w:t>фотокопију ОП обрасца</w:t>
      </w:r>
    </w:p>
    <w:p w14:paraId="61CBB0BF" w14:textId="77777777" w:rsidR="00B502C5" w:rsidRPr="00AF73E4" w:rsidRDefault="00B502C5" w:rsidP="00B502C5">
      <w:pPr>
        <w:numPr>
          <w:ilvl w:val="0"/>
          <w:numId w:val="37"/>
        </w:numPr>
        <w:spacing w:before="0" w:after="120" w:line="276" w:lineRule="auto"/>
        <w:contextualSpacing/>
        <w:jc w:val="left"/>
        <w:rPr>
          <w:rFonts w:eastAsia="Calibri" w:cs="Arial"/>
          <w:lang w:val="sr-Cyrl-RS"/>
        </w:rPr>
      </w:pPr>
      <w:r w:rsidRPr="00AF73E4">
        <w:rPr>
          <w:rFonts w:eastAsia="Calibri" w:cs="Arial"/>
          <w:lang w:val="sr-Cyrl-RS"/>
        </w:rPr>
        <w:t xml:space="preserve">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 </w:t>
      </w:r>
    </w:p>
    <w:p w14:paraId="5E488792" w14:textId="77777777" w:rsidR="00B502C5" w:rsidRPr="00AF73E4" w:rsidRDefault="00B502C5" w:rsidP="00B502C5">
      <w:pPr>
        <w:spacing w:before="0" w:after="120"/>
        <w:rPr>
          <w:rFonts w:cs="Arial"/>
        </w:rPr>
      </w:pPr>
      <w:r w:rsidRPr="00AF73E4">
        <w:rPr>
          <w:rFonts w:cs="Arial"/>
        </w:rPr>
        <w:t>Примљена меница може се попунити и наплатити у целости у складу са меничним писмом – овлашћењем, у случају неиспуњења обавеза које се односе на гарантни период.</w:t>
      </w:r>
    </w:p>
    <w:p w14:paraId="1F85D35E" w14:textId="77777777" w:rsidR="00B502C5" w:rsidRPr="00AF73E4" w:rsidRDefault="00B502C5" w:rsidP="00B502C5">
      <w:pPr>
        <w:rPr>
          <w:rFonts w:cs="Arial"/>
        </w:rPr>
      </w:pPr>
      <w:r w:rsidRPr="00AF73E4">
        <w:rPr>
          <w:rFonts w:cs="Arial"/>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14:paraId="6C0A8321" w14:textId="77777777" w:rsidR="00B502C5" w:rsidRPr="00AF73E4" w:rsidRDefault="00B502C5" w:rsidP="00B502C5">
      <w:pPr>
        <w:rPr>
          <w:rFonts w:cs="Arial"/>
        </w:rPr>
      </w:pPr>
      <w:r w:rsidRPr="00AF73E4">
        <w:rPr>
          <w:rFonts w:cs="Arial"/>
        </w:rPr>
        <w:t>По истеку гарантног периода, уколико је Продавац испунио све уговорне обавезе, Купац ће да врати достављену бланко сопствену меницу, на основу писаног захтева Продавца, у року од 7 дана од дана пријема захтева.</w:t>
      </w:r>
    </w:p>
    <w:p w14:paraId="79D0BCDE" w14:textId="77777777" w:rsidR="00F3376D" w:rsidRPr="00AF73E4" w:rsidRDefault="00F3376D" w:rsidP="00C11D6F">
      <w:pPr>
        <w:rPr>
          <w:rFonts w:cs="Arial"/>
          <w:b/>
          <w:lang w:val="sr-Cyrl-RS"/>
        </w:rPr>
      </w:pPr>
      <w:r w:rsidRPr="00AF73E4">
        <w:rPr>
          <w:rFonts w:cs="Arial"/>
          <w:b/>
        </w:rPr>
        <w:t>УГОВОРНА КАЗНА ЗБОГ ЗАКАШЊЕЊА У ИСПОРУЦИ</w:t>
      </w:r>
    </w:p>
    <w:p w14:paraId="57EA97E5" w14:textId="77777777" w:rsidR="00F3376D" w:rsidRPr="00AF73E4" w:rsidRDefault="00F3376D" w:rsidP="00F3376D">
      <w:pPr>
        <w:spacing w:after="120"/>
        <w:jc w:val="center"/>
        <w:rPr>
          <w:rFonts w:cs="Arial"/>
          <w:b/>
          <w:lang w:val="sr-Cyrl-RS"/>
        </w:rPr>
      </w:pPr>
      <w:r w:rsidRPr="00AF73E4">
        <w:rPr>
          <w:rFonts w:cs="Arial"/>
          <w:b/>
        </w:rPr>
        <w:t xml:space="preserve">Члан </w:t>
      </w:r>
      <w:r w:rsidRPr="00AF73E4">
        <w:rPr>
          <w:rFonts w:cs="Arial"/>
          <w:b/>
          <w:lang w:val="sr-Cyrl-RS"/>
        </w:rPr>
        <w:t>10</w:t>
      </w:r>
      <w:r w:rsidRPr="00AF73E4">
        <w:rPr>
          <w:rFonts w:cs="Arial"/>
          <w:b/>
        </w:rPr>
        <w:t>.</w:t>
      </w:r>
    </w:p>
    <w:p w14:paraId="5DD200C9" w14:textId="77777777" w:rsidR="00F3376D" w:rsidRPr="00AF73E4" w:rsidRDefault="00F3376D" w:rsidP="00F3376D">
      <w:pPr>
        <w:rPr>
          <w:rFonts w:cs="Arial"/>
          <w:lang w:val="sr-Cyrl-RS"/>
        </w:rPr>
      </w:pPr>
      <w:r w:rsidRPr="00AF73E4">
        <w:rPr>
          <w:rFonts w:cs="Arial"/>
        </w:rPr>
        <w:t xml:space="preserve">Уколико </w:t>
      </w:r>
      <w:r w:rsidRPr="00AF73E4">
        <w:rPr>
          <w:rFonts w:cs="Arial"/>
          <w:lang w:val="sr-Cyrl-RS"/>
        </w:rPr>
        <w:t>Продавац</w:t>
      </w:r>
      <w:r w:rsidRPr="00AF73E4">
        <w:rPr>
          <w:rFonts w:cs="Arial"/>
        </w:rPr>
        <w:t xml:space="preserve"> у </w:t>
      </w:r>
      <w:r w:rsidRPr="00AF73E4">
        <w:rPr>
          <w:rFonts w:cs="Arial"/>
          <w:lang w:val="sr-Cyrl-RS"/>
        </w:rPr>
        <w:t>року дефинисаном овим Уговором</w:t>
      </w:r>
      <w:r w:rsidRPr="00AF73E4">
        <w:rPr>
          <w:rFonts w:cs="Arial"/>
        </w:rPr>
        <w:t xml:space="preserve"> </w:t>
      </w:r>
      <w:r w:rsidRPr="00AF73E4">
        <w:rPr>
          <w:rFonts w:cs="Arial"/>
          <w:lang w:val="sr-Cyrl-RS"/>
        </w:rPr>
        <w:t>и на уговорени начин</w:t>
      </w:r>
      <w:r w:rsidRPr="00AF73E4">
        <w:rPr>
          <w:rFonts w:cs="Arial"/>
        </w:rPr>
        <w:t xml:space="preserve"> </w:t>
      </w:r>
      <w:r w:rsidRPr="00AF73E4">
        <w:rPr>
          <w:rFonts w:cs="Arial"/>
          <w:lang w:val="sr-Cyrl-RS"/>
        </w:rPr>
        <w:t>не изврши испоруку добара из члана 1. овог Уговора, Купац има право да наплати уговорну казну и то 0,2</w:t>
      </w:r>
      <w:r w:rsidRPr="00AF73E4">
        <w:rPr>
          <w:rFonts w:cs="Arial"/>
        </w:rPr>
        <w:t>%</w:t>
      </w:r>
      <w:r w:rsidRPr="00AF73E4">
        <w:rPr>
          <w:rFonts w:cs="Arial"/>
          <w:lang w:val="sr-Cyrl-RS"/>
        </w:rPr>
        <w:t xml:space="preserve"> од вредности овог Уговора за сваки дан закашњења, а највише у укупном износу од 10% вредности овог уговора без ПДВ-а.</w:t>
      </w:r>
    </w:p>
    <w:p w14:paraId="5C74FBA1" w14:textId="77777777" w:rsidR="00F3376D" w:rsidRPr="00AF73E4" w:rsidRDefault="00F3376D" w:rsidP="00F3376D">
      <w:pPr>
        <w:rPr>
          <w:rFonts w:cs="Arial"/>
          <w:lang w:val="sr-Cyrl-RS"/>
        </w:rPr>
      </w:pPr>
      <w:r w:rsidRPr="00AF73E4">
        <w:rPr>
          <w:rFonts w:cs="Arial"/>
          <w:lang w:val="sr-Cyrl-RS"/>
        </w:rPr>
        <w:t>У случају доцње Купац</w:t>
      </w:r>
      <w:r w:rsidRPr="00AF73E4">
        <w:rPr>
          <w:rFonts w:cs="Arial"/>
        </w:rPr>
        <w:t xml:space="preserve"> има право да захтева и испуњење </w:t>
      </w:r>
      <w:r w:rsidRPr="00AF73E4">
        <w:rPr>
          <w:rFonts w:cs="Arial"/>
          <w:lang w:val="sr-Cyrl-RS"/>
        </w:rPr>
        <w:t xml:space="preserve">уговорне </w:t>
      </w:r>
      <w:r w:rsidRPr="00AF73E4">
        <w:rPr>
          <w:rFonts w:cs="Arial"/>
        </w:rPr>
        <w:t>обавезе и уговорну казну</w:t>
      </w:r>
      <w:r w:rsidRPr="00AF73E4">
        <w:rPr>
          <w:rFonts w:cs="Arial"/>
          <w:lang w:val="sr-Cyrl-RS"/>
        </w:rPr>
        <w:t xml:space="preserve">, под условом да без одлагања, а најкасније пре пријема предмета Уговора саопшти Продавцу да задржава право на уговорну казну и под условом да </w:t>
      </w:r>
      <w:r w:rsidRPr="00AF73E4">
        <w:rPr>
          <w:rFonts w:cs="Arial"/>
        </w:rPr>
        <w:t>до за</w:t>
      </w:r>
      <w:r w:rsidRPr="00AF73E4">
        <w:rPr>
          <w:rFonts w:cs="Arial"/>
          <w:lang w:val="sr-Cyrl-RS"/>
        </w:rPr>
        <w:t>каш</w:t>
      </w:r>
      <w:r w:rsidRPr="00AF73E4">
        <w:rPr>
          <w:rFonts w:cs="Arial"/>
        </w:rPr>
        <w:t xml:space="preserve">њења </w:t>
      </w:r>
      <w:r w:rsidRPr="00AF73E4">
        <w:rPr>
          <w:rFonts w:cs="Arial"/>
          <w:lang w:val="sr-Cyrl-RS"/>
        </w:rPr>
        <w:t xml:space="preserve">није </w:t>
      </w:r>
      <w:r w:rsidRPr="00AF73E4">
        <w:rPr>
          <w:rFonts w:cs="Arial"/>
        </w:rPr>
        <w:t xml:space="preserve">дошло </w:t>
      </w:r>
      <w:r w:rsidRPr="00AF73E4">
        <w:rPr>
          <w:rFonts w:cs="Arial"/>
          <w:lang w:val="sr-Cyrl-RS"/>
        </w:rPr>
        <w:t>кривицом Купца, нити услед дејства више силе</w:t>
      </w:r>
      <w:r w:rsidRPr="00AF73E4">
        <w:rPr>
          <w:rFonts w:cs="Arial"/>
        </w:rPr>
        <w:t>.</w:t>
      </w:r>
    </w:p>
    <w:p w14:paraId="0EE63CD0" w14:textId="77777777" w:rsidR="00F3376D" w:rsidRPr="00AF73E4" w:rsidRDefault="00F3376D" w:rsidP="00F3376D">
      <w:pPr>
        <w:rPr>
          <w:rFonts w:cs="Arial"/>
          <w:lang w:val="sr-Cyrl-RS"/>
        </w:rPr>
      </w:pPr>
      <w:r w:rsidRPr="00AF73E4">
        <w:rPr>
          <w:rFonts w:cs="Arial"/>
          <w:lang w:val="sr-Cyrl-RS"/>
        </w:rPr>
        <w:t xml:space="preserve">Наплатом уговорне казне Купац не губи право на накнаду штете. </w:t>
      </w:r>
    </w:p>
    <w:p w14:paraId="31B7AB90" w14:textId="77777777" w:rsidR="00F3376D" w:rsidRPr="00AF73E4" w:rsidRDefault="00F3376D" w:rsidP="00F3376D">
      <w:pPr>
        <w:rPr>
          <w:rFonts w:cs="Arial"/>
          <w:lang w:val="sr-Latn-CS"/>
        </w:rPr>
      </w:pPr>
      <w:r w:rsidRPr="00AF73E4">
        <w:rPr>
          <w:rFonts w:cs="Arial"/>
          <w:lang w:val="sr-Cyrl-RS"/>
        </w:rPr>
        <w:t xml:space="preserve">У случају закашњења из става 1. овог члана, првенствено се обрачунава уговорна казна, док се средство финансијског обезбеђења за добро извршење посла наплаћује под условима из члана 7. овог Уговора. </w:t>
      </w:r>
    </w:p>
    <w:p w14:paraId="6E3D8F66" w14:textId="77777777" w:rsidR="00F3376D" w:rsidRPr="00AF73E4" w:rsidRDefault="00F3376D" w:rsidP="00F3376D">
      <w:pPr>
        <w:rPr>
          <w:rFonts w:cs="Arial"/>
        </w:rPr>
      </w:pPr>
      <w:r w:rsidRPr="00AF73E4">
        <w:rPr>
          <w:rFonts w:cs="Arial"/>
        </w:rPr>
        <w:t xml:space="preserve">Плаћање </w:t>
      </w:r>
      <w:r w:rsidRPr="00AF73E4">
        <w:rPr>
          <w:rFonts w:cs="Arial"/>
          <w:lang w:val="sr-Cyrl-RS"/>
        </w:rPr>
        <w:t>уговорне казне</w:t>
      </w:r>
      <w:r w:rsidRPr="00AF73E4">
        <w:rPr>
          <w:rFonts w:cs="Arial"/>
        </w:rPr>
        <w:t xml:space="preserve"> доспева у року од 10 (десет) дана од дана </w:t>
      </w:r>
      <w:r w:rsidRPr="00AF73E4">
        <w:rPr>
          <w:rFonts w:cs="Arial"/>
          <w:lang w:val="sr-Cyrl-RS"/>
        </w:rPr>
        <w:t xml:space="preserve">пријема </w:t>
      </w:r>
      <w:r w:rsidRPr="00AF73E4">
        <w:rPr>
          <w:rFonts w:cs="Arial"/>
        </w:rPr>
        <w:t xml:space="preserve">рачуна </w:t>
      </w:r>
      <w:r w:rsidRPr="00AF73E4">
        <w:rPr>
          <w:rFonts w:cs="Arial"/>
          <w:lang w:val="sr-Cyrl-RS"/>
        </w:rPr>
        <w:t xml:space="preserve">издатог </w:t>
      </w:r>
      <w:r w:rsidRPr="00AF73E4">
        <w:rPr>
          <w:rFonts w:cs="Arial"/>
        </w:rPr>
        <w:t xml:space="preserve">од стране </w:t>
      </w:r>
      <w:r w:rsidRPr="00AF73E4">
        <w:rPr>
          <w:rFonts w:cs="Arial"/>
          <w:lang w:val="sr-Cyrl-RS"/>
        </w:rPr>
        <w:t>Купца</w:t>
      </w:r>
      <w:r w:rsidRPr="00AF73E4">
        <w:rPr>
          <w:rFonts w:cs="Arial"/>
        </w:rPr>
        <w:t xml:space="preserve"> </w:t>
      </w:r>
      <w:r w:rsidRPr="00AF73E4">
        <w:rPr>
          <w:rFonts w:cs="Arial"/>
          <w:lang w:val="sr-Cyrl-RS"/>
        </w:rPr>
        <w:t xml:space="preserve">по основу </w:t>
      </w:r>
      <w:r w:rsidRPr="00AF73E4">
        <w:rPr>
          <w:rFonts w:cs="Arial"/>
        </w:rPr>
        <w:t>уговорн</w:t>
      </w:r>
      <w:r w:rsidRPr="00AF73E4">
        <w:rPr>
          <w:rFonts w:cs="Arial"/>
          <w:lang w:val="sr-Cyrl-RS"/>
        </w:rPr>
        <w:t>е казне</w:t>
      </w:r>
      <w:r w:rsidRPr="00AF73E4">
        <w:rPr>
          <w:rFonts w:cs="Arial"/>
        </w:rPr>
        <w:t>.</w:t>
      </w:r>
    </w:p>
    <w:p w14:paraId="4AB31EF6" w14:textId="77777777" w:rsidR="00F3376D" w:rsidRPr="00AF73E4" w:rsidRDefault="00F3376D" w:rsidP="00F3376D">
      <w:pPr>
        <w:rPr>
          <w:rFonts w:cs="Arial"/>
        </w:rPr>
      </w:pPr>
      <w:r w:rsidRPr="00AF73E4">
        <w:rPr>
          <w:rFonts w:cs="Arial"/>
        </w:rPr>
        <w:t xml:space="preserve">Уколико </w:t>
      </w:r>
      <w:r w:rsidRPr="00AF73E4">
        <w:rPr>
          <w:rFonts w:cs="Arial"/>
          <w:lang w:val="sr-Cyrl-RS"/>
        </w:rPr>
        <w:t>Купац</w:t>
      </w:r>
      <w:r w:rsidRPr="00AF73E4">
        <w:rPr>
          <w:rFonts w:cs="Arial"/>
        </w:rPr>
        <w:t xml:space="preserve"> услед кашњења из ст</w:t>
      </w:r>
      <w:r w:rsidRPr="00AF73E4">
        <w:rPr>
          <w:rFonts w:cs="Arial"/>
          <w:lang w:val="sr-Cyrl-RS"/>
        </w:rPr>
        <w:t>ава</w:t>
      </w:r>
      <w:r w:rsidRPr="00AF73E4">
        <w:rPr>
          <w:rFonts w:cs="Arial"/>
        </w:rPr>
        <w:t xml:space="preserve"> 1. овог члана, претрпи штету која је већа од износа </w:t>
      </w:r>
      <w:r w:rsidRPr="00AF73E4">
        <w:rPr>
          <w:rFonts w:cs="Arial"/>
          <w:lang w:val="sr-Cyrl-RS"/>
        </w:rPr>
        <w:t>уговорне казне</w:t>
      </w:r>
      <w:r w:rsidRPr="00AF73E4">
        <w:rPr>
          <w:rFonts w:cs="Arial"/>
        </w:rPr>
        <w:t>, има право на накнаду разлике између претрпљене штете у целости и исплаћен</w:t>
      </w:r>
      <w:r w:rsidRPr="00AF73E4">
        <w:rPr>
          <w:rFonts w:cs="Arial"/>
          <w:lang w:val="sr-Cyrl-RS"/>
        </w:rPr>
        <w:t>е уговорне казне</w:t>
      </w:r>
      <w:r w:rsidRPr="00AF73E4">
        <w:rPr>
          <w:rFonts w:cs="Arial"/>
        </w:rPr>
        <w:t>.</w:t>
      </w:r>
    </w:p>
    <w:p w14:paraId="54B79437" w14:textId="77777777" w:rsidR="00F3376D" w:rsidRPr="00AF73E4" w:rsidRDefault="00F3376D" w:rsidP="00F3376D">
      <w:pPr>
        <w:autoSpaceDE w:val="0"/>
        <w:autoSpaceDN w:val="0"/>
        <w:adjustRightInd w:val="0"/>
        <w:rPr>
          <w:rFonts w:cs="Arial"/>
          <w:b/>
        </w:rPr>
      </w:pPr>
      <w:r w:rsidRPr="00AF73E4">
        <w:rPr>
          <w:rFonts w:cs="Arial"/>
          <w:b/>
        </w:rPr>
        <w:t xml:space="preserve">ВИША СИЛА </w:t>
      </w:r>
    </w:p>
    <w:p w14:paraId="21BDDB72" w14:textId="77777777" w:rsidR="00F3376D" w:rsidRPr="00AF73E4" w:rsidRDefault="00F3376D" w:rsidP="00F3376D">
      <w:pPr>
        <w:autoSpaceDE w:val="0"/>
        <w:autoSpaceDN w:val="0"/>
        <w:adjustRightInd w:val="0"/>
        <w:spacing w:after="120"/>
        <w:jc w:val="center"/>
        <w:rPr>
          <w:rFonts w:cs="Arial"/>
          <w:b/>
          <w:lang w:val="sr-Cyrl-RS"/>
        </w:rPr>
      </w:pPr>
      <w:r w:rsidRPr="00AF73E4">
        <w:rPr>
          <w:rFonts w:cs="Arial"/>
          <w:b/>
        </w:rPr>
        <w:t>Члан 1</w:t>
      </w:r>
      <w:r w:rsidRPr="00AF73E4">
        <w:rPr>
          <w:rFonts w:cs="Arial"/>
          <w:b/>
          <w:lang w:val="sr-Cyrl-RS"/>
        </w:rPr>
        <w:t>1</w:t>
      </w:r>
      <w:r w:rsidRPr="00AF73E4">
        <w:rPr>
          <w:rFonts w:cs="Arial"/>
          <w:b/>
        </w:rPr>
        <w:t>.</w:t>
      </w:r>
    </w:p>
    <w:p w14:paraId="0B98799C" w14:textId="77777777" w:rsidR="00F3376D" w:rsidRPr="00AF73E4" w:rsidRDefault="00F3376D" w:rsidP="00F3376D">
      <w:pPr>
        <w:tabs>
          <w:tab w:val="left" w:pos="1512"/>
          <w:tab w:val="left" w:pos="9090"/>
        </w:tabs>
        <w:spacing w:before="0"/>
        <w:rPr>
          <w:rFonts w:cs="Arial"/>
        </w:rPr>
      </w:pPr>
      <w:r w:rsidRPr="00AF73E4">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AF73E4">
        <w:rPr>
          <w:rFonts w:cs="Arial"/>
          <w:lang w:val="sr-Cyrl-CS"/>
        </w:rPr>
        <w:t>за</w:t>
      </w:r>
      <w:r w:rsidRPr="00AF73E4">
        <w:rPr>
          <w:rFonts w:cs="Arial"/>
        </w:rPr>
        <w:t xml:space="preserve"> накнаду штете за делимично или потпуно неизвршење уговорених обавеза</w:t>
      </w:r>
      <w:r w:rsidRPr="00AF73E4">
        <w:rPr>
          <w:rFonts w:cs="Arial"/>
          <w:lang w:val="sr-Cyrl-CS"/>
        </w:rPr>
        <w:t xml:space="preserve">, за </w:t>
      </w:r>
      <w:r w:rsidRPr="00AF73E4">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AF73E4">
        <w:rPr>
          <w:rFonts w:cs="Arial"/>
          <w:lang w:val="sr-Cyrl-CS"/>
        </w:rPr>
        <w:t>,</w:t>
      </w:r>
      <w:r w:rsidRPr="00AF73E4">
        <w:rPr>
          <w:rFonts w:cs="Arial"/>
        </w:rPr>
        <w:t xml:space="preserve"> одлаже се за време њеног трајања. </w:t>
      </w:r>
    </w:p>
    <w:p w14:paraId="737E1D4D" w14:textId="77777777" w:rsidR="00F3376D" w:rsidRPr="00AF73E4" w:rsidRDefault="00F3376D" w:rsidP="00F3376D">
      <w:pPr>
        <w:tabs>
          <w:tab w:val="left" w:pos="1512"/>
          <w:tab w:val="left" w:pos="9090"/>
        </w:tabs>
        <w:spacing w:before="0"/>
        <w:rPr>
          <w:rFonts w:cs="Arial"/>
          <w:lang w:val="hr-HR"/>
        </w:rPr>
      </w:pPr>
      <w:r w:rsidRPr="00AF73E4">
        <w:rPr>
          <w:rFonts w:cs="Arial"/>
        </w:rPr>
        <w:t>Уговорна страна којој је извршавање уговорних обавеза онемогућено услед дејства више силе је у обавези да одмах</w:t>
      </w:r>
      <w:r w:rsidRPr="00AF73E4">
        <w:rPr>
          <w:rFonts w:cs="Arial"/>
          <w:lang w:val="hr-HR"/>
        </w:rPr>
        <w:t xml:space="preserve">, </w:t>
      </w:r>
      <w:r w:rsidRPr="00AF73E4">
        <w:rPr>
          <w:rFonts w:cs="Arial"/>
        </w:rPr>
        <w:t>без одлагања</w:t>
      </w:r>
      <w:r w:rsidRPr="00AF73E4">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AF73E4">
        <w:rPr>
          <w:rFonts w:cs="Arial"/>
        </w:rPr>
        <w:t>страну о настанку</w:t>
      </w:r>
      <w:r w:rsidRPr="00AF73E4">
        <w:rPr>
          <w:rFonts w:cs="Arial"/>
          <w:lang w:val="hr-HR"/>
        </w:rPr>
        <w:t xml:space="preserve"> више силе</w:t>
      </w:r>
      <w:r w:rsidRPr="00AF73E4">
        <w:rPr>
          <w:rFonts w:cs="Arial"/>
        </w:rPr>
        <w:t xml:space="preserve"> и њеном процењеном или очекиваном трајању</w:t>
      </w:r>
      <w:r w:rsidRPr="00AF73E4">
        <w:rPr>
          <w:rFonts w:cs="Arial"/>
          <w:lang w:val="hr-HR"/>
        </w:rPr>
        <w:t>, уз достављање доказа о постојању више силе.</w:t>
      </w:r>
    </w:p>
    <w:p w14:paraId="483705B0" w14:textId="77777777" w:rsidR="00F3376D" w:rsidRPr="00AF73E4" w:rsidRDefault="00F3376D" w:rsidP="00F3376D">
      <w:pPr>
        <w:tabs>
          <w:tab w:val="left" w:pos="1512"/>
          <w:tab w:val="left" w:pos="9090"/>
        </w:tabs>
        <w:spacing w:before="0"/>
        <w:rPr>
          <w:rFonts w:cs="Arial"/>
        </w:rPr>
      </w:pPr>
      <w:r w:rsidRPr="00AF73E4">
        <w:rPr>
          <w:rFonts w:cs="Arial"/>
        </w:rPr>
        <w:lastRenderedPageBreak/>
        <w:t>За време трајања више силе свака Уговорна страна сноси своје трошкове</w:t>
      </w:r>
      <w:r w:rsidRPr="00AF73E4">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AF73E4">
        <w:rPr>
          <w:rFonts w:cs="Arial"/>
        </w:rPr>
        <w:t>.</w:t>
      </w:r>
    </w:p>
    <w:p w14:paraId="01E20E61" w14:textId="77777777" w:rsidR="00F3376D" w:rsidRPr="00AF73E4" w:rsidRDefault="00F3376D" w:rsidP="00F3376D">
      <w:pPr>
        <w:tabs>
          <w:tab w:val="left" w:pos="1512"/>
          <w:tab w:val="left" w:pos="9090"/>
        </w:tabs>
        <w:spacing w:before="0"/>
        <w:rPr>
          <w:rFonts w:cs="Arial"/>
          <w:lang w:val="sr-Cyrl-RS"/>
        </w:rPr>
      </w:pPr>
      <w:r w:rsidRPr="00AF73E4">
        <w:rPr>
          <w:rFonts w:cs="Arial"/>
        </w:rPr>
        <w:t>Уколико деловање више силе траје дуже од 30 (</w:t>
      </w:r>
      <w:r w:rsidRPr="00AF73E4">
        <w:rPr>
          <w:rFonts w:cs="Arial"/>
          <w:lang w:val="sr-Cyrl-RS"/>
        </w:rPr>
        <w:t xml:space="preserve">словима: </w:t>
      </w:r>
      <w:r w:rsidRPr="00AF73E4">
        <w:rPr>
          <w:rFonts w:cs="Arial"/>
        </w:rPr>
        <w:t>тридесет) календарских дана, Уговорне стране ће се договорити о даљем поступању у извршавању одредаба овог Уговора –</w:t>
      </w:r>
      <w:r w:rsidRPr="00AF73E4">
        <w:rPr>
          <w:rFonts w:cs="Arial"/>
          <w:lang w:val="sr-Cyrl-RS"/>
        </w:rPr>
        <w:t xml:space="preserve"> </w:t>
      </w:r>
      <w:r w:rsidRPr="00AF73E4">
        <w:rPr>
          <w:rFonts w:cs="Arial"/>
        </w:rPr>
        <w:t xml:space="preserve">одлагању испуњења и о томе ће закључити анекс овог Уговора, или ће се договорити о раскиду овог Уговора, с тим да у случају раскида Уговора </w:t>
      </w:r>
      <w:r w:rsidRPr="00AF73E4">
        <w:rPr>
          <w:rFonts w:cs="Arial"/>
          <w:lang w:val="sr-Cyrl-CS"/>
        </w:rPr>
        <w:t xml:space="preserve">по овом основу – </w:t>
      </w:r>
      <w:r w:rsidRPr="00AF73E4">
        <w:rPr>
          <w:rFonts w:cs="Arial"/>
        </w:rPr>
        <w:t>ни једна од Уговорних страна не стиче право на накнаду било какве штете.</w:t>
      </w:r>
    </w:p>
    <w:p w14:paraId="584E3FC2" w14:textId="77777777" w:rsidR="00F3376D" w:rsidRPr="00AF73E4" w:rsidRDefault="00F3376D" w:rsidP="00F3376D">
      <w:pPr>
        <w:tabs>
          <w:tab w:val="left" w:pos="567"/>
        </w:tabs>
        <w:rPr>
          <w:rFonts w:cs="Arial"/>
          <w:b/>
          <w:lang w:val="sr-Cyrl-BA"/>
        </w:rPr>
      </w:pPr>
      <w:r w:rsidRPr="00AF73E4">
        <w:rPr>
          <w:rFonts w:cs="Arial"/>
          <w:b/>
          <w:lang w:val="sr-Cyrl-BA"/>
        </w:rPr>
        <w:t>ВАЖНОСТ УГОВОРА</w:t>
      </w:r>
    </w:p>
    <w:p w14:paraId="4CF0C8E0" w14:textId="77777777" w:rsidR="00F3376D" w:rsidRPr="00AF73E4" w:rsidRDefault="00F3376D" w:rsidP="00F3376D">
      <w:pPr>
        <w:spacing w:after="120"/>
        <w:jc w:val="center"/>
        <w:rPr>
          <w:rFonts w:cs="Arial"/>
          <w:b/>
        </w:rPr>
      </w:pPr>
      <w:r w:rsidRPr="00AF73E4">
        <w:rPr>
          <w:rFonts w:cs="Arial"/>
          <w:b/>
        </w:rPr>
        <w:t>Члан 1</w:t>
      </w:r>
      <w:r w:rsidRPr="00AF73E4">
        <w:rPr>
          <w:rFonts w:cs="Arial"/>
          <w:b/>
          <w:lang w:val="sr-Cyrl-RS"/>
        </w:rPr>
        <w:t>2</w:t>
      </w:r>
      <w:r w:rsidRPr="00AF73E4">
        <w:rPr>
          <w:rFonts w:cs="Arial"/>
          <w:b/>
        </w:rPr>
        <w:t>.</w:t>
      </w:r>
    </w:p>
    <w:p w14:paraId="4C570A39" w14:textId="77777777" w:rsidR="00F3376D" w:rsidRPr="00AF73E4" w:rsidRDefault="00F3376D" w:rsidP="00F3376D">
      <w:pPr>
        <w:tabs>
          <w:tab w:val="left" w:pos="567"/>
        </w:tabs>
        <w:spacing w:before="0"/>
        <w:rPr>
          <w:rFonts w:eastAsia="Calibri" w:cs="Arial"/>
        </w:rPr>
      </w:pPr>
      <w:r w:rsidRPr="00AF73E4">
        <w:rPr>
          <w:rFonts w:eastAsia="Calibri" w:cs="Arial"/>
        </w:rPr>
        <w:t>Уговор се сматра закљученим након потписивања од стране овлашћених заступника Уговорних страна</w:t>
      </w:r>
      <w:r w:rsidRPr="00AF73E4">
        <w:rPr>
          <w:rFonts w:eastAsia="Calibri" w:cs="Arial"/>
          <w:lang w:val="sr-Cyrl-RS"/>
        </w:rPr>
        <w:t>,</w:t>
      </w:r>
      <w:r w:rsidRPr="00AF73E4">
        <w:rPr>
          <w:rFonts w:eastAsia="Calibri" w:cs="Arial"/>
        </w:rPr>
        <w:t xml:space="preserve"> а ступа на снагу када Продавац испуни одложни услов и достави у уговореном року средства финансијског обезбеђења.</w:t>
      </w:r>
    </w:p>
    <w:p w14:paraId="4230062C" w14:textId="77777777" w:rsidR="00F3376D" w:rsidRPr="00AF73E4" w:rsidRDefault="00F3376D" w:rsidP="00F3376D">
      <w:pPr>
        <w:tabs>
          <w:tab w:val="left" w:pos="567"/>
        </w:tabs>
        <w:spacing w:before="0"/>
        <w:rPr>
          <w:rFonts w:cs="Arial"/>
          <w:spacing w:val="2"/>
          <w:lang w:val="sr-Cyrl-RS"/>
        </w:rPr>
      </w:pPr>
      <w:r w:rsidRPr="00AF73E4">
        <w:rPr>
          <w:rFonts w:cs="Arial"/>
        </w:rPr>
        <w:t xml:space="preserve">Уговор се закључује на период </w:t>
      </w:r>
      <w:r w:rsidRPr="00AF73E4">
        <w:rPr>
          <w:rFonts w:cs="Arial"/>
          <w:lang w:val="sr-Cyrl-RS"/>
        </w:rPr>
        <w:t>од 12 (дванаест) месеци</w:t>
      </w:r>
      <w:r w:rsidRPr="00AF73E4">
        <w:rPr>
          <w:rFonts w:cs="Arial"/>
        </w:rPr>
        <w:t xml:space="preserve">, рачунајући од ступања Уговора на снагу, односно до </w:t>
      </w:r>
      <w:r w:rsidRPr="00AF73E4">
        <w:rPr>
          <w:rFonts w:cs="Arial"/>
          <w:lang w:val="sr-Cyrl-RS"/>
        </w:rPr>
        <w:t xml:space="preserve">краја </w:t>
      </w:r>
      <w:r w:rsidRPr="00AF73E4">
        <w:rPr>
          <w:rFonts w:cs="Arial"/>
        </w:rPr>
        <w:t>испоруке уговореног предмета Уговора из члана 1. овог Уговора, највише до висине планираних средстава за јавну набавку.</w:t>
      </w:r>
      <w:r w:rsidRPr="00AF73E4">
        <w:rPr>
          <w:rFonts w:cs="Arial"/>
          <w:lang w:val="sr-Cyrl-RS"/>
        </w:rPr>
        <w:t xml:space="preserve"> </w:t>
      </w:r>
      <w:r w:rsidRPr="00AF73E4">
        <w:rPr>
          <w:rFonts w:eastAsia="Calibri" w:cs="Arial"/>
        </w:rPr>
        <w:t>Уколико се уговорена средства утроше пре истека уговореног рока Уговор ће се сматрати испуњеним</w:t>
      </w:r>
      <w:r w:rsidRPr="00AF73E4">
        <w:rPr>
          <w:rFonts w:eastAsia="Calibri" w:cs="Arial"/>
          <w:i/>
          <w:lang w:val="sr-Cyrl-RS"/>
        </w:rPr>
        <w:t>.</w:t>
      </w:r>
      <w:r w:rsidRPr="00AF73E4">
        <w:rPr>
          <w:rFonts w:cs="Arial"/>
          <w:spacing w:val="2"/>
          <w:lang w:val="sr-Cyrl-RS"/>
        </w:rPr>
        <w:t xml:space="preserve"> </w:t>
      </w:r>
    </w:p>
    <w:p w14:paraId="47699B2D" w14:textId="77777777" w:rsidR="00F3376D" w:rsidRPr="00AF73E4" w:rsidRDefault="00F3376D" w:rsidP="00F3376D">
      <w:pPr>
        <w:rPr>
          <w:rFonts w:cs="Arial"/>
          <w:b/>
        </w:rPr>
      </w:pPr>
      <w:r w:rsidRPr="00AF73E4">
        <w:rPr>
          <w:rFonts w:cs="Arial"/>
          <w:b/>
        </w:rPr>
        <w:t>ИЗМЕНЕ ТОКОМ ТРАЈАЊА УГОВОРА</w:t>
      </w:r>
    </w:p>
    <w:p w14:paraId="3972FB58" w14:textId="77777777" w:rsidR="00F3376D" w:rsidRPr="00AF73E4" w:rsidRDefault="00F3376D" w:rsidP="00F3376D">
      <w:pPr>
        <w:spacing w:after="120"/>
        <w:jc w:val="center"/>
        <w:rPr>
          <w:rFonts w:cs="Arial"/>
          <w:b/>
        </w:rPr>
      </w:pPr>
      <w:r w:rsidRPr="00AF73E4">
        <w:rPr>
          <w:rFonts w:cs="Arial"/>
          <w:b/>
        </w:rPr>
        <w:t>Члан 1</w:t>
      </w:r>
      <w:r w:rsidRPr="00AF73E4">
        <w:rPr>
          <w:rFonts w:cs="Arial"/>
          <w:b/>
          <w:lang w:val="sr-Cyrl-RS"/>
        </w:rPr>
        <w:t>3</w:t>
      </w:r>
      <w:r w:rsidRPr="00AF73E4">
        <w:rPr>
          <w:rFonts w:cs="Arial"/>
          <w:b/>
        </w:rPr>
        <w:t>.</w:t>
      </w:r>
    </w:p>
    <w:p w14:paraId="1287C627" w14:textId="4492B53A" w:rsidR="00F3376D" w:rsidRPr="00AF73E4" w:rsidRDefault="00F3376D" w:rsidP="00E16B8C">
      <w:pPr>
        <w:suppressAutoHyphens/>
        <w:rPr>
          <w:rFonts w:cs="Arial"/>
          <w:lang w:val="sr-Cyrl-RS" w:eastAsia="sr-Latn-CS"/>
        </w:rPr>
      </w:pPr>
      <w:r w:rsidRPr="00AF73E4">
        <w:rPr>
          <w:rFonts w:cs="Arial"/>
          <w:lang w:val="sr-Cyrl-RS" w:eastAsia="sr-Latn-CS"/>
        </w:rPr>
        <w:t xml:space="preserve">Купац </w:t>
      </w:r>
      <w:r w:rsidRPr="00AF73E4">
        <w:rPr>
          <w:rFonts w:cs="Arial"/>
          <w:lang w:val="sr-Cyrl-CS" w:eastAsia="sr-Latn-CS"/>
        </w:rPr>
        <w:t xml:space="preserve">може </w:t>
      </w:r>
      <w:r w:rsidRPr="00AF73E4">
        <w:rPr>
          <w:rFonts w:cs="Arial"/>
          <w:lang w:val="sr-Cyrl-RS" w:eastAsia="sr-Latn-CS"/>
        </w:rPr>
        <w:t>после</w:t>
      </w:r>
      <w:r w:rsidRPr="00AF73E4">
        <w:rPr>
          <w:rFonts w:cs="Arial"/>
          <w:lang w:val="sr-Cyrl-CS" w:eastAsia="sr-Latn-CS"/>
        </w:rPr>
        <w:t xml:space="preserve"> закључења </w:t>
      </w:r>
      <w:r w:rsidRPr="00AF73E4">
        <w:rPr>
          <w:rFonts w:cs="Arial"/>
          <w:lang w:val="sr-Cyrl-RS" w:eastAsia="sr-Latn-CS"/>
        </w:rPr>
        <w:t>У</w:t>
      </w:r>
      <w:r w:rsidRPr="00AF73E4">
        <w:rPr>
          <w:rFonts w:cs="Arial"/>
          <w:lang w:val="sr-Cyrl-CS" w:eastAsia="sr-Latn-CS"/>
        </w:rPr>
        <w:t xml:space="preserve">говора без спровођења поступка јавне набавке повећати обим предмета набавке до лимита прописаног чланом 115. став 1. Закона о јавним набавкама. </w:t>
      </w:r>
      <w:r w:rsidRPr="00AF73E4">
        <w:rPr>
          <w:rFonts w:cs="Arial"/>
          <w:lang w:val="sr-Cyrl-CS" w:eastAsia="ar-SA"/>
        </w:rPr>
        <w:t xml:space="preserve">Обим предмета јавне набавке из Уговора о </w:t>
      </w:r>
      <w:r w:rsidRPr="00AF73E4">
        <w:rPr>
          <w:rFonts w:cs="Arial"/>
          <w:lang w:val="sr-Cyrl-RS" w:eastAsia="ar-SA"/>
        </w:rPr>
        <w:t>купопродаји</w:t>
      </w:r>
      <w:r w:rsidRPr="00AF73E4">
        <w:rPr>
          <w:rFonts w:cs="Arial"/>
          <w:lang w:val="sr-Cyrl-CS" w:eastAsia="ar-SA"/>
        </w:rPr>
        <w:t xml:space="preserve"> </w:t>
      </w:r>
      <w:r w:rsidRPr="00AF73E4">
        <w:rPr>
          <w:rFonts w:cs="Arial"/>
          <w:lang w:val="sr-Cyrl-RS" w:eastAsia="ar-SA"/>
        </w:rPr>
        <w:t xml:space="preserve">Купац </w:t>
      </w:r>
      <w:r w:rsidRPr="00AF73E4">
        <w:rPr>
          <w:rFonts w:cs="Arial"/>
          <w:lang w:val="sr-Cyrl-CS" w:eastAsia="ar-SA"/>
        </w:rPr>
        <w:t>може повећати за максимално до 5% укупне вредности Уговора под условом да има обезбеђена финансијска средства</w:t>
      </w:r>
    </w:p>
    <w:p w14:paraId="7DC98614" w14:textId="77777777" w:rsidR="00F3376D" w:rsidRPr="00AF73E4" w:rsidRDefault="00F3376D" w:rsidP="00E16B8C">
      <w:pPr>
        <w:suppressAutoHyphens/>
        <w:rPr>
          <w:rFonts w:cs="Arial"/>
          <w:highlight w:val="yellow"/>
          <w:lang w:val="sr-Cyrl-CS" w:eastAsia="sr-Latn-CS"/>
        </w:rPr>
      </w:pPr>
      <w:r w:rsidRPr="00AF73E4">
        <w:rPr>
          <w:rFonts w:cs="Arial"/>
          <w:lang w:val="sr-Cyrl-RS" w:eastAsia="sr-Latn-CS"/>
        </w:rPr>
        <w:t>После</w:t>
      </w:r>
      <w:r w:rsidRPr="00AF73E4">
        <w:rPr>
          <w:rFonts w:cs="Arial"/>
          <w:lang w:val="sr-Cyrl-CS" w:eastAsia="sr-Latn-CS"/>
        </w:rPr>
        <w:t xml:space="preserve"> закључења уговора</w:t>
      </w:r>
      <w:r w:rsidRPr="00AF73E4">
        <w:rPr>
          <w:rFonts w:cs="Arial"/>
          <w:lang w:val="sr-Cyrl-RS" w:eastAsia="sr-Latn-CS"/>
        </w:rPr>
        <w:t xml:space="preserve"> Купац </w:t>
      </w:r>
      <w:r w:rsidRPr="00AF73E4">
        <w:rPr>
          <w:rFonts w:cs="Arial"/>
          <w:lang w:val="sr-Cyrl-CS" w:eastAsia="sr-Latn-CS"/>
        </w:rPr>
        <w:t>може да дозволи промену цене и других битних елемената уговора из објективних разлога приликом реализације Уговора</w:t>
      </w:r>
      <w:r w:rsidRPr="00AF73E4">
        <w:rPr>
          <w:rFonts w:cs="Arial"/>
          <w:lang w:val="sr-Cyrl-RS" w:eastAsia="sr-Latn-CS"/>
        </w:rPr>
        <w:t>.</w:t>
      </w:r>
      <w:r w:rsidRPr="00AF73E4">
        <w:rPr>
          <w:rFonts w:cs="Arial"/>
          <w:lang w:val="sr-Cyrl-CS" w:eastAsia="sr-Latn-CS"/>
        </w:rPr>
        <w:t xml:space="preserve"> </w:t>
      </w:r>
    </w:p>
    <w:p w14:paraId="54978A46" w14:textId="4B3F4AEF" w:rsidR="00F3376D" w:rsidRPr="00AF73E4" w:rsidRDefault="00F3376D" w:rsidP="00E16B8C">
      <w:pPr>
        <w:suppressAutoHyphens/>
        <w:spacing w:after="120"/>
        <w:rPr>
          <w:rFonts w:cs="Arial"/>
          <w:lang w:val="sr-Cyrl-CS" w:eastAsia="ar-SA"/>
        </w:rPr>
      </w:pPr>
      <w:r w:rsidRPr="00AF73E4">
        <w:rPr>
          <w:rFonts w:cs="Arial"/>
          <w:lang w:val="sr-Cyrl-CS" w:eastAsia="ar-SA"/>
        </w:rPr>
        <w:t xml:space="preserve">Овај </w:t>
      </w:r>
      <w:r w:rsidRPr="00AF73E4">
        <w:rPr>
          <w:rFonts w:cs="Arial"/>
          <w:lang w:val="sr-Cyrl-RS" w:eastAsia="ar-SA"/>
        </w:rPr>
        <w:t>У</w:t>
      </w:r>
      <w:r w:rsidRPr="00AF73E4">
        <w:rPr>
          <w:rFonts w:cs="Arial"/>
          <w:lang w:val="sr-Cyrl-CS" w:eastAsia="ar-SA"/>
        </w:rPr>
        <w:t xml:space="preserve">говор се може изменити само писаним анексом, у складу са законом и дугим подзаконским актима, потписаним од стране </w:t>
      </w:r>
      <w:r w:rsidRPr="00AF73E4">
        <w:rPr>
          <w:rFonts w:cs="Arial"/>
          <w:lang w:val="sr-Cyrl-RS" w:eastAsia="ar-SA"/>
        </w:rPr>
        <w:t xml:space="preserve">законских заступника или </w:t>
      </w:r>
      <w:r w:rsidRPr="00AF73E4">
        <w:rPr>
          <w:rFonts w:cs="Arial"/>
          <w:lang w:val="sr-Cyrl-CS" w:eastAsia="ar-SA"/>
        </w:rPr>
        <w:t xml:space="preserve">овлашћених лица </w:t>
      </w:r>
      <w:r w:rsidRPr="00AF73E4">
        <w:rPr>
          <w:rFonts w:cs="Arial"/>
          <w:lang w:val="sr-Cyrl-RS" w:eastAsia="ar-SA"/>
        </w:rPr>
        <w:t>У</w:t>
      </w:r>
      <w:r w:rsidRPr="00AF73E4">
        <w:rPr>
          <w:rFonts w:cs="Arial"/>
          <w:lang w:val="sr-Cyrl-CS" w:eastAsia="ar-SA"/>
        </w:rPr>
        <w:t>говорних страна.</w:t>
      </w:r>
    </w:p>
    <w:p w14:paraId="54A0857B" w14:textId="77777777" w:rsidR="00F3376D" w:rsidRPr="00AF73E4" w:rsidRDefault="00F3376D" w:rsidP="00F3376D">
      <w:pPr>
        <w:suppressAutoHyphens/>
        <w:spacing w:before="0"/>
        <w:rPr>
          <w:rFonts w:cs="Arial"/>
          <w:lang w:val="sr-Cyrl-CS" w:eastAsia="sr-Latn-CS"/>
        </w:rPr>
      </w:pPr>
      <w:r w:rsidRPr="00AF73E4">
        <w:rPr>
          <w:rFonts w:cs="Arial"/>
          <w:lang w:val="sr-Cyrl-CS" w:eastAsia="sr-Latn-CS"/>
        </w:rPr>
        <w:t>К</w:t>
      </w:r>
      <w:r w:rsidRPr="00AF73E4">
        <w:rPr>
          <w:rFonts w:cs="Arial"/>
          <w:lang w:val="sr-Cyrl-RS" w:eastAsia="sr-Latn-CS"/>
        </w:rPr>
        <w:t xml:space="preserve">упац </w:t>
      </w:r>
      <w:r w:rsidRPr="00AF73E4">
        <w:rPr>
          <w:rFonts w:cs="Arial"/>
          <w:lang w:val="sr-Cyrl-CS" w:eastAsia="sr-Latn-CS"/>
        </w:rPr>
        <w:t>може након закључења овог Уговора, без спровођења поступка јавне набавке да:</w:t>
      </w:r>
    </w:p>
    <w:p w14:paraId="2D2DA8A9" w14:textId="77777777" w:rsidR="00F3376D" w:rsidRPr="00AF73E4" w:rsidRDefault="00F3376D" w:rsidP="001E4CB1">
      <w:pPr>
        <w:numPr>
          <w:ilvl w:val="0"/>
          <w:numId w:val="27"/>
        </w:numPr>
        <w:suppressAutoHyphens/>
        <w:spacing w:before="0" w:after="200" w:line="259" w:lineRule="auto"/>
        <w:ind w:left="426"/>
        <w:contextualSpacing/>
        <w:jc w:val="left"/>
        <w:rPr>
          <w:rFonts w:cs="Arial"/>
          <w:strike/>
          <w:lang w:val="sr-Cyrl-CS" w:eastAsia="sr-Latn-CS"/>
        </w:rPr>
      </w:pPr>
      <w:r w:rsidRPr="00AF73E4">
        <w:rPr>
          <w:rFonts w:cs="Arial"/>
          <w:lang w:val="sr-Cyrl-CS" w:eastAsia="sr-Latn-CS"/>
        </w:rPr>
        <w:t xml:space="preserve">повећа обим предмета овог Уговора до лимита прописаног чланом 115. став 1. Закона из следећих разлога: делимичне </w:t>
      </w:r>
      <w:r w:rsidRPr="00AF73E4">
        <w:rPr>
          <w:rFonts w:cs="Arial"/>
          <w:lang w:val="sr-Cyrl-RS" w:eastAsia="sr-Latn-CS"/>
        </w:rPr>
        <w:t xml:space="preserve">измене количина садржаних у </w:t>
      </w:r>
      <w:r w:rsidRPr="00AF73E4">
        <w:rPr>
          <w:rFonts w:cs="Arial"/>
          <w:lang w:val="sr-Cyrl-CS" w:eastAsia="sr-Latn-CS"/>
        </w:rPr>
        <w:t>спецификациј</w:t>
      </w:r>
      <w:r w:rsidRPr="00AF73E4">
        <w:rPr>
          <w:rFonts w:cs="Arial"/>
          <w:lang w:val="sr-Cyrl-RS" w:eastAsia="sr-Latn-CS"/>
        </w:rPr>
        <w:t>и</w:t>
      </w:r>
      <w:r w:rsidRPr="00AF73E4">
        <w:rPr>
          <w:rFonts w:cs="Arial"/>
          <w:lang w:val="sr-Cyrl-CS" w:eastAsia="sr-Latn-CS"/>
        </w:rPr>
        <w:t xml:space="preserve"> предмета уговора због непредвиђених околности</w:t>
      </w:r>
      <w:r w:rsidRPr="00AF73E4">
        <w:rPr>
          <w:rFonts w:cs="Arial"/>
          <w:lang w:val="sr-Cyrl-RS" w:eastAsia="sr-Latn-CS"/>
        </w:rPr>
        <w:t xml:space="preserve"> (организационих промена, што може довести до повећања потреба за предметом уговора, повећаном броју локација, лиценци ...), користећи јединичне цене из понуде</w:t>
      </w:r>
      <w:r w:rsidRPr="00AF73E4">
        <w:rPr>
          <w:rFonts w:cs="Arial"/>
          <w:lang w:val="sr-Cyrl-CS" w:eastAsia="sr-Latn-CS"/>
        </w:rPr>
        <w:t>.</w:t>
      </w:r>
    </w:p>
    <w:p w14:paraId="4BAC213A" w14:textId="77777777" w:rsidR="00F3376D" w:rsidRPr="00AF73E4" w:rsidRDefault="00F3376D" w:rsidP="001E4CB1">
      <w:pPr>
        <w:numPr>
          <w:ilvl w:val="0"/>
          <w:numId w:val="27"/>
        </w:numPr>
        <w:suppressAutoHyphens/>
        <w:spacing w:before="0" w:after="200" w:line="259" w:lineRule="auto"/>
        <w:ind w:left="426"/>
        <w:contextualSpacing/>
        <w:jc w:val="left"/>
        <w:rPr>
          <w:rFonts w:cs="Arial"/>
          <w:lang w:val="sr-Cyrl-CS" w:eastAsia="sr-Latn-CS"/>
        </w:rPr>
      </w:pPr>
      <w:r w:rsidRPr="00AF73E4">
        <w:rPr>
          <w:rFonts w:cs="Arial"/>
          <w:lang w:val="sr-Cyrl-CS" w:eastAsia="sr-Latn-CS"/>
        </w:rPr>
        <w:t xml:space="preserve">продужи </w:t>
      </w:r>
      <w:r w:rsidRPr="00AF73E4">
        <w:rPr>
          <w:rFonts w:cs="Arial"/>
          <w:lang w:val="ru-RU" w:eastAsia="ar-SA"/>
        </w:rPr>
        <w:t>период реализације уговора из објективних разлога продужења реализације активности заснованих на промени закона и подзаконских аката који директно утичу на повећање обима, а услед непланиране неспремности локација и/или ванредних догађаја на серверској или комуникационој инфраструктури, који онемогућавају реалузацију уговора и захтевају додатно време за извршење, у складу са чланом 115. став 2. Закона, а што ће бити регулисано анексом Уговора</w:t>
      </w:r>
      <w:r w:rsidRPr="00AF73E4">
        <w:rPr>
          <w:rFonts w:cs="Arial"/>
          <w:lang w:val="sr-Cyrl-CS" w:eastAsia="sr-Latn-CS"/>
        </w:rPr>
        <w:t>.</w:t>
      </w:r>
    </w:p>
    <w:p w14:paraId="25839300" w14:textId="77777777" w:rsidR="00F3376D" w:rsidRPr="00AF73E4" w:rsidRDefault="00F3376D" w:rsidP="00F3376D">
      <w:pPr>
        <w:suppressAutoHyphens/>
        <w:rPr>
          <w:rFonts w:cs="Arial"/>
          <w:bCs/>
          <w:lang w:val="sr-Cyrl-CS" w:eastAsia="ar-SA" w:bidi="en-US"/>
        </w:rPr>
      </w:pPr>
      <w:r w:rsidRPr="00AF73E4">
        <w:rPr>
          <w:rFonts w:cs="Arial"/>
          <w:bCs/>
          <w:lang w:val="sr-Cyrl-CS" w:eastAsia="ar-SA" w:bidi="en-US"/>
        </w:rPr>
        <w:t>У</w:t>
      </w:r>
      <w:r w:rsidRPr="00AF73E4">
        <w:rPr>
          <w:rFonts w:cs="Arial"/>
          <w:bCs/>
          <w:lang w:val="sr-Cyrl-RS" w:eastAsia="ar-SA" w:bidi="en-US"/>
        </w:rPr>
        <w:t xml:space="preserve"> </w:t>
      </w:r>
      <w:r w:rsidRPr="00AF73E4">
        <w:rPr>
          <w:rFonts w:cs="Arial"/>
          <w:bCs/>
          <w:lang w:val="sr-Cyrl-CS" w:eastAsia="ar-SA" w:bidi="en-US"/>
        </w:rPr>
        <w:t xml:space="preserve">свим наведеним случајевима </w:t>
      </w:r>
      <w:r w:rsidRPr="00AF73E4">
        <w:rPr>
          <w:rFonts w:cs="Arial"/>
          <w:bCs/>
          <w:lang w:val="sr-Cyrl-RS" w:eastAsia="ar-SA" w:bidi="en-US"/>
        </w:rPr>
        <w:t xml:space="preserve">Купац </w:t>
      </w:r>
      <w:r w:rsidRPr="00AF73E4">
        <w:rPr>
          <w:rFonts w:cs="Arial"/>
          <w:bCs/>
          <w:lang w:val="sr-Cyrl-CS" w:eastAsia="ar-SA" w:bidi="en-US"/>
        </w:rPr>
        <w:t>је обавезан да донесе одлуку о измени уговора која садржи податке у складу са Прилогом 3Л и да у року од три дана од дана доношења исту објави на Порталу Јавних набавки</w:t>
      </w:r>
      <w:r w:rsidRPr="00AF73E4">
        <w:rPr>
          <w:rFonts w:cs="Arial"/>
          <w:bCs/>
          <w:lang w:val="sr-Cyrl-RS" w:eastAsia="ar-SA" w:bidi="en-US"/>
        </w:rPr>
        <w:t>, као</w:t>
      </w:r>
      <w:r w:rsidRPr="00AF73E4">
        <w:rPr>
          <w:rFonts w:cs="Arial"/>
          <w:bCs/>
          <w:lang w:val="sr-Cyrl-CS" w:eastAsia="ar-SA" w:bidi="en-US"/>
        </w:rPr>
        <w:t xml:space="preserve"> и извештај достави Управи за јавне набавке и Државној ревизорској институцији, према члану 115. став 5. Закона.</w:t>
      </w:r>
    </w:p>
    <w:p w14:paraId="43AB342D" w14:textId="3B85B039" w:rsidR="00F3376D" w:rsidRPr="00AF73E4" w:rsidRDefault="00732C2B" w:rsidP="00F3376D">
      <w:pPr>
        <w:rPr>
          <w:rFonts w:cs="Arial"/>
          <w:b/>
          <w:lang w:val="sr-Cyrl-RS"/>
        </w:rPr>
      </w:pPr>
      <w:r w:rsidRPr="00AF73E4">
        <w:rPr>
          <w:rFonts w:cs="Arial"/>
          <w:b/>
          <w:lang w:val="sr-Cyrl-RS"/>
        </w:rPr>
        <w:t xml:space="preserve">ЛИЦА ЗАДУЖЕНА </w:t>
      </w:r>
      <w:r w:rsidR="00F3376D" w:rsidRPr="00AF73E4">
        <w:rPr>
          <w:rFonts w:cs="Arial"/>
          <w:b/>
          <w:lang w:val="sr-Cyrl-RS"/>
        </w:rPr>
        <w:t>ЗА ПРАЋЕЊЕ РЕАЛИЗАЦИЈЕ УГОВОРА</w:t>
      </w:r>
    </w:p>
    <w:p w14:paraId="19FD7FA3" w14:textId="77777777" w:rsidR="00F3376D" w:rsidRPr="00AF73E4" w:rsidRDefault="00F3376D" w:rsidP="00F3376D">
      <w:pPr>
        <w:spacing w:after="120"/>
        <w:jc w:val="center"/>
        <w:rPr>
          <w:rFonts w:cs="Arial"/>
          <w:b/>
          <w:lang w:val="sr-Cyrl-RS"/>
        </w:rPr>
      </w:pPr>
      <w:r w:rsidRPr="00AF73E4">
        <w:rPr>
          <w:rFonts w:cs="Arial"/>
          <w:b/>
        </w:rPr>
        <w:t>Члан 1</w:t>
      </w:r>
      <w:r w:rsidRPr="00AF73E4">
        <w:rPr>
          <w:rFonts w:cs="Arial"/>
          <w:b/>
          <w:lang w:val="sr-Cyrl-RS"/>
        </w:rPr>
        <w:t>4</w:t>
      </w:r>
      <w:r w:rsidRPr="00AF73E4">
        <w:rPr>
          <w:rFonts w:cs="Arial"/>
          <w:b/>
        </w:rPr>
        <w:t>.</w:t>
      </w:r>
    </w:p>
    <w:p w14:paraId="43EB3C4B" w14:textId="77777777" w:rsidR="00B502C5" w:rsidRPr="00AF73E4" w:rsidRDefault="00B502C5" w:rsidP="00B502C5">
      <w:pPr>
        <w:spacing w:after="120"/>
        <w:rPr>
          <w:rFonts w:cs="Arial"/>
          <w:lang w:val="sr-Cyrl-RS"/>
        </w:rPr>
      </w:pPr>
      <w:r w:rsidRPr="00AF73E4">
        <w:rPr>
          <w:rFonts w:cs="Arial"/>
          <w:lang w:val="sr-Cyrl-RS"/>
        </w:rPr>
        <w:t>Купац у складу са својим интерним актима именује лице/а задужено за праћење реализације овог Уговора и комуникацију са задуженим лицима Продавца.</w:t>
      </w:r>
    </w:p>
    <w:p w14:paraId="3274E389" w14:textId="77777777" w:rsidR="00B502C5" w:rsidRPr="00AF73E4" w:rsidRDefault="00B502C5" w:rsidP="00B502C5">
      <w:pPr>
        <w:rPr>
          <w:rFonts w:cs="Arial"/>
        </w:rPr>
      </w:pPr>
      <w:r w:rsidRPr="00AF73E4">
        <w:rPr>
          <w:rFonts w:cs="Arial"/>
        </w:rPr>
        <w:lastRenderedPageBreak/>
        <w:t xml:space="preserve">Лица задужена за праћење реализације овог </w:t>
      </w:r>
      <w:r w:rsidRPr="00AF73E4">
        <w:rPr>
          <w:rFonts w:cs="Arial"/>
          <w:lang w:val="sr-Cyrl-RS"/>
        </w:rPr>
        <w:t xml:space="preserve">Уговора </w:t>
      </w:r>
      <w:r w:rsidRPr="00AF73E4">
        <w:rPr>
          <w:rFonts w:cs="Arial"/>
        </w:rPr>
        <w:t>су:</w:t>
      </w:r>
    </w:p>
    <w:p w14:paraId="4949D3E3" w14:textId="77777777" w:rsidR="00B502C5" w:rsidRPr="00AF73E4" w:rsidRDefault="00B502C5" w:rsidP="00B502C5">
      <w:pPr>
        <w:rPr>
          <w:rFonts w:cs="Arial"/>
          <w:lang w:val="sr-Cyrl-RS"/>
        </w:rPr>
      </w:pPr>
      <w:r w:rsidRPr="00AF73E4">
        <w:rPr>
          <w:rFonts w:cs="Arial"/>
        </w:rPr>
        <w:t>__________________</w:t>
      </w:r>
      <w:r w:rsidRPr="00AF73E4">
        <w:rPr>
          <w:rFonts w:cs="Arial"/>
          <w:lang w:val="sr-Cyrl-RS"/>
        </w:rPr>
        <w:t>__________</w:t>
      </w:r>
    </w:p>
    <w:p w14:paraId="1EFBEDD6" w14:textId="77777777" w:rsidR="00B502C5" w:rsidRDefault="00B502C5" w:rsidP="003E40E1">
      <w:pPr>
        <w:spacing w:before="0"/>
        <w:rPr>
          <w:rFonts w:cs="Arial"/>
          <w:lang w:val="sr-Cyrl-RS"/>
        </w:rPr>
      </w:pPr>
    </w:p>
    <w:p w14:paraId="3052927E" w14:textId="77777777" w:rsidR="00B502C5" w:rsidRPr="00AF73E4" w:rsidRDefault="00B502C5" w:rsidP="003E40E1">
      <w:pPr>
        <w:spacing w:before="0"/>
        <w:rPr>
          <w:rFonts w:cs="Arial"/>
          <w:lang w:val="sr-Cyrl-RS"/>
        </w:rPr>
      </w:pPr>
      <w:r w:rsidRPr="00AF73E4">
        <w:rPr>
          <w:rFonts w:cs="Arial"/>
          <w:lang w:val="sr-Cyrl-RS"/>
        </w:rPr>
        <w:t>____________________________</w:t>
      </w:r>
    </w:p>
    <w:p w14:paraId="6ACABC3E" w14:textId="77777777" w:rsidR="00B502C5" w:rsidRPr="002812FA" w:rsidRDefault="00B502C5" w:rsidP="00B502C5">
      <w:pPr>
        <w:rPr>
          <w:rFonts w:cs="Arial"/>
          <w:i/>
          <w:sz w:val="18"/>
          <w:szCs w:val="18"/>
          <w:lang w:val="sr-Cyrl-RS"/>
        </w:rPr>
      </w:pPr>
      <w:r w:rsidRPr="002812FA">
        <w:rPr>
          <w:rFonts w:cs="Arial"/>
          <w:i/>
          <w:sz w:val="18"/>
          <w:szCs w:val="18"/>
        </w:rPr>
        <w:t>(</w:t>
      </w:r>
      <w:r w:rsidRPr="002812FA">
        <w:rPr>
          <w:rFonts w:cs="Arial"/>
          <w:i/>
          <w:sz w:val="18"/>
          <w:szCs w:val="18"/>
          <w:lang w:val="sr-Cyrl-RS"/>
        </w:rPr>
        <w:t>Купац</w:t>
      </w:r>
      <w:r w:rsidRPr="002812FA">
        <w:rPr>
          <w:rFonts w:cs="Arial"/>
          <w:i/>
          <w:sz w:val="18"/>
          <w:szCs w:val="18"/>
        </w:rPr>
        <w:t xml:space="preserve"> ће приликом закључења </w:t>
      </w:r>
      <w:r w:rsidRPr="002812FA">
        <w:rPr>
          <w:rFonts w:cs="Arial"/>
          <w:i/>
          <w:sz w:val="18"/>
          <w:szCs w:val="18"/>
          <w:lang w:val="sr-Cyrl-RS"/>
        </w:rPr>
        <w:t xml:space="preserve">Уговора </w:t>
      </w:r>
      <w:r w:rsidRPr="002812FA">
        <w:rPr>
          <w:rFonts w:cs="Arial"/>
          <w:i/>
          <w:sz w:val="18"/>
          <w:szCs w:val="18"/>
        </w:rPr>
        <w:t xml:space="preserve">уписати име и презиме и е-mail адресу именованих лица за праћење реализације </w:t>
      </w:r>
      <w:r w:rsidRPr="002812FA">
        <w:rPr>
          <w:rFonts w:cs="Arial"/>
          <w:i/>
          <w:sz w:val="18"/>
          <w:szCs w:val="18"/>
          <w:lang w:val="sr-Cyrl-RS"/>
        </w:rPr>
        <w:t>Уговора</w:t>
      </w:r>
      <w:r w:rsidRPr="002812FA">
        <w:rPr>
          <w:rFonts w:cs="Arial"/>
          <w:i/>
          <w:sz w:val="18"/>
          <w:szCs w:val="18"/>
        </w:rPr>
        <w:t>)</w:t>
      </w:r>
    </w:p>
    <w:p w14:paraId="7EA499DF" w14:textId="77777777" w:rsidR="00B502C5" w:rsidRPr="00A441AC" w:rsidRDefault="00B502C5" w:rsidP="00B502C5">
      <w:pPr>
        <w:rPr>
          <w:rFonts w:cs="Arial"/>
        </w:rPr>
      </w:pPr>
      <w:r w:rsidRPr="00A441AC">
        <w:rPr>
          <w:rFonts w:cs="Arial"/>
        </w:rPr>
        <w:t>Именовани су  дужани  да врши следеће послове:</w:t>
      </w:r>
    </w:p>
    <w:p w14:paraId="0BAFE9E4" w14:textId="77777777" w:rsidR="00B502C5" w:rsidRPr="00A441AC" w:rsidRDefault="00B502C5" w:rsidP="00B502C5">
      <w:pPr>
        <w:rPr>
          <w:rFonts w:cs="Arial"/>
        </w:rPr>
      </w:pPr>
      <w:r w:rsidRPr="00A441AC">
        <w:rPr>
          <w:rFonts w:cs="Arial"/>
        </w:rPr>
        <w:t>•</w:t>
      </w:r>
      <w:r w:rsidRPr="00A441AC">
        <w:rPr>
          <w:rFonts w:cs="Arial"/>
        </w:rPr>
        <w:tab/>
        <w:t>праћење степена и динамике реализације Уговора;</w:t>
      </w:r>
    </w:p>
    <w:p w14:paraId="76AC7643" w14:textId="77777777" w:rsidR="00B502C5" w:rsidRPr="00A441AC" w:rsidRDefault="00B502C5" w:rsidP="00B502C5">
      <w:pPr>
        <w:rPr>
          <w:rFonts w:cs="Arial"/>
        </w:rPr>
      </w:pPr>
      <w:r w:rsidRPr="00A441AC">
        <w:rPr>
          <w:rFonts w:cs="Arial"/>
        </w:rPr>
        <w:t>•</w:t>
      </w:r>
      <w:r w:rsidRPr="00A441AC">
        <w:rPr>
          <w:rFonts w:cs="Arial"/>
        </w:rPr>
        <w:tab/>
        <w:t>праћење датума истека Уговора;</w:t>
      </w:r>
    </w:p>
    <w:p w14:paraId="5141EF82" w14:textId="77777777" w:rsidR="00B502C5" w:rsidRPr="00A441AC" w:rsidRDefault="00B502C5" w:rsidP="00B502C5">
      <w:pPr>
        <w:rPr>
          <w:rFonts w:cs="Arial"/>
        </w:rPr>
      </w:pPr>
      <w:r w:rsidRPr="00A441AC">
        <w:rPr>
          <w:rFonts w:cs="Arial"/>
        </w:rPr>
        <w:t>•</w:t>
      </w:r>
      <w:r w:rsidRPr="00A441AC">
        <w:rPr>
          <w:rFonts w:cs="Arial"/>
        </w:rPr>
        <w:tab/>
        <w:t>праћење усаглашености уговорених и реализованих позиција и евентуалних одступања.</w:t>
      </w:r>
    </w:p>
    <w:p w14:paraId="698E4223" w14:textId="77777777" w:rsidR="00B502C5" w:rsidRPr="00A441AC" w:rsidRDefault="00B502C5" w:rsidP="00B502C5">
      <w:pPr>
        <w:rPr>
          <w:rFonts w:cs="Arial"/>
        </w:rPr>
      </w:pPr>
      <w:r w:rsidRPr="00A441AC">
        <w:rPr>
          <w:rFonts w:cs="Arial"/>
        </w:rPr>
        <w:t>•</w:t>
      </w:r>
      <w:r w:rsidRPr="00A441AC">
        <w:rPr>
          <w:rFonts w:cs="Arial"/>
        </w:rPr>
        <w:tab/>
        <w:t>потписују Записнике о квантитативном и квалитетном пријему добара и услуга</w:t>
      </w:r>
    </w:p>
    <w:p w14:paraId="0D25B00B" w14:textId="77777777" w:rsidR="00F3376D" w:rsidRPr="00AF73E4" w:rsidRDefault="00F3376D" w:rsidP="00F3376D">
      <w:pPr>
        <w:jc w:val="left"/>
        <w:rPr>
          <w:rFonts w:cs="Arial"/>
          <w:b/>
        </w:rPr>
      </w:pPr>
      <w:r w:rsidRPr="00AF73E4">
        <w:rPr>
          <w:rFonts w:cs="Arial"/>
          <w:b/>
        </w:rPr>
        <w:t>РАСКИД УГОВОРА</w:t>
      </w:r>
    </w:p>
    <w:p w14:paraId="79DF3FCE" w14:textId="77777777" w:rsidR="00F3376D" w:rsidRPr="00AF73E4" w:rsidRDefault="00F3376D" w:rsidP="00F3376D">
      <w:pPr>
        <w:spacing w:before="0"/>
        <w:jc w:val="center"/>
        <w:rPr>
          <w:rFonts w:cs="Arial"/>
        </w:rPr>
      </w:pPr>
      <w:r w:rsidRPr="00AF73E4">
        <w:rPr>
          <w:rFonts w:cs="Arial"/>
          <w:b/>
        </w:rPr>
        <w:t>Члан 1</w:t>
      </w:r>
      <w:r w:rsidRPr="00AF73E4">
        <w:rPr>
          <w:rFonts w:cs="Arial"/>
          <w:b/>
          <w:lang w:val="sr-Cyrl-RS"/>
        </w:rPr>
        <w:t>5</w:t>
      </w:r>
      <w:r w:rsidRPr="00AF73E4">
        <w:rPr>
          <w:rFonts w:cs="Arial"/>
          <w:b/>
        </w:rPr>
        <w:t>.</w:t>
      </w:r>
    </w:p>
    <w:p w14:paraId="049FA951" w14:textId="77777777" w:rsidR="00F3376D" w:rsidRPr="00AF73E4" w:rsidRDefault="00F3376D" w:rsidP="00F3376D">
      <w:pPr>
        <w:tabs>
          <w:tab w:val="left" w:pos="9090"/>
        </w:tabs>
        <w:spacing w:before="0"/>
        <w:rPr>
          <w:rFonts w:cs="Arial"/>
          <w:bCs/>
          <w:lang w:val="sr-Cyrl-CS"/>
        </w:rPr>
      </w:pPr>
      <w:r w:rsidRPr="00AF73E4">
        <w:rPr>
          <w:rFonts w:cs="Arial"/>
          <w:bCs/>
          <w:lang w:val="sr-Cyrl-CS"/>
        </w:rPr>
        <w:t xml:space="preserve">Ако Продавац не испуни овај Уговор, или ако не буде квалитетно и у року испуњавао своје обавезе, или, упркос писмене опомене </w:t>
      </w:r>
      <w:r w:rsidRPr="00AF73E4">
        <w:rPr>
          <w:rFonts w:cs="Arial"/>
          <w:lang w:val="sr-Cyrl-CS"/>
        </w:rPr>
        <w:t>Купца</w:t>
      </w:r>
      <w:r w:rsidRPr="00AF73E4">
        <w:rPr>
          <w:rFonts w:cs="Arial"/>
          <w:bCs/>
          <w:lang w:val="sr-Cyrl-CS"/>
        </w:rPr>
        <w:t xml:space="preserve">, крши одредбе овог уговора, </w:t>
      </w:r>
      <w:r w:rsidRPr="00AF73E4">
        <w:rPr>
          <w:rFonts w:cs="Arial"/>
          <w:lang w:val="sr-Cyrl-CS"/>
        </w:rPr>
        <w:t>Купац</w:t>
      </w:r>
      <w:r w:rsidRPr="00AF73E4">
        <w:rPr>
          <w:rFonts w:cs="Arial"/>
          <w:bCs/>
          <w:lang w:val="sr-Cyrl-CS"/>
        </w:rPr>
        <w:t xml:space="preserve"> има право да констатује непоштовање одредби Уговора и о томе достави Продавцу писану опомену.</w:t>
      </w:r>
    </w:p>
    <w:p w14:paraId="7C2F360E" w14:textId="77777777" w:rsidR="00F3376D" w:rsidRPr="00AF73E4" w:rsidRDefault="00F3376D" w:rsidP="00F3376D">
      <w:pPr>
        <w:tabs>
          <w:tab w:val="left" w:pos="9090"/>
        </w:tabs>
        <w:spacing w:before="0"/>
        <w:rPr>
          <w:rFonts w:cs="Arial"/>
          <w:bCs/>
          <w:lang w:val="sr-Cyrl-CS"/>
        </w:rPr>
      </w:pPr>
      <w:r w:rsidRPr="00AF73E4">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AF73E4">
        <w:rPr>
          <w:rFonts w:cs="Arial"/>
          <w:lang w:val="sr-Cyrl-CS"/>
        </w:rPr>
        <w:t>Купац</w:t>
      </w:r>
      <w:r w:rsidRPr="00AF73E4">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14:paraId="3A39A8AE" w14:textId="77777777" w:rsidR="00F3376D" w:rsidRPr="00AF73E4" w:rsidRDefault="00F3376D" w:rsidP="00F3376D">
      <w:pPr>
        <w:tabs>
          <w:tab w:val="left" w:pos="9090"/>
        </w:tabs>
        <w:spacing w:before="0"/>
        <w:rPr>
          <w:rFonts w:cs="Arial"/>
          <w:bCs/>
          <w:lang w:val="sr-Cyrl-CS"/>
        </w:rPr>
      </w:pPr>
      <w:r w:rsidRPr="00AF73E4">
        <w:rPr>
          <w:rFonts w:cs="Arial"/>
          <w:bCs/>
          <w:lang w:val="sr-Cyrl-CS"/>
        </w:rPr>
        <w:t xml:space="preserve">У случају раскида овог </w:t>
      </w:r>
      <w:r w:rsidRPr="00AF73E4">
        <w:rPr>
          <w:rFonts w:cs="Arial"/>
          <w:bCs/>
        </w:rPr>
        <w:t>У</w:t>
      </w:r>
      <w:r w:rsidRPr="00AF73E4">
        <w:rPr>
          <w:rFonts w:cs="Arial"/>
          <w:bCs/>
          <w:lang w:val="sr-Cyrl-CS"/>
        </w:rPr>
        <w:t>говора, у смислу овог члана, Уговорне стране ће измирити своје обавезе настале до дана раскида.</w:t>
      </w:r>
    </w:p>
    <w:p w14:paraId="5108DCC6" w14:textId="77777777" w:rsidR="00F3376D" w:rsidRPr="00AF73E4" w:rsidRDefault="00F3376D" w:rsidP="00F3376D">
      <w:pPr>
        <w:tabs>
          <w:tab w:val="left" w:pos="9090"/>
        </w:tabs>
        <w:spacing w:before="0"/>
        <w:rPr>
          <w:rFonts w:cs="Arial"/>
          <w:bCs/>
          <w:lang w:val="sr-Cyrl-CS"/>
        </w:rPr>
      </w:pPr>
      <w:r w:rsidRPr="00AF73E4">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5C0A6F4B" w14:textId="77777777" w:rsidR="00F3376D" w:rsidRPr="00AF73E4" w:rsidRDefault="00F3376D" w:rsidP="00F3376D">
      <w:pPr>
        <w:rPr>
          <w:rFonts w:cs="Arial"/>
          <w:b/>
          <w:lang w:val="sr-Cyrl-RS"/>
        </w:rPr>
      </w:pPr>
      <w:r w:rsidRPr="00AF73E4">
        <w:rPr>
          <w:rFonts w:cs="Arial"/>
          <w:b/>
        </w:rPr>
        <w:t>ЗАВРШНЕ ОДРЕДБЕ</w:t>
      </w:r>
    </w:p>
    <w:p w14:paraId="0DC11AB9" w14:textId="77777777" w:rsidR="00B502C5" w:rsidRDefault="00B502C5" w:rsidP="00B502C5">
      <w:pPr>
        <w:jc w:val="center"/>
        <w:rPr>
          <w:rFonts w:cs="Arial"/>
          <w:b/>
          <w:lang w:val="sr-Cyrl-RS"/>
        </w:rPr>
      </w:pPr>
      <w:r>
        <w:rPr>
          <w:rFonts w:cs="Arial"/>
          <w:b/>
          <w:lang w:val="sr-Cyrl-RS"/>
        </w:rPr>
        <w:t>Члан 16.</w:t>
      </w:r>
    </w:p>
    <w:p w14:paraId="442AD996" w14:textId="77777777" w:rsidR="00B502C5" w:rsidRPr="002812FA" w:rsidRDefault="00B502C5" w:rsidP="00B502C5">
      <w:pPr>
        <w:rPr>
          <w:rFonts w:cs="Arial"/>
          <w:lang w:val="sr-Cyrl-RS"/>
        </w:rPr>
      </w:pPr>
      <w:r w:rsidRPr="002554F1">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r>
        <w:rPr>
          <w:rFonts w:cs="Arial"/>
          <w:lang w:val="sr-Cyrl-RS"/>
        </w:rPr>
        <w:t>.</w:t>
      </w:r>
    </w:p>
    <w:p w14:paraId="3AEA3A0A" w14:textId="77777777" w:rsidR="00B502C5" w:rsidRPr="009E0208" w:rsidRDefault="00B502C5" w:rsidP="00B502C5">
      <w:pPr>
        <w:jc w:val="center"/>
        <w:rPr>
          <w:rFonts w:cs="Arial"/>
          <w:b/>
          <w:lang w:val="sr-Cyrl-RS"/>
        </w:rPr>
      </w:pPr>
      <w:r w:rsidRPr="009E0208">
        <w:rPr>
          <w:rFonts w:cs="Arial"/>
          <w:b/>
          <w:lang w:val="sr-Cyrl-RS"/>
        </w:rPr>
        <w:t>Члан 1</w:t>
      </w:r>
      <w:r>
        <w:rPr>
          <w:rFonts w:cs="Arial"/>
          <w:b/>
          <w:lang w:val="sr-Cyrl-RS"/>
        </w:rPr>
        <w:t>7</w:t>
      </w:r>
      <w:r w:rsidRPr="009E0208">
        <w:rPr>
          <w:rFonts w:cs="Arial"/>
          <w:b/>
          <w:lang w:val="sr-Cyrl-RS"/>
        </w:rPr>
        <w:t>.</w:t>
      </w:r>
    </w:p>
    <w:p w14:paraId="46C176B6" w14:textId="77777777" w:rsidR="00B502C5" w:rsidRPr="009E0208" w:rsidRDefault="00B502C5" w:rsidP="00B502C5">
      <w:pPr>
        <w:spacing w:before="0" w:after="120"/>
        <w:rPr>
          <w:rFonts w:cs="Arial"/>
          <w:lang w:val="sr-Cyrl-RS"/>
        </w:rPr>
      </w:pPr>
      <w:r w:rsidRPr="002554F1">
        <w:rPr>
          <w:rFonts w:cs="Arial"/>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sidRPr="002554F1">
        <w:rPr>
          <w:rFonts w:cs="Arial"/>
          <w:lang w:val="sr-Cyrl-RS"/>
        </w:rPr>
        <w:t>т</w:t>
      </w:r>
      <w:r w:rsidRPr="002554F1">
        <w:rPr>
          <w:rFonts w:cs="Arial"/>
        </w:rPr>
        <w:t>ране.</w:t>
      </w:r>
    </w:p>
    <w:p w14:paraId="06F3FF3C" w14:textId="77777777" w:rsidR="00B502C5" w:rsidRPr="00AF73E4" w:rsidRDefault="00B502C5" w:rsidP="00B502C5">
      <w:pPr>
        <w:spacing w:before="0" w:after="120"/>
        <w:jc w:val="center"/>
        <w:rPr>
          <w:rFonts w:cs="Arial"/>
          <w:b/>
          <w:lang w:val="sr-Cyrl-RS"/>
        </w:rPr>
      </w:pPr>
      <w:r w:rsidRPr="00AF73E4">
        <w:rPr>
          <w:rFonts w:cs="Arial"/>
          <w:b/>
          <w:lang w:val="sr-Cyrl-RS"/>
        </w:rPr>
        <w:t>Члан 1</w:t>
      </w:r>
      <w:r>
        <w:rPr>
          <w:rFonts w:cs="Arial"/>
          <w:b/>
          <w:lang w:val="sr-Cyrl-RS"/>
        </w:rPr>
        <w:t>8</w:t>
      </w:r>
      <w:r w:rsidRPr="00AF73E4">
        <w:rPr>
          <w:rFonts w:cs="Arial"/>
          <w:b/>
          <w:lang w:val="sr-Cyrl-RS"/>
        </w:rPr>
        <w:t>.</w:t>
      </w:r>
    </w:p>
    <w:p w14:paraId="59934F7A" w14:textId="77777777" w:rsidR="00B502C5" w:rsidRPr="00AF73E4" w:rsidRDefault="00B502C5" w:rsidP="00B502C5">
      <w:pPr>
        <w:rPr>
          <w:rFonts w:eastAsia="Calibri" w:cs="Arial"/>
          <w:noProof/>
        </w:rPr>
      </w:pPr>
      <w:r w:rsidRPr="00AF73E4">
        <w:rPr>
          <w:rFonts w:eastAsia="Calibri" w:cs="Arial"/>
          <w:noProof/>
          <w:lang w:val="sr-Cyrl-RS"/>
        </w:rPr>
        <w:t>Продавац</w:t>
      </w:r>
      <w:r w:rsidRPr="00AF73E4">
        <w:rPr>
          <w:rFonts w:eastAsia="Calibri" w:cs="Arial"/>
          <w:noProof/>
        </w:rPr>
        <w:t xml:space="preserve"> је </w:t>
      </w:r>
      <w:r w:rsidRPr="00AF73E4">
        <w:rPr>
          <w:rFonts w:eastAsia="Calibri" w:cs="Arial"/>
          <w:noProof/>
          <w:lang w:val="sr-Cyrl-RS"/>
        </w:rPr>
        <w:t>обавезан</w:t>
      </w:r>
      <w:r w:rsidRPr="00AF73E4">
        <w:rPr>
          <w:rFonts w:eastAsia="Calibri" w:cs="Arial"/>
          <w:noProof/>
        </w:rPr>
        <w:t xml:space="preserve"> да без одлагања, а најкасније у року од 5 дана од дана настанка промене у било којем од података </w:t>
      </w:r>
      <w:r w:rsidRPr="00AF73E4">
        <w:rPr>
          <w:rFonts w:eastAsia="TimesNewRomanPSMT" w:cs="Arial"/>
          <w:bCs/>
        </w:rPr>
        <w:t>у вези са испуњеношћу услова из поступка јавне набавке</w:t>
      </w:r>
      <w:r w:rsidRPr="00AF73E4">
        <w:rPr>
          <w:rFonts w:eastAsia="Calibri" w:cs="Arial"/>
          <w:noProof/>
        </w:rPr>
        <w:t xml:space="preserve">, о насталој промени писмено обавести </w:t>
      </w:r>
      <w:r w:rsidRPr="00AF73E4">
        <w:rPr>
          <w:rFonts w:eastAsia="Calibri" w:cs="Arial"/>
          <w:noProof/>
          <w:lang w:val="sr-Cyrl-RS"/>
        </w:rPr>
        <w:t>купца и</w:t>
      </w:r>
      <w:r w:rsidRPr="00AF73E4">
        <w:rPr>
          <w:rFonts w:eastAsia="Calibri" w:cs="Arial"/>
          <w:noProof/>
        </w:rPr>
        <w:t xml:space="preserve"> да је документује на прописан начин.</w:t>
      </w:r>
    </w:p>
    <w:p w14:paraId="035CDB62" w14:textId="77777777" w:rsidR="00B502C5" w:rsidRPr="00AF73E4" w:rsidRDefault="00B502C5" w:rsidP="00B502C5">
      <w:pPr>
        <w:rPr>
          <w:rFonts w:eastAsia="Calibri" w:cs="Arial"/>
          <w:noProof/>
          <w:lang w:val="sr-Cyrl-RS"/>
        </w:rPr>
      </w:pPr>
      <w:r w:rsidRPr="00AF73E4">
        <w:rPr>
          <w:rFonts w:eastAsia="Calibri" w:cs="Arial"/>
          <w:noProof/>
          <w:lang w:val="sr-Cyrl-RS"/>
        </w:rPr>
        <w:t>Уговорне стране</w:t>
      </w:r>
      <w:r w:rsidRPr="00AF73E4">
        <w:rPr>
          <w:rFonts w:eastAsia="Calibri" w:cs="Arial"/>
          <w:noProof/>
        </w:rPr>
        <w:t xml:space="preserve"> су обавезне да једна другу без одлагања обавесте о свим променама које могу утицати на реализацију овог </w:t>
      </w:r>
      <w:r w:rsidRPr="00AF73E4">
        <w:rPr>
          <w:rFonts w:eastAsia="Calibri" w:cs="Arial"/>
          <w:noProof/>
          <w:lang w:val="sr-Cyrl-RS"/>
        </w:rPr>
        <w:t>Уговора.</w:t>
      </w:r>
    </w:p>
    <w:p w14:paraId="1C58ECD6" w14:textId="77777777" w:rsidR="00B502C5" w:rsidRPr="00AF73E4" w:rsidRDefault="00B502C5" w:rsidP="00B502C5">
      <w:pPr>
        <w:spacing w:after="120"/>
        <w:jc w:val="center"/>
        <w:rPr>
          <w:rFonts w:cs="Arial"/>
          <w:b/>
          <w:lang w:val="sr-Cyrl-RS"/>
        </w:rPr>
      </w:pPr>
      <w:r w:rsidRPr="00AF73E4">
        <w:rPr>
          <w:rFonts w:cs="Arial"/>
          <w:b/>
        </w:rPr>
        <w:t xml:space="preserve">Члан </w:t>
      </w:r>
      <w:r>
        <w:rPr>
          <w:rFonts w:cs="Arial"/>
          <w:b/>
          <w:lang w:val="sr-Cyrl-RS"/>
        </w:rPr>
        <w:t>19</w:t>
      </w:r>
      <w:r w:rsidRPr="00AF73E4">
        <w:rPr>
          <w:rFonts w:cs="Arial"/>
          <w:b/>
        </w:rPr>
        <w:t>.</w:t>
      </w:r>
    </w:p>
    <w:p w14:paraId="1A8283FE" w14:textId="77777777" w:rsidR="00B502C5" w:rsidRPr="00AF73E4" w:rsidRDefault="00B502C5" w:rsidP="00B502C5">
      <w:pPr>
        <w:tabs>
          <w:tab w:val="left" w:pos="9090"/>
        </w:tabs>
        <w:rPr>
          <w:rFonts w:cs="Arial"/>
          <w:lang w:val="sr-Cyrl-RS"/>
        </w:rPr>
      </w:pPr>
      <w:r w:rsidRPr="00AF73E4">
        <w:rPr>
          <w:rFonts w:cs="Arial"/>
        </w:rPr>
        <w:t xml:space="preserve">Уколико у току трајања обавеза из овог </w:t>
      </w:r>
      <w:r w:rsidRPr="00AF73E4">
        <w:rPr>
          <w:rFonts w:cs="Arial"/>
          <w:lang w:val="sr-Cyrl-RS"/>
        </w:rPr>
        <w:t xml:space="preserve">Уговора </w:t>
      </w:r>
      <w:r w:rsidRPr="00AF73E4">
        <w:rPr>
          <w:rFonts w:cs="Arial"/>
        </w:rPr>
        <w:t xml:space="preserve">дође до статусних промена код </w:t>
      </w:r>
      <w:r w:rsidRPr="00AF73E4">
        <w:rPr>
          <w:rFonts w:cs="Arial"/>
          <w:lang w:val="sr-Cyrl-RS"/>
        </w:rPr>
        <w:t xml:space="preserve">уговорних </w:t>
      </w:r>
      <w:r w:rsidRPr="00AF73E4">
        <w:rPr>
          <w:rFonts w:cs="Arial"/>
        </w:rPr>
        <w:t>страна, права и обавезе прелазе на одговарајућег правног следбеника.</w:t>
      </w:r>
    </w:p>
    <w:p w14:paraId="1C0E6E3C" w14:textId="77777777" w:rsidR="00B502C5" w:rsidRPr="00AF73E4" w:rsidRDefault="00B502C5" w:rsidP="00B502C5">
      <w:pPr>
        <w:tabs>
          <w:tab w:val="left" w:pos="9090"/>
        </w:tabs>
        <w:rPr>
          <w:rFonts w:cs="Arial"/>
          <w:lang w:val="ru-RU"/>
        </w:rPr>
      </w:pPr>
      <w:r w:rsidRPr="00AF73E4">
        <w:rPr>
          <w:rFonts w:cs="Arial"/>
          <w:lang w:val="ru-RU"/>
        </w:rPr>
        <w:t xml:space="preserve">Након закључења </w:t>
      </w:r>
      <w:r w:rsidRPr="00AF73E4">
        <w:rPr>
          <w:rFonts w:cs="Arial"/>
        </w:rPr>
        <w:t xml:space="preserve">и ступања на правну снагу </w:t>
      </w:r>
      <w:r w:rsidRPr="00AF73E4">
        <w:rPr>
          <w:rFonts w:cs="Arial"/>
          <w:lang w:val="ru-RU"/>
        </w:rPr>
        <w:t xml:space="preserve">овог </w:t>
      </w:r>
      <w:r w:rsidRPr="00AF73E4">
        <w:rPr>
          <w:rFonts w:cs="Arial"/>
          <w:lang w:val="sr-Cyrl-RS"/>
        </w:rPr>
        <w:t>Уговора</w:t>
      </w:r>
      <w:r w:rsidRPr="00AF73E4">
        <w:rPr>
          <w:rFonts w:cs="Arial"/>
          <w:lang w:val="ru-RU"/>
        </w:rPr>
        <w:t xml:space="preserve">, Купац може да дозволи, а </w:t>
      </w:r>
      <w:r w:rsidRPr="00AF73E4">
        <w:rPr>
          <w:rFonts w:cs="Arial"/>
          <w:lang w:val="sr-Cyrl-RS"/>
        </w:rPr>
        <w:t>Продавац</w:t>
      </w:r>
      <w:r w:rsidRPr="00AF73E4">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70A7A7CB" w14:textId="77777777" w:rsidR="00B502C5" w:rsidRPr="00AF73E4" w:rsidRDefault="00B502C5" w:rsidP="00B502C5">
      <w:pPr>
        <w:spacing w:after="120"/>
        <w:jc w:val="center"/>
        <w:rPr>
          <w:rFonts w:cs="Arial"/>
          <w:b/>
          <w:lang w:val="sr-Cyrl-RS"/>
        </w:rPr>
      </w:pPr>
      <w:r w:rsidRPr="00AF73E4">
        <w:rPr>
          <w:rFonts w:cs="Arial"/>
          <w:b/>
        </w:rPr>
        <w:t xml:space="preserve">Члан </w:t>
      </w:r>
      <w:r>
        <w:rPr>
          <w:rFonts w:cs="Arial"/>
          <w:b/>
          <w:lang w:val="sr-Cyrl-RS"/>
        </w:rPr>
        <w:t>20</w:t>
      </w:r>
      <w:r w:rsidRPr="00AF73E4">
        <w:rPr>
          <w:rFonts w:cs="Arial"/>
          <w:b/>
        </w:rPr>
        <w:t>.</w:t>
      </w:r>
    </w:p>
    <w:p w14:paraId="6ADD1932" w14:textId="77777777" w:rsidR="00B502C5" w:rsidRPr="00AF73E4" w:rsidRDefault="00B502C5" w:rsidP="00B502C5">
      <w:pPr>
        <w:rPr>
          <w:rFonts w:cs="Arial"/>
        </w:rPr>
      </w:pPr>
      <w:r w:rsidRPr="00AF73E4">
        <w:rPr>
          <w:rFonts w:cs="Arial"/>
          <w:lang w:val="sr-Cyrl-RS"/>
        </w:rPr>
        <w:t>Продавац</w:t>
      </w:r>
      <w:r w:rsidRPr="00AF73E4">
        <w:rPr>
          <w:rFonts w:cs="Arial"/>
        </w:rPr>
        <w:t xml:space="preserve"> је </w:t>
      </w:r>
      <w:r w:rsidRPr="00AF73E4">
        <w:rPr>
          <w:rFonts w:cs="Arial"/>
          <w:lang w:val="sr-Cyrl-RS"/>
        </w:rPr>
        <w:t xml:space="preserve">обавезан </w:t>
      </w:r>
      <w:r w:rsidRPr="00AF73E4">
        <w:rPr>
          <w:rFonts w:cs="Arial"/>
        </w:rPr>
        <w:t>да чува поверљивост свих података и информација садржаних у документацији, извештајима, техничким подацима и обавештењима</w:t>
      </w:r>
      <w:r w:rsidRPr="00AF73E4">
        <w:rPr>
          <w:rFonts w:cs="Arial"/>
          <w:lang w:val="sr-Cyrl-RS"/>
        </w:rPr>
        <w:t xml:space="preserve"> и</w:t>
      </w:r>
      <w:r w:rsidRPr="00AF73E4">
        <w:rPr>
          <w:rFonts w:cs="Arial"/>
        </w:rPr>
        <w:t xml:space="preserve"> да их користи искључиво у вези са реализацијом </w:t>
      </w:r>
      <w:r w:rsidRPr="00AF73E4">
        <w:rPr>
          <w:rFonts w:cs="Arial"/>
          <w:lang w:val="sr-Cyrl-RS"/>
        </w:rPr>
        <w:t xml:space="preserve">предмета </w:t>
      </w:r>
      <w:r w:rsidRPr="00AF73E4">
        <w:rPr>
          <w:rFonts w:cs="Arial"/>
        </w:rPr>
        <w:t xml:space="preserve">овог </w:t>
      </w:r>
      <w:r w:rsidRPr="00AF73E4">
        <w:rPr>
          <w:rFonts w:cs="Arial"/>
          <w:lang w:val="sr-Cyrl-RS"/>
        </w:rPr>
        <w:t>Уговора</w:t>
      </w:r>
      <w:r>
        <w:rPr>
          <w:rFonts w:cs="Arial"/>
          <w:lang w:val="sr-Cyrl-RS"/>
        </w:rPr>
        <w:t>.</w:t>
      </w:r>
      <w:r w:rsidRPr="00AF73E4">
        <w:rPr>
          <w:rFonts w:cs="Arial"/>
        </w:rPr>
        <w:t xml:space="preserve"> </w:t>
      </w:r>
    </w:p>
    <w:p w14:paraId="3F1C7625" w14:textId="77777777" w:rsidR="00B502C5" w:rsidRPr="00AF73E4" w:rsidRDefault="00B502C5" w:rsidP="00B502C5">
      <w:pPr>
        <w:rPr>
          <w:rFonts w:cs="Arial"/>
          <w:lang w:val="sr-Cyrl-RS"/>
        </w:rPr>
      </w:pPr>
      <w:r w:rsidRPr="00AF73E4">
        <w:rPr>
          <w:rFonts w:cs="Arial"/>
        </w:rPr>
        <w:lastRenderedPageBreak/>
        <w:t xml:space="preserve">Информације, подаци и документација које је </w:t>
      </w:r>
      <w:r w:rsidRPr="00AF73E4">
        <w:rPr>
          <w:rFonts w:cs="Arial"/>
          <w:lang w:val="sr-Cyrl-RS"/>
        </w:rPr>
        <w:t>Купац</w:t>
      </w:r>
      <w:r w:rsidRPr="00AF73E4">
        <w:rPr>
          <w:rFonts w:cs="Arial"/>
        </w:rPr>
        <w:t xml:space="preserve"> доставио </w:t>
      </w:r>
      <w:r w:rsidRPr="00AF73E4">
        <w:rPr>
          <w:rFonts w:cs="Arial"/>
          <w:lang w:val="sr-Cyrl-RS"/>
        </w:rPr>
        <w:t>Продавцу</w:t>
      </w:r>
      <w:r w:rsidRPr="00AF73E4">
        <w:rPr>
          <w:rFonts w:cs="Arial"/>
        </w:rPr>
        <w:t xml:space="preserve"> у извршавању предмета овог </w:t>
      </w:r>
      <w:r w:rsidRPr="00AF73E4">
        <w:rPr>
          <w:rFonts w:cs="Arial"/>
          <w:lang w:val="sr-Cyrl-RS"/>
        </w:rPr>
        <w:t>Уговора</w:t>
      </w:r>
      <w:r w:rsidRPr="00AF73E4">
        <w:rPr>
          <w:rFonts w:cs="Arial"/>
        </w:rPr>
        <w:t>,</w:t>
      </w:r>
      <w:r w:rsidRPr="00AF73E4">
        <w:rPr>
          <w:rFonts w:cs="Arial"/>
          <w:lang w:val="sr-Cyrl-RS"/>
        </w:rPr>
        <w:t xml:space="preserve"> Продавац </w:t>
      </w:r>
      <w:r w:rsidRPr="00AF73E4">
        <w:rPr>
          <w:rFonts w:cs="Arial"/>
        </w:rPr>
        <w:t>не може стављати на располагање трећим лицима без претходне писане сагласности</w:t>
      </w:r>
      <w:r w:rsidRPr="00AF73E4">
        <w:rPr>
          <w:rFonts w:cs="Arial"/>
          <w:lang w:val="sr-Cyrl-RS"/>
        </w:rPr>
        <w:t xml:space="preserve"> Купца.</w:t>
      </w:r>
    </w:p>
    <w:p w14:paraId="41ED4155" w14:textId="77777777" w:rsidR="00B502C5" w:rsidRPr="00AF73E4" w:rsidRDefault="00B502C5" w:rsidP="00B502C5">
      <w:pPr>
        <w:spacing w:after="120"/>
        <w:jc w:val="center"/>
        <w:rPr>
          <w:rFonts w:cs="Arial"/>
          <w:b/>
          <w:lang w:val="sr-Cyrl-RS"/>
        </w:rPr>
      </w:pPr>
      <w:r w:rsidRPr="00AF73E4">
        <w:rPr>
          <w:rFonts w:cs="Arial"/>
          <w:b/>
        </w:rPr>
        <w:t xml:space="preserve">Члан </w:t>
      </w:r>
      <w:r>
        <w:rPr>
          <w:rFonts w:cs="Arial"/>
          <w:b/>
          <w:lang w:val="sr-Cyrl-RS"/>
        </w:rPr>
        <w:t>21</w:t>
      </w:r>
      <w:r w:rsidRPr="00AF73E4">
        <w:rPr>
          <w:rFonts w:cs="Arial"/>
          <w:b/>
        </w:rPr>
        <w:t>.</w:t>
      </w:r>
    </w:p>
    <w:p w14:paraId="45F03631" w14:textId="77777777" w:rsidR="00B502C5" w:rsidRPr="00AF73E4" w:rsidRDefault="00B502C5" w:rsidP="00B502C5">
      <w:pPr>
        <w:tabs>
          <w:tab w:val="left" w:pos="9090"/>
        </w:tabs>
        <w:spacing w:before="0"/>
        <w:rPr>
          <w:rFonts w:cs="Arial"/>
          <w:lang w:val="sr-Cyrl-CS"/>
        </w:rPr>
      </w:pPr>
      <w:r w:rsidRPr="00AF73E4">
        <w:rPr>
          <w:rFonts w:cs="Arial"/>
        </w:rPr>
        <w:t>На односе Уговорних страна</w:t>
      </w:r>
      <w:r w:rsidRPr="00AF73E4">
        <w:rPr>
          <w:rFonts w:cs="Arial"/>
          <w:lang w:val="sr-Cyrl-CS"/>
        </w:rPr>
        <w:t>,</w:t>
      </w:r>
      <w:r w:rsidRPr="00AF73E4">
        <w:rPr>
          <w:rFonts w:cs="Arial"/>
        </w:rPr>
        <w:t xml:space="preserve"> који нису уређени овим Уговором</w:t>
      </w:r>
      <w:r w:rsidRPr="00AF73E4">
        <w:rPr>
          <w:rFonts w:cs="Arial"/>
          <w:lang w:val="sr-Cyrl-CS"/>
        </w:rPr>
        <w:t>,</w:t>
      </w:r>
      <w:r w:rsidRPr="00AF73E4">
        <w:rPr>
          <w:rFonts w:cs="Arial"/>
        </w:rPr>
        <w:t xml:space="preserve"> примењују се одговарајуће одредбе З</w:t>
      </w:r>
      <w:r w:rsidRPr="00AF73E4">
        <w:rPr>
          <w:rFonts w:cs="Arial"/>
          <w:lang w:val="sr-Cyrl-RS"/>
        </w:rPr>
        <w:t>акона о облигационим односима</w:t>
      </w:r>
      <w:r w:rsidRPr="00AF73E4">
        <w:rPr>
          <w:rFonts w:cs="Arial"/>
          <w:lang w:val="pt-BR"/>
        </w:rPr>
        <w:t xml:space="preserve"> </w:t>
      </w:r>
      <w:r w:rsidRPr="00212664">
        <w:rPr>
          <w:rFonts w:cs="Arial"/>
          <w:lang w:val="sr-Cyrl-RS"/>
        </w:rPr>
        <w:t>("Сл. лист СФРЈ", бр. 29/78, 39/85, 45/89 – одлука УСЈ и 57/89, "Сл. лист СРЈ", бр. 31/93 и "Сл. лист СЦГ", бр. 1/2003 – Уставна повеља)</w:t>
      </w:r>
      <w:r w:rsidRPr="00212664">
        <w:rPr>
          <w:rFonts w:cs="Arial"/>
        </w:rPr>
        <w:t xml:space="preserve"> </w:t>
      </w:r>
      <w:r w:rsidRPr="00212664">
        <w:rPr>
          <w:rFonts w:cs="Arial"/>
          <w:lang w:val="sr-Cyrl-RS"/>
        </w:rPr>
        <w:t xml:space="preserve"> (даље ЗОО)</w:t>
      </w:r>
      <w:r>
        <w:rPr>
          <w:rFonts w:cs="Arial"/>
          <w:lang w:val="sr-Cyrl-RS"/>
        </w:rPr>
        <w:t xml:space="preserve"> </w:t>
      </w:r>
      <w:r w:rsidRPr="00AF73E4">
        <w:rPr>
          <w:rFonts w:cs="Arial"/>
          <w:lang w:val="pt-BR"/>
        </w:rPr>
        <w:t xml:space="preserve">и других </w:t>
      </w:r>
      <w:r w:rsidRPr="00AF73E4">
        <w:rPr>
          <w:rFonts w:cs="Arial"/>
          <w:lang w:val="sr-Cyrl-CS"/>
        </w:rPr>
        <w:t xml:space="preserve">закона, подзаконских аката, стандарда и </w:t>
      </w:r>
      <w:r w:rsidRPr="00AF73E4">
        <w:rPr>
          <w:rFonts w:cs="Arial"/>
          <w:lang w:val="ru-RU"/>
        </w:rPr>
        <w:t>техни</w:t>
      </w:r>
      <w:r w:rsidRPr="00AF73E4">
        <w:rPr>
          <w:rFonts w:cs="Arial"/>
          <w:lang w:val="sr-Cyrl-CS"/>
        </w:rPr>
        <w:t>ч</w:t>
      </w:r>
      <w:r w:rsidRPr="00AF73E4">
        <w:rPr>
          <w:rFonts w:cs="Arial"/>
          <w:lang w:val="ru-RU"/>
        </w:rPr>
        <w:t>ки</w:t>
      </w:r>
      <w:r w:rsidRPr="00AF73E4">
        <w:rPr>
          <w:rFonts w:cs="Arial"/>
          <w:lang w:val="sr-Cyrl-CS"/>
        </w:rPr>
        <w:t xml:space="preserve">х </w:t>
      </w:r>
      <w:r w:rsidRPr="00AF73E4">
        <w:rPr>
          <w:rFonts w:cs="Arial"/>
          <w:lang w:val="ru-RU"/>
        </w:rPr>
        <w:t>норматива Републике Србије</w:t>
      </w:r>
      <w:r w:rsidRPr="00AF73E4">
        <w:rPr>
          <w:rFonts w:cs="Arial"/>
          <w:lang w:val="sr-Cyrl-CS"/>
        </w:rPr>
        <w:t xml:space="preserve"> – примењивих с обзиром на предмет овог Уговора.</w:t>
      </w:r>
    </w:p>
    <w:p w14:paraId="2B5BC740" w14:textId="77777777" w:rsidR="00B502C5" w:rsidRPr="00AF73E4" w:rsidRDefault="00B502C5" w:rsidP="00B502C5">
      <w:pPr>
        <w:spacing w:after="120"/>
        <w:jc w:val="center"/>
        <w:rPr>
          <w:rFonts w:cs="Arial"/>
          <w:b/>
        </w:rPr>
      </w:pPr>
      <w:r w:rsidRPr="00AF73E4">
        <w:rPr>
          <w:rFonts w:cs="Arial"/>
          <w:b/>
          <w:lang w:val="ru-RU"/>
        </w:rPr>
        <w:t xml:space="preserve">Члан </w:t>
      </w:r>
      <w:r w:rsidRPr="00AF73E4">
        <w:rPr>
          <w:rFonts w:cs="Arial"/>
          <w:b/>
          <w:lang w:val="sr-Cyrl-RS"/>
        </w:rPr>
        <w:t>2</w:t>
      </w:r>
      <w:r>
        <w:rPr>
          <w:rFonts w:cs="Arial"/>
          <w:b/>
          <w:lang w:val="sr-Cyrl-RS"/>
        </w:rPr>
        <w:t>2</w:t>
      </w:r>
      <w:r w:rsidRPr="00AF73E4">
        <w:rPr>
          <w:rFonts w:cs="Arial"/>
          <w:b/>
          <w:lang w:val="ru-RU"/>
        </w:rPr>
        <w:t>.</w:t>
      </w:r>
    </w:p>
    <w:p w14:paraId="7AF7A6BB" w14:textId="77777777" w:rsidR="00B502C5" w:rsidRDefault="00B502C5" w:rsidP="00B502C5">
      <w:pPr>
        <w:tabs>
          <w:tab w:val="left" w:pos="9090"/>
        </w:tabs>
        <w:spacing w:before="0"/>
        <w:rPr>
          <w:rFonts w:cs="Arial"/>
        </w:rPr>
      </w:pPr>
      <w:r w:rsidRPr="00AF73E4">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Pr="00212664">
        <w:rPr>
          <w:rFonts w:cs="Arial"/>
        </w:rPr>
        <w:t>/(</w:t>
      </w:r>
      <w:r w:rsidRPr="00212664">
        <w:rPr>
          <w:rFonts w:cs="Arial"/>
          <w:lang w:val="sr-Cyrl-RS"/>
        </w:rPr>
        <w:t>Сталне</w:t>
      </w:r>
      <w:r w:rsidRPr="00212664">
        <w:rPr>
          <w:rFonts w:cs="Arial"/>
        </w:rPr>
        <w:t xml:space="preserve"> арбитраже при Привредној комори Србије, уз примену њеног Правилника</w:t>
      </w:r>
      <w:r w:rsidRPr="00212664">
        <w:rPr>
          <w:rFonts w:cs="Arial"/>
          <w:lang w:val="sr-Cyrl-RS"/>
        </w:rPr>
        <w:t>)</w:t>
      </w:r>
      <w:r w:rsidRPr="00212664">
        <w:rPr>
          <w:rFonts w:cs="Arial"/>
        </w:rPr>
        <w:t>.</w:t>
      </w:r>
      <w:r w:rsidRPr="00212664">
        <w:rPr>
          <w:rFonts w:cs="Arial"/>
          <w:i/>
        </w:rPr>
        <w:t xml:space="preserve"> [напомена: коначан текст у </w:t>
      </w:r>
      <w:r w:rsidRPr="00212664">
        <w:rPr>
          <w:rFonts w:cs="Arial"/>
          <w:i/>
          <w:lang w:val="sr-Cyrl-RS"/>
        </w:rPr>
        <w:t xml:space="preserve">уговору </w:t>
      </w:r>
      <w:r w:rsidRPr="00212664">
        <w:rPr>
          <w:rFonts w:cs="Arial"/>
          <w:i/>
        </w:rPr>
        <w:t xml:space="preserve">зависи од тога да ли је изабран домаћи или страни </w:t>
      </w:r>
      <w:r w:rsidRPr="00212664">
        <w:rPr>
          <w:rFonts w:cs="Arial"/>
          <w:i/>
          <w:lang w:val="sr-Cyrl-RS"/>
        </w:rPr>
        <w:t>Продавац</w:t>
      </w:r>
      <w:r w:rsidRPr="00212664">
        <w:rPr>
          <w:rFonts w:cs="Arial"/>
          <w:i/>
        </w:rPr>
        <w:t>]</w:t>
      </w:r>
      <w:r w:rsidRPr="00AF73E4">
        <w:rPr>
          <w:rFonts w:cs="Arial"/>
        </w:rPr>
        <w:t>.</w:t>
      </w:r>
    </w:p>
    <w:p w14:paraId="09C454E4" w14:textId="77777777" w:rsidR="00B502C5" w:rsidRPr="00AF73E4" w:rsidRDefault="00B502C5" w:rsidP="00B502C5">
      <w:pPr>
        <w:tabs>
          <w:tab w:val="left" w:pos="9090"/>
        </w:tabs>
        <w:spacing w:before="0"/>
        <w:rPr>
          <w:rFonts w:cs="Arial"/>
        </w:rPr>
      </w:pPr>
    </w:p>
    <w:p w14:paraId="4BF9532B" w14:textId="77777777" w:rsidR="00B502C5" w:rsidRDefault="00B502C5" w:rsidP="00B502C5">
      <w:pPr>
        <w:tabs>
          <w:tab w:val="left" w:pos="9090"/>
        </w:tabs>
        <w:spacing w:before="0"/>
        <w:rPr>
          <w:rFonts w:cs="Arial"/>
          <w:b/>
          <w:lang w:val="sr-Cyrl-RS"/>
        </w:rPr>
      </w:pPr>
      <w:r w:rsidRPr="00AF73E4">
        <w:rPr>
          <w:rFonts w:cs="Arial"/>
        </w:rPr>
        <w:t>У случају спора примењује се материјално и процесно право Републике Србије, а поступак се води на српском језику.</w:t>
      </w:r>
    </w:p>
    <w:p w14:paraId="36F87622" w14:textId="77777777" w:rsidR="00B502C5" w:rsidRPr="00AF73E4" w:rsidRDefault="00B502C5" w:rsidP="00B502C5">
      <w:pPr>
        <w:spacing w:after="120"/>
        <w:jc w:val="center"/>
        <w:rPr>
          <w:rFonts w:cs="Arial"/>
          <w:b/>
        </w:rPr>
      </w:pPr>
      <w:r w:rsidRPr="00AF73E4">
        <w:rPr>
          <w:rFonts w:cs="Arial"/>
          <w:b/>
        </w:rPr>
        <w:t>Члан 2</w:t>
      </w:r>
      <w:r>
        <w:rPr>
          <w:rFonts w:cs="Arial"/>
          <w:b/>
          <w:lang w:val="sr-Cyrl-RS"/>
        </w:rPr>
        <w:t>3</w:t>
      </w:r>
      <w:r w:rsidRPr="00AF73E4">
        <w:rPr>
          <w:rFonts w:cs="Arial"/>
          <w:spacing w:val="2"/>
          <w:lang w:val="sr-Cyrl-CS"/>
        </w:rPr>
        <w:t xml:space="preserve">. </w:t>
      </w:r>
    </w:p>
    <w:p w14:paraId="74D8C433" w14:textId="77777777" w:rsidR="00B502C5" w:rsidRPr="00AF73E4" w:rsidRDefault="00B502C5" w:rsidP="00B502C5">
      <w:pPr>
        <w:spacing w:after="120"/>
        <w:rPr>
          <w:rFonts w:cs="Arial"/>
          <w:spacing w:val="2"/>
          <w:lang w:val="sr-Cyrl-CS"/>
        </w:rPr>
      </w:pPr>
      <w:r w:rsidRPr="00AF73E4">
        <w:rPr>
          <w:rFonts w:cs="Arial"/>
          <w:spacing w:val="2"/>
          <w:lang w:val="sr-Cyrl-CS"/>
        </w:rPr>
        <w:t>Саставни део овог Уговора су и његови прилози, како следи:</w:t>
      </w:r>
    </w:p>
    <w:p w14:paraId="3AEBCE2A" w14:textId="77777777" w:rsidR="00B502C5" w:rsidRPr="005925A7" w:rsidRDefault="00B502C5" w:rsidP="00B502C5">
      <w:pPr>
        <w:tabs>
          <w:tab w:val="left" w:pos="9090"/>
        </w:tabs>
        <w:spacing w:before="0"/>
        <w:rPr>
          <w:rFonts w:cs="Arial"/>
          <w:spacing w:val="2"/>
          <w:lang w:val="sr-Cyrl-RS"/>
        </w:rPr>
      </w:pPr>
      <w:r w:rsidRPr="00AF73E4">
        <w:rPr>
          <w:rFonts w:cs="Arial"/>
        </w:rPr>
        <w:t>Прилог</w:t>
      </w:r>
      <w:r w:rsidRPr="00AF73E4">
        <w:rPr>
          <w:rFonts w:cs="Arial"/>
          <w:lang w:val="sr-Cyrl-RS"/>
        </w:rPr>
        <w:t xml:space="preserve"> 1</w:t>
      </w:r>
      <w:r w:rsidRPr="00AF73E4">
        <w:rPr>
          <w:rFonts w:cs="Arial"/>
        </w:rPr>
        <w:t xml:space="preserve">    </w:t>
      </w:r>
      <w:r w:rsidRPr="00AF73E4">
        <w:rPr>
          <w:rFonts w:cs="Arial"/>
          <w:lang w:val="sr-Cyrl-RS"/>
        </w:rPr>
        <w:t>Образац п</w:t>
      </w:r>
      <w:r w:rsidRPr="00AF73E4">
        <w:rPr>
          <w:rFonts w:cs="Arial"/>
        </w:rPr>
        <w:t>онуде</w:t>
      </w:r>
      <w:r>
        <w:rPr>
          <w:rFonts w:cs="Arial"/>
          <w:lang w:val="sr-Cyrl-RS"/>
        </w:rPr>
        <w:t xml:space="preserve"> број:___________________</w:t>
      </w:r>
    </w:p>
    <w:p w14:paraId="035101FF" w14:textId="77777777" w:rsidR="00B502C5" w:rsidRPr="00AF73E4" w:rsidRDefault="00B502C5" w:rsidP="00B502C5">
      <w:pPr>
        <w:tabs>
          <w:tab w:val="left" w:pos="9090"/>
        </w:tabs>
        <w:spacing w:before="0"/>
        <w:rPr>
          <w:rFonts w:cs="Arial"/>
        </w:rPr>
      </w:pPr>
      <w:r w:rsidRPr="00AF73E4">
        <w:rPr>
          <w:rFonts w:cs="Arial"/>
        </w:rPr>
        <w:t>Прилог 2</w:t>
      </w:r>
      <w:r w:rsidRPr="00AF73E4">
        <w:rPr>
          <w:rFonts w:cs="Arial"/>
          <w:lang w:val="sr-Cyrl-RS"/>
        </w:rPr>
        <w:t xml:space="preserve">    О</w:t>
      </w:r>
      <w:r w:rsidRPr="00AF73E4">
        <w:rPr>
          <w:rFonts w:cs="Arial"/>
        </w:rPr>
        <w:t>бразац структуре цене</w:t>
      </w:r>
    </w:p>
    <w:p w14:paraId="55C633DB" w14:textId="77777777" w:rsidR="00B502C5" w:rsidRPr="00AF73E4" w:rsidRDefault="00B502C5" w:rsidP="00B502C5">
      <w:pPr>
        <w:tabs>
          <w:tab w:val="left" w:pos="9090"/>
        </w:tabs>
        <w:spacing w:before="0"/>
        <w:rPr>
          <w:rFonts w:cs="Arial"/>
          <w:lang w:val="sr-Cyrl-RS"/>
        </w:rPr>
      </w:pPr>
      <w:r w:rsidRPr="00AF73E4">
        <w:rPr>
          <w:rFonts w:cs="Arial"/>
        </w:rPr>
        <w:t xml:space="preserve">Прилог </w:t>
      </w:r>
      <w:r w:rsidRPr="00AF73E4">
        <w:rPr>
          <w:rFonts w:cs="Arial"/>
          <w:lang w:val="sr-Cyrl-RS"/>
        </w:rPr>
        <w:t>3</w:t>
      </w:r>
      <w:r w:rsidRPr="00AF73E4">
        <w:rPr>
          <w:rFonts w:cs="Arial"/>
        </w:rPr>
        <w:t xml:space="preserve"> </w:t>
      </w:r>
      <w:r w:rsidRPr="00AF73E4">
        <w:rPr>
          <w:rFonts w:cs="Arial"/>
          <w:lang w:val="sr-Cyrl-RS"/>
        </w:rPr>
        <w:t xml:space="preserve">   </w:t>
      </w:r>
      <w:r w:rsidRPr="00AF73E4">
        <w:rPr>
          <w:rFonts w:cs="Arial"/>
        </w:rPr>
        <w:t>Конкурсна документација</w:t>
      </w:r>
      <w:r w:rsidRPr="00AF73E4">
        <w:rPr>
          <w:rFonts w:cs="Arial"/>
          <w:lang w:val="sr-Cyrl-RS"/>
        </w:rPr>
        <w:t xml:space="preserve"> (на Порталу јавних набавки под шифром_______)</w:t>
      </w:r>
    </w:p>
    <w:p w14:paraId="2FC03673" w14:textId="77777777" w:rsidR="00B502C5" w:rsidRPr="00AF73E4" w:rsidRDefault="00B502C5" w:rsidP="00B502C5">
      <w:pPr>
        <w:tabs>
          <w:tab w:val="left" w:pos="9090"/>
        </w:tabs>
        <w:spacing w:before="0"/>
        <w:rPr>
          <w:rFonts w:cs="Arial"/>
        </w:rPr>
      </w:pPr>
      <w:r w:rsidRPr="00AF73E4">
        <w:rPr>
          <w:rFonts w:cs="Arial"/>
        </w:rPr>
        <w:t xml:space="preserve">Прилог 4 </w:t>
      </w:r>
      <w:r w:rsidRPr="00AF73E4">
        <w:rPr>
          <w:rFonts w:cs="Arial"/>
          <w:lang w:val="sr-Cyrl-RS"/>
        </w:rPr>
        <w:t xml:space="preserve">   </w:t>
      </w:r>
      <w:r w:rsidRPr="00AF73E4">
        <w:rPr>
          <w:rFonts w:cs="Arial"/>
        </w:rPr>
        <w:t>Техничка спецификација</w:t>
      </w:r>
    </w:p>
    <w:p w14:paraId="7BF594BE" w14:textId="77777777" w:rsidR="00B502C5" w:rsidRDefault="00B502C5" w:rsidP="00B502C5">
      <w:pPr>
        <w:tabs>
          <w:tab w:val="left" w:pos="9090"/>
        </w:tabs>
        <w:spacing w:before="0"/>
        <w:rPr>
          <w:rFonts w:cs="Arial"/>
          <w:i/>
          <w:lang w:val="sr-Cyrl-RS"/>
        </w:rPr>
      </w:pPr>
      <w:r w:rsidRPr="00AF73E4">
        <w:rPr>
          <w:rFonts w:cs="Arial"/>
        </w:rPr>
        <w:t xml:space="preserve">Прилог 5 </w:t>
      </w:r>
      <w:r w:rsidRPr="00AF73E4">
        <w:rPr>
          <w:rFonts w:cs="Arial"/>
          <w:lang w:val="sr-Cyrl-RS"/>
        </w:rPr>
        <w:t xml:space="preserve">   </w:t>
      </w:r>
      <w:r w:rsidRPr="00AF73E4">
        <w:rPr>
          <w:rFonts w:cs="Arial"/>
        </w:rPr>
        <w:t>Споразум о заједничком наступању</w:t>
      </w:r>
      <w:r w:rsidRPr="00AF73E4">
        <w:rPr>
          <w:rFonts w:cs="Arial"/>
          <w:lang w:val="sr-Cyrl-RS"/>
        </w:rPr>
        <w:t xml:space="preserve"> </w:t>
      </w:r>
      <w:r w:rsidRPr="00AF73E4">
        <w:rPr>
          <w:rFonts w:cs="Arial"/>
          <w:i/>
          <w:lang w:val="sr-Cyrl-RS"/>
        </w:rPr>
        <w:t>(у случају заједничке понуде)</w:t>
      </w:r>
    </w:p>
    <w:p w14:paraId="17583B5B" w14:textId="77777777" w:rsidR="00B502C5" w:rsidRPr="005925A7" w:rsidRDefault="00B502C5" w:rsidP="00B502C5">
      <w:pPr>
        <w:tabs>
          <w:tab w:val="left" w:pos="9090"/>
        </w:tabs>
        <w:spacing w:before="0"/>
        <w:rPr>
          <w:rFonts w:cs="Arial"/>
          <w:lang w:val="sr-Cyrl-RS"/>
        </w:rPr>
      </w:pPr>
      <w:r w:rsidRPr="005925A7">
        <w:rPr>
          <w:rFonts w:cs="Arial"/>
          <w:lang w:val="sr-Cyrl-RS"/>
        </w:rPr>
        <w:t>Прилог 6    Средство финансијског обезбеђења</w:t>
      </w:r>
    </w:p>
    <w:p w14:paraId="2EE9CF20" w14:textId="77777777" w:rsidR="00B502C5" w:rsidRPr="00AF73E4" w:rsidRDefault="00B502C5" w:rsidP="00B502C5">
      <w:pPr>
        <w:spacing w:after="120"/>
        <w:jc w:val="center"/>
        <w:rPr>
          <w:rFonts w:cs="Arial"/>
          <w:b/>
          <w:lang w:val="sr-Cyrl-RS"/>
        </w:rPr>
      </w:pPr>
      <w:r w:rsidRPr="00AF73E4">
        <w:rPr>
          <w:rFonts w:cs="Arial"/>
          <w:b/>
        </w:rPr>
        <w:t>Члан 2</w:t>
      </w:r>
      <w:r>
        <w:rPr>
          <w:rFonts w:cs="Arial"/>
          <w:b/>
          <w:lang w:val="sr-Cyrl-RS"/>
        </w:rPr>
        <w:t>4</w:t>
      </w:r>
      <w:r w:rsidRPr="00AF73E4">
        <w:rPr>
          <w:rFonts w:cs="Arial"/>
          <w:b/>
        </w:rPr>
        <w:t>.</w:t>
      </w:r>
    </w:p>
    <w:p w14:paraId="5ABBD9E3" w14:textId="77777777" w:rsidR="00B502C5" w:rsidRDefault="00B502C5" w:rsidP="00B502C5">
      <w:pPr>
        <w:tabs>
          <w:tab w:val="left" w:pos="567"/>
        </w:tabs>
        <w:spacing w:before="0"/>
        <w:rPr>
          <w:rFonts w:cs="Arial"/>
          <w:lang w:val="sr-Cyrl-RS"/>
        </w:rPr>
      </w:pPr>
      <w:r w:rsidRPr="00AF73E4">
        <w:rPr>
          <w:rFonts w:cs="Arial"/>
          <w:lang w:val="sr-Cyrl-RS"/>
        </w:rPr>
        <w:t xml:space="preserve">Овај </w:t>
      </w:r>
      <w:r w:rsidRPr="00AF73E4">
        <w:rPr>
          <w:rFonts w:cs="Arial"/>
        </w:rPr>
        <w:t xml:space="preserve">Уговор  сачињен </w:t>
      </w:r>
      <w:r w:rsidRPr="00AF73E4">
        <w:rPr>
          <w:rFonts w:cs="Arial"/>
          <w:lang w:val="sr-Cyrl-RS"/>
        </w:rPr>
        <w:t xml:space="preserve">је </w:t>
      </w:r>
      <w:r w:rsidRPr="00AF73E4">
        <w:rPr>
          <w:rFonts w:cs="Arial"/>
        </w:rPr>
        <w:t>у 6 (</w:t>
      </w:r>
      <w:r>
        <w:rPr>
          <w:rFonts w:cs="Arial"/>
          <w:lang w:val="sr-Cyrl-RS"/>
        </w:rPr>
        <w:t xml:space="preserve">словима: </w:t>
      </w:r>
      <w:r w:rsidRPr="00AF73E4">
        <w:rPr>
          <w:rFonts w:cs="Arial"/>
        </w:rPr>
        <w:t xml:space="preserve">шест) истоветних примерка, од којих </w:t>
      </w:r>
      <w:r w:rsidRPr="00AF73E4">
        <w:rPr>
          <w:rFonts w:cs="Arial"/>
          <w:lang w:val="sr-Cyrl-RS"/>
        </w:rPr>
        <w:t>2</w:t>
      </w:r>
      <w:r w:rsidRPr="00AF73E4">
        <w:rPr>
          <w:rFonts w:cs="Arial"/>
        </w:rPr>
        <w:t xml:space="preserve"> (</w:t>
      </w:r>
      <w:r>
        <w:rPr>
          <w:rFonts w:cs="Arial"/>
          <w:lang w:val="sr-Cyrl-RS"/>
        </w:rPr>
        <w:t xml:space="preserve">словима: </w:t>
      </w:r>
      <w:r w:rsidRPr="00AF73E4">
        <w:rPr>
          <w:rFonts w:cs="Arial"/>
          <w:lang w:val="sr-Cyrl-RS"/>
        </w:rPr>
        <w:t>два</w:t>
      </w:r>
      <w:r w:rsidRPr="00AF73E4">
        <w:rPr>
          <w:rFonts w:cs="Arial"/>
        </w:rPr>
        <w:t xml:space="preserve">) примерка </w:t>
      </w:r>
      <w:r w:rsidRPr="00AF73E4">
        <w:rPr>
          <w:rFonts w:cs="Arial"/>
          <w:lang w:val="sr-Cyrl-RS"/>
        </w:rPr>
        <w:t>припадају</w:t>
      </w:r>
      <w:r w:rsidRPr="00AF73E4">
        <w:rPr>
          <w:rFonts w:cs="Arial"/>
        </w:rPr>
        <w:t xml:space="preserve"> Продавц</w:t>
      </w:r>
      <w:r w:rsidRPr="00AF73E4">
        <w:rPr>
          <w:rFonts w:cs="Arial"/>
          <w:lang w:val="sr-Cyrl-RS"/>
        </w:rPr>
        <w:t>у,</w:t>
      </w:r>
      <w:r w:rsidRPr="00AF73E4">
        <w:rPr>
          <w:rFonts w:cs="Arial"/>
        </w:rPr>
        <w:t xml:space="preserve"> а </w:t>
      </w:r>
      <w:r w:rsidRPr="00AF73E4">
        <w:rPr>
          <w:rFonts w:cs="Arial"/>
          <w:lang w:val="sr-Cyrl-RS"/>
        </w:rPr>
        <w:t>4</w:t>
      </w:r>
      <w:r w:rsidRPr="00AF73E4">
        <w:rPr>
          <w:rFonts w:cs="Arial"/>
        </w:rPr>
        <w:t xml:space="preserve"> (</w:t>
      </w:r>
      <w:r>
        <w:rPr>
          <w:rFonts w:cs="Arial"/>
          <w:lang w:val="sr-Cyrl-RS"/>
        </w:rPr>
        <w:t xml:space="preserve">словима: </w:t>
      </w:r>
      <w:r w:rsidRPr="00AF73E4">
        <w:rPr>
          <w:rFonts w:cs="Arial"/>
          <w:lang w:val="sr-Cyrl-RS"/>
        </w:rPr>
        <w:t>четири</w:t>
      </w:r>
      <w:r w:rsidRPr="00AF73E4">
        <w:rPr>
          <w:rFonts w:cs="Arial"/>
        </w:rPr>
        <w:t>) Купц</w:t>
      </w:r>
      <w:r w:rsidRPr="00AF73E4">
        <w:rPr>
          <w:rFonts w:cs="Arial"/>
          <w:lang w:val="sr-Cyrl-RS"/>
        </w:rPr>
        <w:t>у.</w:t>
      </w:r>
    </w:p>
    <w:p w14:paraId="73A2BC71" w14:textId="77777777" w:rsidR="00B502C5" w:rsidRDefault="00B502C5" w:rsidP="00B502C5">
      <w:pPr>
        <w:tabs>
          <w:tab w:val="left" w:pos="567"/>
        </w:tabs>
        <w:spacing w:before="0"/>
        <w:rPr>
          <w:rFonts w:cs="Arial"/>
          <w:lang w:val="sr-Cyrl-RS"/>
        </w:rPr>
      </w:pPr>
    </w:p>
    <w:p w14:paraId="4524393B" w14:textId="77777777" w:rsidR="00B502C5" w:rsidRPr="00AF73E4" w:rsidRDefault="00B502C5" w:rsidP="00B502C5">
      <w:pPr>
        <w:tabs>
          <w:tab w:val="left" w:pos="567"/>
        </w:tabs>
        <w:spacing w:before="0"/>
        <w:rPr>
          <w:rFonts w:cs="Arial"/>
          <w:lang w:val="sr-Cyrl-RS"/>
        </w:rPr>
      </w:pPr>
    </w:p>
    <w:p w14:paraId="19B461C8" w14:textId="77777777" w:rsidR="00B502C5" w:rsidRPr="00AF73E4" w:rsidRDefault="00B502C5" w:rsidP="00B502C5">
      <w:pPr>
        <w:tabs>
          <w:tab w:val="left" w:pos="567"/>
        </w:tabs>
        <w:spacing w:before="0"/>
        <w:rPr>
          <w:rFonts w:cs="Arial"/>
          <w:lang w:val="sr-Cyrl-BA"/>
        </w:rPr>
      </w:pPr>
    </w:p>
    <w:tbl>
      <w:tblPr>
        <w:tblW w:w="0" w:type="auto"/>
        <w:tblLook w:val="04A0" w:firstRow="1" w:lastRow="0" w:firstColumn="1" w:lastColumn="0" w:noHBand="0" w:noVBand="1"/>
      </w:tblPr>
      <w:tblGrid>
        <w:gridCol w:w="4503"/>
        <w:gridCol w:w="1275"/>
        <w:gridCol w:w="4395"/>
      </w:tblGrid>
      <w:tr w:rsidR="00B502C5" w:rsidRPr="00AF73E4" w14:paraId="1FCF7DB5" w14:textId="77777777" w:rsidTr="00D157FA">
        <w:tc>
          <w:tcPr>
            <w:tcW w:w="4503" w:type="dxa"/>
            <w:shd w:val="clear" w:color="auto" w:fill="auto"/>
            <w:vAlign w:val="center"/>
            <w:hideMark/>
          </w:tcPr>
          <w:p w14:paraId="3817E4DD" w14:textId="77777777" w:rsidR="00B502C5" w:rsidRPr="00AF73E4" w:rsidRDefault="00B502C5" w:rsidP="00D157FA">
            <w:pPr>
              <w:spacing w:before="0"/>
              <w:jc w:val="center"/>
              <w:rPr>
                <w:rFonts w:cs="Arial"/>
                <w:smallCaps/>
              </w:rPr>
            </w:pPr>
            <w:r w:rsidRPr="00AF73E4">
              <w:rPr>
                <w:rFonts w:cs="Arial"/>
              </w:rPr>
              <w:t>КУПАЦ</w:t>
            </w:r>
          </w:p>
        </w:tc>
        <w:tc>
          <w:tcPr>
            <w:tcW w:w="1275" w:type="dxa"/>
            <w:shd w:val="clear" w:color="auto" w:fill="auto"/>
            <w:vAlign w:val="center"/>
          </w:tcPr>
          <w:p w14:paraId="07B3B666" w14:textId="77777777" w:rsidR="00B502C5" w:rsidRPr="00AF73E4" w:rsidRDefault="00B502C5" w:rsidP="00D157FA">
            <w:pPr>
              <w:spacing w:before="0"/>
              <w:jc w:val="center"/>
              <w:rPr>
                <w:rFonts w:cs="Arial"/>
                <w:smallCaps/>
              </w:rPr>
            </w:pPr>
          </w:p>
        </w:tc>
        <w:tc>
          <w:tcPr>
            <w:tcW w:w="4395" w:type="dxa"/>
            <w:shd w:val="clear" w:color="auto" w:fill="auto"/>
            <w:vAlign w:val="center"/>
            <w:hideMark/>
          </w:tcPr>
          <w:p w14:paraId="14691ECE" w14:textId="77777777" w:rsidR="00B502C5" w:rsidRPr="00AF73E4" w:rsidRDefault="00B502C5" w:rsidP="00D157FA">
            <w:pPr>
              <w:spacing w:before="0"/>
              <w:jc w:val="center"/>
              <w:rPr>
                <w:rFonts w:cs="Arial"/>
                <w:smallCaps/>
              </w:rPr>
            </w:pPr>
            <w:r w:rsidRPr="00AF73E4">
              <w:rPr>
                <w:rFonts w:cs="Arial"/>
              </w:rPr>
              <w:t>ПРОДАВАЦ</w:t>
            </w:r>
          </w:p>
        </w:tc>
      </w:tr>
      <w:tr w:rsidR="00B502C5" w:rsidRPr="00AF73E4" w14:paraId="0E32523A" w14:textId="77777777" w:rsidTr="00D157FA">
        <w:tc>
          <w:tcPr>
            <w:tcW w:w="4503" w:type="dxa"/>
            <w:shd w:val="clear" w:color="auto" w:fill="auto"/>
            <w:vAlign w:val="center"/>
            <w:hideMark/>
          </w:tcPr>
          <w:p w14:paraId="76165D6B" w14:textId="77777777" w:rsidR="00B502C5" w:rsidRPr="00AF73E4" w:rsidRDefault="00B502C5" w:rsidP="00D157FA">
            <w:pPr>
              <w:spacing w:before="0"/>
              <w:jc w:val="center"/>
              <w:rPr>
                <w:rFonts w:cs="Arial"/>
              </w:rPr>
            </w:pPr>
            <w:r w:rsidRPr="00AF73E4">
              <w:rPr>
                <w:rFonts w:cs="Arial"/>
              </w:rPr>
              <w:t>Ј</w:t>
            </w:r>
            <w:r w:rsidRPr="00AF73E4">
              <w:rPr>
                <w:rFonts w:cs="Arial"/>
                <w:lang w:val="sr-Cyrl-RS"/>
              </w:rPr>
              <w:t>авно предузеће</w:t>
            </w:r>
            <w:r w:rsidRPr="00AF73E4">
              <w:rPr>
                <w:rFonts w:cs="Arial"/>
              </w:rPr>
              <w:t xml:space="preserve"> „Електропривреда Србије“</w:t>
            </w:r>
            <w:r w:rsidRPr="00AF73E4">
              <w:rPr>
                <w:rFonts w:cs="Arial"/>
                <w:lang w:val="sr-Cyrl-RS"/>
              </w:rPr>
              <w:t xml:space="preserve"> </w:t>
            </w:r>
            <w:r w:rsidRPr="00AF73E4">
              <w:rPr>
                <w:rFonts w:cs="Arial"/>
              </w:rPr>
              <w:t>Београд</w:t>
            </w:r>
          </w:p>
          <w:p w14:paraId="530ADBD0" w14:textId="77777777" w:rsidR="00B502C5" w:rsidRPr="00AF73E4" w:rsidRDefault="00B502C5" w:rsidP="00D157FA">
            <w:pPr>
              <w:spacing w:before="0"/>
              <w:jc w:val="center"/>
              <w:rPr>
                <w:rFonts w:cs="Arial"/>
              </w:rPr>
            </w:pPr>
          </w:p>
        </w:tc>
        <w:tc>
          <w:tcPr>
            <w:tcW w:w="1275" w:type="dxa"/>
            <w:shd w:val="clear" w:color="auto" w:fill="auto"/>
            <w:vAlign w:val="center"/>
          </w:tcPr>
          <w:p w14:paraId="629FA3D6" w14:textId="77777777" w:rsidR="00B502C5" w:rsidRPr="00AF73E4" w:rsidRDefault="00B502C5" w:rsidP="00D157FA">
            <w:pPr>
              <w:spacing w:before="0"/>
              <w:jc w:val="center"/>
              <w:rPr>
                <w:rFonts w:cs="Arial"/>
                <w:smallCaps/>
              </w:rPr>
            </w:pPr>
          </w:p>
        </w:tc>
        <w:tc>
          <w:tcPr>
            <w:tcW w:w="4395" w:type="dxa"/>
            <w:shd w:val="clear" w:color="auto" w:fill="auto"/>
            <w:vAlign w:val="center"/>
          </w:tcPr>
          <w:p w14:paraId="215D2A73" w14:textId="77777777" w:rsidR="00B502C5" w:rsidRPr="00AF73E4" w:rsidRDefault="00B502C5" w:rsidP="00D157FA">
            <w:pPr>
              <w:spacing w:before="0"/>
              <w:jc w:val="center"/>
              <w:rPr>
                <w:rFonts w:cs="Arial"/>
                <w:smallCaps/>
              </w:rPr>
            </w:pPr>
            <w:r w:rsidRPr="00AF73E4">
              <w:rPr>
                <w:rFonts w:cs="Arial"/>
              </w:rPr>
              <w:t>Назив</w:t>
            </w:r>
          </w:p>
        </w:tc>
      </w:tr>
      <w:tr w:rsidR="00B502C5" w:rsidRPr="00AF73E4" w14:paraId="2E31D620" w14:textId="77777777" w:rsidTr="00D157FA">
        <w:tc>
          <w:tcPr>
            <w:tcW w:w="4503" w:type="dxa"/>
            <w:shd w:val="clear" w:color="auto" w:fill="auto"/>
            <w:vAlign w:val="center"/>
            <w:hideMark/>
          </w:tcPr>
          <w:p w14:paraId="3B892362" w14:textId="77777777" w:rsidR="00B502C5" w:rsidRPr="00AF73E4" w:rsidRDefault="00B502C5" w:rsidP="00D157FA">
            <w:pPr>
              <w:spacing w:before="0"/>
              <w:jc w:val="center"/>
              <w:rPr>
                <w:rFonts w:cs="Arial"/>
                <w:smallCaps/>
              </w:rPr>
            </w:pPr>
            <w:r w:rsidRPr="00AF73E4">
              <w:rPr>
                <w:rFonts w:cs="Arial"/>
              </w:rPr>
              <w:t>_____________________________</w:t>
            </w:r>
          </w:p>
        </w:tc>
        <w:tc>
          <w:tcPr>
            <w:tcW w:w="1275" w:type="dxa"/>
            <w:shd w:val="clear" w:color="auto" w:fill="auto"/>
            <w:vAlign w:val="center"/>
            <w:hideMark/>
          </w:tcPr>
          <w:p w14:paraId="171F35CE" w14:textId="77777777" w:rsidR="00B502C5" w:rsidRPr="00AF73E4" w:rsidRDefault="00B502C5" w:rsidP="00D157FA">
            <w:pPr>
              <w:spacing w:before="0"/>
              <w:jc w:val="center"/>
              <w:rPr>
                <w:rFonts w:cs="Arial"/>
                <w:smallCaps/>
              </w:rPr>
            </w:pPr>
            <w:r w:rsidRPr="00AF73E4">
              <w:rPr>
                <w:rFonts w:cs="Arial"/>
              </w:rPr>
              <w:t>М.П.</w:t>
            </w:r>
          </w:p>
        </w:tc>
        <w:tc>
          <w:tcPr>
            <w:tcW w:w="4395" w:type="dxa"/>
            <w:shd w:val="clear" w:color="auto" w:fill="auto"/>
            <w:vAlign w:val="center"/>
            <w:hideMark/>
          </w:tcPr>
          <w:p w14:paraId="235FD317" w14:textId="77777777" w:rsidR="00B502C5" w:rsidRPr="00AF73E4" w:rsidRDefault="00B502C5" w:rsidP="00D157FA">
            <w:pPr>
              <w:spacing w:before="0"/>
              <w:jc w:val="center"/>
              <w:rPr>
                <w:rFonts w:cs="Arial"/>
                <w:smallCaps/>
              </w:rPr>
            </w:pPr>
            <w:r w:rsidRPr="00AF73E4">
              <w:rPr>
                <w:rFonts w:cs="Arial"/>
              </w:rPr>
              <w:t>_____________________________</w:t>
            </w:r>
          </w:p>
        </w:tc>
      </w:tr>
      <w:tr w:rsidR="00B502C5" w:rsidRPr="00AF73E4" w14:paraId="136E8D5A" w14:textId="77777777" w:rsidTr="00D157FA">
        <w:tc>
          <w:tcPr>
            <w:tcW w:w="4503" w:type="dxa"/>
            <w:shd w:val="clear" w:color="auto" w:fill="auto"/>
            <w:vAlign w:val="center"/>
            <w:hideMark/>
          </w:tcPr>
          <w:p w14:paraId="48F04904" w14:textId="77777777" w:rsidR="00B502C5" w:rsidRPr="00AF73E4" w:rsidRDefault="00B502C5" w:rsidP="00D157FA">
            <w:pPr>
              <w:spacing w:before="0"/>
              <w:jc w:val="center"/>
              <w:rPr>
                <w:rFonts w:cs="Arial"/>
                <w:smallCaps/>
                <w:lang w:val="sr-Cyrl-RS"/>
              </w:rPr>
            </w:pPr>
          </w:p>
        </w:tc>
        <w:tc>
          <w:tcPr>
            <w:tcW w:w="1275" w:type="dxa"/>
            <w:shd w:val="clear" w:color="auto" w:fill="auto"/>
            <w:vAlign w:val="center"/>
          </w:tcPr>
          <w:p w14:paraId="452DEB8E" w14:textId="77777777" w:rsidR="00B502C5" w:rsidRPr="00AF73E4" w:rsidRDefault="00B502C5" w:rsidP="00D157FA">
            <w:pPr>
              <w:spacing w:before="0"/>
              <w:jc w:val="center"/>
              <w:rPr>
                <w:rFonts w:cs="Arial"/>
                <w:smallCaps/>
              </w:rPr>
            </w:pPr>
          </w:p>
        </w:tc>
        <w:tc>
          <w:tcPr>
            <w:tcW w:w="4395" w:type="dxa"/>
            <w:shd w:val="clear" w:color="auto" w:fill="auto"/>
            <w:vAlign w:val="center"/>
            <w:hideMark/>
          </w:tcPr>
          <w:p w14:paraId="0DB27CE8" w14:textId="77777777" w:rsidR="00B502C5" w:rsidRPr="00AF73E4" w:rsidRDefault="00B502C5" w:rsidP="00D157FA">
            <w:pPr>
              <w:spacing w:before="0"/>
              <w:jc w:val="center"/>
              <w:rPr>
                <w:rFonts w:cs="Arial"/>
                <w:smallCaps/>
              </w:rPr>
            </w:pPr>
            <w:r w:rsidRPr="00AF73E4">
              <w:rPr>
                <w:rFonts w:cs="Arial"/>
              </w:rPr>
              <w:t>име и презиме</w:t>
            </w:r>
          </w:p>
        </w:tc>
      </w:tr>
      <w:tr w:rsidR="00B502C5" w:rsidRPr="00AF73E4" w14:paraId="72D599F5" w14:textId="77777777" w:rsidTr="00D157FA">
        <w:tc>
          <w:tcPr>
            <w:tcW w:w="4503" w:type="dxa"/>
            <w:shd w:val="clear" w:color="auto" w:fill="auto"/>
            <w:vAlign w:val="center"/>
            <w:hideMark/>
          </w:tcPr>
          <w:p w14:paraId="13316A99" w14:textId="77777777" w:rsidR="00B502C5" w:rsidRPr="00AF73E4" w:rsidRDefault="00B502C5" w:rsidP="00D157FA">
            <w:pPr>
              <w:spacing w:before="0"/>
              <w:jc w:val="center"/>
              <w:rPr>
                <w:rFonts w:cs="Arial"/>
                <w:lang w:val="sr-Cyrl-RS"/>
              </w:rPr>
            </w:pPr>
            <w:r w:rsidRPr="00AF73E4">
              <w:rPr>
                <w:rFonts w:cs="Arial"/>
                <w:lang w:val="sr-Cyrl-RS"/>
              </w:rPr>
              <w:t>Милорад Грчић</w:t>
            </w:r>
          </w:p>
          <w:p w14:paraId="69D32C32" w14:textId="77777777" w:rsidR="00B502C5" w:rsidRPr="00AF73E4" w:rsidRDefault="00B502C5" w:rsidP="00D157FA">
            <w:pPr>
              <w:spacing w:before="0"/>
              <w:jc w:val="center"/>
              <w:rPr>
                <w:rFonts w:cs="Arial"/>
                <w:lang w:val="sr-Cyrl-RS"/>
              </w:rPr>
            </w:pPr>
            <w:r w:rsidRPr="00AF73E4">
              <w:rPr>
                <w:rFonts w:cs="Arial"/>
                <w:lang w:val="sr-Cyrl-RS"/>
              </w:rPr>
              <w:t>в.д. директора</w:t>
            </w:r>
          </w:p>
          <w:p w14:paraId="65537857" w14:textId="77777777" w:rsidR="00B502C5" w:rsidRPr="00AF73E4" w:rsidRDefault="00B502C5" w:rsidP="00D157FA">
            <w:pPr>
              <w:spacing w:before="0"/>
              <w:jc w:val="center"/>
              <w:rPr>
                <w:rFonts w:cs="Arial"/>
                <w:lang w:val="sr-Cyrl-RS"/>
              </w:rPr>
            </w:pPr>
          </w:p>
        </w:tc>
        <w:tc>
          <w:tcPr>
            <w:tcW w:w="1275" w:type="dxa"/>
            <w:shd w:val="clear" w:color="auto" w:fill="auto"/>
            <w:vAlign w:val="center"/>
          </w:tcPr>
          <w:p w14:paraId="4E3C9D50" w14:textId="77777777" w:rsidR="00B502C5" w:rsidRPr="00AF73E4" w:rsidRDefault="00B502C5" w:rsidP="00D157FA">
            <w:pPr>
              <w:spacing w:before="0"/>
              <w:jc w:val="center"/>
              <w:rPr>
                <w:rFonts w:cs="Arial"/>
                <w:smallCaps/>
              </w:rPr>
            </w:pPr>
          </w:p>
        </w:tc>
        <w:tc>
          <w:tcPr>
            <w:tcW w:w="4395" w:type="dxa"/>
            <w:shd w:val="clear" w:color="auto" w:fill="auto"/>
            <w:vAlign w:val="center"/>
          </w:tcPr>
          <w:p w14:paraId="066BDBA2" w14:textId="77777777" w:rsidR="00B502C5" w:rsidRPr="00AF73E4" w:rsidRDefault="00B502C5" w:rsidP="00D157FA">
            <w:pPr>
              <w:spacing w:before="0"/>
              <w:jc w:val="center"/>
              <w:rPr>
                <w:rFonts w:cs="Arial"/>
                <w:smallCaps/>
              </w:rPr>
            </w:pPr>
            <w:r w:rsidRPr="00AF73E4">
              <w:rPr>
                <w:rFonts w:cs="Arial"/>
              </w:rPr>
              <w:t>функција</w:t>
            </w:r>
          </w:p>
        </w:tc>
      </w:tr>
    </w:tbl>
    <w:p w14:paraId="0780507B" w14:textId="77777777" w:rsidR="00B502C5" w:rsidRPr="00AF73E4" w:rsidRDefault="00B502C5" w:rsidP="00B502C5">
      <w:pPr>
        <w:spacing w:before="0" w:after="160" w:line="259" w:lineRule="auto"/>
        <w:rPr>
          <w:rFonts w:eastAsia="Calibri" w:cs="Arial"/>
          <w:lang w:val="sr-Latn-RS"/>
        </w:rPr>
      </w:pPr>
      <w:r w:rsidRPr="00AF73E4">
        <w:rPr>
          <w:rFonts w:cs="Arial"/>
          <w:i/>
          <w:lang w:val="sr-Cyrl-RS"/>
        </w:rPr>
        <w:t>Напомена</w:t>
      </w:r>
      <w:r w:rsidRPr="00AF73E4">
        <w:rPr>
          <w:rFonts w:cs="Arial"/>
          <w:lang w:val="sr-Cyrl-RS"/>
        </w:rPr>
        <w:t>:</w:t>
      </w:r>
      <w:r w:rsidRPr="00AF73E4">
        <w:rPr>
          <w:rFonts w:cs="Arial"/>
          <w:i/>
          <w:lang w:val="sr-Cyrl-RS"/>
        </w:rPr>
        <w:t xml:space="preserve"> </w:t>
      </w:r>
      <w:r w:rsidRPr="00AF73E4">
        <w:rPr>
          <w:rFonts w:cs="Arial"/>
          <w:i/>
        </w:rPr>
        <w:t xml:space="preserve">Приложени </w:t>
      </w:r>
      <w:r w:rsidRPr="00AF73E4">
        <w:rPr>
          <w:rFonts w:cs="Arial"/>
          <w:i/>
          <w:lang w:val="sr-Cyrl-RS"/>
        </w:rPr>
        <w:t>уговора</w:t>
      </w:r>
      <w:r w:rsidRPr="00AF73E4">
        <w:rPr>
          <w:rFonts w:cs="Arial"/>
          <w:i/>
        </w:rPr>
        <w:t xml:space="preserve"> је саставни део Конкурсне документације и он представља садржину </w:t>
      </w:r>
      <w:r w:rsidRPr="00AF73E4">
        <w:rPr>
          <w:rFonts w:cs="Arial"/>
          <w:i/>
          <w:lang w:val="sr-Cyrl-RS"/>
        </w:rPr>
        <w:t>уговора</w:t>
      </w:r>
      <w:r w:rsidRPr="00AF73E4">
        <w:rPr>
          <w:rFonts w:cs="Arial"/>
          <w:i/>
        </w:rPr>
        <w:t xml:space="preserve"> који ће бити закључен са изабраним понуђачем ко</w:t>
      </w:r>
      <w:r w:rsidRPr="00AF73E4">
        <w:rPr>
          <w:rFonts w:cs="Arial"/>
          <w:i/>
          <w:lang w:val="sr-Cyrl-RS"/>
        </w:rPr>
        <w:t>јем</w:t>
      </w:r>
      <w:r w:rsidRPr="00AF73E4">
        <w:rPr>
          <w:rFonts w:cs="Arial"/>
          <w:i/>
        </w:rPr>
        <w:t xml:space="preserve"> буде додељен </w:t>
      </w:r>
      <w:r w:rsidRPr="00AF73E4">
        <w:rPr>
          <w:rFonts w:cs="Arial"/>
          <w:i/>
          <w:lang w:val="sr-Cyrl-RS"/>
        </w:rPr>
        <w:t>уговор</w:t>
      </w:r>
      <w:r w:rsidRPr="00AF73E4">
        <w:rPr>
          <w:rFonts w:cs="Arial"/>
          <w:i/>
        </w:rPr>
        <w:t xml:space="preserve"> о јавној набавци</w:t>
      </w:r>
    </w:p>
    <w:p w14:paraId="6E4C271F" w14:textId="77777777" w:rsidR="00F3376D" w:rsidRPr="00AF73E4" w:rsidRDefault="00F3376D">
      <w:pPr>
        <w:spacing w:before="0"/>
        <w:jc w:val="left"/>
        <w:rPr>
          <w:rFonts w:cs="Arial"/>
          <w:lang w:val="ru-RU"/>
        </w:rPr>
      </w:pPr>
    </w:p>
    <w:p w14:paraId="10C30B4D" w14:textId="77777777" w:rsidR="00F3376D" w:rsidRDefault="00F3376D">
      <w:pPr>
        <w:spacing w:before="0"/>
        <w:jc w:val="left"/>
        <w:rPr>
          <w:rFonts w:cs="Arial"/>
          <w:lang w:val="ru-RU"/>
        </w:rPr>
      </w:pPr>
    </w:p>
    <w:p w14:paraId="46F46E64" w14:textId="77777777" w:rsidR="00B45B7E" w:rsidRDefault="00B45B7E">
      <w:pPr>
        <w:spacing w:before="0"/>
        <w:jc w:val="left"/>
        <w:rPr>
          <w:rFonts w:cs="Arial"/>
          <w:lang w:val="ru-RU"/>
        </w:rPr>
      </w:pPr>
    </w:p>
    <w:p w14:paraId="2A3BBA43" w14:textId="77777777" w:rsidR="00B45B7E" w:rsidRDefault="00B45B7E">
      <w:pPr>
        <w:spacing w:before="0"/>
        <w:jc w:val="left"/>
        <w:rPr>
          <w:rFonts w:cs="Arial"/>
          <w:lang w:val="ru-RU"/>
        </w:rPr>
      </w:pPr>
    </w:p>
    <w:p w14:paraId="50655E33" w14:textId="77777777" w:rsidR="00B45B7E" w:rsidRDefault="00B45B7E">
      <w:pPr>
        <w:spacing w:before="0"/>
        <w:jc w:val="left"/>
        <w:rPr>
          <w:rFonts w:cs="Arial"/>
          <w:lang w:val="ru-RU"/>
        </w:rPr>
      </w:pPr>
    </w:p>
    <w:p w14:paraId="5BDBBDC4" w14:textId="77777777" w:rsidR="00B45B7E" w:rsidRPr="00AF73E4" w:rsidRDefault="00B45B7E">
      <w:pPr>
        <w:spacing w:before="0"/>
        <w:jc w:val="left"/>
        <w:rPr>
          <w:rFonts w:cs="Arial"/>
          <w:lang w:val="ru-RU"/>
        </w:rPr>
      </w:pPr>
    </w:p>
    <w:p w14:paraId="55C5EF7E" w14:textId="7CE45558" w:rsidR="00F3376D" w:rsidRPr="00B502C5" w:rsidRDefault="00557A55" w:rsidP="00B502C5">
      <w:pPr>
        <w:spacing w:before="0"/>
        <w:jc w:val="right"/>
        <w:rPr>
          <w:b/>
          <w:lang w:val="sr-Cyrl-RS"/>
        </w:rPr>
      </w:pPr>
      <w:r>
        <w:rPr>
          <w:lang w:val="ru-RU"/>
        </w:rPr>
        <w:lastRenderedPageBreak/>
        <w:t>Образац</w:t>
      </w:r>
      <w:r w:rsidR="00F3376D" w:rsidRPr="00B502C5">
        <w:rPr>
          <w:b/>
        </w:rPr>
        <w:t xml:space="preserve"> </w:t>
      </w:r>
      <w:r w:rsidR="00300DFB" w:rsidRPr="00B502C5">
        <w:rPr>
          <w:b/>
          <w:lang w:val="sr-Cyrl-RS"/>
        </w:rPr>
        <w:t>3</w:t>
      </w:r>
      <w:r w:rsidR="00F3376D" w:rsidRPr="00B502C5">
        <w:rPr>
          <w:b/>
          <w:lang w:val="sr-Cyrl-RS"/>
        </w:rPr>
        <w:t>.5</w:t>
      </w:r>
    </w:p>
    <w:p w14:paraId="7776C120" w14:textId="77777777" w:rsidR="00F3376D" w:rsidRPr="00AF73E4" w:rsidRDefault="00F3376D" w:rsidP="00F3376D">
      <w:pPr>
        <w:spacing w:before="0"/>
        <w:rPr>
          <w:rFonts w:cs="Arial"/>
          <w:lang w:val="sr-Cyrl-CS"/>
        </w:rPr>
      </w:pPr>
    </w:p>
    <w:p w14:paraId="21DBDDAA" w14:textId="643BC015" w:rsidR="00F3376D" w:rsidRPr="00AF73E4" w:rsidRDefault="00F3376D" w:rsidP="00F3376D">
      <w:pPr>
        <w:spacing w:before="0"/>
        <w:jc w:val="center"/>
        <w:rPr>
          <w:rFonts w:cs="Arial"/>
          <w:b/>
        </w:rPr>
      </w:pPr>
      <w:r w:rsidRPr="00AF73E4">
        <w:rPr>
          <w:rFonts w:cs="Arial"/>
          <w:b/>
        </w:rPr>
        <w:t xml:space="preserve">МОДЕЛ УГОВОРА </w:t>
      </w:r>
    </w:p>
    <w:p w14:paraId="153C8D50" w14:textId="77777777" w:rsidR="00F3376D" w:rsidRPr="00AF73E4" w:rsidRDefault="00F3376D" w:rsidP="00F3376D">
      <w:pPr>
        <w:spacing w:after="120"/>
        <w:rPr>
          <w:rFonts w:cs="Arial"/>
        </w:rPr>
      </w:pPr>
      <w:r w:rsidRPr="00AF73E4">
        <w:rPr>
          <w:rFonts w:cs="Arial"/>
        </w:rPr>
        <w:t xml:space="preserve">Закључен између </w:t>
      </w:r>
      <w:r w:rsidRPr="00AF73E4">
        <w:rPr>
          <w:rFonts w:cs="Arial"/>
          <w:lang w:val="sr-Cyrl-RS"/>
        </w:rPr>
        <w:t xml:space="preserve">уговорних </w:t>
      </w:r>
      <w:r w:rsidRPr="00AF73E4">
        <w:rPr>
          <w:rFonts w:cs="Arial"/>
        </w:rPr>
        <w:t>страна:</w:t>
      </w:r>
    </w:p>
    <w:p w14:paraId="4F05F647" w14:textId="0913DC15" w:rsidR="00F3376D" w:rsidRPr="00AF73E4" w:rsidRDefault="00B45B7E" w:rsidP="00B45B7E">
      <w:pPr>
        <w:tabs>
          <w:tab w:val="left" w:pos="0"/>
        </w:tabs>
        <w:suppressAutoHyphens/>
        <w:spacing w:before="0" w:after="160" w:line="276" w:lineRule="auto"/>
        <w:ind w:left="284"/>
        <w:contextualSpacing/>
        <w:jc w:val="left"/>
        <w:rPr>
          <w:rFonts w:eastAsia="Calibri" w:cs="Arial"/>
          <w:lang w:eastAsia="ar-SA"/>
        </w:rPr>
      </w:pPr>
      <w:r>
        <w:rPr>
          <w:rFonts w:eastAsia="Calibri" w:cs="Arial"/>
          <w:lang w:val="sr-Cyrl-RS" w:eastAsia="ar-SA"/>
        </w:rPr>
        <w:t xml:space="preserve">1. </w:t>
      </w:r>
      <w:r w:rsidR="00F3376D" w:rsidRPr="00AF73E4">
        <w:rPr>
          <w:rFonts w:eastAsia="Calibri" w:cs="Arial"/>
          <w:lang w:eastAsia="ar-SA"/>
        </w:rPr>
        <w:t>Јавно предузеће „Електропривреда Србије“</w:t>
      </w:r>
      <w:r w:rsidR="00F3376D" w:rsidRPr="00AF73E4">
        <w:rPr>
          <w:rFonts w:eastAsia="Calibri" w:cs="Arial"/>
          <w:lang w:val="sr-Cyrl-RS" w:eastAsia="ar-SA"/>
        </w:rPr>
        <w:t xml:space="preserve"> </w:t>
      </w:r>
      <w:r w:rsidR="00F3376D" w:rsidRPr="00AF73E4">
        <w:rPr>
          <w:rFonts w:eastAsia="Calibri" w:cs="Arial"/>
          <w:lang w:eastAsia="ar-SA"/>
        </w:rPr>
        <w:t xml:space="preserve">Београд, </w:t>
      </w:r>
      <w:r w:rsidR="00F3376D" w:rsidRPr="00AF73E4">
        <w:rPr>
          <w:rFonts w:eastAsia="Calibri" w:cs="Arial"/>
          <w:lang w:val="sr-Cyrl-RS" w:eastAsia="ar-SA"/>
        </w:rPr>
        <w:t>Балканска 13</w:t>
      </w:r>
      <w:r w:rsidR="00F3376D" w:rsidRPr="00AF73E4">
        <w:rPr>
          <w:rFonts w:eastAsia="Calibri" w:cs="Arial"/>
          <w:lang w:eastAsia="ar-SA"/>
        </w:rPr>
        <w:t>,</w:t>
      </w:r>
      <w:r w:rsidR="00F3376D" w:rsidRPr="00AF73E4">
        <w:rPr>
          <w:rFonts w:eastAsia="Arial Unicode MS" w:cs="Arial"/>
          <w:kern w:val="1"/>
          <w:lang w:val="sr-Cyrl-RS" w:eastAsia="ar-SA"/>
        </w:rPr>
        <w:t xml:space="preserve"> </w:t>
      </w:r>
      <w:r w:rsidR="00F3376D" w:rsidRPr="00AF73E4">
        <w:rPr>
          <w:rFonts w:eastAsia="Calibri" w:cs="Arial"/>
          <w:lang w:val="sr-Latn-RS" w:eastAsia="ar-SA"/>
        </w:rPr>
        <w:t xml:space="preserve">11000 </w:t>
      </w:r>
      <w:r w:rsidR="00F3376D" w:rsidRPr="00AF73E4">
        <w:rPr>
          <w:rFonts w:eastAsia="Calibri" w:cs="Arial"/>
          <w:lang w:val="sr-Cyrl-RS" w:eastAsia="ar-SA"/>
        </w:rPr>
        <w:t>Београд</w:t>
      </w:r>
      <w:r w:rsidR="00F3376D" w:rsidRPr="00AF73E4">
        <w:rPr>
          <w:rFonts w:eastAsia="Calibri" w:cs="Arial"/>
          <w:lang w:val="sr-Latn-RS" w:eastAsia="ar-SA"/>
        </w:rPr>
        <w:t xml:space="preserve">, </w:t>
      </w:r>
      <w:r w:rsidR="00F3376D" w:rsidRPr="00AF73E4">
        <w:rPr>
          <w:rFonts w:eastAsia="Calibri" w:cs="Arial"/>
          <w:lang w:eastAsia="ar-SA"/>
        </w:rPr>
        <w:t xml:space="preserve">матични број 20053658, ПИБ 103920327, текући рачун 160-700-13 Banca Intesа ад Београд, које заступа законски заступник, Милорад Грчић, в.д. директора (у даљем тексту: </w:t>
      </w:r>
      <w:r w:rsidR="00F3376D" w:rsidRPr="00AF73E4">
        <w:rPr>
          <w:rFonts w:eastAsia="Calibri" w:cs="Arial"/>
          <w:lang w:val="sr-Cyrl-RS" w:eastAsia="ar-SA"/>
        </w:rPr>
        <w:t>Купац</w:t>
      </w:r>
      <w:r w:rsidR="00F3376D" w:rsidRPr="00AF73E4">
        <w:rPr>
          <w:rFonts w:eastAsia="Calibri" w:cs="Arial"/>
          <w:lang w:eastAsia="ar-SA"/>
        </w:rPr>
        <w:t>)</w:t>
      </w:r>
    </w:p>
    <w:p w14:paraId="32C5CED2" w14:textId="77777777" w:rsidR="00F3376D" w:rsidRPr="00AF73E4" w:rsidRDefault="00F3376D" w:rsidP="00F3376D">
      <w:pPr>
        <w:rPr>
          <w:rFonts w:cs="Arial"/>
        </w:rPr>
      </w:pPr>
      <w:r w:rsidRPr="00AF73E4">
        <w:rPr>
          <w:rFonts w:cs="Arial"/>
        </w:rPr>
        <w:t xml:space="preserve">     и</w:t>
      </w:r>
    </w:p>
    <w:p w14:paraId="699C1DA3" w14:textId="77777777" w:rsidR="00F3376D" w:rsidRPr="00AF73E4" w:rsidRDefault="00F3376D" w:rsidP="00F3376D">
      <w:pPr>
        <w:rPr>
          <w:rFonts w:cs="Arial"/>
        </w:rPr>
      </w:pPr>
    </w:p>
    <w:p w14:paraId="2529DDC5" w14:textId="59EECA0C" w:rsidR="00F3376D" w:rsidRPr="00AF73E4" w:rsidRDefault="00B45B7E" w:rsidP="00B45B7E">
      <w:pPr>
        <w:suppressAutoHyphens/>
        <w:spacing w:before="0" w:after="200" w:line="276" w:lineRule="auto"/>
        <w:ind w:left="284"/>
        <w:contextualSpacing/>
        <w:jc w:val="left"/>
        <w:rPr>
          <w:rFonts w:eastAsia="Calibri" w:cs="Arial"/>
          <w:lang w:eastAsia="ar-SA"/>
        </w:rPr>
      </w:pPr>
      <w:r>
        <w:rPr>
          <w:rFonts w:eastAsia="Calibri" w:cs="Arial"/>
          <w:lang w:val="sr-Cyrl-RS" w:eastAsia="ar-SA"/>
        </w:rPr>
        <w:t xml:space="preserve">2. </w:t>
      </w:r>
      <w:r w:rsidR="00F3376D" w:rsidRPr="00AF73E4">
        <w:rPr>
          <w:rFonts w:eastAsia="Calibri" w:cs="Arial"/>
          <w:lang w:eastAsia="ar-SA"/>
        </w:rPr>
        <w:t xml:space="preserve">__________________________________________ </w:t>
      </w:r>
      <w:r w:rsidR="00F3376D" w:rsidRPr="00AF73E4">
        <w:rPr>
          <w:rFonts w:eastAsia="Calibri" w:cs="Arial"/>
          <w:lang w:val="sr-Cyrl-RS" w:eastAsia="ar-SA"/>
        </w:rPr>
        <w:t>(</w:t>
      </w:r>
      <w:r w:rsidR="00F3376D" w:rsidRPr="00AF73E4">
        <w:rPr>
          <w:rFonts w:eastAsia="Calibri" w:cs="Arial"/>
          <w:i/>
          <w:lang w:val="sr-Cyrl-RS" w:eastAsia="ar-SA"/>
        </w:rPr>
        <w:t>адреса: улица, број и место</w:t>
      </w:r>
      <w:r w:rsidR="00F3376D" w:rsidRPr="00AF73E4">
        <w:rPr>
          <w:rFonts w:eastAsia="Calibri" w:cs="Arial"/>
          <w:lang w:val="sr-Cyrl-RS" w:eastAsia="ar-SA"/>
        </w:rPr>
        <w:t>)</w:t>
      </w:r>
      <w:r w:rsidR="00F3376D" w:rsidRPr="00AF73E4">
        <w:rPr>
          <w:rFonts w:eastAsia="Calibri" w:cs="Arial"/>
          <w:lang w:eastAsia="ar-SA"/>
        </w:rPr>
        <w:t xml:space="preserve"> _________________________________________________</w:t>
      </w:r>
      <w:r w:rsidR="00F3376D" w:rsidRPr="00AF73E4">
        <w:rPr>
          <w:rFonts w:eastAsia="Calibri" w:cs="Arial"/>
          <w:lang w:val="sr-Cyrl-RS" w:eastAsia="ar-SA"/>
        </w:rPr>
        <w:t>, __</w:t>
      </w:r>
      <w:r w:rsidR="00F3376D" w:rsidRPr="00AF73E4">
        <w:rPr>
          <w:rFonts w:eastAsia="Calibri" w:cs="Arial"/>
          <w:lang w:eastAsia="ar-SA"/>
        </w:rPr>
        <w:t>___,</w:t>
      </w:r>
      <w:r w:rsidR="00F3376D" w:rsidRPr="00AF73E4">
        <w:rPr>
          <w:rFonts w:eastAsia="Calibri" w:cs="Arial"/>
          <w:lang w:val="sr-Cyrl-RS" w:eastAsia="ar-SA"/>
        </w:rPr>
        <w:t xml:space="preserve"> ___________,</w:t>
      </w:r>
      <w:r w:rsidR="00F3376D" w:rsidRPr="00AF73E4">
        <w:rPr>
          <w:rFonts w:eastAsia="Calibri" w:cs="Arial"/>
          <w:lang w:eastAsia="ar-SA"/>
        </w:rPr>
        <w:t xml:space="preserve"> ПИБ: _____________, матични број ____________, кога заступа _______________________, </w:t>
      </w:r>
      <w:r w:rsidR="00F3376D" w:rsidRPr="00AF73E4">
        <w:rPr>
          <w:rFonts w:eastAsia="Calibri" w:cs="Arial"/>
        </w:rPr>
        <w:t>(у даљем тексту: Продавац</w:t>
      </w:r>
      <w:r w:rsidR="00F3376D" w:rsidRPr="00AF73E4">
        <w:rPr>
          <w:rFonts w:eastAsia="Calibri" w:cs="Arial"/>
          <w:lang w:val="sr-Latn-CS"/>
        </w:rPr>
        <w:t>)</w:t>
      </w:r>
    </w:p>
    <w:p w14:paraId="522D8317" w14:textId="77777777" w:rsidR="00F3376D" w:rsidRPr="00AF73E4" w:rsidRDefault="00F3376D" w:rsidP="00F3376D">
      <w:pPr>
        <w:suppressAutoHyphens/>
        <w:spacing w:line="276" w:lineRule="auto"/>
        <w:ind w:left="720"/>
        <w:contextualSpacing/>
        <w:rPr>
          <w:rFonts w:eastAsia="Calibri" w:cs="Arial"/>
          <w:lang w:eastAsia="ar-SA"/>
        </w:rPr>
      </w:pPr>
    </w:p>
    <w:p w14:paraId="370AEFDC" w14:textId="77777777" w:rsidR="00F3376D" w:rsidRPr="00AF73E4" w:rsidRDefault="00F3376D" w:rsidP="00F3376D">
      <w:pPr>
        <w:suppressAutoHyphens/>
        <w:spacing w:line="276" w:lineRule="auto"/>
        <w:ind w:left="720"/>
        <w:contextualSpacing/>
        <w:rPr>
          <w:rFonts w:eastAsia="Calibri" w:cs="Arial"/>
          <w:i/>
          <w:lang w:eastAsia="ar-SA"/>
        </w:rPr>
      </w:pPr>
      <w:r w:rsidRPr="00AF73E4">
        <w:rPr>
          <w:rFonts w:eastAsia="Calibri" w:cs="Arial"/>
          <w:lang w:eastAsia="ar-SA"/>
        </w:rPr>
        <w:t>2а)________________________________________из</w:t>
      </w:r>
      <w:r w:rsidRPr="00AF73E4">
        <w:rPr>
          <w:rFonts w:eastAsia="Calibri" w:cs="Arial"/>
          <w:lang w:eastAsia="ar-SA"/>
        </w:rPr>
        <w:tab/>
        <w:t xml:space="preserve">_____________, улица ___________________ бр. ___, ПИБ: _____________, матични број _____________, кога заступа __________________________, </w:t>
      </w:r>
      <w:r w:rsidRPr="00AF73E4">
        <w:rPr>
          <w:rFonts w:eastAsia="Calibri" w:cs="Arial"/>
          <w:i/>
          <w:lang w:eastAsia="ar-SA"/>
        </w:rPr>
        <w:t>(члан групе понуђача или подизвођач)</w:t>
      </w:r>
    </w:p>
    <w:p w14:paraId="39A090FB" w14:textId="77777777" w:rsidR="00F3376D" w:rsidRPr="00AF73E4" w:rsidRDefault="00F3376D" w:rsidP="00F3376D">
      <w:pPr>
        <w:suppressAutoHyphens/>
        <w:spacing w:line="276" w:lineRule="auto"/>
        <w:ind w:left="720"/>
        <w:contextualSpacing/>
        <w:rPr>
          <w:rFonts w:eastAsia="Calibri" w:cs="Arial"/>
          <w:lang w:eastAsia="ar-SA"/>
        </w:rPr>
      </w:pPr>
    </w:p>
    <w:p w14:paraId="5FE6C0A7" w14:textId="77777777" w:rsidR="00F3376D" w:rsidRPr="00AF73E4" w:rsidRDefault="00F3376D" w:rsidP="00F3376D">
      <w:pPr>
        <w:suppressAutoHyphens/>
        <w:spacing w:line="276" w:lineRule="auto"/>
        <w:ind w:left="720"/>
        <w:contextualSpacing/>
        <w:rPr>
          <w:rFonts w:eastAsia="Calibri" w:cs="Arial"/>
          <w:lang w:eastAsia="ar-SA"/>
        </w:rPr>
      </w:pPr>
      <w:r w:rsidRPr="00AF73E4">
        <w:rPr>
          <w:rFonts w:eastAsia="Calibri" w:cs="Arial"/>
          <w:lang w:eastAsia="ar-SA"/>
        </w:rPr>
        <w:t>2б)_______________________________________из</w:t>
      </w:r>
      <w:r w:rsidRPr="00AF73E4">
        <w:rPr>
          <w:rFonts w:eastAsia="Calibri" w:cs="Arial"/>
          <w:lang w:eastAsia="ar-SA"/>
        </w:rPr>
        <w:tab/>
        <w:t xml:space="preserve">_____________, улица ___________________ бр. ___, ПИБ: _____________, матични број _____________, кога заступа _______________________, </w:t>
      </w:r>
      <w:r w:rsidRPr="00AF73E4">
        <w:rPr>
          <w:rFonts w:eastAsia="Calibri" w:cs="Arial"/>
          <w:i/>
          <w:lang w:eastAsia="ar-SA"/>
        </w:rPr>
        <w:t>(члан групе понуђача или подизвођач)</w:t>
      </w:r>
      <w:r w:rsidRPr="00AF73E4">
        <w:rPr>
          <w:rFonts w:eastAsia="Calibri" w:cs="Arial"/>
        </w:rPr>
        <w:t xml:space="preserve"> </w:t>
      </w:r>
    </w:p>
    <w:p w14:paraId="3279ADD8" w14:textId="77777777" w:rsidR="00F3376D" w:rsidRPr="00AF73E4" w:rsidRDefault="00F3376D" w:rsidP="00F3376D">
      <w:pPr>
        <w:spacing w:line="276" w:lineRule="auto"/>
        <w:rPr>
          <w:rFonts w:eastAsia="Calibri" w:cs="Arial"/>
          <w:i/>
        </w:rPr>
      </w:pPr>
      <w:r w:rsidRPr="00AF73E4">
        <w:rPr>
          <w:rFonts w:eastAsia="Calibri" w:cs="Arial"/>
          <w:i/>
        </w:rPr>
        <w:t xml:space="preserve">          (попунити и заокружити у складу са понудом)</w:t>
      </w:r>
    </w:p>
    <w:p w14:paraId="010F15E2" w14:textId="77777777" w:rsidR="00F3376D" w:rsidRPr="00AF73E4" w:rsidRDefault="00F3376D" w:rsidP="00F3376D">
      <w:pPr>
        <w:tabs>
          <w:tab w:val="left" w:pos="0"/>
        </w:tabs>
        <w:rPr>
          <w:rFonts w:cs="Arial"/>
          <w:b/>
          <w:i/>
          <w:u w:val="single"/>
        </w:rPr>
      </w:pPr>
      <w:r w:rsidRPr="00AF73E4">
        <w:rPr>
          <w:rFonts w:cs="Arial"/>
          <w:i/>
          <w:u w:val="single"/>
        </w:rPr>
        <w:t xml:space="preserve">У случају да је поднета понуда са </w:t>
      </w:r>
      <w:r w:rsidRPr="00AF73E4">
        <w:rPr>
          <w:rFonts w:cs="Arial"/>
          <w:b/>
          <w:i/>
          <w:u w:val="single"/>
        </w:rPr>
        <w:t>подизвођачем:</w:t>
      </w:r>
    </w:p>
    <w:p w14:paraId="3AC72D7C" w14:textId="77777777" w:rsidR="00F3376D" w:rsidRPr="00AF73E4" w:rsidRDefault="00F3376D" w:rsidP="00F3376D">
      <w:pPr>
        <w:tabs>
          <w:tab w:val="left" w:pos="0"/>
        </w:tabs>
        <w:rPr>
          <w:rFonts w:cs="Arial"/>
        </w:rPr>
      </w:pPr>
      <w:r w:rsidRPr="00AF73E4">
        <w:rPr>
          <w:rFonts w:cs="Arial"/>
        </w:rPr>
        <w:t xml:space="preserve">Продавац је део набавке која је предмет овог </w:t>
      </w:r>
      <w:r w:rsidRPr="00AF73E4">
        <w:rPr>
          <w:rFonts w:cs="Arial"/>
          <w:lang w:val="sr-Cyrl-RS"/>
        </w:rPr>
        <w:t>уговора</w:t>
      </w:r>
      <w:r w:rsidRPr="00AF73E4">
        <w:rPr>
          <w:rFonts w:cs="Arial"/>
        </w:rPr>
        <w:t xml:space="preserve"> и то ..................................................................................................................................... </w:t>
      </w:r>
    </w:p>
    <w:p w14:paraId="0628B23D" w14:textId="77777777" w:rsidR="00F3376D" w:rsidRPr="00AF73E4" w:rsidRDefault="00F3376D" w:rsidP="00F3376D">
      <w:pPr>
        <w:tabs>
          <w:tab w:val="left" w:pos="0"/>
        </w:tabs>
        <w:rPr>
          <w:rFonts w:cs="Arial"/>
          <w:i/>
        </w:rPr>
      </w:pPr>
      <w:r w:rsidRPr="00AF73E4">
        <w:rPr>
          <w:rFonts w:cs="Arial"/>
          <w:i/>
        </w:rPr>
        <w:t xml:space="preserve">                    (навести део предмета набавке који ће извршити подизвођач)</w:t>
      </w:r>
    </w:p>
    <w:p w14:paraId="624A71F9" w14:textId="77777777" w:rsidR="00F3376D" w:rsidRPr="00AF73E4" w:rsidRDefault="00F3376D" w:rsidP="00F3376D">
      <w:pPr>
        <w:tabs>
          <w:tab w:val="left" w:pos="0"/>
        </w:tabs>
        <w:rPr>
          <w:rFonts w:cs="Arial"/>
        </w:rPr>
      </w:pPr>
      <w:r w:rsidRPr="00AF73E4">
        <w:rPr>
          <w:rFonts w:cs="Arial"/>
        </w:rPr>
        <w:t xml:space="preserve">поверио подизвођачу  ................................................................................................. </w:t>
      </w:r>
    </w:p>
    <w:p w14:paraId="5D0356EA" w14:textId="77777777" w:rsidR="00F3376D" w:rsidRPr="00AF73E4" w:rsidRDefault="00F3376D" w:rsidP="00F3376D">
      <w:pPr>
        <w:tabs>
          <w:tab w:val="left" w:pos="0"/>
        </w:tabs>
        <w:rPr>
          <w:rFonts w:cs="Arial"/>
          <w:i/>
        </w:rPr>
      </w:pPr>
      <w:r w:rsidRPr="00AF73E4">
        <w:rPr>
          <w:rFonts w:cs="Arial"/>
          <w:i/>
        </w:rPr>
        <w:t xml:space="preserve">                                               (навести скраћено пословно име подизвођача)</w:t>
      </w:r>
    </w:p>
    <w:p w14:paraId="642A39B4" w14:textId="77777777" w:rsidR="00F3376D" w:rsidRPr="00AF73E4" w:rsidRDefault="00F3376D" w:rsidP="00F3376D">
      <w:pPr>
        <w:tabs>
          <w:tab w:val="left" w:pos="0"/>
        </w:tabs>
        <w:rPr>
          <w:rFonts w:cs="Arial"/>
        </w:rPr>
      </w:pPr>
      <w:r w:rsidRPr="00AF73E4">
        <w:rPr>
          <w:rFonts w:cs="Arial"/>
        </w:rPr>
        <w:t xml:space="preserve">    а која чини ................% од укупне вредности набавке.</w:t>
      </w:r>
    </w:p>
    <w:p w14:paraId="42F4A168" w14:textId="77777777" w:rsidR="00F3376D" w:rsidRPr="00AF73E4" w:rsidRDefault="00F3376D" w:rsidP="00F3376D">
      <w:pPr>
        <w:tabs>
          <w:tab w:val="left" w:pos="0"/>
        </w:tabs>
        <w:rPr>
          <w:rFonts w:cs="Arial"/>
        </w:rPr>
      </w:pPr>
      <w:r w:rsidRPr="00AF73E4">
        <w:rPr>
          <w:rFonts w:cs="Arial"/>
        </w:rPr>
        <w:t xml:space="preserve">Продавац одговара </w:t>
      </w:r>
      <w:r w:rsidRPr="00AF73E4">
        <w:rPr>
          <w:rFonts w:cs="Arial"/>
          <w:lang w:val="sr-Cyrl-RS"/>
        </w:rPr>
        <w:t xml:space="preserve">Купцу </w:t>
      </w:r>
      <w:r w:rsidRPr="00AF73E4">
        <w:rPr>
          <w:rFonts w:cs="Arial"/>
        </w:rPr>
        <w:t>за уредно извршење дела набавке који је поверио подизвођачу.</w:t>
      </w:r>
    </w:p>
    <w:p w14:paraId="3DE0E5A7" w14:textId="77777777" w:rsidR="00F3376D" w:rsidRPr="00AF73E4" w:rsidRDefault="00F3376D" w:rsidP="00F3376D">
      <w:pPr>
        <w:tabs>
          <w:tab w:val="left" w:pos="0"/>
        </w:tabs>
        <w:rPr>
          <w:rFonts w:cs="Arial"/>
          <w:b/>
          <w:i/>
          <w:u w:val="single"/>
        </w:rPr>
      </w:pPr>
      <w:r w:rsidRPr="00AF73E4">
        <w:rPr>
          <w:rFonts w:cs="Arial"/>
          <w:i/>
          <w:u w:val="single"/>
        </w:rPr>
        <w:t xml:space="preserve">У случају да је поднета понуда </w:t>
      </w:r>
      <w:r w:rsidRPr="00AF73E4">
        <w:rPr>
          <w:rFonts w:cs="Arial"/>
          <w:b/>
          <w:i/>
          <w:u w:val="single"/>
        </w:rPr>
        <w:t>заједничка понуда:</w:t>
      </w:r>
    </w:p>
    <w:p w14:paraId="77D70D75" w14:textId="77777777" w:rsidR="00F3376D" w:rsidRPr="00AF73E4" w:rsidRDefault="00F3376D" w:rsidP="00F3376D">
      <w:pPr>
        <w:spacing w:before="0"/>
        <w:rPr>
          <w:rFonts w:cs="Arial"/>
          <w:i/>
        </w:rPr>
      </w:pPr>
      <w:r w:rsidRPr="00AF73E4">
        <w:rPr>
          <w:rFonts w:cs="Arial"/>
        </w:rPr>
        <w:t xml:space="preserve">На основу закљученог Споразума </w:t>
      </w:r>
      <w:r w:rsidRPr="00AF73E4">
        <w:rPr>
          <w:rFonts w:cs="Arial"/>
          <w:lang w:val="sr-Cyrl-RS"/>
        </w:rPr>
        <w:t>број .........................од ...........................</w:t>
      </w:r>
      <w:r w:rsidRPr="00AF73E4">
        <w:rPr>
          <w:rFonts w:cs="Arial"/>
        </w:rPr>
        <w:t>о заједничком извршењу јавне набавке број ЈНO/1000/0018/2018 (976/2018)</w:t>
      </w:r>
      <w:r w:rsidRPr="00AF73E4">
        <w:rPr>
          <w:rFonts w:cs="Arial"/>
          <w:lang w:val="sr-Cyrl-RS"/>
        </w:rPr>
        <w:t>,</w:t>
      </w:r>
      <w:r w:rsidRPr="00AF73E4">
        <w:rPr>
          <w:rFonts w:cs="Arial"/>
        </w:rPr>
        <w:t xml:space="preserve"> ради учешћа у поступку ЈН </w:t>
      </w:r>
      <w:r w:rsidRPr="00AF73E4">
        <w:rPr>
          <w:rFonts w:cs="Arial"/>
          <w:lang w:val="sr-Cyrl-RS"/>
        </w:rPr>
        <w:t>добара за Партију 5 - Јарболи и заставе за Технички Центар Ниш</w:t>
      </w:r>
      <w:r w:rsidRPr="00AF73E4">
        <w:rPr>
          <w:rFonts w:cs="Arial"/>
          <w:lang w:val="ru-RU"/>
        </w:rPr>
        <w:t>,</w:t>
      </w:r>
      <w:r w:rsidRPr="00AF73E4">
        <w:rPr>
          <w:rFonts w:cs="Arial"/>
          <w:lang w:val="sr-Cyrl-RS"/>
        </w:rPr>
        <w:t xml:space="preserve"> </w:t>
      </w:r>
      <w:r w:rsidRPr="00AF73E4">
        <w:rPr>
          <w:rFonts w:cs="Arial"/>
        </w:rPr>
        <w:t>између: ........................................</w:t>
      </w:r>
      <w:r w:rsidRPr="00AF73E4">
        <w:rPr>
          <w:rFonts w:cs="Arial"/>
          <w:lang w:val="sr-Cyrl-RS"/>
        </w:rPr>
        <w:t>............................................</w:t>
      </w:r>
      <w:r w:rsidRPr="00AF73E4">
        <w:rPr>
          <w:rFonts w:cs="Arial"/>
        </w:rPr>
        <w:t xml:space="preserve"> </w:t>
      </w:r>
      <w:r w:rsidRPr="00AF73E4">
        <w:rPr>
          <w:rFonts w:cs="Arial"/>
          <w:i/>
        </w:rPr>
        <w:t>(навести учеснике заједничке понуде)</w:t>
      </w:r>
      <w:r w:rsidRPr="00AF73E4">
        <w:rPr>
          <w:rFonts w:cs="Arial"/>
        </w:rPr>
        <w:t xml:space="preserve"> споразумне стране су се сагласиле: ................................</w:t>
      </w:r>
      <w:r w:rsidRPr="00AF73E4">
        <w:rPr>
          <w:rFonts w:cs="Arial"/>
          <w:lang w:val="sr-Cyrl-RS"/>
        </w:rPr>
        <w:t xml:space="preserve">...................................................................................................................................... </w:t>
      </w:r>
      <w:r w:rsidRPr="00AF73E4">
        <w:rPr>
          <w:rFonts w:cs="Arial"/>
        </w:rPr>
        <w:t>(</w:t>
      </w:r>
      <w:r w:rsidRPr="00AF73E4">
        <w:rPr>
          <w:rFonts w:cs="Arial"/>
          <w:i/>
        </w:rPr>
        <w:t xml:space="preserve">могу се навести одредбе из споразума које су битне за реализацију </w:t>
      </w:r>
      <w:r w:rsidRPr="00AF73E4">
        <w:rPr>
          <w:rFonts w:cs="Arial"/>
          <w:i/>
          <w:lang w:val="sr-Cyrl-RS"/>
        </w:rPr>
        <w:t>уговора</w:t>
      </w:r>
      <w:r w:rsidRPr="00AF73E4">
        <w:rPr>
          <w:rFonts w:cs="Arial"/>
          <w:i/>
        </w:rPr>
        <w:t>)</w:t>
      </w:r>
    </w:p>
    <w:p w14:paraId="102C40E3" w14:textId="77777777" w:rsidR="00F3376D" w:rsidRPr="00AF73E4" w:rsidRDefault="00F3376D" w:rsidP="00F3376D">
      <w:pPr>
        <w:tabs>
          <w:tab w:val="left" w:pos="0"/>
        </w:tabs>
        <w:rPr>
          <w:rFonts w:cs="Arial"/>
        </w:rPr>
      </w:pPr>
      <w:r w:rsidRPr="00AF73E4">
        <w:rPr>
          <w:rFonts w:cs="Arial"/>
        </w:rPr>
        <w:t xml:space="preserve">Понуђачи из групе понуђача одговарају неограничено солидарно према </w:t>
      </w:r>
      <w:r w:rsidRPr="00AF73E4">
        <w:rPr>
          <w:rFonts w:cs="Arial"/>
          <w:lang w:val="sr-Cyrl-RS"/>
        </w:rPr>
        <w:t>Купцу</w:t>
      </w:r>
      <w:r w:rsidRPr="00AF73E4">
        <w:rPr>
          <w:rFonts w:cs="Arial"/>
        </w:rPr>
        <w:t>.</w:t>
      </w:r>
    </w:p>
    <w:p w14:paraId="0CC1EFDA" w14:textId="77777777" w:rsidR="00F3376D" w:rsidRPr="00AF73E4" w:rsidRDefault="00F3376D" w:rsidP="00F3376D">
      <w:pPr>
        <w:tabs>
          <w:tab w:val="left" w:pos="0"/>
        </w:tabs>
        <w:rPr>
          <w:rFonts w:eastAsia="Arial Unicode MS" w:cs="Arial"/>
        </w:rPr>
      </w:pPr>
      <w:r w:rsidRPr="00AF73E4">
        <w:rPr>
          <w:rFonts w:cs="Arial"/>
        </w:rPr>
        <w:t>Споразум о заједничком извршењу јавне набавке бр. ......</w:t>
      </w:r>
      <w:r w:rsidRPr="00AF73E4">
        <w:rPr>
          <w:rFonts w:cs="Arial"/>
          <w:lang w:val="sr-Cyrl-RS"/>
        </w:rPr>
        <w:t>..............</w:t>
      </w:r>
      <w:r w:rsidRPr="00AF73E4">
        <w:rPr>
          <w:rFonts w:cs="Arial"/>
        </w:rPr>
        <w:t xml:space="preserve">је саставни део овог </w:t>
      </w:r>
      <w:r w:rsidRPr="00AF73E4">
        <w:rPr>
          <w:rFonts w:cs="Arial"/>
          <w:lang w:val="sr-Cyrl-RS"/>
        </w:rPr>
        <w:t>уговора</w:t>
      </w:r>
      <w:r w:rsidRPr="00AF73E4">
        <w:rPr>
          <w:rFonts w:cs="Arial"/>
        </w:rPr>
        <w:t>.</w:t>
      </w:r>
    </w:p>
    <w:p w14:paraId="7A750C81" w14:textId="77777777" w:rsidR="00B502C5" w:rsidRDefault="00B502C5" w:rsidP="00B502C5">
      <w:pPr>
        <w:ind w:right="-425"/>
        <w:rPr>
          <w:rFonts w:cs="Arial"/>
          <w:lang w:val="sr-Cyrl-RS"/>
        </w:rPr>
      </w:pPr>
      <w:r>
        <w:rPr>
          <w:rFonts w:cs="Arial"/>
          <w:lang w:val="sr-Cyrl-RS"/>
        </w:rPr>
        <w:t>(у</w:t>
      </w:r>
      <w:r w:rsidRPr="009E0208">
        <w:rPr>
          <w:rFonts w:cs="Arial"/>
          <w:lang w:val="sr-Cyrl-RS"/>
        </w:rPr>
        <w:t xml:space="preserve"> даљем тексту заједно названи: Уговорне стране)</w:t>
      </w:r>
    </w:p>
    <w:p w14:paraId="776D97A9" w14:textId="77777777" w:rsidR="00B502C5" w:rsidRDefault="00B502C5" w:rsidP="00B502C5">
      <w:pPr>
        <w:ind w:right="-425"/>
        <w:rPr>
          <w:rFonts w:cs="Arial"/>
          <w:lang w:val="sr-Cyrl-RS"/>
        </w:rPr>
      </w:pPr>
    </w:p>
    <w:p w14:paraId="426036B0" w14:textId="77777777" w:rsidR="00B502C5" w:rsidRDefault="00B502C5" w:rsidP="00B502C5">
      <w:pPr>
        <w:ind w:right="-425"/>
        <w:rPr>
          <w:rFonts w:cs="Arial"/>
          <w:lang w:val="sr-Cyrl-RS"/>
        </w:rPr>
      </w:pPr>
      <w:r>
        <w:rPr>
          <w:rFonts w:cs="Arial"/>
          <w:lang w:val="sr-Cyrl-RS"/>
        </w:rPr>
        <w:t>Закључили су у Београду</w:t>
      </w:r>
    </w:p>
    <w:p w14:paraId="3C9EA411" w14:textId="77777777" w:rsidR="00B502C5" w:rsidRDefault="00B502C5" w:rsidP="00B502C5">
      <w:pPr>
        <w:ind w:right="-425"/>
        <w:rPr>
          <w:rFonts w:cs="Arial"/>
          <w:lang w:val="sr-Cyrl-RS"/>
        </w:rPr>
      </w:pPr>
    </w:p>
    <w:p w14:paraId="001EE75E" w14:textId="77777777" w:rsidR="00B502C5" w:rsidRPr="00AF73E4" w:rsidRDefault="00B502C5" w:rsidP="00B502C5">
      <w:pPr>
        <w:spacing w:before="0"/>
        <w:jc w:val="center"/>
        <w:rPr>
          <w:rFonts w:cs="Arial"/>
          <w:b/>
        </w:rPr>
      </w:pPr>
      <w:r w:rsidRPr="00AF73E4">
        <w:rPr>
          <w:rFonts w:cs="Arial"/>
          <w:b/>
        </w:rPr>
        <w:lastRenderedPageBreak/>
        <w:t>УГОВОР O КУПОПРОДАЈИ</w:t>
      </w:r>
      <w:r w:rsidRPr="00AF73E4">
        <w:rPr>
          <w:rFonts w:cs="Arial"/>
          <w:b/>
          <w:lang w:val="sr-Cyrl-RS"/>
        </w:rPr>
        <w:t xml:space="preserve"> </w:t>
      </w:r>
      <w:r w:rsidRPr="00AF73E4">
        <w:rPr>
          <w:rFonts w:cs="Arial"/>
          <w:b/>
        </w:rPr>
        <w:t>ДОБАРА</w:t>
      </w:r>
    </w:p>
    <w:p w14:paraId="35AE623D" w14:textId="4A61230C" w:rsidR="00C11D6F" w:rsidRPr="00AF73E4" w:rsidRDefault="00B502C5" w:rsidP="00B502C5">
      <w:pPr>
        <w:ind w:right="-425"/>
        <w:jc w:val="center"/>
        <w:rPr>
          <w:rFonts w:cs="Arial"/>
          <w:b/>
        </w:rPr>
      </w:pPr>
      <w:r w:rsidRPr="00AF73E4">
        <w:rPr>
          <w:rFonts w:eastAsia="Calibri" w:cs="Arial"/>
          <w:lang w:val="ru-RU"/>
        </w:rPr>
        <w:t>Партија 5 - Јарболи и заставе за Технички Центар Ниш</w:t>
      </w:r>
    </w:p>
    <w:p w14:paraId="7DFB8F4E" w14:textId="77777777" w:rsidR="00C11D6F" w:rsidRPr="00AF73E4" w:rsidRDefault="00C11D6F" w:rsidP="00F3376D">
      <w:pPr>
        <w:ind w:right="-425"/>
        <w:rPr>
          <w:rFonts w:cs="Arial"/>
          <w:b/>
        </w:rPr>
      </w:pPr>
    </w:p>
    <w:p w14:paraId="071B3832" w14:textId="77777777" w:rsidR="00F3376D" w:rsidRPr="00AF73E4" w:rsidRDefault="00F3376D" w:rsidP="00F3376D">
      <w:pPr>
        <w:ind w:right="-425"/>
        <w:rPr>
          <w:rFonts w:cs="Arial"/>
          <w:b/>
        </w:rPr>
      </w:pPr>
      <w:r w:rsidRPr="00AF73E4">
        <w:rPr>
          <w:rFonts w:cs="Arial"/>
          <w:b/>
        </w:rPr>
        <w:t>УВОДНЕ ОДРЕДБЕ</w:t>
      </w:r>
    </w:p>
    <w:p w14:paraId="3A4779E8" w14:textId="77777777" w:rsidR="00F3376D" w:rsidRPr="00AF73E4" w:rsidRDefault="00F3376D" w:rsidP="00F3376D">
      <w:pPr>
        <w:ind w:right="-425"/>
        <w:rPr>
          <w:rFonts w:cs="Arial"/>
          <w:lang w:val="sr-Cyrl-RS"/>
        </w:rPr>
      </w:pPr>
      <w:r w:rsidRPr="00AF73E4">
        <w:rPr>
          <w:rFonts w:cs="Arial"/>
        </w:rPr>
        <w:t>Уговорне стране констатују:</w:t>
      </w:r>
    </w:p>
    <w:p w14:paraId="5836D599" w14:textId="12BE481F" w:rsidR="00F3376D" w:rsidRPr="00AF73E4" w:rsidRDefault="00F3376D" w:rsidP="00EE2232">
      <w:pPr>
        <w:tabs>
          <w:tab w:val="left" w:pos="567"/>
        </w:tabs>
        <w:rPr>
          <w:rFonts w:eastAsia="Calibri" w:cs="Arial"/>
          <w:lang w:val="ru-RU"/>
        </w:rPr>
      </w:pPr>
      <w:r w:rsidRPr="00AF73E4">
        <w:rPr>
          <w:rFonts w:eastAsia="Calibri" w:cs="Arial"/>
          <w:lang w:val="ru-RU"/>
        </w:rPr>
        <w:t>● да је Купац у складу са чланом 32. и 62. Закона о јавним набавкама („Сл. гласник РС” бр. 124/12, 14/15 и 68/15), спровео отворени поступак јавне набавке бр. ЈНO/1000/0018/2018 (976/2018) Партија 5 - Јарболи и заставе за Технички Центар Ниш.</w:t>
      </w:r>
    </w:p>
    <w:p w14:paraId="73ABFE19" w14:textId="28E18F0D" w:rsidR="00F3376D" w:rsidRPr="00AF73E4" w:rsidRDefault="00F3376D" w:rsidP="00F3376D">
      <w:pPr>
        <w:tabs>
          <w:tab w:val="left" w:pos="567"/>
        </w:tabs>
        <w:spacing w:before="0"/>
        <w:rPr>
          <w:rFonts w:eastAsia="Calibri" w:cs="Arial"/>
          <w:lang w:val="ru-RU"/>
        </w:rPr>
      </w:pPr>
      <w:r w:rsidRPr="00AF73E4">
        <w:rPr>
          <w:rFonts w:eastAsia="Calibri" w:cs="Arial"/>
          <w:lang w:val="ru-RU"/>
        </w:rPr>
        <w:t xml:space="preserve">● да је Продавац на основу позива за подношење понуда и конкурсне документације који су објављени дана </w:t>
      </w:r>
      <w:r w:rsidRPr="00AF73E4">
        <w:rPr>
          <w:rFonts w:eastAsia="Calibri" w:cs="Arial"/>
          <w:highlight w:val="yellow"/>
          <w:lang w:val="ru-RU"/>
        </w:rPr>
        <w:t>....................</w:t>
      </w:r>
      <w:r w:rsidRPr="00AF73E4">
        <w:rPr>
          <w:rFonts w:eastAsia="Calibri" w:cs="Arial"/>
          <w:lang w:val="ru-RU"/>
        </w:rPr>
        <w:t xml:space="preserve"> на Порталу јавних набавки, Порталу службених гласила Републике Србије и база прописа и на интернет страници наручиоца, доставио Понуду бр. _________ од __.__.____. године. (податке попуњава Продавац)</w:t>
      </w:r>
    </w:p>
    <w:p w14:paraId="283FEF7B" w14:textId="77777777" w:rsidR="00F3376D" w:rsidRPr="00AF73E4" w:rsidRDefault="00F3376D" w:rsidP="00F3376D">
      <w:pPr>
        <w:tabs>
          <w:tab w:val="left" w:pos="567"/>
        </w:tabs>
        <w:spacing w:before="0"/>
        <w:rPr>
          <w:rFonts w:eastAsia="Calibri" w:cs="Arial"/>
          <w:lang w:val="ru-RU"/>
        </w:rPr>
      </w:pPr>
      <w:r w:rsidRPr="00AF73E4">
        <w:rPr>
          <w:rFonts w:eastAsia="Calibri" w:cs="Arial"/>
          <w:lang w:val="ru-RU"/>
        </w:rPr>
        <w:t>● да је Купац на основу Извештаја комисије о стручној оцени понуда, у складу са чланом 105. ЗЈН и Одлуке о додели уговора бр. ................ од ...................... године донете у складу са чланом 108. ЗЈН, доделио Уговор о јавној набавци Продавцу. (податке попуњава Купац).</w:t>
      </w:r>
    </w:p>
    <w:p w14:paraId="37D318D3" w14:textId="77777777" w:rsidR="00F3376D" w:rsidRPr="00AF73E4" w:rsidRDefault="00F3376D" w:rsidP="00F3376D">
      <w:pPr>
        <w:tabs>
          <w:tab w:val="left" w:pos="567"/>
        </w:tabs>
        <w:spacing w:after="120"/>
        <w:rPr>
          <w:rFonts w:cs="Arial"/>
          <w:b/>
        </w:rPr>
      </w:pPr>
      <w:r w:rsidRPr="00AF73E4">
        <w:rPr>
          <w:rFonts w:cs="Arial"/>
          <w:b/>
        </w:rPr>
        <w:t>ПРЕДМЕТ  УГОВОРА</w:t>
      </w:r>
    </w:p>
    <w:p w14:paraId="386C3A02" w14:textId="77777777" w:rsidR="00F3376D" w:rsidRPr="00AF73E4" w:rsidRDefault="00F3376D" w:rsidP="00F3376D">
      <w:pPr>
        <w:spacing w:after="120"/>
        <w:jc w:val="center"/>
        <w:rPr>
          <w:rFonts w:cs="Arial"/>
          <w:b/>
        </w:rPr>
      </w:pPr>
      <w:r w:rsidRPr="00AF73E4">
        <w:rPr>
          <w:rFonts w:cs="Arial"/>
          <w:b/>
        </w:rPr>
        <w:t>Члан 1.</w:t>
      </w:r>
    </w:p>
    <w:p w14:paraId="2AFA3306" w14:textId="77777777" w:rsidR="00F3376D" w:rsidRPr="00AF73E4" w:rsidRDefault="00F3376D" w:rsidP="00F3376D">
      <w:pPr>
        <w:tabs>
          <w:tab w:val="left" w:pos="567"/>
        </w:tabs>
        <w:spacing w:before="0"/>
        <w:rPr>
          <w:rFonts w:eastAsia="Calibri" w:cs="Arial"/>
          <w:lang w:val="ru-RU"/>
        </w:rPr>
      </w:pPr>
      <w:r w:rsidRPr="00AF73E4">
        <w:rPr>
          <w:rFonts w:eastAsia="Calibri" w:cs="Arial"/>
          <w:lang w:val="ru-RU"/>
        </w:rPr>
        <w:t xml:space="preserve">Предмет овог Уговора </w:t>
      </w:r>
      <w:r w:rsidRPr="00AF73E4">
        <w:rPr>
          <w:rFonts w:eastAsia="Calibri" w:cs="Arial"/>
        </w:rPr>
        <w:t xml:space="preserve">o </w:t>
      </w:r>
      <w:r w:rsidRPr="00AF73E4">
        <w:rPr>
          <w:rFonts w:eastAsia="Calibri" w:cs="Arial"/>
          <w:lang w:val="sr-Cyrl-RS"/>
        </w:rPr>
        <w:t>купопродаји је</w:t>
      </w:r>
      <w:r w:rsidRPr="00AF73E4">
        <w:rPr>
          <w:rFonts w:eastAsia="Calibri" w:cs="Arial"/>
          <w:lang w:val="ru-RU"/>
        </w:rPr>
        <w:t xml:space="preserve"> испорука јарбола и застава за јарболе за Технички Центар Ниш.</w:t>
      </w:r>
    </w:p>
    <w:p w14:paraId="5B842DEB" w14:textId="77777777" w:rsidR="00F3376D" w:rsidRPr="00AF73E4" w:rsidRDefault="00F3376D" w:rsidP="00F3376D">
      <w:pPr>
        <w:tabs>
          <w:tab w:val="left" w:pos="567"/>
        </w:tabs>
        <w:spacing w:before="0"/>
        <w:rPr>
          <w:rFonts w:eastAsia="Calibri" w:cs="Arial"/>
        </w:rPr>
      </w:pPr>
      <w:r w:rsidRPr="00AF73E4">
        <w:rPr>
          <w:rFonts w:eastAsia="Calibri" w:cs="Arial"/>
        </w:rPr>
        <w:t>Продавац се обавезује да за потребе Купца испоручи уговорена добра из става 1.</w:t>
      </w:r>
      <w:r w:rsidRPr="00AF73E4">
        <w:rPr>
          <w:rFonts w:eastAsia="Calibri" w:cs="Arial"/>
          <w:lang w:val="sr-Cyrl-RS"/>
        </w:rPr>
        <w:t xml:space="preserve"> </w:t>
      </w:r>
      <w:r w:rsidRPr="00AF73E4">
        <w:rPr>
          <w:rFonts w:eastAsia="Calibri" w:cs="Arial"/>
        </w:rPr>
        <w:t>овог члан</w:t>
      </w:r>
      <w:r w:rsidRPr="00AF73E4">
        <w:rPr>
          <w:rFonts w:eastAsia="Calibri" w:cs="Arial"/>
          <w:lang w:val="sr-Cyrl-RS"/>
        </w:rPr>
        <w:t xml:space="preserve">а у складу са </w:t>
      </w:r>
      <w:r w:rsidRPr="00AF73E4">
        <w:rPr>
          <w:rFonts w:eastAsia="Calibri" w:cs="Arial"/>
        </w:rPr>
        <w:t>Понудом Продавца број</w:t>
      </w:r>
      <w:r w:rsidRPr="00AF73E4">
        <w:rPr>
          <w:rFonts w:eastAsia="Calibri" w:cs="Arial"/>
          <w:lang w:val="sr-Cyrl-RS"/>
        </w:rPr>
        <w:t xml:space="preserve"> </w:t>
      </w:r>
      <w:r w:rsidRPr="00AF73E4">
        <w:rPr>
          <w:rFonts w:eastAsia="Calibri" w:cs="Arial"/>
        </w:rPr>
        <w:t>_______ од _____године,</w:t>
      </w:r>
      <w:r w:rsidRPr="00AF73E4">
        <w:rPr>
          <w:rFonts w:eastAsia="Calibri" w:cs="Arial"/>
          <w:lang w:val="sr-Cyrl-RS"/>
        </w:rPr>
        <w:t xml:space="preserve"> </w:t>
      </w:r>
      <w:r w:rsidRPr="00AF73E4">
        <w:rPr>
          <w:rFonts w:eastAsia="Calibri" w:cs="Arial"/>
        </w:rPr>
        <w:t>Обрас</w:t>
      </w:r>
      <w:r w:rsidRPr="00AF73E4">
        <w:rPr>
          <w:rFonts w:eastAsia="Calibri" w:cs="Arial"/>
          <w:lang w:val="sr-Cyrl-RS"/>
        </w:rPr>
        <w:t>ц</w:t>
      </w:r>
      <w:r w:rsidRPr="00AF73E4">
        <w:rPr>
          <w:rFonts w:eastAsia="Calibri" w:cs="Arial"/>
        </w:rPr>
        <w:t>ем структуре цене, Конкурсном документацијом за предметну јавну набавку и Техничком спецификацијом, који као Прилог 1, Прилог 2, Прилог 3 и Прилог 4,</w:t>
      </w:r>
      <w:r w:rsidRPr="00AF73E4">
        <w:rPr>
          <w:rFonts w:eastAsia="Calibri" w:cs="Arial"/>
          <w:lang w:val="sr-Cyrl-RS"/>
        </w:rPr>
        <w:t xml:space="preserve"> </w:t>
      </w:r>
      <w:r w:rsidRPr="00AF73E4">
        <w:rPr>
          <w:rFonts w:eastAsia="Calibri" w:cs="Arial"/>
        </w:rPr>
        <w:t>чине саставни део овог Уговора.</w:t>
      </w:r>
    </w:p>
    <w:p w14:paraId="78E267CF" w14:textId="77777777" w:rsidR="00F3376D" w:rsidRPr="00AF73E4" w:rsidRDefault="00F3376D" w:rsidP="00F3376D">
      <w:pPr>
        <w:tabs>
          <w:tab w:val="left" w:pos="567"/>
        </w:tabs>
        <w:spacing w:after="120"/>
        <w:rPr>
          <w:rFonts w:cs="Arial"/>
          <w:b/>
        </w:rPr>
      </w:pPr>
      <w:r w:rsidRPr="00AF73E4">
        <w:rPr>
          <w:rFonts w:cs="Arial"/>
          <w:b/>
        </w:rPr>
        <w:t xml:space="preserve">УГОВОРЕНА </w:t>
      </w:r>
      <w:r w:rsidRPr="00AF73E4">
        <w:rPr>
          <w:rFonts w:cs="Arial"/>
          <w:b/>
          <w:lang w:val="sr-Cyrl-RS"/>
        </w:rPr>
        <w:t>ВРЕДНОСТ</w:t>
      </w:r>
      <w:r w:rsidRPr="00AF73E4">
        <w:rPr>
          <w:rFonts w:cs="Arial"/>
          <w:b/>
        </w:rPr>
        <w:t xml:space="preserve"> </w:t>
      </w:r>
    </w:p>
    <w:p w14:paraId="20B56F6E" w14:textId="77777777" w:rsidR="00F3376D" w:rsidRPr="00AF73E4" w:rsidRDefault="00F3376D" w:rsidP="00F3376D">
      <w:pPr>
        <w:spacing w:after="120"/>
        <w:jc w:val="center"/>
        <w:rPr>
          <w:rFonts w:cs="Arial"/>
          <w:b/>
          <w:lang w:val="sr-Cyrl-RS"/>
        </w:rPr>
      </w:pPr>
      <w:r w:rsidRPr="00AF73E4">
        <w:rPr>
          <w:rFonts w:cs="Arial"/>
          <w:b/>
        </w:rPr>
        <w:t>Члан 2.</w:t>
      </w:r>
    </w:p>
    <w:p w14:paraId="6B8092EB" w14:textId="77777777" w:rsidR="00F3376D" w:rsidRPr="00AF73E4" w:rsidRDefault="00F3376D" w:rsidP="00F3376D">
      <w:pPr>
        <w:tabs>
          <w:tab w:val="left" w:pos="567"/>
        </w:tabs>
        <w:spacing w:before="0"/>
        <w:rPr>
          <w:rFonts w:cs="Arial"/>
          <w:lang w:val="sr-Cyrl-RS"/>
        </w:rPr>
      </w:pPr>
      <w:r w:rsidRPr="00AF73E4">
        <w:rPr>
          <w:rFonts w:cs="Arial"/>
        </w:rPr>
        <w:t>Укупна вредност Уговора износи _________________</w:t>
      </w:r>
      <w:r w:rsidRPr="00AF73E4">
        <w:rPr>
          <w:rFonts w:cs="Arial"/>
          <w:lang w:val="sr-Cyrl-RS"/>
        </w:rPr>
        <w:t xml:space="preserve"> динара </w:t>
      </w:r>
      <w:r w:rsidRPr="00AF73E4">
        <w:rPr>
          <w:rFonts w:cs="Arial"/>
        </w:rPr>
        <w:t>(словима:____________________)</w:t>
      </w:r>
      <w:r w:rsidRPr="00AF73E4">
        <w:rPr>
          <w:rFonts w:cs="Arial"/>
          <w:lang w:val="sr-Cyrl-RS"/>
        </w:rPr>
        <w:t xml:space="preserve"> без обрачунатог ПДВ-а.</w:t>
      </w:r>
    </w:p>
    <w:p w14:paraId="3E9137E8" w14:textId="77777777" w:rsidR="00F3376D" w:rsidRPr="00AF73E4" w:rsidRDefault="00F3376D" w:rsidP="00F3376D">
      <w:pPr>
        <w:tabs>
          <w:tab w:val="left" w:pos="567"/>
        </w:tabs>
        <w:rPr>
          <w:rFonts w:cs="Arial"/>
        </w:rPr>
      </w:pPr>
      <w:r w:rsidRPr="00AF73E4">
        <w:rPr>
          <w:rFonts w:cs="Arial"/>
        </w:rPr>
        <w:t>Уговорена вредност из става 1. овог члана увећава се за порез на додату вредност, у складу са прописима Републике Србије.</w:t>
      </w:r>
    </w:p>
    <w:p w14:paraId="641AA6E8" w14:textId="77777777" w:rsidR="00F3376D" w:rsidRPr="00AF73E4" w:rsidRDefault="00F3376D" w:rsidP="00F3376D">
      <w:pPr>
        <w:tabs>
          <w:tab w:val="left" w:pos="567"/>
        </w:tabs>
        <w:spacing w:before="0"/>
        <w:rPr>
          <w:rFonts w:cs="Arial"/>
        </w:rPr>
      </w:pPr>
      <w:r w:rsidRPr="00AF73E4">
        <w:rPr>
          <w:rFonts w:cs="Arial"/>
        </w:rPr>
        <w:t>У цену су урачунати сви трошкови који се односе на предмет јавне набавке и који су одређени Конкурсном документацијом.</w:t>
      </w:r>
    </w:p>
    <w:p w14:paraId="6D81F423" w14:textId="77777777" w:rsidR="00F3376D" w:rsidRPr="00AF73E4" w:rsidRDefault="00F3376D" w:rsidP="00F3376D">
      <w:pPr>
        <w:tabs>
          <w:tab w:val="left" w:pos="567"/>
        </w:tabs>
        <w:spacing w:before="0"/>
        <w:rPr>
          <w:rFonts w:cs="Arial"/>
        </w:rPr>
      </w:pPr>
      <w:r w:rsidRPr="00AF73E4">
        <w:rPr>
          <w:rFonts w:cs="Arial"/>
        </w:rPr>
        <w:t xml:space="preserve">Цена је фиксна односно не може се мењати за све време </w:t>
      </w:r>
      <w:r w:rsidRPr="00AF73E4">
        <w:rPr>
          <w:rFonts w:cs="Arial"/>
          <w:lang w:val="sr-Cyrl-RS"/>
        </w:rPr>
        <w:t>трајања овог</w:t>
      </w:r>
      <w:r w:rsidRPr="00AF73E4">
        <w:rPr>
          <w:rFonts w:cs="Arial"/>
        </w:rPr>
        <w:t xml:space="preserve"> У</w:t>
      </w:r>
      <w:r w:rsidRPr="00AF73E4">
        <w:rPr>
          <w:rFonts w:cs="Arial"/>
          <w:lang w:val="sr-Cyrl-RS"/>
        </w:rPr>
        <w:t>говора</w:t>
      </w:r>
      <w:r w:rsidRPr="00AF73E4">
        <w:rPr>
          <w:rFonts w:cs="Arial"/>
        </w:rPr>
        <w:t xml:space="preserve">. </w:t>
      </w:r>
    </w:p>
    <w:p w14:paraId="2D7FC519" w14:textId="77777777" w:rsidR="00F3376D" w:rsidRPr="00AF73E4" w:rsidRDefault="00F3376D" w:rsidP="00F3376D">
      <w:pPr>
        <w:tabs>
          <w:tab w:val="left" w:pos="567"/>
        </w:tabs>
        <w:spacing w:after="120"/>
        <w:rPr>
          <w:rFonts w:cs="Arial"/>
          <w:b/>
        </w:rPr>
      </w:pPr>
      <w:r w:rsidRPr="00AF73E4">
        <w:rPr>
          <w:rFonts w:cs="Arial"/>
          <w:b/>
        </w:rPr>
        <w:t>ИЗДАВАЊЕ РАЧУНА И ПЛАЋАЊЕ</w:t>
      </w:r>
    </w:p>
    <w:p w14:paraId="19B91698" w14:textId="77777777" w:rsidR="00F3376D" w:rsidRPr="00AF73E4" w:rsidRDefault="00F3376D" w:rsidP="00F3376D">
      <w:pPr>
        <w:spacing w:after="120"/>
        <w:jc w:val="center"/>
        <w:rPr>
          <w:rFonts w:cs="Arial"/>
          <w:b/>
        </w:rPr>
      </w:pPr>
      <w:r w:rsidRPr="00AF73E4">
        <w:rPr>
          <w:rFonts w:cs="Arial"/>
          <w:b/>
        </w:rPr>
        <w:t>Члан 3.</w:t>
      </w:r>
    </w:p>
    <w:p w14:paraId="6CA475C5" w14:textId="77777777" w:rsidR="00F3376D" w:rsidRPr="00AF73E4" w:rsidRDefault="00F3376D" w:rsidP="00F3376D">
      <w:pPr>
        <w:tabs>
          <w:tab w:val="left" w:pos="567"/>
        </w:tabs>
        <w:spacing w:before="0"/>
        <w:rPr>
          <w:rFonts w:cs="Arial"/>
          <w:lang w:val="sr-Cyrl-RS"/>
        </w:rPr>
      </w:pPr>
      <w:r w:rsidRPr="00AF73E4">
        <w:rPr>
          <w:rFonts w:cs="Arial"/>
          <w:lang w:val="sr-Cyrl-RS"/>
        </w:rPr>
        <w:t xml:space="preserve">Плаћање испоручене опреме и извршених услуга </w:t>
      </w:r>
      <w:r w:rsidRPr="00AF73E4">
        <w:rPr>
          <w:rFonts w:cs="Arial"/>
        </w:rPr>
        <w:t>извршиће се у року до 45 (четрдесетпет) дана од дана пријема исправног рачуна</w:t>
      </w:r>
      <w:r w:rsidRPr="00AF73E4">
        <w:rPr>
          <w:rFonts w:cs="Arial"/>
          <w:lang w:val="sr-Cyrl-RS"/>
        </w:rPr>
        <w:t>,</w:t>
      </w:r>
      <w:r w:rsidRPr="00AF73E4">
        <w:rPr>
          <w:rFonts w:cs="Arial"/>
        </w:rPr>
        <w:t xml:space="preserve"> након потпис</w:t>
      </w:r>
      <w:r w:rsidRPr="00AF73E4">
        <w:rPr>
          <w:rFonts w:cs="Arial"/>
          <w:lang w:val="sr-Cyrl-RS"/>
        </w:rPr>
        <w:t>ивања</w:t>
      </w:r>
      <w:r w:rsidRPr="00AF73E4">
        <w:rPr>
          <w:rFonts w:cs="Arial"/>
        </w:rPr>
        <w:t xml:space="preserve"> Записника </w:t>
      </w:r>
      <w:r w:rsidRPr="00AF73E4">
        <w:rPr>
          <w:rFonts w:cs="Arial"/>
          <w:lang w:val="sr-Cyrl-CS"/>
        </w:rPr>
        <w:t xml:space="preserve">о извршеном квалитативном и квантитативном пријему - без примедби, </w:t>
      </w:r>
      <w:r w:rsidRPr="00AF73E4">
        <w:rPr>
          <w:rFonts w:cs="Arial"/>
        </w:rPr>
        <w:t>од стране овлашћених представника Уговорних страна</w:t>
      </w:r>
      <w:r w:rsidRPr="00AF73E4">
        <w:rPr>
          <w:rFonts w:cs="Arial"/>
          <w:lang w:val="sr-Cyrl-RS"/>
        </w:rPr>
        <w:t>.</w:t>
      </w:r>
    </w:p>
    <w:p w14:paraId="7C46FB60" w14:textId="77777777" w:rsidR="00F3376D" w:rsidRPr="00AF73E4" w:rsidRDefault="00F3376D" w:rsidP="00F3376D">
      <w:pPr>
        <w:tabs>
          <w:tab w:val="left" w:pos="567"/>
        </w:tabs>
        <w:spacing w:before="60" w:after="60"/>
        <w:rPr>
          <w:rFonts w:cs="Arial"/>
          <w:lang w:val="sr-Cyrl-RS"/>
        </w:rPr>
      </w:pPr>
      <w:r w:rsidRPr="00AF73E4">
        <w:rPr>
          <w:rFonts w:cs="Arial"/>
          <w:lang w:val="sr-Cyrl-RS"/>
        </w:rPr>
        <w:t xml:space="preserve">Рачун за Партију 5-Јарболи и заставе за Технички Центар Ниш гласи на Купца: Јавно предузеће „Електропривреда Србије“ Београд Балканска 13, Београд ПИБ 103920327 а мора бити достављен на адресу: </w:t>
      </w:r>
      <w:r w:rsidRPr="00AF73E4">
        <w:rPr>
          <w:rFonts w:eastAsia="Calibri" w:cs="Arial"/>
          <w:bCs/>
          <w:lang w:val="sr-Cyrl-RS"/>
        </w:rPr>
        <w:t xml:space="preserve">Булевар др Зорана Ђинђића 46А 18000 Ниш </w:t>
      </w:r>
      <w:r w:rsidRPr="00AF73E4">
        <w:rPr>
          <w:rFonts w:cs="Arial"/>
          <w:lang w:val="sr-Cyrl-RS"/>
        </w:rPr>
        <w:t>са обавезним прилозима: Записником о извршеном квалитативном и квантитативном пријему и копијом отпремнице са читко написаним именом и презименом и потписом овлашћеног лица Наручиоца које је примило испоручена добра.</w:t>
      </w:r>
    </w:p>
    <w:p w14:paraId="4A2698F8" w14:textId="77777777" w:rsidR="00F3376D" w:rsidRPr="00AF73E4" w:rsidRDefault="00F3376D" w:rsidP="00F3376D">
      <w:pPr>
        <w:rPr>
          <w:rFonts w:eastAsia="Calibri" w:cs="Arial"/>
        </w:rPr>
      </w:pPr>
      <w:r w:rsidRPr="00AF73E4">
        <w:rPr>
          <w:rFonts w:eastAsia="Calibri" w:cs="Arial"/>
        </w:rPr>
        <w:t xml:space="preserve">У достављеном рачуну, Продавац је обавезан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w:t>
      </w:r>
      <w:r w:rsidRPr="00AF73E4">
        <w:rPr>
          <w:rFonts w:eastAsia="Calibri" w:cs="Arial"/>
        </w:rPr>
        <w:lastRenderedPageBreak/>
        <w:t>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45C74F1D" w14:textId="77777777" w:rsidR="00F3376D" w:rsidRPr="00AF73E4" w:rsidRDefault="00F3376D" w:rsidP="00F3376D">
      <w:pPr>
        <w:tabs>
          <w:tab w:val="left" w:pos="284"/>
          <w:tab w:val="left" w:pos="330"/>
        </w:tabs>
        <w:rPr>
          <w:rFonts w:cs="Arial"/>
          <w:lang w:val="sr-Cyrl-RS"/>
        </w:rPr>
      </w:pPr>
      <w:r w:rsidRPr="00AF73E4">
        <w:rPr>
          <w:rFonts w:cs="Arial"/>
          <w:lang w:val="sr-Cyrl-RS"/>
        </w:rPr>
        <w:t>Финансијске обавезе које доспевају у наредној години, односно у наредним годинама биће реализоване највише до износа средстава која ће за ту намену бити одобрена у Програму пословања ЈП ЕПС за године у којима ће се плаћати уговорене обавезе.</w:t>
      </w:r>
    </w:p>
    <w:p w14:paraId="0A32F064" w14:textId="77777777" w:rsidR="00F3376D" w:rsidRPr="00AF73E4" w:rsidRDefault="00F3376D" w:rsidP="00F3376D">
      <w:pPr>
        <w:tabs>
          <w:tab w:val="left" w:pos="567"/>
        </w:tabs>
        <w:spacing w:after="120"/>
        <w:rPr>
          <w:rFonts w:cs="Arial"/>
          <w:b/>
        </w:rPr>
      </w:pPr>
      <w:r w:rsidRPr="00AF73E4">
        <w:rPr>
          <w:rFonts w:cs="Arial"/>
          <w:b/>
        </w:rPr>
        <w:t>РОК И МЕСТО ИСПОРУКЕ</w:t>
      </w:r>
    </w:p>
    <w:p w14:paraId="5F3CF289" w14:textId="77777777" w:rsidR="00F3376D" w:rsidRPr="00AF73E4" w:rsidRDefault="00F3376D" w:rsidP="00F3376D">
      <w:pPr>
        <w:spacing w:before="0"/>
        <w:jc w:val="center"/>
        <w:rPr>
          <w:rFonts w:cs="Arial"/>
          <w:b/>
        </w:rPr>
      </w:pPr>
      <w:r w:rsidRPr="00AF73E4">
        <w:rPr>
          <w:rFonts w:cs="Arial"/>
          <w:b/>
        </w:rPr>
        <w:t>Члан 4.</w:t>
      </w:r>
    </w:p>
    <w:p w14:paraId="4031532D" w14:textId="77777777" w:rsidR="00F3376D" w:rsidRPr="00AF73E4" w:rsidRDefault="00F3376D" w:rsidP="00F3376D">
      <w:pPr>
        <w:rPr>
          <w:rFonts w:cs="Arial"/>
          <w:lang w:val="sr-Cyrl-RS" w:eastAsia="ar-SA"/>
        </w:rPr>
      </w:pPr>
      <w:r w:rsidRPr="00AF73E4">
        <w:rPr>
          <w:rFonts w:cs="Arial"/>
          <w:lang w:val="sr-Cyrl-CS" w:eastAsia="ar-SA"/>
        </w:rPr>
        <w:t>Рок испоруке добара</w:t>
      </w:r>
      <w:r w:rsidRPr="00AF73E4">
        <w:rPr>
          <w:rFonts w:cs="Arial"/>
          <w:lang w:val="sr-Cyrl-RS"/>
        </w:rPr>
        <w:t xml:space="preserve"> је </w:t>
      </w:r>
      <w:r w:rsidRPr="00AF73E4">
        <w:rPr>
          <w:rFonts w:cs="Arial"/>
          <w:lang w:val="sr-Cyrl-CS" w:eastAsia="ar-SA"/>
        </w:rPr>
        <w:t>__________ дана (максимално 30) од дана закључења уговора.</w:t>
      </w:r>
    </w:p>
    <w:p w14:paraId="3F50C448" w14:textId="77777777" w:rsidR="00F3376D" w:rsidRPr="00AF73E4" w:rsidRDefault="00F3376D" w:rsidP="00F3376D">
      <w:pPr>
        <w:suppressAutoHyphens/>
        <w:rPr>
          <w:rFonts w:eastAsia="Calibri" w:cs="Arial"/>
          <w:bCs/>
          <w:lang w:val="sr-Cyrl-RS"/>
        </w:rPr>
      </w:pPr>
      <w:r w:rsidRPr="00AF73E4">
        <w:rPr>
          <w:rFonts w:cs="Arial"/>
          <w:lang w:val="sr-Cyrl-RS"/>
        </w:rPr>
        <w:t xml:space="preserve">Место испоруке је магацин Купца на адреси: ЈП ЕПС Београд, Технички Центар Ниш </w:t>
      </w:r>
      <w:r w:rsidRPr="00AF73E4">
        <w:rPr>
          <w:rFonts w:eastAsia="Calibri" w:cs="Arial"/>
          <w:bCs/>
          <w:lang w:val="sr-Cyrl-RS"/>
        </w:rPr>
        <w:t>Булевар др Зорана Ђинђића 46А 18000 Ниш.</w:t>
      </w:r>
    </w:p>
    <w:p w14:paraId="1886DD51" w14:textId="77777777" w:rsidR="00F3376D" w:rsidRPr="00AF73E4" w:rsidRDefault="00F3376D" w:rsidP="00F3376D">
      <w:pPr>
        <w:suppressAutoHyphens/>
        <w:rPr>
          <w:rFonts w:cs="Arial"/>
          <w:b/>
          <w:lang w:val="sr-Cyrl-CS" w:eastAsia="ar-SA"/>
        </w:rPr>
      </w:pPr>
      <w:r w:rsidRPr="00AF73E4">
        <w:rPr>
          <w:rFonts w:cs="Arial"/>
          <w:b/>
          <w:lang w:val="sr-Cyrl-CS" w:eastAsia="ar-SA"/>
        </w:rPr>
        <w:t>КВАЛИТАТИВНИ И КВАНТИТАТИВНИ ПРИЈЕМ</w:t>
      </w:r>
    </w:p>
    <w:p w14:paraId="08E53A21" w14:textId="77777777" w:rsidR="00F3376D" w:rsidRPr="00AF73E4" w:rsidRDefault="00F3376D" w:rsidP="00F3376D">
      <w:pPr>
        <w:spacing w:after="120"/>
        <w:jc w:val="center"/>
        <w:rPr>
          <w:rFonts w:cs="Arial"/>
          <w:b/>
        </w:rPr>
      </w:pPr>
      <w:r w:rsidRPr="00AF73E4">
        <w:rPr>
          <w:rFonts w:cs="Arial"/>
          <w:b/>
        </w:rPr>
        <w:t>Члан 5.</w:t>
      </w:r>
    </w:p>
    <w:p w14:paraId="5CF3C553" w14:textId="77777777" w:rsidR="00F3376D" w:rsidRPr="00AF73E4" w:rsidRDefault="00F3376D" w:rsidP="00F3376D">
      <w:pPr>
        <w:tabs>
          <w:tab w:val="num" w:pos="993"/>
        </w:tabs>
        <w:suppressAutoHyphens/>
        <w:rPr>
          <w:rFonts w:cs="Arial"/>
          <w:lang w:val="sr-Cyrl-RS"/>
        </w:rPr>
      </w:pPr>
      <w:r w:rsidRPr="00AF73E4">
        <w:rPr>
          <w:rFonts w:cs="Arial"/>
          <w:lang w:val="sr-Latn-RS"/>
        </w:rPr>
        <w:t>П</w:t>
      </w:r>
      <w:r w:rsidRPr="00AF73E4">
        <w:rPr>
          <w:rFonts w:cs="Arial"/>
          <w:lang w:val="sr-Cyrl-RS"/>
        </w:rPr>
        <w:t>родавац</w:t>
      </w:r>
      <w:r w:rsidRPr="00AF73E4">
        <w:rPr>
          <w:rFonts w:cs="Arial"/>
          <w:lang w:val="sr-Latn-RS"/>
        </w:rPr>
        <w:t xml:space="preserve"> је обавезан да писаним путем обавести </w:t>
      </w:r>
      <w:r w:rsidRPr="00AF73E4">
        <w:rPr>
          <w:rFonts w:cs="Arial"/>
          <w:lang w:val="sr-Cyrl-RS"/>
        </w:rPr>
        <w:t>Купца</w:t>
      </w:r>
      <w:r w:rsidRPr="00AF73E4">
        <w:rPr>
          <w:rFonts w:cs="Arial"/>
          <w:lang w:val="sr-Latn-RS"/>
        </w:rPr>
        <w:t xml:space="preserve"> о тачном датуму </w:t>
      </w:r>
      <w:r w:rsidRPr="00AF73E4">
        <w:rPr>
          <w:rFonts w:cs="Arial"/>
          <w:lang w:val="ru-RU"/>
        </w:rPr>
        <w:t xml:space="preserve">испоруке </w:t>
      </w:r>
      <w:r w:rsidRPr="00AF73E4">
        <w:rPr>
          <w:rFonts w:cs="Arial"/>
          <w:lang w:val="sr-Cyrl-RS"/>
        </w:rPr>
        <w:t xml:space="preserve">најкасније 2 (два) радна дана пре испоруке предмета уговора. </w:t>
      </w:r>
    </w:p>
    <w:p w14:paraId="0EE5E9FB" w14:textId="77777777" w:rsidR="00F3376D" w:rsidRPr="00AF73E4" w:rsidRDefault="00F3376D" w:rsidP="00F3376D">
      <w:pPr>
        <w:tabs>
          <w:tab w:val="num" w:pos="993"/>
        </w:tabs>
        <w:suppressAutoHyphens/>
        <w:rPr>
          <w:rFonts w:cs="Arial"/>
          <w:lang w:val="sr-Latn-RS"/>
        </w:rPr>
      </w:pPr>
      <w:r w:rsidRPr="00AF73E4">
        <w:rPr>
          <w:rFonts w:cs="Arial"/>
          <w:lang w:val="sr-Cyrl-RS"/>
        </w:rPr>
        <w:t>К</w:t>
      </w:r>
      <w:r w:rsidRPr="00AF73E4">
        <w:rPr>
          <w:rFonts w:cs="Arial"/>
          <w:lang w:val="sr-Latn-CS"/>
        </w:rPr>
        <w:t>онтролу обима, рокова и проверу</w:t>
      </w:r>
      <w:r w:rsidRPr="00AF73E4">
        <w:rPr>
          <w:rFonts w:cs="Arial"/>
          <w:lang w:val="sr-Cyrl-RS"/>
        </w:rPr>
        <w:t xml:space="preserve"> испоруке и реализација предмета уговора</w:t>
      </w:r>
      <w:r w:rsidRPr="00AF73E4">
        <w:rPr>
          <w:rFonts w:cs="Arial"/>
          <w:lang w:val="sr-Latn-CS"/>
        </w:rPr>
        <w:t xml:space="preserve"> да ли је </w:t>
      </w:r>
      <w:r w:rsidRPr="00AF73E4">
        <w:rPr>
          <w:rFonts w:cs="Arial"/>
          <w:lang w:val="sr-Cyrl-RS"/>
        </w:rPr>
        <w:t>и</w:t>
      </w:r>
      <w:r w:rsidRPr="00AF73E4">
        <w:rPr>
          <w:rFonts w:cs="Arial"/>
          <w:lang w:val="sr-Latn-CS"/>
        </w:rPr>
        <w:t xml:space="preserve">звршен у складу са карактеристикама захтеваним у техничкој спецификацији, извршиће овлашћено лице </w:t>
      </w:r>
      <w:r w:rsidRPr="00AF73E4">
        <w:rPr>
          <w:rFonts w:cs="Arial"/>
          <w:lang w:val="sr-Cyrl-RS"/>
        </w:rPr>
        <w:t>Купца</w:t>
      </w:r>
      <w:r w:rsidRPr="00AF73E4">
        <w:rPr>
          <w:rFonts w:cs="Arial"/>
          <w:lang w:val="sr-Latn-CS"/>
        </w:rPr>
        <w:t xml:space="preserve"> задужено за стручни надзор, што ће бити констатовано у </w:t>
      </w:r>
      <w:r w:rsidRPr="00AF73E4">
        <w:rPr>
          <w:rFonts w:eastAsia="Calibri" w:cs="Arial"/>
          <w:b/>
        </w:rPr>
        <w:t xml:space="preserve">Записника о </w:t>
      </w:r>
      <w:r w:rsidRPr="00AF73E4">
        <w:rPr>
          <w:rFonts w:eastAsia="Calibri" w:cs="Arial"/>
          <w:b/>
          <w:lang w:val="sr-Cyrl-RS"/>
        </w:rPr>
        <w:t>квалитативном и квантитативном пријему.</w:t>
      </w:r>
    </w:p>
    <w:p w14:paraId="254DFA15" w14:textId="77777777" w:rsidR="00F3376D" w:rsidRPr="00AF73E4" w:rsidRDefault="00F3376D" w:rsidP="00F3376D">
      <w:pPr>
        <w:autoSpaceDE w:val="0"/>
        <w:autoSpaceDN w:val="0"/>
        <w:adjustRightInd w:val="0"/>
        <w:spacing w:after="120"/>
        <w:rPr>
          <w:rFonts w:cs="Arial"/>
          <w:lang w:val="sr-Latn-RS"/>
        </w:rPr>
      </w:pPr>
      <w:r w:rsidRPr="00AF73E4">
        <w:rPr>
          <w:rFonts w:cs="Arial"/>
          <w:lang w:val="sr-Cyrl-RS"/>
        </w:rPr>
        <w:t>Реализација испоруке</w:t>
      </w:r>
      <w:r w:rsidRPr="00AF73E4">
        <w:rPr>
          <w:rFonts w:cs="Arial"/>
          <w:lang w:val="sr-Latn-RS"/>
        </w:rPr>
        <w:t xml:space="preserve"> констатоваће се потписивањем </w:t>
      </w:r>
      <w:r w:rsidRPr="00AF73E4">
        <w:rPr>
          <w:rFonts w:eastAsia="Calibri" w:cs="Arial"/>
          <w:b/>
        </w:rPr>
        <w:t xml:space="preserve">Записника </w:t>
      </w:r>
      <w:r w:rsidRPr="00AF73E4">
        <w:rPr>
          <w:rFonts w:eastAsia="Calibri" w:cs="Arial"/>
          <w:b/>
          <w:lang w:val="sr-Cyrl-RS"/>
        </w:rPr>
        <w:t>о квалитативном и квантитативном пријему</w:t>
      </w:r>
      <w:r w:rsidRPr="00AF73E4">
        <w:rPr>
          <w:rFonts w:cs="Arial"/>
          <w:lang w:val="sr-Latn-RS"/>
        </w:rPr>
        <w:t xml:space="preserve"> – без примедби и провером: </w:t>
      </w:r>
    </w:p>
    <w:p w14:paraId="3B7FBE70" w14:textId="77777777" w:rsidR="00F3376D" w:rsidRPr="00AF73E4" w:rsidRDefault="00F3376D" w:rsidP="001E4CB1">
      <w:pPr>
        <w:numPr>
          <w:ilvl w:val="0"/>
          <w:numId w:val="31"/>
        </w:numPr>
        <w:suppressAutoHyphens/>
        <w:autoSpaceDE w:val="0"/>
        <w:autoSpaceDN w:val="0"/>
        <w:adjustRightInd w:val="0"/>
        <w:spacing w:before="0" w:after="20" w:line="259" w:lineRule="auto"/>
        <w:ind w:left="426"/>
        <w:rPr>
          <w:rFonts w:cs="Arial"/>
          <w:lang w:val="sr-Latn-RS"/>
        </w:rPr>
      </w:pPr>
      <w:r w:rsidRPr="00AF73E4">
        <w:rPr>
          <w:rFonts w:cs="Arial"/>
          <w:lang w:val="sr-Latn-RS"/>
        </w:rPr>
        <w:t>да ли</w:t>
      </w:r>
      <w:r w:rsidRPr="00AF73E4">
        <w:rPr>
          <w:rFonts w:cs="Arial"/>
          <w:lang w:val="sr-Cyrl-RS"/>
        </w:rPr>
        <w:t xml:space="preserve"> су</w:t>
      </w:r>
      <w:r w:rsidRPr="00AF73E4">
        <w:rPr>
          <w:rFonts w:cs="Arial"/>
          <w:lang w:val="sr-Latn-RS"/>
        </w:rPr>
        <w:t xml:space="preserve"> испоруче</w:t>
      </w:r>
      <w:r w:rsidRPr="00AF73E4">
        <w:rPr>
          <w:rFonts w:cs="Arial"/>
          <w:lang w:val="sr-Cyrl-RS"/>
        </w:rPr>
        <w:t>не</w:t>
      </w:r>
      <w:r w:rsidRPr="00AF73E4">
        <w:rPr>
          <w:rFonts w:cs="Arial"/>
          <w:lang w:val="sr-Latn-RS"/>
        </w:rPr>
        <w:t xml:space="preserve"> </w:t>
      </w:r>
      <w:r w:rsidRPr="00AF73E4">
        <w:rPr>
          <w:rFonts w:cs="Arial"/>
          <w:lang w:val="sr-Cyrl-RS"/>
        </w:rPr>
        <w:t>све позиције</w:t>
      </w:r>
      <w:r w:rsidRPr="00AF73E4">
        <w:rPr>
          <w:rFonts w:cs="Arial"/>
          <w:lang w:val="sr-Latn-RS"/>
        </w:rPr>
        <w:t xml:space="preserve"> у </w:t>
      </w:r>
      <w:r w:rsidRPr="00AF73E4">
        <w:rPr>
          <w:rFonts w:cs="Arial"/>
          <w:i/>
          <w:lang w:val="sr-Cyrl-RS"/>
        </w:rPr>
        <w:t>Т</w:t>
      </w:r>
      <w:r w:rsidRPr="00AF73E4">
        <w:rPr>
          <w:rFonts w:cs="Arial"/>
          <w:i/>
          <w:lang w:val="sr-Latn-RS"/>
        </w:rPr>
        <w:t>абел</w:t>
      </w:r>
      <w:r w:rsidRPr="00AF73E4">
        <w:rPr>
          <w:rFonts w:cs="Arial"/>
          <w:i/>
          <w:lang w:val="sr-Cyrl-RS"/>
        </w:rPr>
        <w:t xml:space="preserve">и 5 </w:t>
      </w:r>
      <w:r w:rsidRPr="00AF73E4">
        <w:rPr>
          <w:rFonts w:cs="Arial"/>
          <w:lang w:val="sr-Latn-RS"/>
        </w:rPr>
        <w:t>у</w:t>
      </w:r>
      <w:r w:rsidRPr="00AF73E4">
        <w:rPr>
          <w:rFonts w:cs="Arial"/>
          <w:lang w:val="sr-Cyrl-RS"/>
        </w:rPr>
        <w:t xml:space="preserve"> </w:t>
      </w:r>
      <w:r w:rsidRPr="00AF73E4">
        <w:rPr>
          <w:rFonts w:cs="Arial"/>
          <w:lang w:val="sr-Latn-RS"/>
        </w:rPr>
        <w:t>тачк</w:t>
      </w:r>
      <w:r w:rsidRPr="00AF73E4">
        <w:rPr>
          <w:rFonts w:cs="Arial"/>
          <w:lang w:val="sr-Cyrl-RS"/>
        </w:rPr>
        <w:t>и</w:t>
      </w:r>
      <w:r w:rsidRPr="00AF73E4">
        <w:rPr>
          <w:rFonts w:cs="Arial"/>
          <w:lang w:val="sr-Latn-RS"/>
        </w:rPr>
        <w:t xml:space="preserve"> 3</w:t>
      </w:r>
      <w:r w:rsidRPr="00AF73E4">
        <w:rPr>
          <w:rFonts w:cs="Arial"/>
          <w:lang w:val="sr-Cyrl-RS"/>
        </w:rPr>
        <w:t>.1.5</w:t>
      </w:r>
      <w:r w:rsidRPr="00AF73E4">
        <w:rPr>
          <w:rFonts w:cs="Arial"/>
          <w:lang w:val="sr-Latn-RS"/>
        </w:rPr>
        <w:t xml:space="preserve"> </w:t>
      </w:r>
      <w:r w:rsidRPr="00AF73E4">
        <w:rPr>
          <w:rFonts w:cs="Arial"/>
          <w:lang w:val="sr-Cyrl-RS"/>
        </w:rPr>
        <w:t>Т</w:t>
      </w:r>
      <w:r w:rsidRPr="00AF73E4">
        <w:rPr>
          <w:rFonts w:cs="Arial"/>
          <w:lang w:val="sr-Latn-RS"/>
        </w:rPr>
        <w:t>ехничк</w:t>
      </w:r>
      <w:r w:rsidRPr="00AF73E4">
        <w:rPr>
          <w:rFonts w:cs="Arial"/>
          <w:lang w:val="sr-Cyrl-RS"/>
        </w:rPr>
        <w:t>е</w:t>
      </w:r>
      <w:r w:rsidRPr="00AF73E4">
        <w:rPr>
          <w:rFonts w:cs="Arial"/>
          <w:lang w:val="sr-Latn-RS"/>
        </w:rPr>
        <w:t xml:space="preserve"> спецификациј</w:t>
      </w:r>
      <w:r w:rsidRPr="00AF73E4">
        <w:rPr>
          <w:rFonts w:cs="Arial"/>
          <w:lang w:val="sr-Cyrl-RS"/>
        </w:rPr>
        <w:t>е конкурсне документације у задатим роковима за Партију 5;</w:t>
      </w:r>
    </w:p>
    <w:p w14:paraId="2EDE17F2" w14:textId="77777777" w:rsidR="006C0074" w:rsidRPr="00AF73E4" w:rsidRDefault="00F3376D" w:rsidP="001E4CB1">
      <w:pPr>
        <w:numPr>
          <w:ilvl w:val="0"/>
          <w:numId w:val="31"/>
        </w:numPr>
        <w:suppressAutoHyphens/>
        <w:autoSpaceDE w:val="0"/>
        <w:autoSpaceDN w:val="0"/>
        <w:adjustRightInd w:val="0"/>
        <w:spacing w:before="0" w:after="20" w:line="259" w:lineRule="auto"/>
        <w:ind w:left="426"/>
        <w:rPr>
          <w:rFonts w:cs="Arial"/>
          <w:lang w:val="sr-Latn-RS"/>
        </w:rPr>
      </w:pPr>
      <w:r w:rsidRPr="00AF73E4">
        <w:rPr>
          <w:rFonts w:cs="Arial"/>
          <w:lang w:val="sr-Latn-RS"/>
        </w:rPr>
        <w:t xml:space="preserve">да ли </w:t>
      </w:r>
      <w:r w:rsidRPr="00AF73E4">
        <w:rPr>
          <w:rFonts w:cs="Arial"/>
          <w:lang w:val="sr-Cyrl-RS"/>
        </w:rPr>
        <w:t>су испоштовани сви рокови и динамика реализације позиција</w:t>
      </w:r>
      <w:r w:rsidRPr="00AF73E4">
        <w:rPr>
          <w:rFonts w:cs="Arial"/>
          <w:lang w:val="sr-Latn-RS"/>
        </w:rPr>
        <w:t xml:space="preserve"> у складу са техничком спецификацијом; </w:t>
      </w:r>
    </w:p>
    <w:p w14:paraId="08C6E889" w14:textId="19936E2C" w:rsidR="006C0074" w:rsidRPr="00AF73E4" w:rsidRDefault="006C0074" w:rsidP="001E4CB1">
      <w:pPr>
        <w:numPr>
          <w:ilvl w:val="0"/>
          <w:numId w:val="31"/>
        </w:numPr>
        <w:suppressAutoHyphens/>
        <w:autoSpaceDE w:val="0"/>
        <w:autoSpaceDN w:val="0"/>
        <w:adjustRightInd w:val="0"/>
        <w:spacing w:before="0" w:after="20" w:line="259" w:lineRule="auto"/>
        <w:ind w:left="426"/>
        <w:rPr>
          <w:rFonts w:cs="Arial"/>
          <w:lang w:val="sr-Latn-RS"/>
        </w:rPr>
      </w:pPr>
      <w:r w:rsidRPr="00AF73E4">
        <w:rPr>
          <w:rFonts w:cs="Arial"/>
          <w:lang w:val="sr-Latn-RS"/>
        </w:rPr>
        <w:t>да л</w:t>
      </w:r>
      <w:r w:rsidR="00D23948" w:rsidRPr="00AF73E4">
        <w:rPr>
          <w:rFonts w:cs="Arial"/>
          <w:lang w:val="sr-Latn-RS"/>
        </w:rPr>
        <w:t>и испоручена добра у табели</w:t>
      </w:r>
      <w:r w:rsidRPr="00AF73E4">
        <w:rPr>
          <w:rFonts w:cs="Arial"/>
          <w:lang w:val="sr-Latn-RS"/>
        </w:rPr>
        <w:t xml:space="preserve"> 3.1.</w:t>
      </w:r>
      <w:r w:rsidRPr="00AF73E4">
        <w:rPr>
          <w:rFonts w:cs="Arial"/>
          <w:lang w:val="sr-Cyrl-RS"/>
        </w:rPr>
        <w:t>5</w:t>
      </w:r>
      <w:r w:rsidRPr="00AF73E4">
        <w:rPr>
          <w:rFonts w:cs="Arial"/>
          <w:lang w:val="sr-Latn-RS"/>
        </w:rPr>
        <w:t xml:space="preserve"> одговарају захтеваним минималним  карактеристикама у техничкој спецификацији у зависности од партије за коју је закључен уговор;</w:t>
      </w:r>
    </w:p>
    <w:p w14:paraId="21808BDE" w14:textId="77777777" w:rsidR="00F3376D" w:rsidRPr="00AF73E4" w:rsidRDefault="00F3376D" w:rsidP="00F3376D">
      <w:pPr>
        <w:autoSpaceDE w:val="0"/>
        <w:autoSpaceDN w:val="0"/>
        <w:adjustRightInd w:val="0"/>
        <w:rPr>
          <w:rFonts w:cs="Arial"/>
          <w:lang w:val="sr-Latn-RS"/>
        </w:rPr>
      </w:pPr>
      <w:r w:rsidRPr="00AF73E4">
        <w:rPr>
          <w:rFonts w:cs="Arial"/>
          <w:lang w:val="sr-Latn-RS"/>
        </w:rPr>
        <w:t xml:space="preserve">У случају да су у току </w:t>
      </w:r>
      <w:r w:rsidRPr="00AF73E4">
        <w:rPr>
          <w:rFonts w:cs="Arial"/>
          <w:lang w:val="sr-Cyrl-RS"/>
        </w:rPr>
        <w:t>реализације</w:t>
      </w:r>
      <w:r w:rsidRPr="00AF73E4">
        <w:rPr>
          <w:rFonts w:cs="Arial"/>
          <w:lang w:val="sr-Latn-RS"/>
        </w:rPr>
        <w:t xml:space="preserve"> уочени недостаци они ће се констатовати у </w:t>
      </w:r>
      <w:r w:rsidRPr="00AF73E4">
        <w:rPr>
          <w:rFonts w:eastAsia="Calibri" w:cs="Arial"/>
        </w:rPr>
        <w:t>Записник</w:t>
      </w:r>
      <w:r w:rsidRPr="00AF73E4">
        <w:rPr>
          <w:rFonts w:eastAsia="Calibri" w:cs="Arial"/>
          <w:lang w:val="sr-Cyrl-RS"/>
        </w:rPr>
        <w:t>у</w:t>
      </w:r>
      <w:r w:rsidRPr="00AF73E4">
        <w:rPr>
          <w:rFonts w:eastAsia="Calibri" w:cs="Arial"/>
        </w:rPr>
        <w:t xml:space="preserve"> о </w:t>
      </w:r>
      <w:r w:rsidRPr="00AF73E4">
        <w:rPr>
          <w:rFonts w:eastAsia="Calibri" w:cs="Arial"/>
          <w:lang w:val="sr-Cyrl-RS"/>
        </w:rPr>
        <w:t xml:space="preserve">квалитативном и квантитативном пријему </w:t>
      </w:r>
      <w:r w:rsidRPr="00AF73E4">
        <w:rPr>
          <w:rFonts w:cs="Arial"/>
          <w:lang w:val="sr-Latn-RS"/>
        </w:rPr>
        <w:t xml:space="preserve">у коме ће се дефинисати рок за отклањање недостатака. </w:t>
      </w:r>
    </w:p>
    <w:p w14:paraId="5B827F71" w14:textId="77777777" w:rsidR="00F3376D" w:rsidRPr="00AF73E4" w:rsidRDefault="00F3376D" w:rsidP="00F3376D">
      <w:pPr>
        <w:autoSpaceDE w:val="0"/>
        <w:autoSpaceDN w:val="0"/>
        <w:adjustRightInd w:val="0"/>
        <w:rPr>
          <w:rFonts w:cs="Arial"/>
          <w:lang w:val="sr-Latn-RS"/>
        </w:rPr>
      </w:pPr>
      <w:r w:rsidRPr="00AF73E4">
        <w:rPr>
          <w:rFonts w:cs="Arial"/>
          <w:lang w:val="sr-Latn-RS"/>
        </w:rPr>
        <w:t xml:space="preserve">Док сви недостаци не буду отклоњени сматраће се да </w:t>
      </w:r>
      <w:r w:rsidRPr="00AF73E4">
        <w:rPr>
          <w:rFonts w:cs="Arial"/>
          <w:lang w:val="sr-Cyrl-RS"/>
        </w:rPr>
        <w:t>испорука добара</w:t>
      </w:r>
      <w:r w:rsidRPr="00AF73E4">
        <w:rPr>
          <w:rFonts w:cs="Arial"/>
          <w:lang w:val="sr-Latn-RS"/>
        </w:rPr>
        <w:t xml:space="preserve"> није извршен</w:t>
      </w:r>
      <w:r w:rsidRPr="00AF73E4">
        <w:rPr>
          <w:rFonts w:cs="Arial"/>
          <w:lang w:val="sr-Cyrl-RS"/>
        </w:rPr>
        <w:t>а</w:t>
      </w:r>
      <w:r w:rsidRPr="00AF73E4">
        <w:rPr>
          <w:rFonts w:cs="Arial"/>
          <w:lang w:val="sr-Latn-RS"/>
        </w:rPr>
        <w:t xml:space="preserve">. </w:t>
      </w:r>
    </w:p>
    <w:p w14:paraId="385FE9F1" w14:textId="77777777" w:rsidR="00F3376D" w:rsidRPr="00AF73E4" w:rsidRDefault="00F3376D" w:rsidP="00F3376D">
      <w:pPr>
        <w:autoSpaceDE w:val="0"/>
        <w:autoSpaceDN w:val="0"/>
        <w:adjustRightInd w:val="0"/>
        <w:rPr>
          <w:rFonts w:cs="Arial"/>
          <w:lang w:val="sr-Latn-RS"/>
        </w:rPr>
      </w:pPr>
      <w:r w:rsidRPr="00AF73E4">
        <w:rPr>
          <w:rFonts w:cs="Arial"/>
          <w:lang w:val="sr-Latn-RS"/>
        </w:rPr>
        <w:t xml:space="preserve">Понуђач ће о свом трошку отклонити недостатке у задатом року и </w:t>
      </w:r>
      <w:r w:rsidRPr="00AF73E4">
        <w:rPr>
          <w:rFonts w:cs="Arial"/>
          <w:lang w:val="sr-Cyrl-RS"/>
        </w:rPr>
        <w:t>реализовати предмет уговора</w:t>
      </w:r>
      <w:r w:rsidRPr="00AF73E4">
        <w:rPr>
          <w:rFonts w:cs="Arial"/>
          <w:lang w:val="sr-Latn-RS"/>
        </w:rPr>
        <w:t xml:space="preserve"> о чему ће се сачинити нови Записник о квалитативном и квантитативном пријему – без примедби.</w:t>
      </w:r>
    </w:p>
    <w:p w14:paraId="529E9EDD" w14:textId="77777777" w:rsidR="00F3376D" w:rsidRPr="00AF73E4" w:rsidRDefault="00F3376D" w:rsidP="00F3376D">
      <w:pPr>
        <w:autoSpaceDE w:val="0"/>
        <w:autoSpaceDN w:val="0"/>
        <w:adjustRightInd w:val="0"/>
        <w:rPr>
          <w:rFonts w:cs="Arial"/>
          <w:b/>
          <w:lang w:val="sr-Cyrl-RS"/>
        </w:rPr>
      </w:pPr>
      <w:r w:rsidRPr="00AF73E4">
        <w:rPr>
          <w:rFonts w:cs="Arial"/>
          <w:b/>
          <w:lang w:val="sr-Cyrl-RS"/>
        </w:rPr>
        <w:t>ГРЕШКЕ У КВАЛИТЕТУ (РЕКЛАМАЦИЈА)</w:t>
      </w:r>
    </w:p>
    <w:p w14:paraId="2A4155BC" w14:textId="77777777" w:rsidR="00F3376D" w:rsidRPr="00AF73E4" w:rsidRDefault="00F3376D" w:rsidP="00F3376D">
      <w:pPr>
        <w:autoSpaceDE w:val="0"/>
        <w:autoSpaceDN w:val="0"/>
        <w:adjustRightInd w:val="0"/>
        <w:jc w:val="center"/>
        <w:rPr>
          <w:rFonts w:cs="Arial"/>
          <w:b/>
          <w:lang w:val="sr-Cyrl-RS"/>
        </w:rPr>
      </w:pPr>
      <w:r w:rsidRPr="00AF73E4">
        <w:rPr>
          <w:rFonts w:cs="Arial"/>
          <w:b/>
          <w:lang w:val="sr-Cyrl-RS"/>
        </w:rPr>
        <w:t>Члан 6.</w:t>
      </w:r>
    </w:p>
    <w:p w14:paraId="2782D1C8" w14:textId="77777777" w:rsidR="00F3376D" w:rsidRPr="00AF73E4" w:rsidRDefault="00F3376D" w:rsidP="00F3376D">
      <w:pPr>
        <w:autoSpaceDE w:val="0"/>
        <w:autoSpaceDN w:val="0"/>
        <w:adjustRightInd w:val="0"/>
        <w:rPr>
          <w:rFonts w:cs="Arial"/>
          <w:lang w:val="sr-Latn-RS"/>
        </w:rPr>
      </w:pPr>
      <w:r w:rsidRPr="00AF73E4">
        <w:rPr>
          <w:rFonts w:cs="Arial"/>
          <w:lang w:val="sr-Latn-RS"/>
        </w:rPr>
        <w:t xml:space="preserve">У случају записнички утврђених недостатака приликом пријема добара у квалитету или са оштећењем, </w:t>
      </w:r>
      <w:r w:rsidRPr="00AF73E4">
        <w:rPr>
          <w:rFonts w:cs="Arial"/>
          <w:lang w:val="sr-Cyrl-RS"/>
        </w:rPr>
        <w:t>Продавац је дужан да</w:t>
      </w:r>
      <w:r w:rsidRPr="00AF73E4">
        <w:rPr>
          <w:rFonts w:cs="Arial"/>
          <w:lang w:val="sr-Latn-RS"/>
        </w:rPr>
        <w:t xml:space="preserve"> </w:t>
      </w:r>
      <w:r w:rsidRPr="00AF73E4">
        <w:rPr>
          <w:rFonts w:cs="Arial"/>
          <w:lang w:val="sr-Cyrl-RS"/>
        </w:rPr>
        <w:t xml:space="preserve">неисправна </w:t>
      </w:r>
      <w:r w:rsidRPr="00AF73E4">
        <w:rPr>
          <w:rFonts w:cs="Arial"/>
          <w:lang w:val="sr-Latn-RS"/>
        </w:rPr>
        <w:t xml:space="preserve">добра замени исправним најкасније у року од 3 (три) дана од дана сачињавања </w:t>
      </w:r>
      <w:r w:rsidRPr="00AF73E4">
        <w:rPr>
          <w:rFonts w:cs="Arial"/>
          <w:lang w:val="sr-Cyrl-RS"/>
        </w:rPr>
        <w:t>з</w:t>
      </w:r>
      <w:r w:rsidRPr="00AF73E4">
        <w:rPr>
          <w:rFonts w:cs="Arial"/>
          <w:lang w:val="sr-Latn-RS"/>
        </w:rPr>
        <w:t>аписника.</w:t>
      </w:r>
    </w:p>
    <w:p w14:paraId="60B6C03E" w14:textId="77777777" w:rsidR="00F3376D" w:rsidRPr="00AF73E4" w:rsidRDefault="00F3376D" w:rsidP="00F3376D">
      <w:pPr>
        <w:autoSpaceDE w:val="0"/>
        <w:autoSpaceDN w:val="0"/>
        <w:adjustRightInd w:val="0"/>
        <w:rPr>
          <w:rFonts w:cs="Arial"/>
          <w:b/>
          <w:lang w:val="sr-Latn-RS"/>
        </w:rPr>
      </w:pPr>
      <w:r w:rsidRPr="00AF73E4">
        <w:rPr>
          <w:rFonts w:cs="Arial"/>
          <w:lang w:val="sr-Latn-RS"/>
        </w:rPr>
        <w:t xml:space="preserve">У случају записнички утврђених недостатака приликом пријема добара, </w:t>
      </w:r>
      <w:r w:rsidRPr="00AF73E4">
        <w:rPr>
          <w:rFonts w:cs="Arial"/>
          <w:lang w:val="sr-Cyrl-RS"/>
        </w:rPr>
        <w:t>Продавац</w:t>
      </w:r>
      <w:r w:rsidRPr="00AF73E4">
        <w:rPr>
          <w:rFonts w:cs="Arial"/>
          <w:lang w:val="sr-Latn-RS"/>
        </w:rPr>
        <w:t xml:space="preserve"> је у обавези да испоручи недостајућа добра најкасније у року од 3 (три) дана од дана сачињавања записника.</w:t>
      </w:r>
    </w:p>
    <w:p w14:paraId="5DF9FB84" w14:textId="77777777" w:rsidR="00F3376D" w:rsidRPr="00AF73E4" w:rsidRDefault="00F3376D" w:rsidP="00F3376D">
      <w:pPr>
        <w:autoSpaceDE w:val="0"/>
        <w:autoSpaceDN w:val="0"/>
        <w:adjustRightInd w:val="0"/>
        <w:rPr>
          <w:rFonts w:cs="Arial"/>
          <w:lang w:val="sr-Latn-RS"/>
        </w:rPr>
      </w:pPr>
      <w:r w:rsidRPr="00AF73E4">
        <w:rPr>
          <w:rFonts w:cs="Arial"/>
          <w:lang w:val="sr-Latn-RS"/>
        </w:rPr>
        <w:t>За све уочене недостатке –</w:t>
      </w:r>
      <w:r w:rsidRPr="00AF73E4">
        <w:rPr>
          <w:rFonts w:eastAsia="Calibri" w:cs="Arial"/>
        </w:rPr>
        <w:t xml:space="preserve"> </w:t>
      </w:r>
      <w:r w:rsidRPr="00AF73E4">
        <w:rPr>
          <w:rFonts w:cs="Arial"/>
          <w:lang w:val="sr-Latn-RS"/>
        </w:rPr>
        <w:t xml:space="preserve">скривене мане, које нису биле уочене у моменту квантитативног и квалитативног пријема добара већ су се испољиле током употребе добара, наручилац ће рекламацију о недостацима доставити понуђачу одмах, а најкасније у року од 3 (три) дана по утврђивању недостатка. </w:t>
      </w:r>
    </w:p>
    <w:p w14:paraId="5A32CD7E" w14:textId="77777777" w:rsidR="00F3376D" w:rsidRPr="00AF73E4" w:rsidRDefault="00F3376D" w:rsidP="00F3376D">
      <w:pPr>
        <w:autoSpaceDE w:val="0"/>
        <w:autoSpaceDN w:val="0"/>
        <w:adjustRightInd w:val="0"/>
        <w:rPr>
          <w:rFonts w:cs="Arial"/>
          <w:lang w:val="sr-Latn-RS"/>
        </w:rPr>
      </w:pPr>
      <w:r w:rsidRPr="00AF73E4">
        <w:rPr>
          <w:rFonts w:cs="Arial"/>
          <w:lang w:val="sr-Latn-RS"/>
        </w:rPr>
        <w:lastRenderedPageBreak/>
        <w:t>Понуђач се обавезује да најкасније у року од 3 (три) дана од дана пријема рекламације отклони утврђене недостатке или рекламирана добра замени исправним.</w:t>
      </w:r>
    </w:p>
    <w:p w14:paraId="6A02531B" w14:textId="77777777" w:rsidR="00F3376D" w:rsidRPr="00AF73E4" w:rsidRDefault="00F3376D" w:rsidP="00F3376D">
      <w:pPr>
        <w:rPr>
          <w:rFonts w:cs="Arial"/>
          <w:b/>
        </w:rPr>
      </w:pPr>
      <w:r w:rsidRPr="00AF73E4">
        <w:rPr>
          <w:rFonts w:cs="Arial"/>
          <w:b/>
        </w:rPr>
        <w:t>ГАРАНТНИ РОК</w:t>
      </w:r>
    </w:p>
    <w:p w14:paraId="763B2812" w14:textId="77777777" w:rsidR="00F3376D" w:rsidRPr="00AF73E4" w:rsidRDefault="00F3376D" w:rsidP="00F3376D">
      <w:pPr>
        <w:spacing w:before="0"/>
        <w:jc w:val="center"/>
        <w:rPr>
          <w:rFonts w:cs="Arial"/>
          <w:b/>
        </w:rPr>
      </w:pPr>
      <w:r w:rsidRPr="00AF73E4">
        <w:rPr>
          <w:rFonts w:cs="Arial"/>
          <w:b/>
        </w:rPr>
        <w:t xml:space="preserve">Члан </w:t>
      </w:r>
      <w:r w:rsidRPr="00AF73E4">
        <w:rPr>
          <w:rFonts w:cs="Arial"/>
          <w:b/>
          <w:lang w:val="sr-Cyrl-RS"/>
        </w:rPr>
        <w:t>7</w:t>
      </w:r>
      <w:r w:rsidRPr="00AF73E4">
        <w:rPr>
          <w:rFonts w:cs="Arial"/>
          <w:b/>
        </w:rPr>
        <w:t>.</w:t>
      </w:r>
    </w:p>
    <w:p w14:paraId="567D1EA4" w14:textId="77777777" w:rsidR="00F3376D" w:rsidRPr="00AF73E4" w:rsidRDefault="00F3376D" w:rsidP="00F3376D">
      <w:pPr>
        <w:spacing w:before="0"/>
        <w:jc w:val="center"/>
        <w:rPr>
          <w:rFonts w:cs="Arial"/>
          <w:b/>
          <w:lang w:val="sr-Cyrl-RS"/>
        </w:rPr>
      </w:pPr>
    </w:p>
    <w:p w14:paraId="190D6D32" w14:textId="77777777" w:rsidR="00F3376D" w:rsidRPr="00AF73E4" w:rsidRDefault="00F3376D" w:rsidP="00F3376D">
      <w:pPr>
        <w:autoSpaceDE w:val="0"/>
        <w:autoSpaceDN w:val="0"/>
        <w:rPr>
          <w:rFonts w:cs="Arial"/>
          <w:lang w:val="sr-Cyrl-CS" w:eastAsia="ar-SA"/>
        </w:rPr>
      </w:pPr>
      <w:r w:rsidRPr="00AF73E4">
        <w:rPr>
          <w:rFonts w:cs="Arial"/>
          <w:lang w:val="sr-Cyrl-CS" w:eastAsia="ar-SA"/>
        </w:rPr>
        <w:t xml:space="preserve">Гарантни рок за сва испоручена добра ____________ месеци </w:t>
      </w:r>
      <w:r w:rsidRPr="00AF73E4">
        <w:rPr>
          <w:rFonts w:cs="Arial"/>
          <w:i/>
          <w:lang w:val="sr-Cyrl-CS" w:eastAsia="ar-SA"/>
        </w:rPr>
        <w:t xml:space="preserve">(минимално </w:t>
      </w:r>
      <w:r w:rsidRPr="00AF73E4">
        <w:rPr>
          <w:rFonts w:cs="Arial"/>
          <w:i/>
          <w:lang w:val="en-GB" w:eastAsia="ar-SA"/>
        </w:rPr>
        <w:t>12</w:t>
      </w:r>
      <w:r w:rsidRPr="00AF73E4">
        <w:rPr>
          <w:rFonts w:cs="Arial"/>
          <w:i/>
          <w:lang w:val="sr-Cyrl-CS" w:eastAsia="ar-SA"/>
        </w:rPr>
        <w:t xml:space="preserve"> месеци)</w:t>
      </w:r>
      <w:r w:rsidRPr="00AF73E4">
        <w:rPr>
          <w:rFonts w:cs="Arial"/>
          <w:lang w:val="sr-Cyrl-CS" w:eastAsia="ar-SA"/>
        </w:rPr>
        <w:t xml:space="preserve"> од потписивања Записника</w:t>
      </w:r>
      <w:r w:rsidRPr="00AF73E4">
        <w:rPr>
          <w:rFonts w:cs="Arial"/>
        </w:rPr>
        <w:t xml:space="preserve"> </w:t>
      </w:r>
      <w:r w:rsidRPr="00AF73E4">
        <w:rPr>
          <w:rFonts w:cs="Arial"/>
          <w:lang w:val="sr-Cyrl-CS" w:eastAsia="ar-SA"/>
        </w:rPr>
        <w:t>о квалитативном и квантитативном пријему – без примедби.</w:t>
      </w:r>
    </w:p>
    <w:p w14:paraId="3322D50E" w14:textId="77777777" w:rsidR="00F3376D" w:rsidRPr="00AF73E4" w:rsidRDefault="00F3376D" w:rsidP="00F3376D">
      <w:pPr>
        <w:autoSpaceDE w:val="0"/>
        <w:autoSpaceDN w:val="0"/>
        <w:spacing w:after="160" w:line="259" w:lineRule="auto"/>
        <w:rPr>
          <w:rFonts w:cs="Arial"/>
          <w:lang w:val="sr-Cyrl-CS" w:eastAsia="ar-SA"/>
        </w:rPr>
      </w:pPr>
      <w:r w:rsidRPr="00AF73E4">
        <w:rPr>
          <w:rFonts w:cs="Arial"/>
          <w:lang w:val="sr-Cyrl-CS" w:eastAsia="ar-SA"/>
        </w:rPr>
        <w:t>Продавац је дужан да о свом трошку отклони све евентуалне недостатке и рекламирана добра замени исправним у току трајања гарантног рока.</w:t>
      </w:r>
    </w:p>
    <w:p w14:paraId="5A545546" w14:textId="77777777" w:rsidR="00F3376D" w:rsidRPr="00AF73E4" w:rsidRDefault="00F3376D" w:rsidP="00F3376D">
      <w:pPr>
        <w:rPr>
          <w:rFonts w:cs="Arial"/>
          <w:b/>
        </w:rPr>
      </w:pPr>
      <w:r w:rsidRPr="00AF73E4">
        <w:rPr>
          <w:rFonts w:cs="Arial"/>
          <w:b/>
        </w:rPr>
        <w:t>СРЕДСТВ</w:t>
      </w:r>
      <w:r w:rsidRPr="00AF73E4">
        <w:rPr>
          <w:rFonts w:cs="Arial"/>
          <w:b/>
          <w:lang w:val="sr-Cyrl-RS"/>
        </w:rPr>
        <w:t>А</w:t>
      </w:r>
      <w:r w:rsidRPr="00AF73E4">
        <w:rPr>
          <w:rFonts w:cs="Arial"/>
          <w:b/>
        </w:rPr>
        <w:t xml:space="preserve"> ФИНАНСИЈСКОГ ОБЕЗБЕЂЕЊА</w:t>
      </w:r>
    </w:p>
    <w:p w14:paraId="70583A70" w14:textId="77777777" w:rsidR="00F3376D" w:rsidRPr="00AF73E4" w:rsidRDefault="00F3376D" w:rsidP="00F3376D">
      <w:pPr>
        <w:spacing w:after="120"/>
        <w:jc w:val="center"/>
        <w:rPr>
          <w:rFonts w:cs="Arial"/>
          <w:b/>
        </w:rPr>
      </w:pPr>
      <w:r w:rsidRPr="00AF73E4">
        <w:rPr>
          <w:rFonts w:cs="Arial"/>
          <w:b/>
        </w:rPr>
        <w:t xml:space="preserve">Члан </w:t>
      </w:r>
      <w:r w:rsidRPr="00AF73E4">
        <w:rPr>
          <w:rFonts w:cs="Arial"/>
          <w:b/>
          <w:lang w:val="sr-Cyrl-RS"/>
        </w:rPr>
        <w:t>8</w:t>
      </w:r>
      <w:r w:rsidRPr="00AF73E4">
        <w:rPr>
          <w:rFonts w:cs="Arial"/>
          <w:b/>
        </w:rPr>
        <w:t xml:space="preserve">. </w:t>
      </w:r>
    </w:p>
    <w:p w14:paraId="2FF9F422" w14:textId="77777777" w:rsidR="00B502C5" w:rsidRPr="00A441AC" w:rsidRDefault="00B502C5" w:rsidP="00B502C5">
      <w:pPr>
        <w:autoSpaceDE w:val="0"/>
        <w:autoSpaceDN w:val="0"/>
        <w:rPr>
          <w:rFonts w:cs="Arial"/>
          <w:lang w:val="sr-Cyrl-CS" w:eastAsia="ar-SA"/>
        </w:rPr>
      </w:pPr>
      <w:r w:rsidRPr="00A441AC">
        <w:rPr>
          <w:rFonts w:cs="Arial"/>
          <w:lang w:val="sr-Cyrl-CS" w:eastAsia="ar-SA"/>
        </w:rPr>
        <w:t>Продавац се обавезује да приликом закључења уговора или најкасније у року од 5 дана од закључења уговора као средство финансијског обезбеђења преда Купцу, као одложни услов из чл. 74.ст.2. ("Сл. лист СФРJ", бр. 29/78, 39/85, 45/89 - oдлукa УСJ и 57/89, "Сл. лист СРJ", бр. 31/93 и "Сл. лист СЦГ", бр. 1/2003 - Устaвнa пoвeљa), (даље: ЗОО):</w:t>
      </w:r>
    </w:p>
    <w:p w14:paraId="23178795" w14:textId="77777777" w:rsidR="00B502C5" w:rsidRPr="00A441AC" w:rsidRDefault="00B502C5" w:rsidP="00B502C5">
      <w:pPr>
        <w:numPr>
          <w:ilvl w:val="0"/>
          <w:numId w:val="36"/>
        </w:numPr>
        <w:autoSpaceDE w:val="0"/>
        <w:autoSpaceDN w:val="0"/>
        <w:spacing w:before="0" w:after="200" w:line="276" w:lineRule="auto"/>
        <w:contextualSpacing/>
        <w:jc w:val="left"/>
        <w:rPr>
          <w:rFonts w:eastAsia="Calibri" w:cs="Arial"/>
          <w:lang w:val="sr-Cyrl-CS" w:eastAsia="ar-SA"/>
        </w:rPr>
      </w:pPr>
      <w:r w:rsidRPr="00A441AC">
        <w:rPr>
          <w:rFonts w:eastAsia="Calibri" w:cs="Arial"/>
          <w:lang w:val="sr-Cyrl-CS" w:eastAsia="ar-SA"/>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r w:rsidRPr="00A441AC">
        <w:t xml:space="preserve"> </w:t>
      </w:r>
      <w:r w:rsidRPr="00A441AC">
        <w:rPr>
          <w:rFonts w:eastAsia="Calibri" w:cs="Arial"/>
          <w:lang w:val="sr-Cyrl-CS" w:eastAsia="ar-SA"/>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 Сл. гласник .РС.број 139/2014).</w:t>
      </w:r>
    </w:p>
    <w:p w14:paraId="58B920B1" w14:textId="77777777" w:rsidR="00B502C5" w:rsidRPr="00A441AC" w:rsidRDefault="00B502C5" w:rsidP="00B502C5">
      <w:pPr>
        <w:numPr>
          <w:ilvl w:val="0"/>
          <w:numId w:val="36"/>
        </w:numPr>
        <w:autoSpaceDE w:val="0"/>
        <w:autoSpaceDN w:val="0"/>
        <w:spacing w:before="0" w:after="200" w:line="276" w:lineRule="auto"/>
        <w:contextualSpacing/>
        <w:jc w:val="left"/>
        <w:rPr>
          <w:rFonts w:eastAsia="Calibri" w:cs="Arial"/>
          <w:lang w:val="sr-Cyrl-CS" w:eastAsia="ar-SA"/>
        </w:rPr>
      </w:pPr>
      <w:r w:rsidRPr="00A441AC">
        <w:rPr>
          <w:rFonts w:eastAsia="Calibri" w:cs="Arial"/>
          <w:lang w:val="sr-Cyrl-CS" w:eastAsia="ar-SA"/>
        </w:rPr>
        <w:t>менично писмо – овлашћење којим Продавац овлашћује Купца да може наплатити меницу на износ од 10% од укупне вредности уговора (без ПДВ-а), са роком важења 30 дана дужим од рока важења уговора.</w:t>
      </w:r>
    </w:p>
    <w:p w14:paraId="5127FDAB" w14:textId="77777777" w:rsidR="00B502C5" w:rsidRPr="00A441AC" w:rsidRDefault="00B502C5" w:rsidP="00B502C5">
      <w:pPr>
        <w:numPr>
          <w:ilvl w:val="0"/>
          <w:numId w:val="36"/>
        </w:numPr>
        <w:autoSpaceDE w:val="0"/>
        <w:autoSpaceDN w:val="0"/>
        <w:spacing w:before="0" w:after="200" w:line="276" w:lineRule="auto"/>
        <w:contextualSpacing/>
        <w:jc w:val="left"/>
        <w:rPr>
          <w:rFonts w:eastAsia="Calibri" w:cs="Arial"/>
          <w:lang w:val="sr-Cyrl-CS" w:eastAsia="ar-SA"/>
        </w:rPr>
      </w:pPr>
      <w:r w:rsidRPr="00A441AC">
        <w:rPr>
          <w:rFonts w:eastAsia="Calibri" w:cs="Arial"/>
          <w:lang w:val="sr-Cyrl-CS" w:eastAsia="ar-SA"/>
        </w:rPr>
        <w:t>копију важећег картона депонованих потписа овлашћених лица за располагање новчаним средствима продавца,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w:t>
      </w:r>
    </w:p>
    <w:p w14:paraId="063B5B06" w14:textId="77777777" w:rsidR="00B502C5" w:rsidRPr="00A441AC" w:rsidRDefault="00B502C5" w:rsidP="00B502C5">
      <w:pPr>
        <w:numPr>
          <w:ilvl w:val="0"/>
          <w:numId w:val="36"/>
        </w:numPr>
        <w:autoSpaceDE w:val="0"/>
        <w:autoSpaceDN w:val="0"/>
        <w:spacing w:before="0" w:after="200" w:line="276" w:lineRule="auto"/>
        <w:contextualSpacing/>
        <w:jc w:val="left"/>
        <w:rPr>
          <w:rFonts w:eastAsia="Calibri" w:cs="Arial"/>
          <w:lang w:val="sr-Cyrl-CS" w:eastAsia="ar-SA"/>
        </w:rPr>
      </w:pPr>
      <w:r w:rsidRPr="00A441AC">
        <w:rPr>
          <w:rFonts w:eastAsia="Calibri" w:cs="Arial"/>
          <w:lang w:val="sr-Cyrl-CS" w:eastAsia="ar-SA"/>
        </w:rPr>
        <w:t xml:space="preserve">оверену фотокопију ОП обрасца, </w:t>
      </w:r>
    </w:p>
    <w:p w14:paraId="2E1F96C0" w14:textId="77777777" w:rsidR="00B502C5" w:rsidRPr="00A441AC" w:rsidRDefault="00B502C5" w:rsidP="00B502C5">
      <w:pPr>
        <w:numPr>
          <w:ilvl w:val="0"/>
          <w:numId w:val="36"/>
        </w:numPr>
        <w:autoSpaceDE w:val="0"/>
        <w:autoSpaceDN w:val="0"/>
        <w:spacing w:before="0" w:after="200" w:line="276" w:lineRule="auto"/>
        <w:contextualSpacing/>
        <w:jc w:val="left"/>
        <w:rPr>
          <w:rFonts w:eastAsia="Calibri" w:cs="Arial"/>
          <w:lang w:val="sr-Cyrl-CS" w:eastAsia="ar-SA"/>
        </w:rPr>
      </w:pPr>
      <w:r w:rsidRPr="00A441AC">
        <w:rPr>
          <w:rFonts w:eastAsia="Calibri" w:cs="Arial"/>
          <w:lang w:val="sr-Cyrl-CS" w:eastAsia="ar-SA"/>
        </w:rPr>
        <w:t>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w:t>
      </w:r>
      <w:r w:rsidRPr="00A441AC">
        <w:t xml:space="preserve"> </w:t>
      </w:r>
      <w:r w:rsidRPr="00A441AC">
        <w:rPr>
          <w:rFonts w:eastAsia="Calibri" w:cs="Arial"/>
          <w:lang w:val="sr-Cyrl-CS" w:eastAsia="ar-SA"/>
        </w:rPr>
        <w:t>у складу са Одлуком о ближим условима, садржини и начину вођења регистра меница и овлашћења („Сл. гласник РС“, бр. 56/2011, 80/2015 ,76/2016 и 82/17)</w:t>
      </w:r>
    </w:p>
    <w:p w14:paraId="0CE7059E" w14:textId="77777777" w:rsidR="00B502C5" w:rsidRPr="00AF73E4" w:rsidRDefault="00B502C5" w:rsidP="00B502C5">
      <w:pPr>
        <w:spacing w:after="120"/>
        <w:jc w:val="center"/>
        <w:rPr>
          <w:rFonts w:cs="Arial"/>
          <w:b/>
        </w:rPr>
      </w:pPr>
      <w:r w:rsidRPr="00AF73E4">
        <w:rPr>
          <w:rFonts w:cs="Arial"/>
          <w:b/>
        </w:rPr>
        <w:t xml:space="preserve">Члан </w:t>
      </w:r>
      <w:r w:rsidRPr="00AF73E4">
        <w:rPr>
          <w:rFonts w:cs="Arial"/>
          <w:b/>
          <w:lang w:val="sr-Cyrl-RS"/>
        </w:rPr>
        <w:t>9</w:t>
      </w:r>
      <w:r w:rsidRPr="00AF73E4">
        <w:rPr>
          <w:rFonts w:cs="Arial"/>
          <w:b/>
        </w:rPr>
        <w:t xml:space="preserve">. </w:t>
      </w:r>
    </w:p>
    <w:p w14:paraId="15CF24EA" w14:textId="77777777" w:rsidR="00B502C5" w:rsidRPr="00AF73E4" w:rsidRDefault="00B502C5" w:rsidP="00B502C5">
      <w:pPr>
        <w:tabs>
          <w:tab w:val="left" w:pos="567"/>
        </w:tabs>
        <w:spacing w:before="0"/>
        <w:rPr>
          <w:rFonts w:cs="Arial"/>
          <w:b/>
          <w:lang w:val="sr-Cyrl-RS" w:eastAsia="ar-SA"/>
        </w:rPr>
      </w:pPr>
      <w:r w:rsidRPr="00AF73E4">
        <w:rPr>
          <w:rFonts w:cs="Arial"/>
          <w:b/>
          <w:lang w:val="sr-Cyrl-RS" w:eastAsia="ar-SA"/>
        </w:rPr>
        <w:t xml:space="preserve">Меница као гаранција за отклањање недостатака у гарантном року </w:t>
      </w:r>
    </w:p>
    <w:p w14:paraId="46C7E66C" w14:textId="77777777" w:rsidR="00B502C5" w:rsidRPr="00AF73E4" w:rsidRDefault="00B502C5" w:rsidP="00B502C5">
      <w:pPr>
        <w:rPr>
          <w:rFonts w:cs="Arial"/>
          <w:lang w:val="sr-Cyrl-RS"/>
        </w:rPr>
      </w:pPr>
      <w:r w:rsidRPr="00AF73E4">
        <w:rPr>
          <w:rFonts w:cs="Arial"/>
          <w:lang w:val="sr-Cyrl-RS"/>
        </w:rPr>
        <w:t xml:space="preserve">Продавац се обавезује да приликом испоруке а након потписивања Записника о квалитативном и квантитативном пријему – без примедби, Купцу достави: </w:t>
      </w:r>
    </w:p>
    <w:p w14:paraId="7DDF86A9" w14:textId="77777777" w:rsidR="00B502C5" w:rsidRPr="00AF73E4" w:rsidRDefault="00B502C5" w:rsidP="00B502C5">
      <w:pPr>
        <w:numPr>
          <w:ilvl w:val="0"/>
          <w:numId w:val="37"/>
        </w:numPr>
        <w:spacing w:before="0" w:after="200" w:line="276" w:lineRule="auto"/>
        <w:contextualSpacing/>
        <w:jc w:val="left"/>
        <w:rPr>
          <w:rFonts w:eastAsia="Calibri" w:cs="Arial"/>
          <w:lang w:val="sr-Cyrl-RS"/>
        </w:rPr>
      </w:pPr>
      <w:r w:rsidRPr="00AF73E4">
        <w:rPr>
          <w:rFonts w:eastAsia="Calibri" w:cs="Arial"/>
          <w:lang w:val="sr-Cyrl-RS"/>
        </w:rPr>
        <w:t>бланко сопствену меницу за отклањање недостатака у гарантном периоду која је неопозива, без права протеста и наплатива на први позив, потписана и оверена службеним печатом од стране овлашћеног  лица,</w:t>
      </w:r>
    </w:p>
    <w:p w14:paraId="033E01E7" w14:textId="77777777" w:rsidR="00B502C5" w:rsidRPr="00AF73E4" w:rsidRDefault="00B502C5" w:rsidP="00B502C5">
      <w:pPr>
        <w:numPr>
          <w:ilvl w:val="0"/>
          <w:numId w:val="37"/>
        </w:numPr>
        <w:spacing w:before="0" w:after="200" w:line="276" w:lineRule="auto"/>
        <w:contextualSpacing/>
        <w:jc w:val="left"/>
        <w:rPr>
          <w:rFonts w:eastAsia="Calibri" w:cs="Arial"/>
          <w:lang w:val="sr-Cyrl-RS"/>
        </w:rPr>
      </w:pPr>
      <w:r w:rsidRPr="00AF73E4">
        <w:rPr>
          <w:rFonts w:eastAsia="Calibri" w:cs="Arial"/>
          <w:lang w:val="sr-Cyrl-RS"/>
        </w:rPr>
        <w:t>менично писмо – овлашћење којим продавац овлашћује купца да може наплатити меницу на износ од 5 % вредности уговора без ПДВ-а, у року који је 30 дана дужи од рока важења гарантног периода.</w:t>
      </w:r>
    </w:p>
    <w:p w14:paraId="7CDB9BCF" w14:textId="77777777" w:rsidR="00B502C5" w:rsidRPr="00AF73E4" w:rsidRDefault="00B502C5" w:rsidP="00B502C5">
      <w:pPr>
        <w:numPr>
          <w:ilvl w:val="0"/>
          <w:numId w:val="37"/>
        </w:numPr>
        <w:spacing w:before="0" w:after="200" w:line="276" w:lineRule="auto"/>
        <w:contextualSpacing/>
        <w:jc w:val="left"/>
        <w:rPr>
          <w:rFonts w:eastAsia="Calibri" w:cs="Arial"/>
          <w:lang w:val="sr-Cyrl-RS"/>
        </w:rPr>
      </w:pPr>
      <w:r w:rsidRPr="00AF73E4">
        <w:rPr>
          <w:rFonts w:eastAsia="Calibri" w:cs="Arial"/>
          <w:lang w:val="sr-Cyrl-RS"/>
        </w:rPr>
        <w:t xml:space="preserve">копију важећег картона депонованих потписа лица овлашћених за располагање новчаним средствима продавца, оверену од стране пословне банке која је извршила регистрацију </w:t>
      </w:r>
      <w:r w:rsidRPr="00AF73E4">
        <w:rPr>
          <w:rFonts w:eastAsia="Calibri" w:cs="Arial"/>
          <w:lang w:val="sr-Cyrl-RS"/>
        </w:rPr>
        <w:lastRenderedPageBreak/>
        <w:t xml:space="preserve">менице, са датумом који је идентичан датуму на меничном овлашћењу, односно датуму регистрације менице, </w:t>
      </w:r>
    </w:p>
    <w:p w14:paraId="0FF54A71" w14:textId="77777777" w:rsidR="00B502C5" w:rsidRPr="00AF73E4" w:rsidRDefault="00B502C5" w:rsidP="00B502C5">
      <w:pPr>
        <w:numPr>
          <w:ilvl w:val="0"/>
          <w:numId w:val="37"/>
        </w:numPr>
        <w:spacing w:before="0" w:after="200" w:line="276" w:lineRule="auto"/>
        <w:contextualSpacing/>
        <w:jc w:val="left"/>
        <w:rPr>
          <w:rFonts w:eastAsia="Calibri" w:cs="Arial"/>
          <w:lang w:val="sr-Cyrl-RS"/>
        </w:rPr>
      </w:pPr>
      <w:r w:rsidRPr="00AF73E4">
        <w:rPr>
          <w:rFonts w:eastAsia="Calibri" w:cs="Arial"/>
          <w:lang w:val="sr-Cyrl-RS"/>
        </w:rPr>
        <w:t>фотокопију ОП обрасца</w:t>
      </w:r>
    </w:p>
    <w:p w14:paraId="50358D5E" w14:textId="77777777" w:rsidR="00B502C5" w:rsidRPr="00AF73E4" w:rsidRDefault="00B502C5" w:rsidP="00B502C5">
      <w:pPr>
        <w:numPr>
          <w:ilvl w:val="0"/>
          <w:numId w:val="37"/>
        </w:numPr>
        <w:spacing w:before="0" w:after="120" w:line="276" w:lineRule="auto"/>
        <w:contextualSpacing/>
        <w:jc w:val="left"/>
        <w:rPr>
          <w:rFonts w:eastAsia="Calibri" w:cs="Arial"/>
          <w:lang w:val="sr-Cyrl-RS"/>
        </w:rPr>
      </w:pPr>
      <w:r w:rsidRPr="00AF73E4">
        <w:rPr>
          <w:rFonts w:eastAsia="Calibri" w:cs="Arial"/>
          <w:lang w:val="sr-Cyrl-RS"/>
        </w:rPr>
        <w:t xml:space="preserve">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 </w:t>
      </w:r>
    </w:p>
    <w:p w14:paraId="317D3175" w14:textId="77777777" w:rsidR="00B502C5" w:rsidRPr="00AF73E4" w:rsidRDefault="00B502C5" w:rsidP="00B502C5">
      <w:pPr>
        <w:spacing w:before="0" w:after="120"/>
        <w:rPr>
          <w:rFonts w:cs="Arial"/>
        </w:rPr>
      </w:pPr>
      <w:r w:rsidRPr="00AF73E4">
        <w:rPr>
          <w:rFonts w:cs="Arial"/>
        </w:rPr>
        <w:t>Примљена меница може се попунити и наплатити у целости у складу са меничним писмом – овлашћењем, у случају неиспуњења обавеза које се односе на гарантни период.</w:t>
      </w:r>
    </w:p>
    <w:p w14:paraId="2ADF14F8" w14:textId="77777777" w:rsidR="00B502C5" w:rsidRPr="00AF73E4" w:rsidRDefault="00B502C5" w:rsidP="00B502C5">
      <w:pPr>
        <w:rPr>
          <w:rFonts w:cs="Arial"/>
        </w:rPr>
      </w:pPr>
      <w:r w:rsidRPr="00AF73E4">
        <w:rPr>
          <w:rFonts w:cs="Arial"/>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14:paraId="4B34422A" w14:textId="77777777" w:rsidR="00B502C5" w:rsidRPr="00AF73E4" w:rsidRDefault="00B502C5" w:rsidP="00B502C5">
      <w:pPr>
        <w:rPr>
          <w:rFonts w:cs="Arial"/>
        </w:rPr>
      </w:pPr>
      <w:r w:rsidRPr="00AF73E4">
        <w:rPr>
          <w:rFonts w:cs="Arial"/>
        </w:rPr>
        <w:t>По истеку гарантног периода, уколико је Продавац испунио све уговорне обавезе, Купац ће да врати достављену бланко сопствену меницу, на основу писаног захтева Продавца, у року од 7 дана од дана пријема захтева.</w:t>
      </w:r>
    </w:p>
    <w:p w14:paraId="3C637E5C" w14:textId="77777777" w:rsidR="00F3376D" w:rsidRPr="00AF73E4" w:rsidRDefault="00F3376D" w:rsidP="00C11D6F">
      <w:pPr>
        <w:rPr>
          <w:rFonts w:cs="Arial"/>
          <w:b/>
          <w:lang w:val="sr-Cyrl-RS"/>
        </w:rPr>
      </w:pPr>
      <w:r w:rsidRPr="00AF73E4">
        <w:rPr>
          <w:rFonts w:cs="Arial"/>
          <w:b/>
        </w:rPr>
        <w:t>УГОВОРНА КАЗНА ЗБОГ ЗАКАШЊЕЊА У ИСПОРУЦИ</w:t>
      </w:r>
    </w:p>
    <w:p w14:paraId="4FF36477" w14:textId="77777777" w:rsidR="00F3376D" w:rsidRPr="00AF73E4" w:rsidRDefault="00F3376D" w:rsidP="00F3376D">
      <w:pPr>
        <w:spacing w:after="120"/>
        <w:jc w:val="center"/>
        <w:rPr>
          <w:rFonts w:cs="Arial"/>
          <w:b/>
          <w:lang w:val="sr-Cyrl-RS"/>
        </w:rPr>
      </w:pPr>
      <w:r w:rsidRPr="00AF73E4">
        <w:rPr>
          <w:rFonts w:cs="Arial"/>
          <w:b/>
        </w:rPr>
        <w:t xml:space="preserve">Члан </w:t>
      </w:r>
      <w:r w:rsidRPr="00AF73E4">
        <w:rPr>
          <w:rFonts w:cs="Arial"/>
          <w:b/>
          <w:lang w:val="sr-Cyrl-RS"/>
        </w:rPr>
        <w:t>10</w:t>
      </w:r>
      <w:r w:rsidRPr="00AF73E4">
        <w:rPr>
          <w:rFonts w:cs="Arial"/>
          <w:b/>
        </w:rPr>
        <w:t>.</w:t>
      </w:r>
    </w:p>
    <w:p w14:paraId="4762094A" w14:textId="77777777" w:rsidR="00F3376D" w:rsidRPr="00AF73E4" w:rsidRDefault="00F3376D" w:rsidP="00F3376D">
      <w:pPr>
        <w:rPr>
          <w:rFonts w:cs="Arial"/>
          <w:lang w:val="sr-Cyrl-RS"/>
        </w:rPr>
      </w:pPr>
      <w:r w:rsidRPr="00AF73E4">
        <w:rPr>
          <w:rFonts w:cs="Arial"/>
        </w:rPr>
        <w:t xml:space="preserve">Уколико </w:t>
      </w:r>
      <w:r w:rsidRPr="00AF73E4">
        <w:rPr>
          <w:rFonts w:cs="Arial"/>
          <w:lang w:val="sr-Cyrl-RS"/>
        </w:rPr>
        <w:t>Продавац</w:t>
      </w:r>
      <w:r w:rsidRPr="00AF73E4">
        <w:rPr>
          <w:rFonts w:cs="Arial"/>
        </w:rPr>
        <w:t xml:space="preserve"> у </w:t>
      </w:r>
      <w:r w:rsidRPr="00AF73E4">
        <w:rPr>
          <w:rFonts w:cs="Arial"/>
          <w:lang w:val="sr-Cyrl-RS"/>
        </w:rPr>
        <w:t>року дефинисаном овим Уговором</w:t>
      </w:r>
      <w:r w:rsidRPr="00AF73E4">
        <w:rPr>
          <w:rFonts w:cs="Arial"/>
        </w:rPr>
        <w:t xml:space="preserve"> </w:t>
      </w:r>
      <w:r w:rsidRPr="00AF73E4">
        <w:rPr>
          <w:rFonts w:cs="Arial"/>
          <w:lang w:val="sr-Cyrl-RS"/>
        </w:rPr>
        <w:t>и на уговорени начин</w:t>
      </w:r>
      <w:r w:rsidRPr="00AF73E4">
        <w:rPr>
          <w:rFonts w:cs="Arial"/>
        </w:rPr>
        <w:t xml:space="preserve"> </w:t>
      </w:r>
      <w:r w:rsidRPr="00AF73E4">
        <w:rPr>
          <w:rFonts w:cs="Arial"/>
          <w:lang w:val="sr-Cyrl-RS"/>
        </w:rPr>
        <w:t>не изврши испоруку добара из члана 1. овог Уговора, Купац има право да наплати уговорну казну и то 0,2</w:t>
      </w:r>
      <w:r w:rsidRPr="00AF73E4">
        <w:rPr>
          <w:rFonts w:cs="Arial"/>
        </w:rPr>
        <w:t>%</w:t>
      </w:r>
      <w:r w:rsidRPr="00AF73E4">
        <w:rPr>
          <w:rFonts w:cs="Arial"/>
          <w:lang w:val="sr-Cyrl-RS"/>
        </w:rPr>
        <w:t xml:space="preserve"> од вредности овог Уговора за сваки дан закашњења, а највише у укупном износу од 10% вредности овог уговора без ПДВ-а.</w:t>
      </w:r>
    </w:p>
    <w:p w14:paraId="170B307B" w14:textId="77777777" w:rsidR="00F3376D" w:rsidRPr="00AF73E4" w:rsidRDefault="00F3376D" w:rsidP="00F3376D">
      <w:pPr>
        <w:rPr>
          <w:rFonts w:cs="Arial"/>
          <w:lang w:val="sr-Cyrl-RS"/>
        </w:rPr>
      </w:pPr>
      <w:r w:rsidRPr="00AF73E4">
        <w:rPr>
          <w:rFonts w:cs="Arial"/>
          <w:lang w:val="sr-Cyrl-RS"/>
        </w:rPr>
        <w:t>У случају доцње Купац</w:t>
      </w:r>
      <w:r w:rsidRPr="00AF73E4">
        <w:rPr>
          <w:rFonts w:cs="Arial"/>
        </w:rPr>
        <w:t xml:space="preserve"> има право да захтева и испуњење </w:t>
      </w:r>
      <w:r w:rsidRPr="00AF73E4">
        <w:rPr>
          <w:rFonts w:cs="Arial"/>
          <w:lang w:val="sr-Cyrl-RS"/>
        </w:rPr>
        <w:t xml:space="preserve">уговорне </w:t>
      </w:r>
      <w:r w:rsidRPr="00AF73E4">
        <w:rPr>
          <w:rFonts w:cs="Arial"/>
        </w:rPr>
        <w:t>обавезе и уговорну казну</w:t>
      </w:r>
      <w:r w:rsidRPr="00AF73E4">
        <w:rPr>
          <w:rFonts w:cs="Arial"/>
          <w:lang w:val="sr-Cyrl-RS"/>
        </w:rPr>
        <w:t xml:space="preserve">, под условом да без одлагања, а најкасније пре пријема предмета Уговора саопшти Продавцу да задржава право на уговорну казну и под условом да </w:t>
      </w:r>
      <w:r w:rsidRPr="00AF73E4">
        <w:rPr>
          <w:rFonts w:cs="Arial"/>
        </w:rPr>
        <w:t>до за</w:t>
      </w:r>
      <w:r w:rsidRPr="00AF73E4">
        <w:rPr>
          <w:rFonts w:cs="Arial"/>
          <w:lang w:val="sr-Cyrl-RS"/>
        </w:rPr>
        <w:t>каш</w:t>
      </w:r>
      <w:r w:rsidRPr="00AF73E4">
        <w:rPr>
          <w:rFonts w:cs="Arial"/>
        </w:rPr>
        <w:t xml:space="preserve">њења </w:t>
      </w:r>
      <w:r w:rsidRPr="00AF73E4">
        <w:rPr>
          <w:rFonts w:cs="Arial"/>
          <w:lang w:val="sr-Cyrl-RS"/>
        </w:rPr>
        <w:t xml:space="preserve">није </w:t>
      </w:r>
      <w:r w:rsidRPr="00AF73E4">
        <w:rPr>
          <w:rFonts w:cs="Arial"/>
        </w:rPr>
        <w:t xml:space="preserve">дошло </w:t>
      </w:r>
      <w:r w:rsidRPr="00AF73E4">
        <w:rPr>
          <w:rFonts w:cs="Arial"/>
          <w:lang w:val="sr-Cyrl-RS"/>
        </w:rPr>
        <w:t>кривицом Купца, нити услед дејства више силе</w:t>
      </w:r>
      <w:r w:rsidRPr="00AF73E4">
        <w:rPr>
          <w:rFonts w:cs="Arial"/>
        </w:rPr>
        <w:t>.</w:t>
      </w:r>
    </w:p>
    <w:p w14:paraId="234F94EF" w14:textId="77777777" w:rsidR="00F3376D" w:rsidRPr="00AF73E4" w:rsidRDefault="00F3376D" w:rsidP="00F3376D">
      <w:pPr>
        <w:rPr>
          <w:rFonts w:cs="Arial"/>
          <w:lang w:val="sr-Cyrl-RS"/>
        </w:rPr>
      </w:pPr>
      <w:r w:rsidRPr="00AF73E4">
        <w:rPr>
          <w:rFonts w:cs="Arial"/>
          <w:lang w:val="sr-Cyrl-RS"/>
        </w:rPr>
        <w:t xml:space="preserve">Наплатом уговорне казне Купац не губи право на накнаду штете. </w:t>
      </w:r>
    </w:p>
    <w:p w14:paraId="3F115BC8" w14:textId="77777777" w:rsidR="00F3376D" w:rsidRPr="00AF73E4" w:rsidRDefault="00F3376D" w:rsidP="00F3376D">
      <w:pPr>
        <w:rPr>
          <w:rFonts w:cs="Arial"/>
          <w:lang w:val="sr-Latn-CS"/>
        </w:rPr>
      </w:pPr>
      <w:r w:rsidRPr="00AF73E4">
        <w:rPr>
          <w:rFonts w:cs="Arial"/>
          <w:lang w:val="sr-Cyrl-RS"/>
        </w:rPr>
        <w:t xml:space="preserve">У случају закашњења из става 1. овог члана, првенствено се обрачунава уговорна казна, док се средство финансијског обезбеђења за добро извршење посла наплаћује под условима из члана 7. овог Уговора. </w:t>
      </w:r>
    </w:p>
    <w:p w14:paraId="17FAE206" w14:textId="77777777" w:rsidR="00F3376D" w:rsidRPr="00AF73E4" w:rsidRDefault="00F3376D" w:rsidP="00F3376D">
      <w:pPr>
        <w:rPr>
          <w:rFonts w:cs="Arial"/>
        </w:rPr>
      </w:pPr>
      <w:r w:rsidRPr="00AF73E4">
        <w:rPr>
          <w:rFonts w:cs="Arial"/>
        </w:rPr>
        <w:t xml:space="preserve">Плаћање </w:t>
      </w:r>
      <w:r w:rsidRPr="00AF73E4">
        <w:rPr>
          <w:rFonts w:cs="Arial"/>
          <w:lang w:val="sr-Cyrl-RS"/>
        </w:rPr>
        <w:t>уговорне казне</w:t>
      </w:r>
      <w:r w:rsidRPr="00AF73E4">
        <w:rPr>
          <w:rFonts w:cs="Arial"/>
        </w:rPr>
        <w:t xml:space="preserve"> доспева у року од 10 (десет) дана од дана </w:t>
      </w:r>
      <w:r w:rsidRPr="00AF73E4">
        <w:rPr>
          <w:rFonts w:cs="Arial"/>
          <w:lang w:val="sr-Cyrl-RS"/>
        </w:rPr>
        <w:t xml:space="preserve">пријема </w:t>
      </w:r>
      <w:r w:rsidRPr="00AF73E4">
        <w:rPr>
          <w:rFonts w:cs="Arial"/>
        </w:rPr>
        <w:t xml:space="preserve">рачуна </w:t>
      </w:r>
      <w:r w:rsidRPr="00AF73E4">
        <w:rPr>
          <w:rFonts w:cs="Arial"/>
          <w:lang w:val="sr-Cyrl-RS"/>
        </w:rPr>
        <w:t xml:space="preserve">издатог </w:t>
      </w:r>
      <w:r w:rsidRPr="00AF73E4">
        <w:rPr>
          <w:rFonts w:cs="Arial"/>
        </w:rPr>
        <w:t xml:space="preserve">од стране </w:t>
      </w:r>
      <w:r w:rsidRPr="00AF73E4">
        <w:rPr>
          <w:rFonts w:cs="Arial"/>
          <w:lang w:val="sr-Cyrl-RS"/>
        </w:rPr>
        <w:t>Купца</w:t>
      </w:r>
      <w:r w:rsidRPr="00AF73E4">
        <w:rPr>
          <w:rFonts w:cs="Arial"/>
        </w:rPr>
        <w:t xml:space="preserve"> </w:t>
      </w:r>
      <w:r w:rsidRPr="00AF73E4">
        <w:rPr>
          <w:rFonts w:cs="Arial"/>
          <w:lang w:val="sr-Cyrl-RS"/>
        </w:rPr>
        <w:t xml:space="preserve">по основу </w:t>
      </w:r>
      <w:r w:rsidRPr="00AF73E4">
        <w:rPr>
          <w:rFonts w:cs="Arial"/>
        </w:rPr>
        <w:t>уговорн</w:t>
      </w:r>
      <w:r w:rsidRPr="00AF73E4">
        <w:rPr>
          <w:rFonts w:cs="Arial"/>
          <w:lang w:val="sr-Cyrl-RS"/>
        </w:rPr>
        <w:t>е казне</w:t>
      </w:r>
      <w:r w:rsidRPr="00AF73E4">
        <w:rPr>
          <w:rFonts w:cs="Arial"/>
        </w:rPr>
        <w:t>.</w:t>
      </w:r>
    </w:p>
    <w:p w14:paraId="0EBDB5E8" w14:textId="77777777" w:rsidR="00F3376D" w:rsidRPr="00AF73E4" w:rsidRDefault="00F3376D" w:rsidP="00F3376D">
      <w:pPr>
        <w:rPr>
          <w:rFonts w:cs="Arial"/>
        </w:rPr>
      </w:pPr>
      <w:r w:rsidRPr="00AF73E4">
        <w:rPr>
          <w:rFonts w:cs="Arial"/>
        </w:rPr>
        <w:t xml:space="preserve">Уколико </w:t>
      </w:r>
      <w:r w:rsidRPr="00AF73E4">
        <w:rPr>
          <w:rFonts w:cs="Arial"/>
          <w:lang w:val="sr-Cyrl-RS"/>
        </w:rPr>
        <w:t>Купац</w:t>
      </w:r>
      <w:r w:rsidRPr="00AF73E4">
        <w:rPr>
          <w:rFonts w:cs="Arial"/>
        </w:rPr>
        <w:t xml:space="preserve"> услед кашњења из ст</w:t>
      </w:r>
      <w:r w:rsidRPr="00AF73E4">
        <w:rPr>
          <w:rFonts w:cs="Arial"/>
          <w:lang w:val="sr-Cyrl-RS"/>
        </w:rPr>
        <w:t>ава</w:t>
      </w:r>
      <w:r w:rsidRPr="00AF73E4">
        <w:rPr>
          <w:rFonts w:cs="Arial"/>
        </w:rPr>
        <w:t xml:space="preserve"> 1. овог члана, претрпи штету која је већа од износа </w:t>
      </w:r>
      <w:r w:rsidRPr="00AF73E4">
        <w:rPr>
          <w:rFonts w:cs="Arial"/>
          <w:lang w:val="sr-Cyrl-RS"/>
        </w:rPr>
        <w:t>уговорне казне</w:t>
      </w:r>
      <w:r w:rsidRPr="00AF73E4">
        <w:rPr>
          <w:rFonts w:cs="Arial"/>
        </w:rPr>
        <w:t>, има право на накнаду разлике између претрпљене штете у целости и исплаћен</w:t>
      </w:r>
      <w:r w:rsidRPr="00AF73E4">
        <w:rPr>
          <w:rFonts w:cs="Arial"/>
          <w:lang w:val="sr-Cyrl-RS"/>
        </w:rPr>
        <w:t>е уговорне казне</w:t>
      </w:r>
      <w:r w:rsidRPr="00AF73E4">
        <w:rPr>
          <w:rFonts w:cs="Arial"/>
        </w:rPr>
        <w:t>.</w:t>
      </w:r>
    </w:p>
    <w:p w14:paraId="1EF841D3" w14:textId="77777777" w:rsidR="00F3376D" w:rsidRPr="00AF73E4" w:rsidRDefault="00F3376D" w:rsidP="00F3376D">
      <w:pPr>
        <w:autoSpaceDE w:val="0"/>
        <w:autoSpaceDN w:val="0"/>
        <w:adjustRightInd w:val="0"/>
        <w:rPr>
          <w:rFonts w:cs="Arial"/>
          <w:b/>
        </w:rPr>
      </w:pPr>
      <w:r w:rsidRPr="00AF73E4">
        <w:rPr>
          <w:rFonts w:cs="Arial"/>
          <w:b/>
        </w:rPr>
        <w:t xml:space="preserve">ВИША СИЛА </w:t>
      </w:r>
    </w:p>
    <w:p w14:paraId="35020C80" w14:textId="77777777" w:rsidR="00F3376D" w:rsidRPr="00AF73E4" w:rsidRDefault="00F3376D" w:rsidP="00F3376D">
      <w:pPr>
        <w:autoSpaceDE w:val="0"/>
        <w:autoSpaceDN w:val="0"/>
        <w:adjustRightInd w:val="0"/>
        <w:spacing w:after="120"/>
        <w:jc w:val="center"/>
        <w:rPr>
          <w:rFonts w:cs="Arial"/>
          <w:b/>
          <w:lang w:val="sr-Cyrl-RS"/>
        </w:rPr>
      </w:pPr>
      <w:r w:rsidRPr="00AF73E4">
        <w:rPr>
          <w:rFonts w:cs="Arial"/>
          <w:b/>
        </w:rPr>
        <w:t>Члан 1</w:t>
      </w:r>
      <w:r w:rsidRPr="00AF73E4">
        <w:rPr>
          <w:rFonts w:cs="Arial"/>
          <w:b/>
          <w:lang w:val="sr-Cyrl-RS"/>
        </w:rPr>
        <w:t>1</w:t>
      </w:r>
      <w:r w:rsidRPr="00AF73E4">
        <w:rPr>
          <w:rFonts w:cs="Arial"/>
          <w:b/>
        </w:rPr>
        <w:t>.</w:t>
      </w:r>
    </w:p>
    <w:p w14:paraId="2AA663F7" w14:textId="77777777" w:rsidR="00F3376D" w:rsidRPr="00AF73E4" w:rsidRDefault="00F3376D" w:rsidP="00F3376D">
      <w:pPr>
        <w:tabs>
          <w:tab w:val="left" w:pos="1512"/>
          <w:tab w:val="left" w:pos="9090"/>
        </w:tabs>
        <w:spacing w:before="0"/>
        <w:rPr>
          <w:rFonts w:cs="Arial"/>
        </w:rPr>
      </w:pPr>
      <w:r w:rsidRPr="00AF73E4">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AF73E4">
        <w:rPr>
          <w:rFonts w:cs="Arial"/>
          <w:lang w:val="sr-Cyrl-CS"/>
        </w:rPr>
        <w:t>за</w:t>
      </w:r>
      <w:r w:rsidRPr="00AF73E4">
        <w:rPr>
          <w:rFonts w:cs="Arial"/>
        </w:rPr>
        <w:t xml:space="preserve"> накнаду штете за делимично или потпуно неизвршење уговорених обавеза</w:t>
      </w:r>
      <w:r w:rsidRPr="00AF73E4">
        <w:rPr>
          <w:rFonts w:cs="Arial"/>
          <w:lang w:val="sr-Cyrl-CS"/>
        </w:rPr>
        <w:t xml:space="preserve">, за </w:t>
      </w:r>
      <w:r w:rsidRPr="00AF73E4">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AF73E4">
        <w:rPr>
          <w:rFonts w:cs="Arial"/>
          <w:lang w:val="sr-Cyrl-CS"/>
        </w:rPr>
        <w:t>,</w:t>
      </w:r>
      <w:r w:rsidRPr="00AF73E4">
        <w:rPr>
          <w:rFonts w:cs="Arial"/>
        </w:rPr>
        <w:t xml:space="preserve"> одлаже се за време њеног трајања. </w:t>
      </w:r>
    </w:p>
    <w:p w14:paraId="4C55CFEC" w14:textId="77777777" w:rsidR="00F3376D" w:rsidRPr="00AF73E4" w:rsidRDefault="00F3376D" w:rsidP="00F3376D">
      <w:pPr>
        <w:tabs>
          <w:tab w:val="left" w:pos="1512"/>
          <w:tab w:val="left" w:pos="9090"/>
        </w:tabs>
        <w:spacing w:before="0"/>
        <w:rPr>
          <w:rFonts w:cs="Arial"/>
          <w:lang w:val="hr-HR"/>
        </w:rPr>
      </w:pPr>
      <w:r w:rsidRPr="00AF73E4">
        <w:rPr>
          <w:rFonts w:cs="Arial"/>
        </w:rPr>
        <w:t>Уговорна страна којој је извршавање уговорних обавеза онемогућено услед дејства више силе је у обавези да одмах</w:t>
      </w:r>
      <w:r w:rsidRPr="00AF73E4">
        <w:rPr>
          <w:rFonts w:cs="Arial"/>
          <w:lang w:val="hr-HR"/>
        </w:rPr>
        <w:t xml:space="preserve">, </w:t>
      </w:r>
      <w:r w:rsidRPr="00AF73E4">
        <w:rPr>
          <w:rFonts w:cs="Arial"/>
        </w:rPr>
        <w:t>без одлагања</w:t>
      </w:r>
      <w:r w:rsidRPr="00AF73E4">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AF73E4">
        <w:rPr>
          <w:rFonts w:cs="Arial"/>
        </w:rPr>
        <w:t>страну о настанку</w:t>
      </w:r>
      <w:r w:rsidRPr="00AF73E4">
        <w:rPr>
          <w:rFonts w:cs="Arial"/>
          <w:lang w:val="hr-HR"/>
        </w:rPr>
        <w:t xml:space="preserve"> више силе</w:t>
      </w:r>
      <w:r w:rsidRPr="00AF73E4">
        <w:rPr>
          <w:rFonts w:cs="Arial"/>
        </w:rPr>
        <w:t xml:space="preserve"> и њеном процењеном или очекиваном трајању</w:t>
      </w:r>
      <w:r w:rsidRPr="00AF73E4">
        <w:rPr>
          <w:rFonts w:cs="Arial"/>
          <w:lang w:val="hr-HR"/>
        </w:rPr>
        <w:t>, уз достављање доказа о постојању више силе.</w:t>
      </w:r>
    </w:p>
    <w:p w14:paraId="13167EBB" w14:textId="77777777" w:rsidR="00F3376D" w:rsidRPr="00AF73E4" w:rsidRDefault="00F3376D" w:rsidP="00F3376D">
      <w:pPr>
        <w:tabs>
          <w:tab w:val="left" w:pos="1512"/>
          <w:tab w:val="left" w:pos="9090"/>
        </w:tabs>
        <w:spacing w:before="0"/>
        <w:rPr>
          <w:rFonts w:cs="Arial"/>
        </w:rPr>
      </w:pPr>
      <w:r w:rsidRPr="00AF73E4">
        <w:rPr>
          <w:rFonts w:cs="Arial"/>
        </w:rPr>
        <w:t>За време трајања више силе свака Уговорна страна сноси своје трошкове</w:t>
      </w:r>
      <w:r w:rsidRPr="00AF73E4">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AF73E4">
        <w:rPr>
          <w:rFonts w:cs="Arial"/>
        </w:rPr>
        <w:t>.</w:t>
      </w:r>
    </w:p>
    <w:p w14:paraId="61089849" w14:textId="77777777" w:rsidR="00F3376D" w:rsidRPr="00AF73E4" w:rsidRDefault="00F3376D" w:rsidP="00F3376D">
      <w:pPr>
        <w:tabs>
          <w:tab w:val="left" w:pos="1512"/>
          <w:tab w:val="left" w:pos="9090"/>
        </w:tabs>
        <w:spacing w:before="0"/>
        <w:rPr>
          <w:rFonts w:cs="Arial"/>
          <w:lang w:val="sr-Cyrl-RS"/>
        </w:rPr>
      </w:pPr>
      <w:r w:rsidRPr="00AF73E4">
        <w:rPr>
          <w:rFonts w:cs="Arial"/>
        </w:rPr>
        <w:lastRenderedPageBreak/>
        <w:t>Уколико деловање више силе траје дуже од 30 (</w:t>
      </w:r>
      <w:r w:rsidRPr="00AF73E4">
        <w:rPr>
          <w:rFonts w:cs="Arial"/>
          <w:lang w:val="sr-Cyrl-RS"/>
        </w:rPr>
        <w:t xml:space="preserve">словима: </w:t>
      </w:r>
      <w:r w:rsidRPr="00AF73E4">
        <w:rPr>
          <w:rFonts w:cs="Arial"/>
        </w:rPr>
        <w:t>тридесет) календарских дана, Уговорне стране ће се договорити о даљем поступању у извршавању одредаба овог Уговора –</w:t>
      </w:r>
      <w:r w:rsidRPr="00AF73E4">
        <w:rPr>
          <w:rFonts w:cs="Arial"/>
          <w:lang w:val="sr-Cyrl-RS"/>
        </w:rPr>
        <w:t xml:space="preserve"> </w:t>
      </w:r>
      <w:r w:rsidRPr="00AF73E4">
        <w:rPr>
          <w:rFonts w:cs="Arial"/>
        </w:rPr>
        <w:t xml:space="preserve">одлагању испуњења и о томе ће закључити анекс овог Уговора, или ће се договорити о раскиду овог Уговора, с тим да у случају раскида Уговора </w:t>
      </w:r>
      <w:r w:rsidRPr="00AF73E4">
        <w:rPr>
          <w:rFonts w:cs="Arial"/>
          <w:lang w:val="sr-Cyrl-CS"/>
        </w:rPr>
        <w:t xml:space="preserve">по овом основу – </w:t>
      </w:r>
      <w:r w:rsidRPr="00AF73E4">
        <w:rPr>
          <w:rFonts w:cs="Arial"/>
        </w:rPr>
        <w:t>ни једна од Уговорних страна не стиче право на накнаду било какве штете.</w:t>
      </w:r>
    </w:p>
    <w:p w14:paraId="21C705E2" w14:textId="77777777" w:rsidR="00F3376D" w:rsidRPr="00AF73E4" w:rsidRDefault="00F3376D" w:rsidP="00F3376D">
      <w:pPr>
        <w:tabs>
          <w:tab w:val="left" w:pos="567"/>
        </w:tabs>
        <w:rPr>
          <w:rFonts w:cs="Arial"/>
          <w:b/>
          <w:lang w:val="sr-Cyrl-BA"/>
        </w:rPr>
      </w:pPr>
      <w:r w:rsidRPr="00AF73E4">
        <w:rPr>
          <w:rFonts w:cs="Arial"/>
          <w:b/>
          <w:lang w:val="sr-Cyrl-BA"/>
        </w:rPr>
        <w:t>ВАЖНОСТ УГОВОРА</w:t>
      </w:r>
    </w:p>
    <w:p w14:paraId="6B396F03" w14:textId="77777777" w:rsidR="00F3376D" w:rsidRPr="00AF73E4" w:rsidRDefault="00F3376D" w:rsidP="00F3376D">
      <w:pPr>
        <w:spacing w:after="120"/>
        <w:jc w:val="center"/>
        <w:rPr>
          <w:rFonts w:cs="Arial"/>
          <w:b/>
        </w:rPr>
      </w:pPr>
      <w:r w:rsidRPr="00AF73E4">
        <w:rPr>
          <w:rFonts w:cs="Arial"/>
          <w:b/>
        </w:rPr>
        <w:t>Члан 1</w:t>
      </w:r>
      <w:r w:rsidRPr="00AF73E4">
        <w:rPr>
          <w:rFonts w:cs="Arial"/>
          <w:b/>
          <w:lang w:val="sr-Cyrl-RS"/>
        </w:rPr>
        <w:t>2</w:t>
      </w:r>
      <w:r w:rsidRPr="00AF73E4">
        <w:rPr>
          <w:rFonts w:cs="Arial"/>
          <w:b/>
        </w:rPr>
        <w:t>.</w:t>
      </w:r>
    </w:p>
    <w:p w14:paraId="1564C3F9" w14:textId="77777777" w:rsidR="00F3376D" w:rsidRPr="00AF73E4" w:rsidRDefault="00F3376D" w:rsidP="00B45B7E">
      <w:pPr>
        <w:tabs>
          <w:tab w:val="left" w:pos="567"/>
        </w:tabs>
        <w:spacing w:before="0" w:after="120"/>
        <w:rPr>
          <w:rFonts w:eastAsia="Calibri" w:cs="Arial"/>
        </w:rPr>
      </w:pPr>
      <w:r w:rsidRPr="00AF73E4">
        <w:rPr>
          <w:rFonts w:eastAsia="Calibri" w:cs="Arial"/>
        </w:rPr>
        <w:t>Уговор се сматра закљученим након потписивања од стране овлашћених заступника Уговорних страна</w:t>
      </w:r>
      <w:r w:rsidRPr="00AF73E4">
        <w:rPr>
          <w:rFonts w:eastAsia="Calibri" w:cs="Arial"/>
          <w:lang w:val="sr-Cyrl-RS"/>
        </w:rPr>
        <w:t>,</w:t>
      </w:r>
      <w:r w:rsidRPr="00AF73E4">
        <w:rPr>
          <w:rFonts w:eastAsia="Calibri" w:cs="Arial"/>
        </w:rPr>
        <w:t xml:space="preserve"> а ступа на снагу када Продавац испуни одложни услов и достави у уговореном року средства финансијског обезбеђења.</w:t>
      </w:r>
    </w:p>
    <w:p w14:paraId="55BEE0ED" w14:textId="77777777" w:rsidR="00F3376D" w:rsidRPr="00AF73E4" w:rsidRDefault="00F3376D" w:rsidP="00B45B7E">
      <w:pPr>
        <w:tabs>
          <w:tab w:val="left" w:pos="567"/>
        </w:tabs>
        <w:spacing w:before="0" w:after="120"/>
        <w:rPr>
          <w:rFonts w:cs="Arial"/>
          <w:spacing w:val="2"/>
          <w:lang w:val="sr-Cyrl-RS"/>
        </w:rPr>
      </w:pPr>
      <w:r w:rsidRPr="00AF73E4">
        <w:rPr>
          <w:rFonts w:cs="Arial"/>
        </w:rPr>
        <w:t xml:space="preserve">Уговор се закључује на период </w:t>
      </w:r>
      <w:r w:rsidRPr="00AF73E4">
        <w:rPr>
          <w:rFonts w:cs="Arial"/>
          <w:lang w:val="sr-Cyrl-RS"/>
        </w:rPr>
        <w:t>од 12 (дванаест) месеци</w:t>
      </w:r>
      <w:r w:rsidRPr="00AF73E4">
        <w:rPr>
          <w:rFonts w:cs="Arial"/>
        </w:rPr>
        <w:t xml:space="preserve">, рачунајући од ступања Уговора на снагу, односно до </w:t>
      </w:r>
      <w:r w:rsidRPr="00AF73E4">
        <w:rPr>
          <w:rFonts w:cs="Arial"/>
          <w:lang w:val="sr-Cyrl-RS"/>
        </w:rPr>
        <w:t xml:space="preserve">краја </w:t>
      </w:r>
      <w:r w:rsidRPr="00AF73E4">
        <w:rPr>
          <w:rFonts w:cs="Arial"/>
        </w:rPr>
        <w:t>испоруке уговореног предмета Уговора из члана 1. овог Уговора, највише до висине планираних средстава за јавну набавку.</w:t>
      </w:r>
      <w:r w:rsidRPr="00AF73E4">
        <w:rPr>
          <w:rFonts w:cs="Arial"/>
          <w:lang w:val="sr-Cyrl-RS"/>
        </w:rPr>
        <w:t xml:space="preserve"> </w:t>
      </w:r>
      <w:r w:rsidRPr="00AF73E4">
        <w:rPr>
          <w:rFonts w:eastAsia="Calibri" w:cs="Arial"/>
        </w:rPr>
        <w:t>Уколико се уговорена средства утроше пре истека уговореног рока Уговор ће се сматрати испуњеним</w:t>
      </w:r>
      <w:r w:rsidRPr="00AF73E4">
        <w:rPr>
          <w:rFonts w:eastAsia="Calibri" w:cs="Arial"/>
          <w:i/>
          <w:lang w:val="sr-Cyrl-RS"/>
        </w:rPr>
        <w:t>.</w:t>
      </w:r>
      <w:r w:rsidRPr="00AF73E4">
        <w:rPr>
          <w:rFonts w:cs="Arial"/>
          <w:spacing w:val="2"/>
          <w:lang w:val="sr-Cyrl-RS"/>
        </w:rPr>
        <w:t xml:space="preserve"> </w:t>
      </w:r>
    </w:p>
    <w:p w14:paraId="16C7CA27" w14:textId="77777777" w:rsidR="00F3376D" w:rsidRPr="00AF73E4" w:rsidRDefault="00F3376D" w:rsidP="00F3376D">
      <w:pPr>
        <w:rPr>
          <w:rFonts w:cs="Arial"/>
          <w:b/>
        </w:rPr>
      </w:pPr>
      <w:r w:rsidRPr="00AF73E4">
        <w:rPr>
          <w:rFonts w:cs="Arial"/>
          <w:b/>
        </w:rPr>
        <w:t>ИЗМЕНЕ ТОКОМ ТРАЈАЊА УГОВОРА</w:t>
      </w:r>
    </w:p>
    <w:p w14:paraId="09A2FCC8" w14:textId="77777777" w:rsidR="00F3376D" w:rsidRPr="00AF73E4" w:rsidRDefault="00F3376D" w:rsidP="00F3376D">
      <w:pPr>
        <w:spacing w:after="120"/>
        <w:jc w:val="center"/>
        <w:rPr>
          <w:rFonts w:cs="Arial"/>
          <w:b/>
        </w:rPr>
      </w:pPr>
      <w:r w:rsidRPr="00AF73E4">
        <w:rPr>
          <w:rFonts w:cs="Arial"/>
          <w:b/>
        </w:rPr>
        <w:t>Члан 1</w:t>
      </w:r>
      <w:r w:rsidRPr="00AF73E4">
        <w:rPr>
          <w:rFonts w:cs="Arial"/>
          <w:b/>
          <w:lang w:val="sr-Cyrl-RS"/>
        </w:rPr>
        <w:t>3</w:t>
      </w:r>
      <w:r w:rsidRPr="00AF73E4">
        <w:rPr>
          <w:rFonts w:cs="Arial"/>
          <w:b/>
        </w:rPr>
        <w:t>.</w:t>
      </w:r>
    </w:p>
    <w:p w14:paraId="4CC84A7D" w14:textId="77777777" w:rsidR="00F3376D" w:rsidRPr="00AF73E4" w:rsidRDefault="00F3376D" w:rsidP="00B45B7E">
      <w:pPr>
        <w:suppressAutoHyphens/>
        <w:spacing w:before="0" w:after="120"/>
        <w:rPr>
          <w:rFonts w:cs="Arial"/>
          <w:lang w:val="sr-Cyrl-RS" w:eastAsia="sr-Latn-CS"/>
        </w:rPr>
      </w:pPr>
      <w:r w:rsidRPr="00AF73E4">
        <w:rPr>
          <w:rFonts w:cs="Arial"/>
          <w:lang w:val="sr-Cyrl-RS" w:eastAsia="sr-Latn-CS"/>
        </w:rPr>
        <w:t xml:space="preserve">Купац </w:t>
      </w:r>
      <w:r w:rsidRPr="00AF73E4">
        <w:rPr>
          <w:rFonts w:cs="Arial"/>
          <w:lang w:val="sr-Cyrl-CS" w:eastAsia="sr-Latn-CS"/>
        </w:rPr>
        <w:t xml:space="preserve">може </w:t>
      </w:r>
      <w:r w:rsidRPr="00AF73E4">
        <w:rPr>
          <w:rFonts w:cs="Arial"/>
          <w:lang w:val="sr-Cyrl-RS" w:eastAsia="sr-Latn-CS"/>
        </w:rPr>
        <w:t>после</w:t>
      </w:r>
      <w:r w:rsidRPr="00AF73E4">
        <w:rPr>
          <w:rFonts w:cs="Arial"/>
          <w:lang w:val="sr-Cyrl-CS" w:eastAsia="sr-Latn-CS"/>
        </w:rPr>
        <w:t xml:space="preserve"> закључења </w:t>
      </w:r>
      <w:r w:rsidRPr="00AF73E4">
        <w:rPr>
          <w:rFonts w:cs="Arial"/>
          <w:lang w:val="sr-Cyrl-RS" w:eastAsia="sr-Latn-CS"/>
        </w:rPr>
        <w:t>У</w:t>
      </w:r>
      <w:r w:rsidRPr="00AF73E4">
        <w:rPr>
          <w:rFonts w:cs="Arial"/>
          <w:lang w:val="sr-Cyrl-CS" w:eastAsia="sr-Latn-CS"/>
        </w:rPr>
        <w:t xml:space="preserve">говора без спровођења поступка јавне набавке повећати обим предмета набавке до лимита прописаног чланом 115. став 1. Закона о јавним набавкама. </w:t>
      </w:r>
      <w:r w:rsidRPr="00AF73E4">
        <w:rPr>
          <w:rFonts w:cs="Arial"/>
          <w:lang w:val="sr-Cyrl-CS" w:eastAsia="ar-SA"/>
        </w:rPr>
        <w:t xml:space="preserve">Обим предмета јавне набавке из Уговора о </w:t>
      </w:r>
      <w:r w:rsidRPr="00AF73E4">
        <w:rPr>
          <w:rFonts w:cs="Arial"/>
          <w:lang w:val="sr-Cyrl-RS" w:eastAsia="ar-SA"/>
        </w:rPr>
        <w:t>купопродаји</w:t>
      </w:r>
      <w:r w:rsidRPr="00AF73E4">
        <w:rPr>
          <w:rFonts w:cs="Arial"/>
          <w:lang w:val="sr-Cyrl-CS" w:eastAsia="ar-SA"/>
        </w:rPr>
        <w:t xml:space="preserve"> </w:t>
      </w:r>
      <w:r w:rsidRPr="00AF73E4">
        <w:rPr>
          <w:rFonts w:cs="Arial"/>
          <w:lang w:val="sr-Cyrl-RS" w:eastAsia="ar-SA"/>
        </w:rPr>
        <w:t xml:space="preserve">Купац </w:t>
      </w:r>
      <w:r w:rsidRPr="00AF73E4">
        <w:rPr>
          <w:rFonts w:cs="Arial"/>
          <w:lang w:val="sr-Cyrl-CS" w:eastAsia="ar-SA"/>
        </w:rPr>
        <w:t>може повећати за максимално до 5% укупне вредности Уговора под условом да има обезбеђена финансијска средства</w:t>
      </w:r>
    </w:p>
    <w:p w14:paraId="053B10C9" w14:textId="77777777" w:rsidR="00F3376D" w:rsidRPr="00AF73E4" w:rsidRDefault="00F3376D" w:rsidP="00B45B7E">
      <w:pPr>
        <w:suppressAutoHyphens/>
        <w:spacing w:before="0" w:after="120"/>
        <w:rPr>
          <w:rFonts w:cs="Arial"/>
          <w:highlight w:val="yellow"/>
          <w:lang w:val="sr-Cyrl-CS" w:eastAsia="sr-Latn-CS"/>
        </w:rPr>
      </w:pPr>
      <w:r w:rsidRPr="00AF73E4">
        <w:rPr>
          <w:rFonts w:cs="Arial"/>
          <w:lang w:val="sr-Cyrl-RS" w:eastAsia="sr-Latn-CS"/>
        </w:rPr>
        <w:t>После</w:t>
      </w:r>
      <w:r w:rsidRPr="00AF73E4">
        <w:rPr>
          <w:rFonts w:cs="Arial"/>
          <w:lang w:val="sr-Cyrl-CS" w:eastAsia="sr-Latn-CS"/>
        </w:rPr>
        <w:t xml:space="preserve"> закључења уговора</w:t>
      </w:r>
      <w:r w:rsidRPr="00AF73E4">
        <w:rPr>
          <w:rFonts w:cs="Arial"/>
          <w:lang w:val="sr-Cyrl-RS" w:eastAsia="sr-Latn-CS"/>
        </w:rPr>
        <w:t xml:space="preserve"> Купац </w:t>
      </w:r>
      <w:r w:rsidRPr="00AF73E4">
        <w:rPr>
          <w:rFonts w:cs="Arial"/>
          <w:lang w:val="sr-Cyrl-CS" w:eastAsia="sr-Latn-CS"/>
        </w:rPr>
        <w:t>може да дозволи промену цене и других битних елемената уговора из објективних разлога приликом реализације Уговора</w:t>
      </w:r>
      <w:r w:rsidRPr="00AF73E4">
        <w:rPr>
          <w:rFonts w:cs="Arial"/>
          <w:lang w:val="sr-Cyrl-RS" w:eastAsia="sr-Latn-CS"/>
        </w:rPr>
        <w:t>.</w:t>
      </w:r>
      <w:r w:rsidRPr="00AF73E4">
        <w:rPr>
          <w:rFonts w:cs="Arial"/>
          <w:lang w:val="sr-Cyrl-CS" w:eastAsia="sr-Latn-CS"/>
        </w:rPr>
        <w:t xml:space="preserve"> </w:t>
      </w:r>
    </w:p>
    <w:p w14:paraId="45FFA5F1" w14:textId="77777777" w:rsidR="00F3376D" w:rsidRPr="00AF73E4" w:rsidRDefault="00F3376D" w:rsidP="00B45B7E">
      <w:pPr>
        <w:suppressAutoHyphens/>
        <w:spacing w:before="0" w:after="120"/>
        <w:rPr>
          <w:rFonts w:cs="Arial"/>
          <w:lang w:val="sr-Cyrl-CS" w:eastAsia="ar-SA"/>
        </w:rPr>
      </w:pPr>
      <w:r w:rsidRPr="00AF73E4">
        <w:rPr>
          <w:rFonts w:cs="Arial"/>
          <w:lang w:val="sr-Cyrl-CS" w:eastAsia="ar-SA"/>
        </w:rPr>
        <w:t xml:space="preserve">Овај </w:t>
      </w:r>
      <w:r w:rsidRPr="00AF73E4">
        <w:rPr>
          <w:rFonts w:cs="Arial"/>
          <w:lang w:val="sr-Cyrl-RS" w:eastAsia="ar-SA"/>
        </w:rPr>
        <w:t>У</w:t>
      </w:r>
      <w:r w:rsidRPr="00AF73E4">
        <w:rPr>
          <w:rFonts w:cs="Arial"/>
          <w:lang w:val="sr-Cyrl-CS" w:eastAsia="ar-SA"/>
        </w:rPr>
        <w:t xml:space="preserve">говор се може изменити само писаним анексом, у складу са законом и дугим подзаконским актима, потписаним од стране </w:t>
      </w:r>
      <w:r w:rsidRPr="00AF73E4">
        <w:rPr>
          <w:rFonts w:cs="Arial"/>
          <w:lang w:val="sr-Cyrl-RS" w:eastAsia="ar-SA"/>
        </w:rPr>
        <w:t xml:space="preserve">законских заступника или </w:t>
      </w:r>
      <w:r w:rsidRPr="00AF73E4">
        <w:rPr>
          <w:rFonts w:cs="Arial"/>
          <w:lang w:val="sr-Cyrl-CS" w:eastAsia="ar-SA"/>
        </w:rPr>
        <w:t xml:space="preserve">овлашћених лица </w:t>
      </w:r>
      <w:r w:rsidRPr="00AF73E4">
        <w:rPr>
          <w:rFonts w:cs="Arial"/>
          <w:lang w:val="sr-Cyrl-RS" w:eastAsia="ar-SA"/>
        </w:rPr>
        <w:t>У</w:t>
      </w:r>
      <w:r w:rsidRPr="00AF73E4">
        <w:rPr>
          <w:rFonts w:cs="Arial"/>
          <w:lang w:val="sr-Cyrl-CS" w:eastAsia="ar-SA"/>
        </w:rPr>
        <w:t>говорних страна.</w:t>
      </w:r>
    </w:p>
    <w:p w14:paraId="0EEAEC90" w14:textId="77777777" w:rsidR="00F3376D" w:rsidRPr="00AF73E4" w:rsidRDefault="00F3376D" w:rsidP="00B45B7E">
      <w:pPr>
        <w:suppressAutoHyphens/>
        <w:spacing w:before="0" w:after="120"/>
        <w:rPr>
          <w:rFonts w:cs="Arial"/>
          <w:lang w:val="sr-Cyrl-CS" w:eastAsia="sr-Latn-CS"/>
        </w:rPr>
      </w:pPr>
      <w:r w:rsidRPr="00AF73E4">
        <w:rPr>
          <w:rFonts w:cs="Arial"/>
          <w:lang w:val="sr-Cyrl-CS" w:eastAsia="sr-Latn-CS"/>
        </w:rPr>
        <w:t>К</w:t>
      </w:r>
      <w:r w:rsidRPr="00AF73E4">
        <w:rPr>
          <w:rFonts w:cs="Arial"/>
          <w:lang w:val="sr-Cyrl-RS" w:eastAsia="sr-Latn-CS"/>
        </w:rPr>
        <w:t xml:space="preserve">упац </w:t>
      </w:r>
      <w:r w:rsidRPr="00AF73E4">
        <w:rPr>
          <w:rFonts w:cs="Arial"/>
          <w:lang w:val="sr-Cyrl-CS" w:eastAsia="sr-Latn-CS"/>
        </w:rPr>
        <w:t>може након закључења овог Уговора, без спровођења поступка јавне набавке да:</w:t>
      </w:r>
    </w:p>
    <w:p w14:paraId="6582097B" w14:textId="77777777" w:rsidR="00F3376D" w:rsidRPr="00AF73E4" w:rsidRDefault="00F3376D" w:rsidP="001E4CB1">
      <w:pPr>
        <w:numPr>
          <w:ilvl w:val="0"/>
          <w:numId w:val="27"/>
        </w:numPr>
        <w:suppressAutoHyphens/>
        <w:spacing w:before="0" w:after="200" w:line="259" w:lineRule="auto"/>
        <w:ind w:left="426"/>
        <w:contextualSpacing/>
        <w:jc w:val="left"/>
        <w:rPr>
          <w:rFonts w:cs="Arial"/>
          <w:strike/>
          <w:lang w:val="sr-Cyrl-CS" w:eastAsia="sr-Latn-CS"/>
        </w:rPr>
      </w:pPr>
      <w:r w:rsidRPr="00AF73E4">
        <w:rPr>
          <w:rFonts w:cs="Arial"/>
          <w:lang w:val="sr-Cyrl-CS" w:eastAsia="sr-Latn-CS"/>
        </w:rPr>
        <w:t xml:space="preserve">повећа обим предмета овог Уговора до лимита прописаног чланом 115. став 1. Закона из следећих разлога: делимичне </w:t>
      </w:r>
      <w:r w:rsidRPr="00AF73E4">
        <w:rPr>
          <w:rFonts w:cs="Arial"/>
          <w:lang w:val="sr-Cyrl-RS" w:eastAsia="sr-Latn-CS"/>
        </w:rPr>
        <w:t xml:space="preserve">измене количина садржаних у </w:t>
      </w:r>
      <w:r w:rsidRPr="00AF73E4">
        <w:rPr>
          <w:rFonts w:cs="Arial"/>
          <w:lang w:val="sr-Cyrl-CS" w:eastAsia="sr-Latn-CS"/>
        </w:rPr>
        <w:t>спецификациј</w:t>
      </w:r>
      <w:r w:rsidRPr="00AF73E4">
        <w:rPr>
          <w:rFonts w:cs="Arial"/>
          <w:lang w:val="sr-Cyrl-RS" w:eastAsia="sr-Latn-CS"/>
        </w:rPr>
        <w:t>и</w:t>
      </w:r>
      <w:r w:rsidRPr="00AF73E4">
        <w:rPr>
          <w:rFonts w:cs="Arial"/>
          <w:lang w:val="sr-Cyrl-CS" w:eastAsia="sr-Latn-CS"/>
        </w:rPr>
        <w:t xml:space="preserve"> предмета уговора због непредвиђених околности</w:t>
      </w:r>
      <w:r w:rsidRPr="00AF73E4">
        <w:rPr>
          <w:rFonts w:cs="Arial"/>
          <w:lang w:val="sr-Cyrl-RS" w:eastAsia="sr-Latn-CS"/>
        </w:rPr>
        <w:t xml:space="preserve"> (организационих промена, што може довести до повећања потреба за предметом уговора, повећаном броју локација, лиценци ...), користећи јединичне цене из понуде</w:t>
      </w:r>
      <w:r w:rsidRPr="00AF73E4">
        <w:rPr>
          <w:rFonts w:cs="Arial"/>
          <w:lang w:val="sr-Cyrl-CS" w:eastAsia="sr-Latn-CS"/>
        </w:rPr>
        <w:t>.</w:t>
      </w:r>
    </w:p>
    <w:p w14:paraId="48B2A43A" w14:textId="77777777" w:rsidR="00F3376D" w:rsidRPr="00AF73E4" w:rsidRDefault="00F3376D" w:rsidP="001E4CB1">
      <w:pPr>
        <w:numPr>
          <w:ilvl w:val="0"/>
          <w:numId w:val="27"/>
        </w:numPr>
        <w:suppressAutoHyphens/>
        <w:spacing w:before="0" w:after="200" w:line="259" w:lineRule="auto"/>
        <w:ind w:left="426"/>
        <w:contextualSpacing/>
        <w:jc w:val="left"/>
        <w:rPr>
          <w:rFonts w:cs="Arial"/>
          <w:lang w:val="sr-Cyrl-CS" w:eastAsia="sr-Latn-CS"/>
        </w:rPr>
      </w:pPr>
      <w:r w:rsidRPr="00AF73E4">
        <w:rPr>
          <w:rFonts w:cs="Arial"/>
          <w:lang w:val="sr-Cyrl-CS" w:eastAsia="sr-Latn-CS"/>
        </w:rPr>
        <w:t xml:space="preserve">продужи </w:t>
      </w:r>
      <w:r w:rsidRPr="00AF73E4">
        <w:rPr>
          <w:rFonts w:cs="Arial"/>
          <w:lang w:val="ru-RU" w:eastAsia="ar-SA"/>
        </w:rPr>
        <w:t>период реализације уговора из објективних разлога продужења реализације активности заснованих на промени закона и подзаконских аката који директно утичу на повећање обима, а услед непланиране неспремности локација и/или ванредних догађаја на серверској или комуникационој инфраструктури, који онемогућавају реалузацију уговора и захтевају додатно време за извршење, у складу са чланом 115. став 2. Закона, а што ће бити регулисано анексом Уговора</w:t>
      </w:r>
      <w:r w:rsidRPr="00AF73E4">
        <w:rPr>
          <w:rFonts w:cs="Arial"/>
          <w:lang w:val="sr-Cyrl-CS" w:eastAsia="sr-Latn-CS"/>
        </w:rPr>
        <w:t>.</w:t>
      </w:r>
    </w:p>
    <w:p w14:paraId="0853182B" w14:textId="77777777" w:rsidR="00F3376D" w:rsidRPr="00AF73E4" w:rsidRDefault="00F3376D" w:rsidP="00F3376D">
      <w:pPr>
        <w:suppressAutoHyphens/>
        <w:rPr>
          <w:rFonts w:cs="Arial"/>
          <w:bCs/>
          <w:lang w:val="sr-Cyrl-CS" w:eastAsia="ar-SA" w:bidi="en-US"/>
        </w:rPr>
      </w:pPr>
      <w:r w:rsidRPr="00AF73E4">
        <w:rPr>
          <w:rFonts w:cs="Arial"/>
          <w:bCs/>
          <w:lang w:val="sr-Cyrl-CS" w:eastAsia="ar-SA" w:bidi="en-US"/>
        </w:rPr>
        <w:t>У</w:t>
      </w:r>
      <w:r w:rsidRPr="00AF73E4">
        <w:rPr>
          <w:rFonts w:cs="Arial"/>
          <w:bCs/>
          <w:lang w:val="sr-Cyrl-RS" w:eastAsia="ar-SA" w:bidi="en-US"/>
        </w:rPr>
        <w:t xml:space="preserve"> </w:t>
      </w:r>
      <w:r w:rsidRPr="00AF73E4">
        <w:rPr>
          <w:rFonts w:cs="Arial"/>
          <w:bCs/>
          <w:lang w:val="sr-Cyrl-CS" w:eastAsia="ar-SA" w:bidi="en-US"/>
        </w:rPr>
        <w:t xml:space="preserve">свим наведеним случајевима </w:t>
      </w:r>
      <w:r w:rsidRPr="00AF73E4">
        <w:rPr>
          <w:rFonts w:cs="Arial"/>
          <w:bCs/>
          <w:lang w:val="sr-Cyrl-RS" w:eastAsia="ar-SA" w:bidi="en-US"/>
        </w:rPr>
        <w:t xml:space="preserve">Купац </w:t>
      </w:r>
      <w:r w:rsidRPr="00AF73E4">
        <w:rPr>
          <w:rFonts w:cs="Arial"/>
          <w:bCs/>
          <w:lang w:val="sr-Cyrl-CS" w:eastAsia="ar-SA" w:bidi="en-US"/>
        </w:rPr>
        <w:t>је обавезан да донесе одлуку о измени уговора која садржи податке у складу са Прилогом 3Л и да у року од три дана од дана доношења исту објави на Порталу Јавних набавки</w:t>
      </w:r>
      <w:r w:rsidRPr="00AF73E4">
        <w:rPr>
          <w:rFonts w:cs="Arial"/>
          <w:bCs/>
          <w:lang w:val="sr-Cyrl-RS" w:eastAsia="ar-SA" w:bidi="en-US"/>
        </w:rPr>
        <w:t>, као</w:t>
      </w:r>
      <w:r w:rsidRPr="00AF73E4">
        <w:rPr>
          <w:rFonts w:cs="Arial"/>
          <w:bCs/>
          <w:lang w:val="sr-Cyrl-CS" w:eastAsia="ar-SA" w:bidi="en-US"/>
        </w:rPr>
        <w:t xml:space="preserve"> и извештај достави Управи за јавне набавке и Државној ревизорској институцији, према члану 115. став 5. Закона.</w:t>
      </w:r>
    </w:p>
    <w:p w14:paraId="76D2EDF4" w14:textId="5E8F260E" w:rsidR="00F3376D" w:rsidRPr="00AF73E4" w:rsidRDefault="00732C2B" w:rsidP="00F3376D">
      <w:pPr>
        <w:rPr>
          <w:rFonts w:cs="Arial"/>
          <w:b/>
          <w:lang w:val="sr-Cyrl-RS"/>
        </w:rPr>
      </w:pPr>
      <w:r w:rsidRPr="00AF73E4">
        <w:rPr>
          <w:rFonts w:cs="Arial"/>
          <w:b/>
          <w:lang w:val="sr-Cyrl-RS"/>
        </w:rPr>
        <w:t xml:space="preserve">ЛИЦА ЗАДУЖЕНА </w:t>
      </w:r>
      <w:r w:rsidR="00F3376D" w:rsidRPr="00AF73E4">
        <w:rPr>
          <w:rFonts w:cs="Arial"/>
          <w:b/>
          <w:lang w:val="sr-Cyrl-RS"/>
        </w:rPr>
        <w:t>ЗА ПРАЋЕЊЕ РЕАЛИЗАЦИЈЕ УГОВОРА</w:t>
      </w:r>
    </w:p>
    <w:p w14:paraId="14FF9CA9" w14:textId="77777777" w:rsidR="00F3376D" w:rsidRPr="00AF73E4" w:rsidRDefault="00F3376D" w:rsidP="00F3376D">
      <w:pPr>
        <w:spacing w:after="120"/>
        <w:jc w:val="center"/>
        <w:rPr>
          <w:rFonts w:cs="Arial"/>
          <w:b/>
          <w:lang w:val="sr-Cyrl-RS"/>
        </w:rPr>
      </w:pPr>
      <w:r w:rsidRPr="00AF73E4">
        <w:rPr>
          <w:rFonts w:cs="Arial"/>
          <w:b/>
        </w:rPr>
        <w:t>Члан 1</w:t>
      </w:r>
      <w:r w:rsidRPr="00AF73E4">
        <w:rPr>
          <w:rFonts w:cs="Arial"/>
          <w:b/>
          <w:lang w:val="sr-Cyrl-RS"/>
        </w:rPr>
        <w:t>4</w:t>
      </w:r>
      <w:r w:rsidRPr="00AF73E4">
        <w:rPr>
          <w:rFonts w:cs="Arial"/>
          <w:b/>
        </w:rPr>
        <w:t>.</w:t>
      </w:r>
    </w:p>
    <w:p w14:paraId="4BA4E534" w14:textId="77777777" w:rsidR="00B502C5" w:rsidRPr="00AF73E4" w:rsidRDefault="00B502C5" w:rsidP="00B502C5">
      <w:pPr>
        <w:spacing w:after="120"/>
        <w:rPr>
          <w:rFonts w:cs="Arial"/>
          <w:lang w:val="sr-Cyrl-RS"/>
        </w:rPr>
      </w:pPr>
      <w:r w:rsidRPr="00AF73E4">
        <w:rPr>
          <w:rFonts w:cs="Arial"/>
          <w:lang w:val="sr-Cyrl-RS"/>
        </w:rPr>
        <w:t>Купац у складу са својим интерним актима именује лице/а задужено за праћење реализације овог Уговора и комуникацију са задуженим лицима Продавца.</w:t>
      </w:r>
    </w:p>
    <w:p w14:paraId="0FF9CA1E" w14:textId="77777777" w:rsidR="00B502C5" w:rsidRPr="00AF73E4" w:rsidRDefault="00B502C5" w:rsidP="00B502C5">
      <w:pPr>
        <w:rPr>
          <w:rFonts w:cs="Arial"/>
        </w:rPr>
      </w:pPr>
      <w:r w:rsidRPr="00AF73E4">
        <w:rPr>
          <w:rFonts w:cs="Arial"/>
        </w:rPr>
        <w:t xml:space="preserve">Лица задужена за праћење реализације овог </w:t>
      </w:r>
      <w:r w:rsidRPr="00AF73E4">
        <w:rPr>
          <w:rFonts w:cs="Arial"/>
          <w:lang w:val="sr-Cyrl-RS"/>
        </w:rPr>
        <w:t xml:space="preserve">Уговора </w:t>
      </w:r>
      <w:r w:rsidRPr="00AF73E4">
        <w:rPr>
          <w:rFonts w:cs="Arial"/>
        </w:rPr>
        <w:t>су:</w:t>
      </w:r>
    </w:p>
    <w:p w14:paraId="7CCBACA6" w14:textId="77777777" w:rsidR="00B502C5" w:rsidRPr="00AF73E4" w:rsidRDefault="00B502C5" w:rsidP="00B45B7E">
      <w:pPr>
        <w:spacing w:before="0"/>
        <w:rPr>
          <w:rFonts w:cs="Arial"/>
          <w:lang w:val="sr-Cyrl-RS"/>
        </w:rPr>
      </w:pPr>
      <w:r w:rsidRPr="00AF73E4">
        <w:rPr>
          <w:rFonts w:cs="Arial"/>
        </w:rPr>
        <w:t>__________________</w:t>
      </w:r>
      <w:r w:rsidRPr="00AF73E4">
        <w:rPr>
          <w:rFonts w:cs="Arial"/>
          <w:lang w:val="sr-Cyrl-RS"/>
        </w:rPr>
        <w:t>__________</w:t>
      </w:r>
    </w:p>
    <w:p w14:paraId="2CAB4EA6" w14:textId="77777777" w:rsidR="00B502C5" w:rsidRDefault="00B502C5" w:rsidP="00B45B7E">
      <w:pPr>
        <w:spacing w:before="0"/>
        <w:rPr>
          <w:rFonts w:cs="Arial"/>
          <w:lang w:val="sr-Cyrl-RS"/>
        </w:rPr>
      </w:pPr>
    </w:p>
    <w:p w14:paraId="42F4F0F9" w14:textId="77777777" w:rsidR="00B502C5" w:rsidRPr="00AF73E4" w:rsidRDefault="00B502C5" w:rsidP="00B45B7E">
      <w:pPr>
        <w:spacing w:before="0"/>
        <w:rPr>
          <w:rFonts w:cs="Arial"/>
          <w:lang w:val="sr-Cyrl-RS"/>
        </w:rPr>
      </w:pPr>
      <w:r w:rsidRPr="00AF73E4">
        <w:rPr>
          <w:rFonts w:cs="Arial"/>
          <w:lang w:val="sr-Cyrl-RS"/>
        </w:rPr>
        <w:lastRenderedPageBreak/>
        <w:t>____________________________</w:t>
      </w:r>
    </w:p>
    <w:p w14:paraId="49CD62EA" w14:textId="77777777" w:rsidR="00B502C5" w:rsidRPr="002812FA" w:rsidRDefault="00B502C5" w:rsidP="00B502C5">
      <w:pPr>
        <w:rPr>
          <w:rFonts w:cs="Arial"/>
          <w:i/>
          <w:sz w:val="18"/>
          <w:szCs w:val="18"/>
          <w:lang w:val="sr-Cyrl-RS"/>
        </w:rPr>
      </w:pPr>
      <w:r w:rsidRPr="002812FA">
        <w:rPr>
          <w:rFonts w:cs="Arial"/>
          <w:i/>
          <w:sz w:val="18"/>
          <w:szCs w:val="18"/>
        </w:rPr>
        <w:t>(</w:t>
      </w:r>
      <w:r w:rsidRPr="002812FA">
        <w:rPr>
          <w:rFonts w:cs="Arial"/>
          <w:i/>
          <w:sz w:val="18"/>
          <w:szCs w:val="18"/>
          <w:lang w:val="sr-Cyrl-RS"/>
        </w:rPr>
        <w:t>Купац</w:t>
      </w:r>
      <w:r w:rsidRPr="002812FA">
        <w:rPr>
          <w:rFonts w:cs="Arial"/>
          <w:i/>
          <w:sz w:val="18"/>
          <w:szCs w:val="18"/>
        </w:rPr>
        <w:t xml:space="preserve"> ће приликом закључења </w:t>
      </w:r>
      <w:r w:rsidRPr="002812FA">
        <w:rPr>
          <w:rFonts w:cs="Arial"/>
          <w:i/>
          <w:sz w:val="18"/>
          <w:szCs w:val="18"/>
          <w:lang w:val="sr-Cyrl-RS"/>
        </w:rPr>
        <w:t xml:space="preserve">Уговора </w:t>
      </w:r>
      <w:r w:rsidRPr="002812FA">
        <w:rPr>
          <w:rFonts w:cs="Arial"/>
          <w:i/>
          <w:sz w:val="18"/>
          <w:szCs w:val="18"/>
        </w:rPr>
        <w:t xml:space="preserve">уписати име и презиме и е-mail адресу именованих лица за праћење реализације </w:t>
      </w:r>
      <w:r w:rsidRPr="002812FA">
        <w:rPr>
          <w:rFonts w:cs="Arial"/>
          <w:i/>
          <w:sz w:val="18"/>
          <w:szCs w:val="18"/>
          <w:lang w:val="sr-Cyrl-RS"/>
        </w:rPr>
        <w:t>Уговора</w:t>
      </w:r>
      <w:r w:rsidRPr="002812FA">
        <w:rPr>
          <w:rFonts w:cs="Arial"/>
          <w:i/>
          <w:sz w:val="18"/>
          <w:szCs w:val="18"/>
        </w:rPr>
        <w:t>)</w:t>
      </w:r>
    </w:p>
    <w:p w14:paraId="67587868" w14:textId="77777777" w:rsidR="00B502C5" w:rsidRPr="00A441AC" w:rsidRDefault="00B502C5" w:rsidP="00B502C5">
      <w:pPr>
        <w:rPr>
          <w:rFonts w:cs="Arial"/>
        </w:rPr>
      </w:pPr>
      <w:r w:rsidRPr="00A441AC">
        <w:rPr>
          <w:rFonts w:cs="Arial"/>
        </w:rPr>
        <w:t>Именовани су  дужани  да врши следеће послове:</w:t>
      </w:r>
    </w:p>
    <w:p w14:paraId="48101FF9" w14:textId="77777777" w:rsidR="00B502C5" w:rsidRPr="00A441AC" w:rsidRDefault="00B502C5" w:rsidP="00B502C5">
      <w:pPr>
        <w:rPr>
          <w:rFonts w:cs="Arial"/>
        </w:rPr>
      </w:pPr>
      <w:r w:rsidRPr="00A441AC">
        <w:rPr>
          <w:rFonts w:cs="Arial"/>
        </w:rPr>
        <w:t>•</w:t>
      </w:r>
      <w:r w:rsidRPr="00A441AC">
        <w:rPr>
          <w:rFonts w:cs="Arial"/>
        </w:rPr>
        <w:tab/>
        <w:t>праћење степена и динамике реализације Уговора;</w:t>
      </w:r>
    </w:p>
    <w:p w14:paraId="2DA76667" w14:textId="77777777" w:rsidR="00B502C5" w:rsidRPr="00A441AC" w:rsidRDefault="00B502C5" w:rsidP="00B502C5">
      <w:pPr>
        <w:rPr>
          <w:rFonts w:cs="Arial"/>
        </w:rPr>
      </w:pPr>
      <w:r w:rsidRPr="00A441AC">
        <w:rPr>
          <w:rFonts w:cs="Arial"/>
        </w:rPr>
        <w:t>•</w:t>
      </w:r>
      <w:r w:rsidRPr="00A441AC">
        <w:rPr>
          <w:rFonts w:cs="Arial"/>
        </w:rPr>
        <w:tab/>
        <w:t>праћење датума истека Уговора;</w:t>
      </w:r>
    </w:p>
    <w:p w14:paraId="0A105A2F" w14:textId="77777777" w:rsidR="00B502C5" w:rsidRPr="00A441AC" w:rsidRDefault="00B502C5" w:rsidP="00B502C5">
      <w:pPr>
        <w:rPr>
          <w:rFonts w:cs="Arial"/>
        </w:rPr>
      </w:pPr>
      <w:r w:rsidRPr="00A441AC">
        <w:rPr>
          <w:rFonts w:cs="Arial"/>
        </w:rPr>
        <w:t>•</w:t>
      </w:r>
      <w:r w:rsidRPr="00A441AC">
        <w:rPr>
          <w:rFonts w:cs="Arial"/>
        </w:rPr>
        <w:tab/>
        <w:t>праћење усаглашености уговорених и реализованих позиција и евентуалних одступања.</w:t>
      </w:r>
    </w:p>
    <w:p w14:paraId="526FBAFA" w14:textId="53081355" w:rsidR="00EE2232" w:rsidRPr="00B45B7E" w:rsidRDefault="00B502C5" w:rsidP="00B45B7E">
      <w:pPr>
        <w:rPr>
          <w:rFonts w:cs="Arial"/>
          <w:b/>
          <w:lang w:val="sr-Cyrl-RS"/>
        </w:rPr>
      </w:pPr>
      <w:r w:rsidRPr="00A441AC">
        <w:rPr>
          <w:rFonts w:cs="Arial"/>
        </w:rPr>
        <w:t>•</w:t>
      </w:r>
      <w:r w:rsidRPr="00A441AC">
        <w:rPr>
          <w:rFonts w:cs="Arial"/>
        </w:rPr>
        <w:tab/>
        <w:t>потписују Записнике о квантитативном и квалитетном пријему добара и услуга</w:t>
      </w:r>
    </w:p>
    <w:p w14:paraId="7A244622" w14:textId="77777777" w:rsidR="00F3376D" w:rsidRPr="00AF73E4" w:rsidRDefault="00F3376D" w:rsidP="00F3376D">
      <w:pPr>
        <w:jc w:val="left"/>
        <w:rPr>
          <w:rFonts w:cs="Arial"/>
          <w:b/>
        </w:rPr>
      </w:pPr>
      <w:r w:rsidRPr="00AF73E4">
        <w:rPr>
          <w:rFonts w:cs="Arial"/>
          <w:b/>
        </w:rPr>
        <w:t>РАСКИД УГОВОРА</w:t>
      </w:r>
    </w:p>
    <w:p w14:paraId="5CA381AF" w14:textId="77777777" w:rsidR="00F3376D" w:rsidRPr="00AF73E4" w:rsidRDefault="00F3376D" w:rsidP="00F3376D">
      <w:pPr>
        <w:spacing w:before="0"/>
        <w:jc w:val="center"/>
        <w:rPr>
          <w:rFonts w:cs="Arial"/>
        </w:rPr>
      </w:pPr>
      <w:r w:rsidRPr="00AF73E4">
        <w:rPr>
          <w:rFonts w:cs="Arial"/>
          <w:b/>
        </w:rPr>
        <w:t>Члан 1</w:t>
      </w:r>
      <w:r w:rsidRPr="00AF73E4">
        <w:rPr>
          <w:rFonts w:cs="Arial"/>
          <w:b/>
          <w:lang w:val="sr-Cyrl-RS"/>
        </w:rPr>
        <w:t>5</w:t>
      </w:r>
      <w:r w:rsidRPr="00AF73E4">
        <w:rPr>
          <w:rFonts w:cs="Arial"/>
          <w:b/>
        </w:rPr>
        <w:t>.</w:t>
      </w:r>
    </w:p>
    <w:p w14:paraId="07B2EFD1" w14:textId="77777777" w:rsidR="00F3376D" w:rsidRPr="00AF73E4" w:rsidRDefault="00F3376D" w:rsidP="00F3376D">
      <w:pPr>
        <w:tabs>
          <w:tab w:val="left" w:pos="9090"/>
        </w:tabs>
        <w:spacing w:before="0"/>
        <w:rPr>
          <w:rFonts w:cs="Arial"/>
          <w:bCs/>
          <w:lang w:val="sr-Cyrl-CS"/>
        </w:rPr>
      </w:pPr>
      <w:r w:rsidRPr="00AF73E4">
        <w:rPr>
          <w:rFonts w:cs="Arial"/>
          <w:bCs/>
          <w:lang w:val="sr-Cyrl-CS"/>
        </w:rPr>
        <w:t xml:space="preserve">Ако Продавац не испуни овај Уговор, или ако не буде квалитетно и у року испуњавао своје обавезе, или, упркос писмене опомене </w:t>
      </w:r>
      <w:r w:rsidRPr="00AF73E4">
        <w:rPr>
          <w:rFonts w:cs="Arial"/>
          <w:lang w:val="sr-Cyrl-CS"/>
        </w:rPr>
        <w:t>Купца</w:t>
      </w:r>
      <w:r w:rsidRPr="00AF73E4">
        <w:rPr>
          <w:rFonts w:cs="Arial"/>
          <w:bCs/>
          <w:lang w:val="sr-Cyrl-CS"/>
        </w:rPr>
        <w:t xml:space="preserve">, крши одредбе овог уговора, </w:t>
      </w:r>
      <w:r w:rsidRPr="00AF73E4">
        <w:rPr>
          <w:rFonts w:cs="Arial"/>
          <w:lang w:val="sr-Cyrl-CS"/>
        </w:rPr>
        <w:t>Купац</w:t>
      </w:r>
      <w:r w:rsidRPr="00AF73E4">
        <w:rPr>
          <w:rFonts w:cs="Arial"/>
          <w:bCs/>
          <w:lang w:val="sr-Cyrl-CS"/>
        </w:rPr>
        <w:t xml:space="preserve"> има право да констатује непоштовање одредби Уговора и о томе достави Продавцу писану опомену.</w:t>
      </w:r>
    </w:p>
    <w:p w14:paraId="76A6E536" w14:textId="77777777" w:rsidR="00F3376D" w:rsidRPr="00AF73E4" w:rsidRDefault="00F3376D" w:rsidP="00F3376D">
      <w:pPr>
        <w:tabs>
          <w:tab w:val="left" w:pos="9090"/>
        </w:tabs>
        <w:spacing w:before="0"/>
        <w:rPr>
          <w:rFonts w:cs="Arial"/>
          <w:bCs/>
          <w:lang w:val="sr-Cyrl-CS"/>
        </w:rPr>
      </w:pPr>
      <w:r w:rsidRPr="00AF73E4">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AF73E4">
        <w:rPr>
          <w:rFonts w:cs="Arial"/>
          <w:lang w:val="sr-Cyrl-CS"/>
        </w:rPr>
        <w:t>Купац</w:t>
      </w:r>
      <w:r w:rsidRPr="00AF73E4">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14:paraId="7BB442F9" w14:textId="77777777" w:rsidR="00F3376D" w:rsidRPr="00AF73E4" w:rsidRDefault="00F3376D" w:rsidP="00F3376D">
      <w:pPr>
        <w:tabs>
          <w:tab w:val="left" w:pos="9090"/>
        </w:tabs>
        <w:spacing w:before="0"/>
        <w:rPr>
          <w:rFonts w:cs="Arial"/>
          <w:bCs/>
          <w:lang w:val="sr-Cyrl-CS"/>
        </w:rPr>
      </w:pPr>
      <w:r w:rsidRPr="00AF73E4">
        <w:rPr>
          <w:rFonts w:cs="Arial"/>
          <w:bCs/>
          <w:lang w:val="sr-Cyrl-CS"/>
        </w:rPr>
        <w:t xml:space="preserve">У случају раскида овог </w:t>
      </w:r>
      <w:r w:rsidRPr="00AF73E4">
        <w:rPr>
          <w:rFonts w:cs="Arial"/>
          <w:bCs/>
        </w:rPr>
        <w:t>У</w:t>
      </w:r>
      <w:r w:rsidRPr="00AF73E4">
        <w:rPr>
          <w:rFonts w:cs="Arial"/>
          <w:bCs/>
          <w:lang w:val="sr-Cyrl-CS"/>
        </w:rPr>
        <w:t>говора, у смислу овог члана, Уговорне стране ће измирити своје обавезе настале до дана раскида.</w:t>
      </w:r>
    </w:p>
    <w:p w14:paraId="4D7A3C1F" w14:textId="77777777" w:rsidR="00F3376D" w:rsidRPr="00AF73E4" w:rsidRDefault="00F3376D" w:rsidP="00F3376D">
      <w:pPr>
        <w:tabs>
          <w:tab w:val="left" w:pos="9090"/>
        </w:tabs>
        <w:spacing w:before="0"/>
        <w:rPr>
          <w:rFonts w:cs="Arial"/>
          <w:bCs/>
          <w:lang w:val="sr-Cyrl-CS"/>
        </w:rPr>
      </w:pPr>
      <w:r w:rsidRPr="00AF73E4">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6561603B" w14:textId="77777777" w:rsidR="00F3376D" w:rsidRPr="00AF73E4" w:rsidRDefault="00F3376D" w:rsidP="00F3376D">
      <w:pPr>
        <w:rPr>
          <w:rFonts w:cs="Arial"/>
          <w:b/>
          <w:lang w:val="sr-Cyrl-RS"/>
        </w:rPr>
      </w:pPr>
      <w:r w:rsidRPr="00AF73E4">
        <w:rPr>
          <w:rFonts w:cs="Arial"/>
          <w:b/>
        </w:rPr>
        <w:t>ЗАВРШНЕ ОДРЕДБЕ</w:t>
      </w:r>
    </w:p>
    <w:p w14:paraId="4E6F5CB3" w14:textId="77777777" w:rsidR="00B502C5" w:rsidRDefault="00B502C5" w:rsidP="00B502C5">
      <w:pPr>
        <w:jc w:val="center"/>
        <w:rPr>
          <w:rFonts w:cs="Arial"/>
          <w:b/>
          <w:lang w:val="sr-Cyrl-RS"/>
        </w:rPr>
      </w:pPr>
      <w:r>
        <w:rPr>
          <w:rFonts w:cs="Arial"/>
          <w:b/>
          <w:lang w:val="sr-Cyrl-RS"/>
        </w:rPr>
        <w:t>Члан 16.</w:t>
      </w:r>
    </w:p>
    <w:p w14:paraId="2144309F" w14:textId="77777777" w:rsidR="00B502C5" w:rsidRPr="002812FA" w:rsidRDefault="00B502C5" w:rsidP="00B502C5">
      <w:pPr>
        <w:rPr>
          <w:rFonts w:cs="Arial"/>
          <w:lang w:val="sr-Cyrl-RS"/>
        </w:rPr>
      </w:pPr>
      <w:r w:rsidRPr="002554F1">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r>
        <w:rPr>
          <w:rFonts w:cs="Arial"/>
          <w:lang w:val="sr-Cyrl-RS"/>
        </w:rPr>
        <w:t>.</w:t>
      </w:r>
    </w:p>
    <w:p w14:paraId="500A0553" w14:textId="77777777" w:rsidR="00B502C5" w:rsidRPr="009E0208" w:rsidRDefault="00B502C5" w:rsidP="00B502C5">
      <w:pPr>
        <w:jc w:val="center"/>
        <w:rPr>
          <w:rFonts w:cs="Arial"/>
          <w:b/>
          <w:lang w:val="sr-Cyrl-RS"/>
        </w:rPr>
      </w:pPr>
      <w:r w:rsidRPr="009E0208">
        <w:rPr>
          <w:rFonts w:cs="Arial"/>
          <w:b/>
          <w:lang w:val="sr-Cyrl-RS"/>
        </w:rPr>
        <w:t>Члан 1</w:t>
      </w:r>
      <w:r>
        <w:rPr>
          <w:rFonts w:cs="Arial"/>
          <w:b/>
          <w:lang w:val="sr-Cyrl-RS"/>
        </w:rPr>
        <w:t>7</w:t>
      </w:r>
      <w:r w:rsidRPr="009E0208">
        <w:rPr>
          <w:rFonts w:cs="Arial"/>
          <w:b/>
          <w:lang w:val="sr-Cyrl-RS"/>
        </w:rPr>
        <w:t>.</w:t>
      </w:r>
    </w:p>
    <w:p w14:paraId="2B7B1885" w14:textId="77777777" w:rsidR="00B502C5" w:rsidRPr="009E0208" w:rsidRDefault="00B502C5" w:rsidP="00B502C5">
      <w:pPr>
        <w:spacing w:before="0" w:after="120"/>
        <w:rPr>
          <w:rFonts w:cs="Arial"/>
          <w:lang w:val="sr-Cyrl-RS"/>
        </w:rPr>
      </w:pPr>
      <w:r w:rsidRPr="002554F1">
        <w:rPr>
          <w:rFonts w:cs="Arial"/>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sidRPr="002554F1">
        <w:rPr>
          <w:rFonts w:cs="Arial"/>
          <w:lang w:val="sr-Cyrl-RS"/>
        </w:rPr>
        <w:t>т</w:t>
      </w:r>
      <w:r w:rsidRPr="002554F1">
        <w:rPr>
          <w:rFonts w:cs="Arial"/>
        </w:rPr>
        <w:t>ране.</w:t>
      </w:r>
    </w:p>
    <w:p w14:paraId="2C687837" w14:textId="77777777" w:rsidR="00B502C5" w:rsidRPr="00AF73E4" w:rsidRDefault="00B502C5" w:rsidP="00B502C5">
      <w:pPr>
        <w:spacing w:before="0" w:after="120"/>
        <w:jc w:val="center"/>
        <w:rPr>
          <w:rFonts w:cs="Arial"/>
          <w:b/>
          <w:lang w:val="sr-Cyrl-RS"/>
        </w:rPr>
      </w:pPr>
      <w:r w:rsidRPr="00AF73E4">
        <w:rPr>
          <w:rFonts w:cs="Arial"/>
          <w:b/>
          <w:lang w:val="sr-Cyrl-RS"/>
        </w:rPr>
        <w:t>Члан 1</w:t>
      </w:r>
      <w:r>
        <w:rPr>
          <w:rFonts w:cs="Arial"/>
          <w:b/>
          <w:lang w:val="sr-Cyrl-RS"/>
        </w:rPr>
        <w:t>8</w:t>
      </w:r>
      <w:r w:rsidRPr="00AF73E4">
        <w:rPr>
          <w:rFonts w:cs="Arial"/>
          <w:b/>
          <w:lang w:val="sr-Cyrl-RS"/>
        </w:rPr>
        <w:t>.</w:t>
      </w:r>
    </w:p>
    <w:p w14:paraId="3ED89DE9" w14:textId="77777777" w:rsidR="00B502C5" w:rsidRPr="00AF73E4" w:rsidRDefault="00B502C5" w:rsidP="00B502C5">
      <w:pPr>
        <w:rPr>
          <w:rFonts w:eastAsia="Calibri" w:cs="Arial"/>
          <w:noProof/>
        </w:rPr>
      </w:pPr>
      <w:r w:rsidRPr="00AF73E4">
        <w:rPr>
          <w:rFonts w:eastAsia="Calibri" w:cs="Arial"/>
          <w:noProof/>
          <w:lang w:val="sr-Cyrl-RS"/>
        </w:rPr>
        <w:t>Продавац</w:t>
      </w:r>
      <w:r w:rsidRPr="00AF73E4">
        <w:rPr>
          <w:rFonts w:eastAsia="Calibri" w:cs="Arial"/>
          <w:noProof/>
        </w:rPr>
        <w:t xml:space="preserve"> је </w:t>
      </w:r>
      <w:r w:rsidRPr="00AF73E4">
        <w:rPr>
          <w:rFonts w:eastAsia="Calibri" w:cs="Arial"/>
          <w:noProof/>
          <w:lang w:val="sr-Cyrl-RS"/>
        </w:rPr>
        <w:t>обавезан</w:t>
      </w:r>
      <w:r w:rsidRPr="00AF73E4">
        <w:rPr>
          <w:rFonts w:eastAsia="Calibri" w:cs="Arial"/>
          <w:noProof/>
        </w:rPr>
        <w:t xml:space="preserve"> да без одлагања, а најкасније у року од 5 дана од дана настанка промене у било којем од података </w:t>
      </w:r>
      <w:r w:rsidRPr="00AF73E4">
        <w:rPr>
          <w:rFonts w:eastAsia="TimesNewRomanPSMT" w:cs="Arial"/>
          <w:bCs/>
        </w:rPr>
        <w:t>у вези са испуњеношћу услова из поступка јавне набавке</w:t>
      </w:r>
      <w:r w:rsidRPr="00AF73E4">
        <w:rPr>
          <w:rFonts w:eastAsia="Calibri" w:cs="Arial"/>
          <w:noProof/>
        </w:rPr>
        <w:t xml:space="preserve">, о насталој промени писмено обавести </w:t>
      </w:r>
      <w:r w:rsidRPr="00AF73E4">
        <w:rPr>
          <w:rFonts w:eastAsia="Calibri" w:cs="Arial"/>
          <w:noProof/>
          <w:lang w:val="sr-Cyrl-RS"/>
        </w:rPr>
        <w:t>купца и</w:t>
      </w:r>
      <w:r w:rsidRPr="00AF73E4">
        <w:rPr>
          <w:rFonts w:eastAsia="Calibri" w:cs="Arial"/>
          <w:noProof/>
        </w:rPr>
        <w:t xml:space="preserve"> да је документује на прописан начин.</w:t>
      </w:r>
    </w:p>
    <w:p w14:paraId="172EDBDF" w14:textId="77777777" w:rsidR="00B502C5" w:rsidRPr="00AF73E4" w:rsidRDefault="00B502C5" w:rsidP="00B502C5">
      <w:pPr>
        <w:rPr>
          <w:rFonts w:eastAsia="Calibri" w:cs="Arial"/>
          <w:noProof/>
          <w:lang w:val="sr-Cyrl-RS"/>
        </w:rPr>
      </w:pPr>
      <w:r w:rsidRPr="00AF73E4">
        <w:rPr>
          <w:rFonts w:eastAsia="Calibri" w:cs="Arial"/>
          <w:noProof/>
          <w:lang w:val="sr-Cyrl-RS"/>
        </w:rPr>
        <w:t>Уговорне стране</w:t>
      </w:r>
      <w:r w:rsidRPr="00AF73E4">
        <w:rPr>
          <w:rFonts w:eastAsia="Calibri" w:cs="Arial"/>
          <w:noProof/>
        </w:rPr>
        <w:t xml:space="preserve"> су обавезне да једна другу без одлагања обавесте о свим променама које могу утицати на реализацију овог </w:t>
      </w:r>
      <w:r w:rsidRPr="00AF73E4">
        <w:rPr>
          <w:rFonts w:eastAsia="Calibri" w:cs="Arial"/>
          <w:noProof/>
          <w:lang w:val="sr-Cyrl-RS"/>
        </w:rPr>
        <w:t>Уговора.</w:t>
      </w:r>
    </w:p>
    <w:p w14:paraId="7BB5C6E3" w14:textId="77777777" w:rsidR="00B502C5" w:rsidRPr="00AF73E4" w:rsidRDefault="00B502C5" w:rsidP="00B502C5">
      <w:pPr>
        <w:spacing w:after="120"/>
        <w:jc w:val="center"/>
        <w:rPr>
          <w:rFonts w:cs="Arial"/>
          <w:b/>
          <w:lang w:val="sr-Cyrl-RS"/>
        </w:rPr>
      </w:pPr>
      <w:r w:rsidRPr="00AF73E4">
        <w:rPr>
          <w:rFonts w:cs="Arial"/>
          <w:b/>
        </w:rPr>
        <w:t xml:space="preserve">Члан </w:t>
      </w:r>
      <w:r>
        <w:rPr>
          <w:rFonts w:cs="Arial"/>
          <w:b/>
          <w:lang w:val="sr-Cyrl-RS"/>
        </w:rPr>
        <w:t>19</w:t>
      </w:r>
      <w:r w:rsidRPr="00AF73E4">
        <w:rPr>
          <w:rFonts w:cs="Arial"/>
          <w:b/>
        </w:rPr>
        <w:t>.</w:t>
      </w:r>
    </w:p>
    <w:p w14:paraId="079BDA3F" w14:textId="77777777" w:rsidR="00B502C5" w:rsidRPr="00AF73E4" w:rsidRDefault="00B502C5" w:rsidP="00B502C5">
      <w:pPr>
        <w:tabs>
          <w:tab w:val="left" w:pos="9090"/>
        </w:tabs>
        <w:rPr>
          <w:rFonts w:cs="Arial"/>
          <w:lang w:val="sr-Cyrl-RS"/>
        </w:rPr>
      </w:pPr>
      <w:r w:rsidRPr="00AF73E4">
        <w:rPr>
          <w:rFonts w:cs="Arial"/>
        </w:rPr>
        <w:t xml:space="preserve">Уколико у току трајања обавеза из овог </w:t>
      </w:r>
      <w:r w:rsidRPr="00AF73E4">
        <w:rPr>
          <w:rFonts w:cs="Arial"/>
          <w:lang w:val="sr-Cyrl-RS"/>
        </w:rPr>
        <w:t xml:space="preserve">Уговора </w:t>
      </w:r>
      <w:r w:rsidRPr="00AF73E4">
        <w:rPr>
          <w:rFonts w:cs="Arial"/>
        </w:rPr>
        <w:t xml:space="preserve">дође до статусних промена код </w:t>
      </w:r>
      <w:r w:rsidRPr="00AF73E4">
        <w:rPr>
          <w:rFonts w:cs="Arial"/>
          <w:lang w:val="sr-Cyrl-RS"/>
        </w:rPr>
        <w:t xml:space="preserve">уговорних </w:t>
      </w:r>
      <w:r w:rsidRPr="00AF73E4">
        <w:rPr>
          <w:rFonts w:cs="Arial"/>
        </w:rPr>
        <w:t>страна, права и обавезе прелазе на одговарајућег правног следбеника.</w:t>
      </w:r>
    </w:p>
    <w:p w14:paraId="01104608" w14:textId="77777777" w:rsidR="00B502C5" w:rsidRPr="00AF73E4" w:rsidRDefault="00B502C5" w:rsidP="00B502C5">
      <w:pPr>
        <w:tabs>
          <w:tab w:val="left" w:pos="9090"/>
        </w:tabs>
        <w:rPr>
          <w:rFonts w:cs="Arial"/>
          <w:lang w:val="ru-RU"/>
        </w:rPr>
      </w:pPr>
      <w:r w:rsidRPr="00AF73E4">
        <w:rPr>
          <w:rFonts w:cs="Arial"/>
          <w:lang w:val="ru-RU"/>
        </w:rPr>
        <w:t xml:space="preserve">Након закључења </w:t>
      </w:r>
      <w:r w:rsidRPr="00AF73E4">
        <w:rPr>
          <w:rFonts w:cs="Arial"/>
        </w:rPr>
        <w:t xml:space="preserve">и ступања на правну снагу </w:t>
      </w:r>
      <w:r w:rsidRPr="00AF73E4">
        <w:rPr>
          <w:rFonts w:cs="Arial"/>
          <w:lang w:val="ru-RU"/>
        </w:rPr>
        <w:t xml:space="preserve">овог </w:t>
      </w:r>
      <w:r w:rsidRPr="00AF73E4">
        <w:rPr>
          <w:rFonts w:cs="Arial"/>
          <w:lang w:val="sr-Cyrl-RS"/>
        </w:rPr>
        <w:t>Уговора</w:t>
      </w:r>
      <w:r w:rsidRPr="00AF73E4">
        <w:rPr>
          <w:rFonts w:cs="Arial"/>
          <w:lang w:val="ru-RU"/>
        </w:rPr>
        <w:t xml:space="preserve">, Купац може да дозволи, а </w:t>
      </w:r>
      <w:r w:rsidRPr="00AF73E4">
        <w:rPr>
          <w:rFonts w:cs="Arial"/>
          <w:lang w:val="sr-Cyrl-RS"/>
        </w:rPr>
        <w:t>Продавац</w:t>
      </w:r>
      <w:r w:rsidRPr="00AF73E4">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685B5BA6" w14:textId="77777777" w:rsidR="00B502C5" w:rsidRPr="00AF73E4" w:rsidRDefault="00B502C5" w:rsidP="00B502C5">
      <w:pPr>
        <w:spacing w:after="120"/>
        <w:jc w:val="center"/>
        <w:rPr>
          <w:rFonts w:cs="Arial"/>
          <w:b/>
          <w:lang w:val="sr-Cyrl-RS"/>
        </w:rPr>
      </w:pPr>
      <w:r w:rsidRPr="00AF73E4">
        <w:rPr>
          <w:rFonts w:cs="Arial"/>
          <w:b/>
        </w:rPr>
        <w:t xml:space="preserve">Члан </w:t>
      </w:r>
      <w:r>
        <w:rPr>
          <w:rFonts w:cs="Arial"/>
          <w:b/>
          <w:lang w:val="sr-Cyrl-RS"/>
        </w:rPr>
        <w:t>20</w:t>
      </w:r>
      <w:r w:rsidRPr="00AF73E4">
        <w:rPr>
          <w:rFonts w:cs="Arial"/>
          <w:b/>
        </w:rPr>
        <w:t>.</w:t>
      </w:r>
    </w:p>
    <w:p w14:paraId="13D7D8BC" w14:textId="77777777" w:rsidR="00B502C5" w:rsidRPr="00AF73E4" w:rsidRDefault="00B502C5" w:rsidP="00B502C5">
      <w:pPr>
        <w:rPr>
          <w:rFonts w:cs="Arial"/>
        </w:rPr>
      </w:pPr>
      <w:r w:rsidRPr="00AF73E4">
        <w:rPr>
          <w:rFonts w:cs="Arial"/>
          <w:lang w:val="sr-Cyrl-RS"/>
        </w:rPr>
        <w:t>Продавац</w:t>
      </w:r>
      <w:r w:rsidRPr="00AF73E4">
        <w:rPr>
          <w:rFonts w:cs="Arial"/>
        </w:rPr>
        <w:t xml:space="preserve"> је </w:t>
      </w:r>
      <w:r w:rsidRPr="00AF73E4">
        <w:rPr>
          <w:rFonts w:cs="Arial"/>
          <w:lang w:val="sr-Cyrl-RS"/>
        </w:rPr>
        <w:t xml:space="preserve">обавезан </w:t>
      </w:r>
      <w:r w:rsidRPr="00AF73E4">
        <w:rPr>
          <w:rFonts w:cs="Arial"/>
        </w:rPr>
        <w:t>да чува поверљивост свих података и информација садржаних у документацији, извештајима, техничким подацима и обавештењима</w:t>
      </w:r>
      <w:r w:rsidRPr="00AF73E4">
        <w:rPr>
          <w:rFonts w:cs="Arial"/>
          <w:lang w:val="sr-Cyrl-RS"/>
        </w:rPr>
        <w:t xml:space="preserve"> и</w:t>
      </w:r>
      <w:r w:rsidRPr="00AF73E4">
        <w:rPr>
          <w:rFonts w:cs="Arial"/>
        </w:rPr>
        <w:t xml:space="preserve"> да их користи искључиво у вези са реализацијом </w:t>
      </w:r>
      <w:r w:rsidRPr="00AF73E4">
        <w:rPr>
          <w:rFonts w:cs="Arial"/>
          <w:lang w:val="sr-Cyrl-RS"/>
        </w:rPr>
        <w:t xml:space="preserve">предмета </w:t>
      </w:r>
      <w:r w:rsidRPr="00AF73E4">
        <w:rPr>
          <w:rFonts w:cs="Arial"/>
        </w:rPr>
        <w:t xml:space="preserve">овог </w:t>
      </w:r>
      <w:r w:rsidRPr="00AF73E4">
        <w:rPr>
          <w:rFonts w:cs="Arial"/>
          <w:lang w:val="sr-Cyrl-RS"/>
        </w:rPr>
        <w:t>Уговора</w:t>
      </w:r>
      <w:r>
        <w:rPr>
          <w:rFonts w:cs="Arial"/>
          <w:lang w:val="sr-Cyrl-RS"/>
        </w:rPr>
        <w:t>.</w:t>
      </w:r>
      <w:r w:rsidRPr="00AF73E4">
        <w:rPr>
          <w:rFonts w:cs="Arial"/>
        </w:rPr>
        <w:t xml:space="preserve"> </w:t>
      </w:r>
    </w:p>
    <w:p w14:paraId="5AA252AD" w14:textId="77777777" w:rsidR="00B502C5" w:rsidRPr="00AF73E4" w:rsidRDefault="00B502C5" w:rsidP="00B502C5">
      <w:pPr>
        <w:rPr>
          <w:rFonts w:cs="Arial"/>
          <w:lang w:val="sr-Cyrl-RS"/>
        </w:rPr>
      </w:pPr>
      <w:r w:rsidRPr="00AF73E4">
        <w:rPr>
          <w:rFonts w:cs="Arial"/>
        </w:rPr>
        <w:t xml:space="preserve">Информације, подаци и документација које је </w:t>
      </w:r>
      <w:r w:rsidRPr="00AF73E4">
        <w:rPr>
          <w:rFonts w:cs="Arial"/>
          <w:lang w:val="sr-Cyrl-RS"/>
        </w:rPr>
        <w:t>Купац</w:t>
      </w:r>
      <w:r w:rsidRPr="00AF73E4">
        <w:rPr>
          <w:rFonts w:cs="Arial"/>
        </w:rPr>
        <w:t xml:space="preserve"> доставио </w:t>
      </w:r>
      <w:r w:rsidRPr="00AF73E4">
        <w:rPr>
          <w:rFonts w:cs="Arial"/>
          <w:lang w:val="sr-Cyrl-RS"/>
        </w:rPr>
        <w:t>Продавцу</w:t>
      </w:r>
      <w:r w:rsidRPr="00AF73E4">
        <w:rPr>
          <w:rFonts w:cs="Arial"/>
        </w:rPr>
        <w:t xml:space="preserve"> у извршавању предмета овог </w:t>
      </w:r>
      <w:r w:rsidRPr="00AF73E4">
        <w:rPr>
          <w:rFonts w:cs="Arial"/>
          <w:lang w:val="sr-Cyrl-RS"/>
        </w:rPr>
        <w:t>Уговора</w:t>
      </w:r>
      <w:r w:rsidRPr="00AF73E4">
        <w:rPr>
          <w:rFonts w:cs="Arial"/>
        </w:rPr>
        <w:t>,</w:t>
      </w:r>
      <w:r w:rsidRPr="00AF73E4">
        <w:rPr>
          <w:rFonts w:cs="Arial"/>
          <w:lang w:val="sr-Cyrl-RS"/>
        </w:rPr>
        <w:t xml:space="preserve"> Продавац </w:t>
      </w:r>
      <w:r w:rsidRPr="00AF73E4">
        <w:rPr>
          <w:rFonts w:cs="Arial"/>
        </w:rPr>
        <w:t>не може стављати на располагање трећим лицима без претходне писане сагласности</w:t>
      </w:r>
      <w:r w:rsidRPr="00AF73E4">
        <w:rPr>
          <w:rFonts w:cs="Arial"/>
          <w:lang w:val="sr-Cyrl-RS"/>
        </w:rPr>
        <w:t xml:space="preserve"> Купца.</w:t>
      </w:r>
    </w:p>
    <w:p w14:paraId="204AA166" w14:textId="77777777" w:rsidR="00B502C5" w:rsidRPr="00AF73E4" w:rsidRDefault="00B502C5" w:rsidP="00B502C5">
      <w:pPr>
        <w:spacing w:after="120"/>
        <w:jc w:val="center"/>
        <w:rPr>
          <w:rFonts w:cs="Arial"/>
          <w:b/>
          <w:lang w:val="sr-Cyrl-RS"/>
        </w:rPr>
      </w:pPr>
      <w:r w:rsidRPr="00AF73E4">
        <w:rPr>
          <w:rFonts w:cs="Arial"/>
          <w:b/>
        </w:rPr>
        <w:lastRenderedPageBreak/>
        <w:t xml:space="preserve">Члан </w:t>
      </w:r>
      <w:r>
        <w:rPr>
          <w:rFonts w:cs="Arial"/>
          <w:b/>
          <w:lang w:val="sr-Cyrl-RS"/>
        </w:rPr>
        <w:t>21</w:t>
      </w:r>
      <w:r w:rsidRPr="00AF73E4">
        <w:rPr>
          <w:rFonts w:cs="Arial"/>
          <w:b/>
        </w:rPr>
        <w:t>.</w:t>
      </w:r>
    </w:p>
    <w:p w14:paraId="6A1E84C4" w14:textId="77777777" w:rsidR="00B502C5" w:rsidRPr="00AF73E4" w:rsidRDefault="00B502C5" w:rsidP="00B502C5">
      <w:pPr>
        <w:tabs>
          <w:tab w:val="left" w:pos="9090"/>
        </w:tabs>
        <w:spacing w:before="0"/>
        <w:rPr>
          <w:rFonts w:cs="Arial"/>
          <w:lang w:val="sr-Cyrl-CS"/>
        </w:rPr>
      </w:pPr>
      <w:r w:rsidRPr="00AF73E4">
        <w:rPr>
          <w:rFonts w:cs="Arial"/>
        </w:rPr>
        <w:t>На односе Уговорних страна</w:t>
      </w:r>
      <w:r w:rsidRPr="00AF73E4">
        <w:rPr>
          <w:rFonts w:cs="Arial"/>
          <w:lang w:val="sr-Cyrl-CS"/>
        </w:rPr>
        <w:t>,</w:t>
      </w:r>
      <w:r w:rsidRPr="00AF73E4">
        <w:rPr>
          <w:rFonts w:cs="Arial"/>
        </w:rPr>
        <w:t xml:space="preserve"> који нису уређени овим Уговором</w:t>
      </w:r>
      <w:r w:rsidRPr="00AF73E4">
        <w:rPr>
          <w:rFonts w:cs="Arial"/>
          <w:lang w:val="sr-Cyrl-CS"/>
        </w:rPr>
        <w:t>,</w:t>
      </w:r>
      <w:r w:rsidRPr="00AF73E4">
        <w:rPr>
          <w:rFonts w:cs="Arial"/>
        </w:rPr>
        <w:t xml:space="preserve"> примењују се одговарајуће одредбе З</w:t>
      </w:r>
      <w:r w:rsidRPr="00AF73E4">
        <w:rPr>
          <w:rFonts w:cs="Arial"/>
          <w:lang w:val="sr-Cyrl-RS"/>
        </w:rPr>
        <w:t>акона о облигационим односима</w:t>
      </w:r>
      <w:r w:rsidRPr="00AF73E4">
        <w:rPr>
          <w:rFonts w:cs="Arial"/>
          <w:lang w:val="pt-BR"/>
        </w:rPr>
        <w:t xml:space="preserve"> </w:t>
      </w:r>
      <w:r w:rsidRPr="00212664">
        <w:rPr>
          <w:rFonts w:cs="Arial"/>
          <w:lang w:val="sr-Cyrl-RS"/>
        </w:rPr>
        <w:t>("Сл. лист СФРЈ", бр. 29/78, 39/85, 45/89 – одлука УСЈ и 57/89, "Сл. лист СРЈ", бр. 31/93 и "Сл. лист СЦГ", бр. 1/2003 – Уставна повеља)</w:t>
      </w:r>
      <w:r w:rsidRPr="00212664">
        <w:rPr>
          <w:rFonts w:cs="Arial"/>
        </w:rPr>
        <w:t xml:space="preserve"> </w:t>
      </w:r>
      <w:r w:rsidRPr="00212664">
        <w:rPr>
          <w:rFonts w:cs="Arial"/>
          <w:lang w:val="sr-Cyrl-RS"/>
        </w:rPr>
        <w:t xml:space="preserve"> (даље ЗОО)</w:t>
      </w:r>
      <w:r>
        <w:rPr>
          <w:rFonts w:cs="Arial"/>
          <w:lang w:val="sr-Cyrl-RS"/>
        </w:rPr>
        <w:t xml:space="preserve"> </w:t>
      </w:r>
      <w:r w:rsidRPr="00AF73E4">
        <w:rPr>
          <w:rFonts w:cs="Arial"/>
          <w:lang w:val="pt-BR"/>
        </w:rPr>
        <w:t xml:space="preserve">и других </w:t>
      </w:r>
      <w:r w:rsidRPr="00AF73E4">
        <w:rPr>
          <w:rFonts w:cs="Arial"/>
          <w:lang w:val="sr-Cyrl-CS"/>
        </w:rPr>
        <w:t xml:space="preserve">закона, подзаконских аката, стандарда и </w:t>
      </w:r>
      <w:r w:rsidRPr="00AF73E4">
        <w:rPr>
          <w:rFonts w:cs="Arial"/>
          <w:lang w:val="ru-RU"/>
        </w:rPr>
        <w:t>техни</w:t>
      </w:r>
      <w:r w:rsidRPr="00AF73E4">
        <w:rPr>
          <w:rFonts w:cs="Arial"/>
          <w:lang w:val="sr-Cyrl-CS"/>
        </w:rPr>
        <w:t>ч</w:t>
      </w:r>
      <w:r w:rsidRPr="00AF73E4">
        <w:rPr>
          <w:rFonts w:cs="Arial"/>
          <w:lang w:val="ru-RU"/>
        </w:rPr>
        <w:t>ки</w:t>
      </w:r>
      <w:r w:rsidRPr="00AF73E4">
        <w:rPr>
          <w:rFonts w:cs="Arial"/>
          <w:lang w:val="sr-Cyrl-CS"/>
        </w:rPr>
        <w:t xml:space="preserve">х </w:t>
      </w:r>
      <w:r w:rsidRPr="00AF73E4">
        <w:rPr>
          <w:rFonts w:cs="Arial"/>
          <w:lang w:val="ru-RU"/>
        </w:rPr>
        <w:t>норматива Републике Србије</w:t>
      </w:r>
      <w:r w:rsidRPr="00AF73E4">
        <w:rPr>
          <w:rFonts w:cs="Arial"/>
          <w:lang w:val="sr-Cyrl-CS"/>
        </w:rPr>
        <w:t xml:space="preserve"> – примењивих с обзиром на предмет овог Уговора.</w:t>
      </w:r>
    </w:p>
    <w:p w14:paraId="2FD854AE" w14:textId="77777777" w:rsidR="00B502C5" w:rsidRPr="00AF73E4" w:rsidRDefault="00B502C5" w:rsidP="00B502C5">
      <w:pPr>
        <w:spacing w:after="120"/>
        <w:jc w:val="center"/>
        <w:rPr>
          <w:rFonts w:cs="Arial"/>
          <w:b/>
        </w:rPr>
      </w:pPr>
      <w:r w:rsidRPr="00AF73E4">
        <w:rPr>
          <w:rFonts w:cs="Arial"/>
          <w:b/>
          <w:lang w:val="ru-RU"/>
        </w:rPr>
        <w:t xml:space="preserve">Члан </w:t>
      </w:r>
      <w:r w:rsidRPr="00AF73E4">
        <w:rPr>
          <w:rFonts w:cs="Arial"/>
          <w:b/>
          <w:lang w:val="sr-Cyrl-RS"/>
        </w:rPr>
        <w:t>2</w:t>
      </w:r>
      <w:r>
        <w:rPr>
          <w:rFonts w:cs="Arial"/>
          <w:b/>
          <w:lang w:val="sr-Cyrl-RS"/>
        </w:rPr>
        <w:t>2</w:t>
      </w:r>
      <w:r w:rsidRPr="00AF73E4">
        <w:rPr>
          <w:rFonts w:cs="Arial"/>
          <w:b/>
          <w:lang w:val="ru-RU"/>
        </w:rPr>
        <w:t>.</w:t>
      </w:r>
    </w:p>
    <w:p w14:paraId="19356C42" w14:textId="77777777" w:rsidR="00B502C5" w:rsidRDefault="00B502C5" w:rsidP="00B502C5">
      <w:pPr>
        <w:tabs>
          <w:tab w:val="left" w:pos="9090"/>
        </w:tabs>
        <w:spacing w:before="0"/>
        <w:rPr>
          <w:rFonts w:cs="Arial"/>
        </w:rPr>
      </w:pPr>
      <w:r w:rsidRPr="00AF73E4">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Pr="00212664">
        <w:rPr>
          <w:rFonts w:cs="Arial"/>
        </w:rPr>
        <w:t>/(</w:t>
      </w:r>
      <w:r w:rsidRPr="00212664">
        <w:rPr>
          <w:rFonts w:cs="Arial"/>
          <w:lang w:val="sr-Cyrl-RS"/>
        </w:rPr>
        <w:t>Сталне</w:t>
      </w:r>
      <w:r w:rsidRPr="00212664">
        <w:rPr>
          <w:rFonts w:cs="Arial"/>
        </w:rPr>
        <w:t xml:space="preserve"> арбитраже при Привредној комори Србије, уз примену њеног Правилника</w:t>
      </w:r>
      <w:r w:rsidRPr="00212664">
        <w:rPr>
          <w:rFonts w:cs="Arial"/>
          <w:lang w:val="sr-Cyrl-RS"/>
        </w:rPr>
        <w:t>)</w:t>
      </w:r>
      <w:r w:rsidRPr="00212664">
        <w:rPr>
          <w:rFonts w:cs="Arial"/>
        </w:rPr>
        <w:t>.</w:t>
      </w:r>
      <w:r w:rsidRPr="00212664">
        <w:rPr>
          <w:rFonts w:cs="Arial"/>
          <w:i/>
        </w:rPr>
        <w:t xml:space="preserve"> [напомена: коначан текст у </w:t>
      </w:r>
      <w:r w:rsidRPr="00212664">
        <w:rPr>
          <w:rFonts w:cs="Arial"/>
          <w:i/>
          <w:lang w:val="sr-Cyrl-RS"/>
        </w:rPr>
        <w:t xml:space="preserve">уговору </w:t>
      </w:r>
      <w:r w:rsidRPr="00212664">
        <w:rPr>
          <w:rFonts w:cs="Arial"/>
          <w:i/>
        </w:rPr>
        <w:t xml:space="preserve">зависи од тога да ли је изабран домаћи или страни </w:t>
      </w:r>
      <w:r w:rsidRPr="00212664">
        <w:rPr>
          <w:rFonts w:cs="Arial"/>
          <w:i/>
          <w:lang w:val="sr-Cyrl-RS"/>
        </w:rPr>
        <w:t>Продавац</w:t>
      </w:r>
      <w:r w:rsidRPr="00212664">
        <w:rPr>
          <w:rFonts w:cs="Arial"/>
          <w:i/>
        </w:rPr>
        <w:t>]</w:t>
      </w:r>
      <w:r w:rsidRPr="00AF73E4">
        <w:rPr>
          <w:rFonts w:cs="Arial"/>
        </w:rPr>
        <w:t>.</w:t>
      </w:r>
    </w:p>
    <w:p w14:paraId="3186D9AC" w14:textId="77777777" w:rsidR="00B502C5" w:rsidRPr="00AF73E4" w:rsidRDefault="00B502C5" w:rsidP="00B502C5">
      <w:pPr>
        <w:tabs>
          <w:tab w:val="left" w:pos="9090"/>
        </w:tabs>
        <w:spacing w:before="0"/>
        <w:rPr>
          <w:rFonts w:cs="Arial"/>
        </w:rPr>
      </w:pPr>
    </w:p>
    <w:p w14:paraId="1D597015" w14:textId="77777777" w:rsidR="00B502C5" w:rsidRDefault="00B502C5" w:rsidP="00B502C5">
      <w:pPr>
        <w:tabs>
          <w:tab w:val="left" w:pos="9090"/>
        </w:tabs>
        <w:spacing w:before="0"/>
        <w:rPr>
          <w:rFonts w:cs="Arial"/>
          <w:b/>
          <w:lang w:val="sr-Cyrl-RS"/>
        </w:rPr>
      </w:pPr>
      <w:r w:rsidRPr="00AF73E4">
        <w:rPr>
          <w:rFonts w:cs="Arial"/>
        </w:rPr>
        <w:t>У случају спора примењује се материјално и процесно право Републике Србије, а поступак се води на српском језику.</w:t>
      </w:r>
    </w:p>
    <w:p w14:paraId="0B2D8BE1" w14:textId="77777777" w:rsidR="00B502C5" w:rsidRPr="00AF73E4" w:rsidRDefault="00B502C5" w:rsidP="00B502C5">
      <w:pPr>
        <w:spacing w:after="120"/>
        <w:jc w:val="center"/>
        <w:rPr>
          <w:rFonts w:cs="Arial"/>
          <w:b/>
        </w:rPr>
      </w:pPr>
      <w:r w:rsidRPr="00AF73E4">
        <w:rPr>
          <w:rFonts w:cs="Arial"/>
          <w:b/>
        </w:rPr>
        <w:t>Члан 2</w:t>
      </w:r>
      <w:r>
        <w:rPr>
          <w:rFonts w:cs="Arial"/>
          <w:b/>
          <w:lang w:val="sr-Cyrl-RS"/>
        </w:rPr>
        <w:t>3</w:t>
      </w:r>
      <w:r w:rsidRPr="00AF73E4">
        <w:rPr>
          <w:rFonts w:cs="Arial"/>
          <w:spacing w:val="2"/>
          <w:lang w:val="sr-Cyrl-CS"/>
        </w:rPr>
        <w:t xml:space="preserve">. </w:t>
      </w:r>
    </w:p>
    <w:p w14:paraId="6D5BFDB1" w14:textId="77777777" w:rsidR="00B502C5" w:rsidRPr="00AF73E4" w:rsidRDefault="00B502C5" w:rsidP="00B502C5">
      <w:pPr>
        <w:spacing w:after="120"/>
        <w:rPr>
          <w:rFonts w:cs="Arial"/>
          <w:spacing w:val="2"/>
          <w:lang w:val="sr-Cyrl-CS"/>
        </w:rPr>
      </w:pPr>
      <w:r w:rsidRPr="00AF73E4">
        <w:rPr>
          <w:rFonts w:cs="Arial"/>
          <w:spacing w:val="2"/>
          <w:lang w:val="sr-Cyrl-CS"/>
        </w:rPr>
        <w:t>Саставни део овог Уговора су и његови прилози, како следи:</w:t>
      </w:r>
    </w:p>
    <w:p w14:paraId="7D207006" w14:textId="77777777" w:rsidR="00B502C5" w:rsidRPr="005925A7" w:rsidRDefault="00B502C5" w:rsidP="00B502C5">
      <w:pPr>
        <w:tabs>
          <w:tab w:val="left" w:pos="9090"/>
        </w:tabs>
        <w:spacing w:before="0"/>
        <w:rPr>
          <w:rFonts w:cs="Arial"/>
          <w:spacing w:val="2"/>
          <w:lang w:val="sr-Cyrl-RS"/>
        </w:rPr>
      </w:pPr>
      <w:r w:rsidRPr="00AF73E4">
        <w:rPr>
          <w:rFonts w:cs="Arial"/>
        </w:rPr>
        <w:t>Прилог</w:t>
      </w:r>
      <w:r w:rsidRPr="00AF73E4">
        <w:rPr>
          <w:rFonts w:cs="Arial"/>
          <w:lang w:val="sr-Cyrl-RS"/>
        </w:rPr>
        <w:t xml:space="preserve"> 1</w:t>
      </w:r>
      <w:r w:rsidRPr="00AF73E4">
        <w:rPr>
          <w:rFonts w:cs="Arial"/>
        </w:rPr>
        <w:t xml:space="preserve">    </w:t>
      </w:r>
      <w:r w:rsidRPr="00AF73E4">
        <w:rPr>
          <w:rFonts w:cs="Arial"/>
          <w:lang w:val="sr-Cyrl-RS"/>
        </w:rPr>
        <w:t>Образац п</w:t>
      </w:r>
      <w:r w:rsidRPr="00AF73E4">
        <w:rPr>
          <w:rFonts w:cs="Arial"/>
        </w:rPr>
        <w:t>онуде</w:t>
      </w:r>
      <w:r>
        <w:rPr>
          <w:rFonts w:cs="Arial"/>
          <w:lang w:val="sr-Cyrl-RS"/>
        </w:rPr>
        <w:t xml:space="preserve"> број:___________________</w:t>
      </w:r>
    </w:p>
    <w:p w14:paraId="607698C7" w14:textId="77777777" w:rsidR="00B502C5" w:rsidRPr="00AF73E4" w:rsidRDefault="00B502C5" w:rsidP="00B502C5">
      <w:pPr>
        <w:tabs>
          <w:tab w:val="left" w:pos="9090"/>
        </w:tabs>
        <w:spacing w:before="0"/>
        <w:rPr>
          <w:rFonts w:cs="Arial"/>
        </w:rPr>
      </w:pPr>
      <w:r w:rsidRPr="00AF73E4">
        <w:rPr>
          <w:rFonts w:cs="Arial"/>
        </w:rPr>
        <w:t>Прилог 2</w:t>
      </w:r>
      <w:r w:rsidRPr="00AF73E4">
        <w:rPr>
          <w:rFonts w:cs="Arial"/>
          <w:lang w:val="sr-Cyrl-RS"/>
        </w:rPr>
        <w:t xml:space="preserve">    О</w:t>
      </w:r>
      <w:r w:rsidRPr="00AF73E4">
        <w:rPr>
          <w:rFonts w:cs="Arial"/>
        </w:rPr>
        <w:t>бразац структуре цене</w:t>
      </w:r>
    </w:p>
    <w:p w14:paraId="40CFFB36" w14:textId="77777777" w:rsidR="00B502C5" w:rsidRPr="00AF73E4" w:rsidRDefault="00B502C5" w:rsidP="00B502C5">
      <w:pPr>
        <w:tabs>
          <w:tab w:val="left" w:pos="9090"/>
        </w:tabs>
        <w:spacing w:before="0"/>
        <w:rPr>
          <w:rFonts w:cs="Arial"/>
          <w:lang w:val="sr-Cyrl-RS"/>
        </w:rPr>
      </w:pPr>
      <w:r w:rsidRPr="00AF73E4">
        <w:rPr>
          <w:rFonts w:cs="Arial"/>
        </w:rPr>
        <w:t xml:space="preserve">Прилог </w:t>
      </w:r>
      <w:r w:rsidRPr="00AF73E4">
        <w:rPr>
          <w:rFonts w:cs="Arial"/>
          <w:lang w:val="sr-Cyrl-RS"/>
        </w:rPr>
        <w:t>3</w:t>
      </w:r>
      <w:r w:rsidRPr="00AF73E4">
        <w:rPr>
          <w:rFonts w:cs="Arial"/>
        </w:rPr>
        <w:t xml:space="preserve"> </w:t>
      </w:r>
      <w:r w:rsidRPr="00AF73E4">
        <w:rPr>
          <w:rFonts w:cs="Arial"/>
          <w:lang w:val="sr-Cyrl-RS"/>
        </w:rPr>
        <w:t xml:space="preserve">   </w:t>
      </w:r>
      <w:r w:rsidRPr="00AF73E4">
        <w:rPr>
          <w:rFonts w:cs="Arial"/>
        </w:rPr>
        <w:t>Конкурсна документација</w:t>
      </w:r>
      <w:r w:rsidRPr="00AF73E4">
        <w:rPr>
          <w:rFonts w:cs="Arial"/>
          <w:lang w:val="sr-Cyrl-RS"/>
        </w:rPr>
        <w:t xml:space="preserve"> (на Порталу јавних набавки под шифром_______)</w:t>
      </w:r>
    </w:p>
    <w:p w14:paraId="05E51632" w14:textId="77777777" w:rsidR="00B502C5" w:rsidRPr="00AF73E4" w:rsidRDefault="00B502C5" w:rsidP="00B502C5">
      <w:pPr>
        <w:tabs>
          <w:tab w:val="left" w:pos="9090"/>
        </w:tabs>
        <w:spacing w:before="0"/>
        <w:rPr>
          <w:rFonts w:cs="Arial"/>
        </w:rPr>
      </w:pPr>
      <w:r w:rsidRPr="00AF73E4">
        <w:rPr>
          <w:rFonts w:cs="Arial"/>
        </w:rPr>
        <w:t xml:space="preserve">Прилог 4 </w:t>
      </w:r>
      <w:r w:rsidRPr="00AF73E4">
        <w:rPr>
          <w:rFonts w:cs="Arial"/>
          <w:lang w:val="sr-Cyrl-RS"/>
        </w:rPr>
        <w:t xml:space="preserve">   </w:t>
      </w:r>
      <w:r w:rsidRPr="00AF73E4">
        <w:rPr>
          <w:rFonts w:cs="Arial"/>
        </w:rPr>
        <w:t>Техничка спецификација</w:t>
      </w:r>
    </w:p>
    <w:p w14:paraId="40912BE5" w14:textId="77777777" w:rsidR="00B502C5" w:rsidRDefault="00B502C5" w:rsidP="00B502C5">
      <w:pPr>
        <w:tabs>
          <w:tab w:val="left" w:pos="9090"/>
        </w:tabs>
        <w:spacing w:before="0"/>
        <w:rPr>
          <w:rFonts w:cs="Arial"/>
          <w:i/>
          <w:lang w:val="sr-Cyrl-RS"/>
        </w:rPr>
      </w:pPr>
      <w:r w:rsidRPr="00AF73E4">
        <w:rPr>
          <w:rFonts w:cs="Arial"/>
        </w:rPr>
        <w:t xml:space="preserve">Прилог 5 </w:t>
      </w:r>
      <w:r w:rsidRPr="00AF73E4">
        <w:rPr>
          <w:rFonts w:cs="Arial"/>
          <w:lang w:val="sr-Cyrl-RS"/>
        </w:rPr>
        <w:t xml:space="preserve">   </w:t>
      </w:r>
      <w:r w:rsidRPr="00AF73E4">
        <w:rPr>
          <w:rFonts w:cs="Arial"/>
        </w:rPr>
        <w:t>Споразум о заједничком наступању</w:t>
      </w:r>
      <w:r w:rsidRPr="00AF73E4">
        <w:rPr>
          <w:rFonts w:cs="Arial"/>
          <w:lang w:val="sr-Cyrl-RS"/>
        </w:rPr>
        <w:t xml:space="preserve"> </w:t>
      </w:r>
      <w:r w:rsidRPr="00AF73E4">
        <w:rPr>
          <w:rFonts w:cs="Arial"/>
          <w:i/>
          <w:lang w:val="sr-Cyrl-RS"/>
        </w:rPr>
        <w:t>(у случају заједничке понуде)</w:t>
      </w:r>
    </w:p>
    <w:p w14:paraId="1C4DBEB8" w14:textId="77777777" w:rsidR="00B502C5" w:rsidRPr="005925A7" w:rsidRDefault="00B502C5" w:rsidP="00B502C5">
      <w:pPr>
        <w:tabs>
          <w:tab w:val="left" w:pos="9090"/>
        </w:tabs>
        <w:spacing w:before="0"/>
        <w:rPr>
          <w:rFonts w:cs="Arial"/>
          <w:lang w:val="sr-Cyrl-RS"/>
        </w:rPr>
      </w:pPr>
      <w:r w:rsidRPr="005925A7">
        <w:rPr>
          <w:rFonts w:cs="Arial"/>
          <w:lang w:val="sr-Cyrl-RS"/>
        </w:rPr>
        <w:t>Прилог 6    Средство финансијског обезбеђења</w:t>
      </w:r>
    </w:p>
    <w:p w14:paraId="6D9A5A1B" w14:textId="77777777" w:rsidR="00B502C5" w:rsidRPr="00AF73E4" w:rsidRDefault="00B502C5" w:rsidP="00B502C5">
      <w:pPr>
        <w:spacing w:after="120"/>
        <w:jc w:val="center"/>
        <w:rPr>
          <w:rFonts w:cs="Arial"/>
          <w:b/>
          <w:lang w:val="sr-Cyrl-RS"/>
        </w:rPr>
      </w:pPr>
      <w:r w:rsidRPr="00AF73E4">
        <w:rPr>
          <w:rFonts w:cs="Arial"/>
          <w:b/>
        </w:rPr>
        <w:t>Члан 2</w:t>
      </w:r>
      <w:r>
        <w:rPr>
          <w:rFonts w:cs="Arial"/>
          <w:b/>
          <w:lang w:val="sr-Cyrl-RS"/>
        </w:rPr>
        <w:t>4</w:t>
      </w:r>
      <w:r w:rsidRPr="00AF73E4">
        <w:rPr>
          <w:rFonts w:cs="Arial"/>
          <w:b/>
        </w:rPr>
        <w:t>.</w:t>
      </w:r>
    </w:p>
    <w:p w14:paraId="557F9FAA" w14:textId="77777777" w:rsidR="00B502C5" w:rsidRDefault="00B502C5" w:rsidP="00B502C5">
      <w:pPr>
        <w:tabs>
          <w:tab w:val="left" w:pos="567"/>
        </w:tabs>
        <w:spacing w:before="0"/>
        <w:rPr>
          <w:rFonts w:cs="Arial"/>
          <w:lang w:val="sr-Cyrl-RS"/>
        </w:rPr>
      </w:pPr>
      <w:r w:rsidRPr="00AF73E4">
        <w:rPr>
          <w:rFonts w:cs="Arial"/>
          <w:lang w:val="sr-Cyrl-RS"/>
        </w:rPr>
        <w:t xml:space="preserve">Овај </w:t>
      </w:r>
      <w:r w:rsidRPr="00AF73E4">
        <w:rPr>
          <w:rFonts w:cs="Arial"/>
        </w:rPr>
        <w:t xml:space="preserve">Уговор  сачињен </w:t>
      </w:r>
      <w:r w:rsidRPr="00AF73E4">
        <w:rPr>
          <w:rFonts w:cs="Arial"/>
          <w:lang w:val="sr-Cyrl-RS"/>
        </w:rPr>
        <w:t xml:space="preserve">је </w:t>
      </w:r>
      <w:r w:rsidRPr="00AF73E4">
        <w:rPr>
          <w:rFonts w:cs="Arial"/>
        </w:rPr>
        <w:t>у 6 (</w:t>
      </w:r>
      <w:r>
        <w:rPr>
          <w:rFonts w:cs="Arial"/>
          <w:lang w:val="sr-Cyrl-RS"/>
        </w:rPr>
        <w:t xml:space="preserve">словима: </w:t>
      </w:r>
      <w:r w:rsidRPr="00AF73E4">
        <w:rPr>
          <w:rFonts w:cs="Arial"/>
        </w:rPr>
        <w:t xml:space="preserve">шест) истоветних примерка, од којих </w:t>
      </w:r>
      <w:r w:rsidRPr="00AF73E4">
        <w:rPr>
          <w:rFonts w:cs="Arial"/>
          <w:lang w:val="sr-Cyrl-RS"/>
        </w:rPr>
        <w:t>2</w:t>
      </w:r>
      <w:r w:rsidRPr="00AF73E4">
        <w:rPr>
          <w:rFonts w:cs="Arial"/>
        </w:rPr>
        <w:t xml:space="preserve"> (</w:t>
      </w:r>
      <w:r>
        <w:rPr>
          <w:rFonts w:cs="Arial"/>
          <w:lang w:val="sr-Cyrl-RS"/>
        </w:rPr>
        <w:t xml:space="preserve">словима: </w:t>
      </w:r>
      <w:r w:rsidRPr="00AF73E4">
        <w:rPr>
          <w:rFonts w:cs="Arial"/>
          <w:lang w:val="sr-Cyrl-RS"/>
        </w:rPr>
        <w:t>два</w:t>
      </w:r>
      <w:r w:rsidRPr="00AF73E4">
        <w:rPr>
          <w:rFonts w:cs="Arial"/>
        </w:rPr>
        <w:t xml:space="preserve">) примерка </w:t>
      </w:r>
      <w:r w:rsidRPr="00AF73E4">
        <w:rPr>
          <w:rFonts w:cs="Arial"/>
          <w:lang w:val="sr-Cyrl-RS"/>
        </w:rPr>
        <w:t>припадају</w:t>
      </w:r>
      <w:r w:rsidRPr="00AF73E4">
        <w:rPr>
          <w:rFonts w:cs="Arial"/>
        </w:rPr>
        <w:t xml:space="preserve"> Продавц</w:t>
      </w:r>
      <w:r w:rsidRPr="00AF73E4">
        <w:rPr>
          <w:rFonts w:cs="Arial"/>
          <w:lang w:val="sr-Cyrl-RS"/>
        </w:rPr>
        <w:t>у,</w:t>
      </w:r>
      <w:r w:rsidRPr="00AF73E4">
        <w:rPr>
          <w:rFonts w:cs="Arial"/>
        </w:rPr>
        <w:t xml:space="preserve"> а </w:t>
      </w:r>
      <w:r w:rsidRPr="00AF73E4">
        <w:rPr>
          <w:rFonts w:cs="Arial"/>
          <w:lang w:val="sr-Cyrl-RS"/>
        </w:rPr>
        <w:t>4</w:t>
      </w:r>
      <w:r w:rsidRPr="00AF73E4">
        <w:rPr>
          <w:rFonts w:cs="Arial"/>
        </w:rPr>
        <w:t xml:space="preserve"> (</w:t>
      </w:r>
      <w:r>
        <w:rPr>
          <w:rFonts w:cs="Arial"/>
          <w:lang w:val="sr-Cyrl-RS"/>
        </w:rPr>
        <w:t xml:space="preserve">словима: </w:t>
      </w:r>
      <w:r w:rsidRPr="00AF73E4">
        <w:rPr>
          <w:rFonts w:cs="Arial"/>
          <w:lang w:val="sr-Cyrl-RS"/>
        </w:rPr>
        <w:t>четири</w:t>
      </w:r>
      <w:r w:rsidRPr="00AF73E4">
        <w:rPr>
          <w:rFonts w:cs="Arial"/>
        </w:rPr>
        <w:t>) Купц</w:t>
      </w:r>
      <w:r w:rsidRPr="00AF73E4">
        <w:rPr>
          <w:rFonts w:cs="Arial"/>
          <w:lang w:val="sr-Cyrl-RS"/>
        </w:rPr>
        <w:t>у.</w:t>
      </w:r>
    </w:p>
    <w:p w14:paraId="1C1D1F4B" w14:textId="77777777" w:rsidR="00B502C5" w:rsidRDefault="00B502C5" w:rsidP="00B502C5">
      <w:pPr>
        <w:tabs>
          <w:tab w:val="left" w:pos="567"/>
        </w:tabs>
        <w:spacing w:before="0"/>
        <w:rPr>
          <w:rFonts w:cs="Arial"/>
          <w:lang w:val="sr-Cyrl-RS"/>
        </w:rPr>
      </w:pPr>
    </w:p>
    <w:p w14:paraId="24462E41" w14:textId="77777777" w:rsidR="00B502C5" w:rsidRPr="00AF73E4" w:rsidRDefault="00B502C5" w:rsidP="00B502C5">
      <w:pPr>
        <w:tabs>
          <w:tab w:val="left" w:pos="567"/>
        </w:tabs>
        <w:spacing w:before="0"/>
        <w:rPr>
          <w:rFonts w:cs="Arial"/>
          <w:lang w:val="sr-Cyrl-RS"/>
        </w:rPr>
      </w:pPr>
    </w:p>
    <w:p w14:paraId="33693B52" w14:textId="77777777" w:rsidR="00B502C5" w:rsidRPr="00AF73E4" w:rsidRDefault="00B502C5" w:rsidP="00B502C5">
      <w:pPr>
        <w:tabs>
          <w:tab w:val="left" w:pos="567"/>
        </w:tabs>
        <w:spacing w:before="0"/>
        <w:rPr>
          <w:rFonts w:cs="Arial"/>
          <w:lang w:val="sr-Cyrl-BA"/>
        </w:rPr>
      </w:pPr>
    </w:p>
    <w:tbl>
      <w:tblPr>
        <w:tblW w:w="0" w:type="auto"/>
        <w:tblLook w:val="04A0" w:firstRow="1" w:lastRow="0" w:firstColumn="1" w:lastColumn="0" w:noHBand="0" w:noVBand="1"/>
      </w:tblPr>
      <w:tblGrid>
        <w:gridCol w:w="4503"/>
        <w:gridCol w:w="1275"/>
        <w:gridCol w:w="4395"/>
      </w:tblGrid>
      <w:tr w:rsidR="00B502C5" w:rsidRPr="00AF73E4" w14:paraId="7BEA9F1A" w14:textId="77777777" w:rsidTr="00D157FA">
        <w:tc>
          <w:tcPr>
            <w:tcW w:w="4503" w:type="dxa"/>
            <w:shd w:val="clear" w:color="auto" w:fill="auto"/>
            <w:vAlign w:val="center"/>
            <w:hideMark/>
          </w:tcPr>
          <w:p w14:paraId="67158C1B" w14:textId="77777777" w:rsidR="00B502C5" w:rsidRPr="00AF73E4" w:rsidRDefault="00B502C5" w:rsidP="00D157FA">
            <w:pPr>
              <w:spacing w:before="0"/>
              <w:jc w:val="center"/>
              <w:rPr>
                <w:rFonts w:cs="Arial"/>
                <w:smallCaps/>
              </w:rPr>
            </w:pPr>
            <w:r w:rsidRPr="00AF73E4">
              <w:rPr>
                <w:rFonts w:cs="Arial"/>
              </w:rPr>
              <w:t>КУПАЦ</w:t>
            </w:r>
          </w:p>
        </w:tc>
        <w:tc>
          <w:tcPr>
            <w:tcW w:w="1275" w:type="dxa"/>
            <w:shd w:val="clear" w:color="auto" w:fill="auto"/>
            <w:vAlign w:val="center"/>
          </w:tcPr>
          <w:p w14:paraId="40ACE769" w14:textId="77777777" w:rsidR="00B502C5" w:rsidRPr="00AF73E4" w:rsidRDefault="00B502C5" w:rsidP="00D157FA">
            <w:pPr>
              <w:spacing w:before="0"/>
              <w:jc w:val="center"/>
              <w:rPr>
                <w:rFonts w:cs="Arial"/>
                <w:smallCaps/>
              </w:rPr>
            </w:pPr>
          </w:p>
        </w:tc>
        <w:tc>
          <w:tcPr>
            <w:tcW w:w="4395" w:type="dxa"/>
            <w:shd w:val="clear" w:color="auto" w:fill="auto"/>
            <w:vAlign w:val="center"/>
            <w:hideMark/>
          </w:tcPr>
          <w:p w14:paraId="44368DCC" w14:textId="77777777" w:rsidR="00B502C5" w:rsidRPr="00AF73E4" w:rsidRDefault="00B502C5" w:rsidP="00D157FA">
            <w:pPr>
              <w:spacing w:before="0"/>
              <w:jc w:val="center"/>
              <w:rPr>
                <w:rFonts w:cs="Arial"/>
                <w:smallCaps/>
              </w:rPr>
            </w:pPr>
            <w:r w:rsidRPr="00AF73E4">
              <w:rPr>
                <w:rFonts w:cs="Arial"/>
              </w:rPr>
              <w:t>ПРОДАВАЦ</w:t>
            </w:r>
          </w:p>
        </w:tc>
      </w:tr>
      <w:tr w:rsidR="00B502C5" w:rsidRPr="00AF73E4" w14:paraId="16012529" w14:textId="77777777" w:rsidTr="00D157FA">
        <w:tc>
          <w:tcPr>
            <w:tcW w:w="4503" w:type="dxa"/>
            <w:shd w:val="clear" w:color="auto" w:fill="auto"/>
            <w:vAlign w:val="center"/>
            <w:hideMark/>
          </w:tcPr>
          <w:p w14:paraId="72E69A09" w14:textId="77777777" w:rsidR="00B502C5" w:rsidRPr="00AF73E4" w:rsidRDefault="00B502C5" w:rsidP="00D157FA">
            <w:pPr>
              <w:spacing w:before="0"/>
              <w:jc w:val="center"/>
              <w:rPr>
                <w:rFonts w:cs="Arial"/>
              </w:rPr>
            </w:pPr>
            <w:r w:rsidRPr="00AF73E4">
              <w:rPr>
                <w:rFonts w:cs="Arial"/>
              </w:rPr>
              <w:t>Ј</w:t>
            </w:r>
            <w:r w:rsidRPr="00AF73E4">
              <w:rPr>
                <w:rFonts w:cs="Arial"/>
                <w:lang w:val="sr-Cyrl-RS"/>
              </w:rPr>
              <w:t>авно предузеће</w:t>
            </w:r>
            <w:r w:rsidRPr="00AF73E4">
              <w:rPr>
                <w:rFonts w:cs="Arial"/>
              </w:rPr>
              <w:t xml:space="preserve"> „Електропривреда Србије“</w:t>
            </w:r>
            <w:r w:rsidRPr="00AF73E4">
              <w:rPr>
                <w:rFonts w:cs="Arial"/>
                <w:lang w:val="sr-Cyrl-RS"/>
              </w:rPr>
              <w:t xml:space="preserve"> </w:t>
            </w:r>
            <w:r w:rsidRPr="00AF73E4">
              <w:rPr>
                <w:rFonts w:cs="Arial"/>
              </w:rPr>
              <w:t>Београд</w:t>
            </w:r>
          </w:p>
          <w:p w14:paraId="13B03333" w14:textId="77777777" w:rsidR="00B502C5" w:rsidRPr="00AF73E4" w:rsidRDefault="00B502C5" w:rsidP="00D157FA">
            <w:pPr>
              <w:spacing w:before="0"/>
              <w:jc w:val="center"/>
              <w:rPr>
                <w:rFonts w:cs="Arial"/>
              </w:rPr>
            </w:pPr>
          </w:p>
        </w:tc>
        <w:tc>
          <w:tcPr>
            <w:tcW w:w="1275" w:type="dxa"/>
            <w:shd w:val="clear" w:color="auto" w:fill="auto"/>
            <w:vAlign w:val="center"/>
          </w:tcPr>
          <w:p w14:paraId="69A8DC9A" w14:textId="77777777" w:rsidR="00B502C5" w:rsidRPr="00AF73E4" w:rsidRDefault="00B502C5" w:rsidP="00D157FA">
            <w:pPr>
              <w:spacing w:before="0"/>
              <w:jc w:val="center"/>
              <w:rPr>
                <w:rFonts w:cs="Arial"/>
                <w:smallCaps/>
              </w:rPr>
            </w:pPr>
          </w:p>
        </w:tc>
        <w:tc>
          <w:tcPr>
            <w:tcW w:w="4395" w:type="dxa"/>
            <w:shd w:val="clear" w:color="auto" w:fill="auto"/>
            <w:vAlign w:val="center"/>
          </w:tcPr>
          <w:p w14:paraId="0E23FF2D" w14:textId="77777777" w:rsidR="00B502C5" w:rsidRPr="00AF73E4" w:rsidRDefault="00B502C5" w:rsidP="00D157FA">
            <w:pPr>
              <w:spacing w:before="0"/>
              <w:jc w:val="center"/>
              <w:rPr>
                <w:rFonts w:cs="Arial"/>
                <w:smallCaps/>
              </w:rPr>
            </w:pPr>
            <w:r w:rsidRPr="00AF73E4">
              <w:rPr>
                <w:rFonts w:cs="Arial"/>
              </w:rPr>
              <w:t>Назив</w:t>
            </w:r>
          </w:p>
        </w:tc>
      </w:tr>
      <w:tr w:rsidR="00B502C5" w:rsidRPr="00AF73E4" w14:paraId="776E9A8C" w14:textId="77777777" w:rsidTr="00D157FA">
        <w:tc>
          <w:tcPr>
            <w:tcW w:w="4503" w:type="dxa"/>
            <w:shd w:val="clear" w:color="auto" w:fill="auto"/>
            <w:vAlign w:val="center"/>
            <w:hideMark/>
          </w:tcPr>
          <w:p w14:paraId="44FB5822" w14:textId="77777777" w:rsidR="00B502C5" w:rsidRPr="00AF73E4" w:rsidRDefault="00B502C5" w:rsidP="00D157FA">
            <w:pPr>
              <w:spacing w:before="0"/>
              <w:jc w:val="center"/>
              <w:rPr>
                <w:rFonts w:cs="Arial"/>
                <w:smallCaps/>
              </w:rPr>
            </w:pPr>
            <w:r w:rsidRPr="00AF73E4">
              <w:rPr>
                <w:rFonts w:cs="Arial"/>
              </w:rPr>
              <w:t>_____________________________</w:t>
            </w:r>
          </w:p>
        </w:tc>
        <w:tc>
          <w:tcPr>
            <w:tcW w:w="1275" w:type="dxa"/>
            <w:shd w:val="clear" w:color="auto" w:fill="auto"/>
            <w:vAlign w:val="center"/>
            <w:hideMark/>
          </w:tcPr>
          <w:p w14:paraId="7970D9B4" w14:textId="77777777" w:rsidR="00B502C5" w:rsidRPr="00AF73E4" w:rsidRDefault="00B502C5" w:rsidP="00D157FA">
            <w:pPr>
              <w:spacing w:before="0"/>
              <w:jc w:val="center"/>
              <w:rPr>
                <w:rFonts w:cs="Arial"/>
                <w:smallCaps/>
              </w:rPr>
            </w:pPr>
            <w:r w:rsidRPr="00AF73E4">
              <w:rPr>
                <w:rFonts w:cs="Arial"/>
              </w:rPr>
              <w:t>М.П.</w:t>
            </w:r>
          </w:p>
        </w:tc>
        <w:tc>
          <w:tcPr>
            <w:tcW w:w="4395" w:type="dxa"/>
            <w:shd w:val="clear" w:color="auto" w:fill="auto"/>
            <w:vAlign w:val="center"/>
            <w:hideMark/>
          </w:tcPr>
          <w:p w14:paraId="795CC7EC" w14:textId="77777777" w:rsidR="00B502C5" w:rsidRPr="00AF73E4" w:rsidRDefault="00B502C5" w:rsidP="00D157FA">
            <w:pPr>
              <w:spacing w:before="0"/>
              <w:jc w:val="center"/>
              <w:rPr>
                <w:rFonts w:cs="Arial"/>
                <w:smallCaps/>
              </w:rPr>
            </w:pPr>
            <w:r w:rsidRPr="00AF73E4">
              <w:rPr>
                <w:rFonts w:cs="Arial"/>
              </w:rPr>
              <w:t>_____________________________</w:t>
            </w:r>
          </w:p>
        </w:tc>
      </w:tr>
      <w:tr w:rsidR="00B502C5" w:rsidRPr="00AF73E4" w14:paraId="3695FDE2" w14:textId="77777777" w:rsidTr="00D157FA">
        <w:tc>
          <w:tcPr>
            <w:tcW w:w="4503" w:type="dxa"/>
            <w:shd w:val="clear" w:color="auto" w:fill="auto"/>
            <w:vAlign w:val="center"/>
            <w:hideMark/>
          </w:tcPr>
          <w:p w14:paraId="692BE9C3" w14:textId="77777777" w:rsidR="00B502C5" w:rsidRPr="00AF73E4" w:rsidRDefault="00B502C5" w:rsidP="00D157FA">
            <w:pPr>
              <w:spacing w:before="0"/>
              <w:jc w:val="center"/>
              <w:rPr>
                <w:rFonts w:cs="Arial"/>
                <w:smallCaps/>
                <w:lang w:val="sr-Cyrl-RS"/>
              </w:rPr>
            </w:pPr>
          </w:p>
        </w:tc>
        <w:tc>
          <w:tcPr>
            <w:tcW w:w="1275" w:type="dxa"/>
            <w:shd w:val="clear" w:color="auto" w:fill="auto"/>
            <w:vAlign w:val="center"/>
          </w:tcPr>
          <w:p w14:paraId="54B3D640" w14:textId="77777777" w:rsidR="00B502C5" w:rsidRPr="00AF73E4" w:rsidRDefault="00B502C5" w:rsidP="00D157FA">
            <w:pPr>
              <w:spacing w:before="0"/>
              <w:jc w:val="center"/>
              <w:rPr>
                <w:rFonts w:cs="Arial"/>
                <w:smallCaps/>
              </w:rPr>
            </w:pPr>
          </w:p>
        </w:tc>
        <w:tc>
          <w:tcPr>
            <w:tcW w:w="4395" w:type="dxa"/>
            <w:shd w:val="clear" w:color="auto" w:fill="auto"/>
            <w:vAlign w:val="center"/>
            <w:hideMark/>
          </w:tcPr>
          <w:p w14:paraId="122F2B1F" w14:textId="77777777" w:rsidR="00B502C5" w:rsidRPr="00AF73E4" w:rsidRDefault="00B502C5" w:rsidP="00D157FA">
            <w:pPr>
              <w:spacing w:before="0"/>
              <w:jc w:val="center"/>
              <w:rPr>
                <w:rFonts w:cs="Arial"/>
                <w:smallCaps/>
              </w:rPr>
            </w:pPr>
            <w:r w:rsidRPr="00AF73E4">
              <w:rPr>
                <w:rFonts w:cs="Arial"/>
              </w:rPr>
              <w:t>име и презиме</w:t>
            </w:r>
          </w:p>
        </w:tc>
      </w:tr>
      <w:tr w:rsidR="00B502C5" w:rsidRPr="00AF73E4" w14:paraId="1798565F" w14:textId="77777777" w:rsidTr="00D157FA">
        <w:tc>
          <w:tcPr>
            <w:tcW w:w="4503" w:type="dxa"/>
            <w:shd w:val="clear" w:color="auto" w:fill="auto"/>
            <w:vAlign w:val="center"/>
            <w:hideMark/>
          </w:tcPr>
          <w:p w14:paraId="333994BA" w14:textId="77777777" w:rsidR="00B502C5" w:rsidRPr="00AF73E4" w:rsidRDefault="00B502C5" w:rsidP="00D157FA">
            <w:pPr>
              <w:spacing w:before="0"/>
              <w:jc w:val="center"/>
              <w:rPr>
                <w:rFonts w:cs="Arial"/>
                <w:lang w:val="sr-Cyrl-RS"/>
              </w:rPr>
            </w:pPr>
            <w:r w:rsidRPr="00AF73E4">
              <w:rPr>
                <w:rFonts w:cs="Arial"/>
                <w:lang w:val="sr-Cyrl-RS"/>
              </w:rPr>
              <w:t>Милорад Грчић</w:t>
            </w:r>
          </w:p>
          <w:p w14:paraId="430B844E" w14:textId="77777777" w:rsidR="00B502C5" w:rsidRPr="00AF73E4" w:rsidRDefault="00B502C5" w:rsidP="00D157FA">
            <w:pPr>
              <w:spacing w:before="0"/>
              <w:jc w:val="center"/>
              <w:rPr>
                <w:rFonts w:cs="Arial"/>
                <w:lang w:val="sr-Cyrl-RS"/>
              </w:rPr>
            </w:pPr>
            <w:r w:rsidRPr="00AF73E4">
              <w:rPr>
                <w:rFonts w:cs="Arial"/>
                <w:lang w:val="sr-Cyrl-RS"/>
              </w:rPr>
              <w:t>в.д. директора</w:t>
            </w:r>
          </w:p>
          <w:p w14:paraId="2BDF6AEC" w14:textId="77777777" w:rsidR="00B502C5" w:rsidRPr="00AF73E4" w:rsidRDefault="00B502C5" w:rsidP="00D157FA">
            <w:pPr>
              <w:spacing w:before="0"/>
              <w:jc w:val="center"/>
              <w:rPr>
                <w:rFonts w:cs="Arial"/>
                <w:lang w:val="sr-Cyrl-RS"/>
              </w:rPr>
            </w:pPr>
          </w:p>
        </w:tc>
        <w:tc>
          <w:tcPr>
            <w:tcW w:w="1275" w:type="dxa"/>
            <w:shd w:val="clear" w:color="auto" w:fill="auto"/>
            <w:vAlign w:val="center"/>
          </w:tcPr>
          <w:p w14:paraId="35159742" w14:textId="77777777" w:rsidR="00B502C5" w:rsidRPr="00AF73E4" w:rsidRDefault="00B502C5" w:rsidP="00D157FA">
            <w:pPr>
              <w:spacing w:before="0"/>
              <w:jc w:val="center"/>
              <w:rPr>
                <w:rFonts w:cs="Arial"/>
                <w:smallCaps/>
              </w:rPr>
            </w:pPr>
          </w:p>
        </w:tc>
        <w:tc>
          <w:tcPr>
            <w:tcW w:w="4395" w:type="dxa"/>
            <w:shd w:val="clear" w:color="auto" w:fill="auto"/>
            <w:vAlign w:val="center"/>
          </w:tcPr>
          <w:p w14:paraId="1858894F" w14:textId="77777777" w:rsidR="00B502C5" w:rsidRPr="00AF73E4" w:rsidRDefault="00B502C5" w:rsidP="00D157FA">
            <w:pPr>
              <w:spacing w:before="0"/>
              <w:jc w:val="center"/>
              <w:rPr>
                <w:rFonts w:cs="Arial"/>
                <w:smallCaps/>
              </w:rPr>
            </w:pPr>
            <w:r w:rsidRPr="00AF73E4">
              <w:rPr>
                <w:rFonts w:cs="Arial"/>
              </w:rPr>
              <w:t>функција</w:t>
            </w:r>
          </w:p>
        </w:tc>
      </w:tr>
    </w:tbl>
    <w:p w14:paraId="4A36369B" w14:textId="77777777" w:rsidR="00B502C5" w:rsidRPr="00AF73E4" w:rsidRDefault="00B502C5" w:rsidP="00B502C5">
      <w:pPr>
        <w:spacing w:before="0" w:after="160" w:line="259" w:lineRule="auto"/>
        <w:rPr>
          <w:rFonts w:eastAsia="Calibri" w:cs="Arial"/>
          <w:lang w:val="sr-Latn-RS"/>
        </w:rPr>
      </w:pPr>
      <w:r w:rsidRPr="00AF73E4">
        <w:rPr>
          <w:rFonts w:cs="Arial"/>
          <w:i/>
          <w:lang w:val="sr-Cyrl-RS"/>
        </w:rPr>
        <w:t>Напомена</w:t>
      </w:r>
      <w:r w:rsidRPr="00AF73E4">
        <w:rPr>
          <w:rFonts w:cs="Arial"/>
          <w:lang w:val="sr-Cyrl-RS"/>
        </w:rPr>
        <w:t>:</w:t>
      </w:r>
      <w:r w:rsidRPr="00AF73E4">
        <w:rPr>
          <w:rFonts w:cs="Arial"/>
          <w:i/>
          <w:lang w:val="sr-Cyrl-RS"/>
        </w:rPr>
        <w:t xml:space="preserve"> </w:t>
      </w:r>
      <w:r w:rsidRPr="00AF73E4">
        <w:rPr>
          <w:rFonts w:cs="Arial"/>
          <w:i/>
        </w:rPr>
        <w:t xml:space="preserve">Приложени </w:t>
      </w:r>
      <w:r w:rsidRPr="00AF73E4">
        <w:rPr>
          <w:rFonts w:cs="Arial"/>
          <w:i/>
          <w:lang w:val="sr-Cyrl-RS"/>
        </w:rPr>
        <w:t>уговора</w:t>
      </w:r>
      <w:r w:rsidRPr="00AF73E4">
        <w:rPr>
          <w:rFonts w:cs="Arial"/>
          <w:i/>
        </w:rPr>
        <w:t xml:space="preserve"> је саставни део Конкурсне документације и он представља садржину </w:t>
      </w:r>
      <w:r w:rsidRPr="00AF73E4">
        <w:rPr>
          <w:rFonts w:cs="Arial"/>
          <w:i/>
          <w:lang w:val="sr-Cyrl-RS"/>
        </w:rPr>
        <w:t>уговора</w:t>
      </w:r>
      <w:r w:rsidRPr="00AF73E4">
        <w:rPr>
          <w:rFonts w:cs="Arial"/>
          <w:i/>
        </w:rPr>
        <w:t xml:space="preserve"> који ће бити закључен са изабраним понуђачем ко</w:t>
      </w:r>
      <w:r w:rsidRPr="00AF73E4">
        <w:rPr>
          <w:rFonts w:cs="Arial"/>
          <w:i/>
          <w:lang w:val="sr-Cyrl-RS"/>
        </w:rPr>
        <w:t>јем</w:t>
      </w:r>
      <w:r w:rsidRPr="00AF73E4">
        <w:rPr>
          <w:rFonts w:cs="Arial"/>
          <w:i/>
        </w:rPr>
        <w:t xml:space="preserve"> буде додељен </w:t>
      </w:r>
      <w:r w:rsidRPr="00AF73E4">
        <w:rPr>
          <w:rFonts w:cs="Arial"/>
          <w:i/>
          <w:lang w:val="sr-Cyrl-RS"/>
        </w:rPr>
        <w:t>уговор</w:t>
      </w:r>
      <w:r w:rsidRPr="00AF73E4">
        <w:rPr>
          <w:rFonts w:cs="Arial"/>
          <w:i/>
        </w:rPr>
        <w:t xml:space="preserve"> о јавној набавци</w:t>
      </w:r>
    </w:p>
    <w:p w14:paraId="750E3297" w14:textId="77777777" w:rsidR="00F3376D" w:rsidRPr="00AF73E4" w:rsidRDefault="00F3376D">
      <w:pPr>
        <w:spacing w:before="0"/>
        <w:jc w:val="left"/>
        <w:rPr>
          <w:rFonts w:cs="Arial"/>
          <w:lang w:val="ru-RU"/>
        </w:rPr>
      </w:pPr>
    </w:p>
    <w:p w14:paraId="3CB7D1E0" w14:textId="77777777" w:rsidR="00F3376D" w:rsidRPr="00AF73E4" w:rsidRDefault="00F3376D">
      <w:pPr>
        <w:spacing w:before="0"/>
        <w:jc w:val="left"/>
        <w:rPr>
          <w:rFonts w:cs="Arial"/>
          <w:lang w:val="ru-RU"/>
        </w:rPr>
      </w:pPr>
    </w:p>
    <w:p w14:paraId="2704BD73" w14:textId="77777777" w:rsidR="00F3376D" w:rsidRPr="00AF73E4" w:rsidRDefault="00F3376D">
      <w:pPr>
        <w:spacing w:before="0"/>
        <w:jc w:val="left"/>
        <w:rPr>
          <w:rFonts w:cs="Arial"/>
          <w:lang w:val="ru-RU"/>
        </w:rPr>
      </w:pPr>
    </w:p>
    <w:p w14:paraId="7BE4A6DD" w14:textId="77777777" w:rsidR="00F3376D" w:rsidRPr="00AF73E4" w:rsidRDefault="00F3376D">
      <w:pPr>
        <w:spacing w:before="0"/>
        <w:jc w:val="left"/>
        <w:rPr>
          <w:rFonts w:cs="Arial"/>
          <w:lang w:val="ru-RU"/>
        </w:rPr>
      </w:pPr>
    </w:p>
    <w:p w14:paraId="0DE26513" w14:textId="77777777" w:rsidR="00F3376D" w:rsidRPr="00AF73E4" w:rsidRDefault="00F3376D">
      <w:pPr>
        <w:spacing w:before="0"/>
        <w:jc w:val="left"/>
        <w:rPr>
          <w:rFonts w:cs="Arial"/>
          <w:lang w:val="ru-RU"/>
        </w:rPr>
      </w:pPr>
    </w:p>
    <w:p w14:paraId="414C35E3" w14:textId="77777777" w:rsidR="00F3376D" w:rsidRPr="00AF73E4" w:rsidRDefault="00F3376D">
      <w:pPr>
        <w:spacing w:before="0"/>
        <w:jc w:val="left"/>
        <w:rPr>
          <w:rFonts w:cs="Arial"/>
          <w:lang w:val="ru-RU"/>
        </w:rPr>
      </w:pPr>
    </w:p>
    <w:p w14:paraId="29499ED0" w14:textId="77777777" w:rsidR="00F3376D" w:rsidRDefault="00F3376D">
      <w:pPr>
        <w:spacing w:before="0"/>
        <w:jc w:val="left"/>
        <w:rPr>
          <w:rFonts w:cs="Arial"/>
          <w:lang w:val="ru-RU"/>
        </w:rPr>
      </w:pPr>
    </w:p>
    <w:p w14:paraId="77DA7AF1" w14:textId="77777777" w:rsidR="00B45B7E" w:rsidRDefault="00B45B7E">
      <w:pPr>
        <w:spacing w:before="0"/>
        <w:jc w:val="left"/>
        <w:rPr>
          <w:rFonts w:cs="Arial"/>
          <w:lang w:val="ru-RU"/>
        </w:rPr>
      </w:pPr>
    </w:p>
    <w:p w14:paraId="13AB724E" w14:textId="77777777" w:rsidR="00B45B7E" w:rsidRPr="00AF73E4" w:rsidRDefault="00B45B7E">
      <w:pPr>
        <w:spacing w:before="0"/>
        <w:jc w:val="left"/>
        <w:rPr>
          <w:rFonts w:cs="Arial"/>
          <w:lang w:val="ru-RU"/>
        </w:rPr>
      </w:pPr>
    </w:p>
    <w:p w14:paraId="30A875D3" w14:textId="5EAB1BF6" w:rsidR="00F3376D" w:rsidRPr="00B502C5" w:rsidRDefault="00557A55" w:rsidP="001E4CB1">
      <w:pPr>
        <w:spacing w:before="0"/>
        <w:jc w:val="right"/>
        <w:rPr>
          <w:rFonts w:cs="Arial"/>
          <w:b/>
          <w:lang w:val="ru-RU"/>
        </w:rPr>
      </w:pPr>
      <w:r>
        <w:rPr>
          <w:lang w:val="ru-RU"/>
        </w:rPr>
        <w:lastRenderedPageBreak/>
        <w:t>Образац</w:t>
      </w:r>
      <w:r w:rsidR="00F3376D" w:rsidRPr="00B502C5">
        <w:rPr>
          <w:b/>
        </w:rPr>
        <w:t xml:space="preserve"> </w:t>
      </w:r>
      <w:r w:rsidR="00DB4570" w:rsidRPr="00B502C5">
        <w:rPr>
          <w:b/>
          <w:lang w:val="sr-Cyrl-RS"/>
        </w:rPr>
        <w:t>3</w:t>
      </w:r>
      <w:r w:rsidR="00F3376D" w:rsidRPr="00B502C5">
        <w:rPr>
          <w:b/>
          <w:lang w:val="sr-Cyrl-RS"/>
        </w:rPr>
        <w:t>.6</w:t>
      </w:r>
    </w:p>
    <w:p w14:paraId="6361CB2E" w14:textId="77777777" w:rsidR="001E4CB1" w:rsidRDefault="001E4CB1" w:rsidP="00F3376D">
      <w:pPr>
        <w:spacing w:before="0"/>
        <w:jc w:val="center"/>
        <w:rPr>
          <w:rFonts w:cs="Arial"/>
          <w:b/>
          <w:lang w:val="sr-Cyrl-RS"/>
        </w:rPr>
      </w:pPr>
    </w:p>
    <w:p w14:paraId="71464DBF" w14:textId="455F38E3" w:rsidR="00F3376D" w:rsidRPr="00AF73E4" w:rsidRDefault="00F3376D" w:rsidP="00B502C5">
      <w:pPr>
        <w:spacing w:before="0"/>
        <w:jc w:val="center"/>
        <w:rPr>
          <w:i/>
        </w:rPr>
      </w:pPr>
      <w:r w:rsidRPr="00AF73E4">
        <w:rPr>
          <w:rFonts w:cs="Arial"/>
          <w:b/>
        </w:rPr>
        <w:t xml:space="preserve">МОДЕЛ УГОВОРА </w:t>
      </w:r>
    </w:p>
    <w:p w14:paraId="6D69B2BF" w14:textId="77777777" w:rsidR="00F3376D" w:rsidRPr="00AF73E4" w:rsidRDefault="00F3376D" w:rsidP="00F3376D">
      <w:pPr>
        <w:spacing w:after="120"/>
        <w:rPr>
          <w:rFonts w:cs="Arial"/>
        </w:rPr>
      </w:pPr>
      <w:r w:rsidRPr="00AF73E4">
        <w:rPr>
          <w:rFonts w:cs="Arial"/>
        </w:rPr>
        <w:t xml:space="preserve">Закључен између </w:t>
      </w:r>
      <w:r w:rsidRPr="00AF73E4">
        <w:rPr>
          <w:rFonts w:cs="Arial"/>
          <w:lang w:val="sr-Cyrl-RS"/>
        </w:rPr>
        <w:t xml:space="preserve">уговорних </w:t>
      </w:r>
      <w:r w:rsidRPr="00AF73E4">
        <w:rPr>
          <w:rFonts w:cs="Arial"/>
        </w:rPr>
        <w:t>страна:</w:t>
      </w:r>
    </w:p>
    <w:p w14:paraId="0AFB3271" w14:textId="334CCC77" w:rsidR="00F3376D" w:rsidRPr="00AF73E4" w:rsidRDefault="00B45B7E" w:rsidP="00B45B7E">
      <w:pPr>
        <w:tabs>
          <w:tab w:val="left" w:pos="0"/>
        </w:tabs>
        <w:suppressAutoHyphens/>
        <w:spacing w:before="0" w:after="160" w:line="276" w:lineRule="auto"/>
        <w:ind w:left="284"/>
        <w:contextualSpacing/>
        <w:jc w:val="left"/>
        <w:rPr>
          <w:rFonts w:eastAsia="Calibri" w:cs="Arial"/>
          <w:lang w:eastAsia="ar-SA"/>
        </w:rPr>
      </w:pPr>
      <w:r>
        <w:rPr>
          <w:rFonts w:eastAsia="Calibri" w:cs="Arial"/>
          <w:lang w:val="sr-Cyrl-RS" w:eastAsia="ar-SA"/>
        </w:rPr>
        <w:t xml:space="preserve">1. </w:t>
      </w:r>
      <w:r w:rsidR="00F3376D" w:rsidRPr="00AF73E4">
        <w:rPr>
          <w:rFonts w:eastAsia="Calibri" w:cs="Arial"/>
          <w:lang w:eastAsia="ar-SA"/>
        </w:rPr>
        <w:t>Јавно предузеће „Електропривреда Србије“</w:t>
      </w:r>
      <w:r w:rsidR="00F3376D" w:rsidRPr="00AF73E4">
        <w:rPr>
          <w:rFonts w:eastAsia="Calibri" w:cs="Arial"/>
          <w:lang w:val="sr-Cyrl-RS" w:eastAsia="ar-SA"/>
        </w:rPr>
        <w:t xml:space="preserve"> </w:t>
      </w:r>
      <w:r w:rsidR="00F3376D" w:rsidRPr="00AF73E4">
        <w:rPr>
          <w:rFonts w:eastAsia="Calibri" w:cs="Arial"/>
          <w:lang w:eastAsia="ar-SA"/>
        </w:rPr>
        <w:t xml:space="preserve">Београд, </w:t>
      </w:r>
      <w:r w:rsidR="00F3376D" w:rsidRPr="00AF73E4">
        <w:rPr>
          <w:rFonts w:eastAsia="Calibri" w:cs="Arial"/>
          <w:lang w:val="sr-Cyrl-RS" w:eastAsia="ar-SA"/>
        </w:rPr>
        <w:t>Балканска 13</w:t>
      </w:r>
      <w:r w:rsidR="00F3376D" w:rsidRPr="00AF73E4">
        <w:rPr>
          <w:rFonts w:eastAsia="Calibri" w:cs="Arial"/>
          <w:lang w:eastAsia="ar-SA"/>
        </w:rPr>
        <w:t>,</w:t>
      </w:r>
      <w:r w:rsidR="00F3376D" w:rsidRPr="00AF73E4">
        <w:rPr>
          <w:rFonts w:eastAsia="Arial Unicode MS" w:cs="Arial"/>
          <w:kern w:val="1"/>
          <w:lang w:val="sr-Cyrl-RS" w:eastAsia="ar-SA"/>
        </w:rPr>
        <w:t xml:space="preserve"> </w:t>
      </w:r>
      <w:r w:rsidR="00F3376D" w:rsidRPr="00AF73E4">
        <w:rPr>
          <w:rFonts w:eastAsia="Calibri" w:cs="Arial"/>
          <w:lang w:val="sr-Latn-RS" w:eastAsia="ar-SA"/>
        </w:rPr>
        <w:t xml:space="preserve">11000 </w:t>
      </w:r>
      <w:r w:rsidR="00F3376D" w:rsidRPr="00AF73E4">
        <w:rPr>
          <w:rFonts w:eastAsia="Calibri" w:cs="Arial"/>
          <w:lang w:val="sr-Cyrl-RS" w:eastAsia="ar-SA"/>
        </w:rPr>
        <w:t>Београд</w:t>
      </w:r>
      <w:r w:rsidR="00F3376D" w:rsidRPr="00AF73E4">
        <w:rPr>
          <w:rFonts w:eastAsia="Calibri" w:cs="Arial"/>
          <w:lang w:val="sr-Latn-RS" w:eastAsia="ar-SA"/>
        </w:rPr>
        <w:t xml:space="preserve">, </w:t>
      </w:r>
      <w:r w:rsidR="00F3376D" w:rsidRPr="00AF73E4">
        <w:rPr>
          <w:rFonts w:eastAsia="Calibri" w:cs="Arial"/>
          <w:lang w:eastAsia="ar-SA"/>
        </w:rPr>
        <w:t xml:space="preserve">матични број 20053658, ПИБ 103920327, текући рачун 160-700-13 Banca Intesа ад Београд, које заступа законски заступник, Милорад Грчић, в.д. директора (у даљем тексту: </w:t>
      </w:r>
      <w:r w:rsidR="00F3376D" w:rsidRPr="00AF73E4">
        <w:rPr>
          <w:rFonts w:eastAsia="Calibri" w:cs="Arial"/>
          <w:lang w:val="sr-Cyrl-RS" w:eastAsia="ar-SA"/>
        </w:rPr>
        <w:t>Купац</w:t>
      </w:r>
      <w:r w:rsidR="00F3376D" w:rsidRPr="00AF73E4">
        <w:rPr>
          <w:rFonts w:eastAsia="Calibri" w:cs="Arial"/>
          <w:lang w:eastAsia="ar-SA"/>
        </w:rPr>
        <w:t>)</w:t>
      </w:r>
    </w:p>
    <w:p w14:paraId="3A26BEF6" w14:textId="6E548AE8" w:rsidR="00F3376D" w:rsidRPr="00AF73E4" w:rsidRDefault="00F3376D" w:rsidP="00F3376D">
      <w:pPr>
        <w:rPr>
          <w:rFonts w:cs="Arial"/>
        </w:rPr>
      </w:pPr>
      <w:r w:rsidRPr="00AF73E4">
        <w:rPr>
          <w:rFonts w:cs="Arial"/>
        </w:rPr>
        <w:t xml:space="preserve">     и</w:t>
      </w:r>
    </w:p>
    <w:p w14:paraId="7B78A8AC" w14:textId="244CB890" w:rsidR="00F3376D" w:rsidRPr="00AF73E4" w:rsidRDefault="00B45B7E" w:rsidP="00B45B7E">
      <w:pPr>
        <w:suppressAutoHyphens/>
        <w:spacing w:before="0" w:after="200" w:line="276" w:lineRule="auto"/>
        <w:ind w:left="284"/>
        <w:contextualSpacing/>
        <w:jc w:val="left"/>
        <w:rPr>
          <w:rFonts w:eastAsia="Calibri" w:cs="Arial"/>
          <w:lang w:eastAsia="ar-SA"/>
        </w:rPr>
      </w:pPr>
      <w:r>
        <w:rPr>
          <w:rFonts w:eastAsia="Calibri" w:cs="Arial"/>
          <w:lang w:val="sr-Cyrl-RS" w:eastAsia="ar-SA"/>
        </w:rPr>
        <w:t xml:space="preserve">2. </w:t>
      </w:r>
      <w:r w:rsidR="00F3376D" w:rsidRPr="00AF73E4">
        <w:rPr>
          <w:rFonts w:eastAsia="Calibri" w:cs="Arial"/>
          <w:lang w:eastAsia="ar-SA"/>
        </w:rPr>
        <w:t xml:space="preserve">__________________________________________ </w:t>
      </w:r>
      <w:r w:rsidR="00F3376D" w:rsidRPr="00AF73E4">
        <w:rPr>
          <w:rFonts w:eastAsia="Calibri" w:cs="Arial"/>
          <w:lang w:val="sr-Cyrl-RS" w:eastAsia="ar-SA"/>
        </w:rPr>
        <w:t>(</w:t>
      </w:r>
      <w:r w:rsidR="00F3376D" w:rsidRPr="00AF73E4">
        <w:rPr>
          <w:rFonts w:eastAsia="Calibri" w:cs="Arial"/>
          <w:i/>
          <w:lang w:val="sr-Cyrl-RS" w:eastAsia="ar-SA"/>
        </w:rPr>
        <w:t>адреса: улица, број и место</w:t>
      </w:r>
      <w:r w:rsidR="00F3376D" w:rsidRPr="00AF73E4">
        <w:rPr>
          <w:rFonts w:eastAsia="Calibri" w:cs="Arial"/>
          <w:lang w:val="sr-Cyrl-RS" w:eastAsia="ar-SA"/>
        </w:rPr>
        <w:t>)</w:t>
      </w:r>
      <w:r w:rsidR="00F3376D" w:rsidRPr="00AF73E4">
        <w:rPr>
          <w:rFonts w:eastAsia="Calibri" w:cs="Arial"/>
          <w:lang w:eastAsia="ar-SA"/>
        </w:rPr>
        <w:t xml:space="preserve"> _________________________________________________</w:t>
      </w:r>
      <w:r w:rsidR="00F3376D" w:rsidRPr="00AF73E4">
        <w:rPr>
          <w:rFonts w:eastAsia="Calibri" w:cs="Arial"/>
          <w:lang w:val="sr-Cyrl-RS" w:eastAsia="ar-SA"/>
        </w:rPr>
        <w:t>, __</w:t>
      </w:r>
      <w:r w:rsidR="00F3376D" w:rsidRPr="00AF73E4">
        <w:rPr>
          <w:rFonts w:eastAsia="Calibri" w:cs="Arial"/>
          <w:lang w:eastAsia="ar-SA"/>
        </w:rPr>
        <w:t>___,</w:t>
      </w:r>
      <w:r w:rsidR="00F3376D" w:rsidRPr="00AF73E4">
        <w:rPr>
          <w:rFonts w:eastAsia="Calibri" w:cs="Arial"/>
          <w:lang w:val="sr-Cyrl-RS" w:eastAsia="ar-SA"/>
        </w:rPr>
        <w:t xml:space="preserve"> ___________,</w:t>
      </w:r>
      <w:r w:rsidR="00F3376D" w:rsidRPr="00AF73E4">
        <w:rPr>
          <w:rFonts w:eastAsia="Calibri" w:cs="Arial"/>
          <w:lang w:eastAsia="ar-SA"/>
        </w:rPr>
        <w:t xml:space="preserve"> ПИБ: _____________, матични број ____________, кога заступа _______________________, </w:t>
      </w:r>
      <w:r w:rsidR="00F3376D" w:rsidRPr="00AF73E4">
        <w:rPr>
          <w:rFonts w:eastAsia="Calibri" w:cs="Arial"/>
        </w:rPr>
        <w:t>(у даљем тексту: Продавац</w:t>
      </w:r>
      <w:r w:rsidR="00F3376D" w:rsidRPr="00AF73E4">
        <w:rPr>
          <w:rFonts w:eastAsia="Calibri" w:cs="Arial"/>
          <w:lang w:val="sr-Latn-CS"/>
        </w:rPr>
        <w:t>)</w:t>
      </w:r>
    </w:p>
    <w:p w14:paraId="5EEBCF5C" w14:textId="77777777" w:rsidR="00F3376D" w:rsidRPr="00AF73E4" w:rsidRDefault="00F3376D" w:rsidP="00F3376D">
      <w:pPr>
        <w:suppressAutoHyphens/>
        <w:spacing w:line="276" w:lineRule="auto"/>
        <w:ind w:left="720"/>
        <w:contextualSpacing/>
        <w:rPr>
          <w:rFonts w:eastAsia="Calibri" w:cs="Arial"/>
          <w:lang w:eastAsia="ar-SA"/>
        </w:rPr>
      </w:pPr>
    </w:p>
    <w:p w14:paraId="177EE673" w14:textId="77777777" w:rsidR="00F3376D" w:rsidRPr="00AF73E4" w:rsidRDefault="00F3376D" w:rsidP="00F3376D">
      <w:pPr>
        <w:suppressAutoHyphens/>
        <w:spacing w:line="276" w:lineRule="auto"/>
        <w:ind w:left="720"/>
        <w:contextualSpacing/>
        <w:rPr>
          <w:rFonts w:eastAsia="Calibri" w:cs="Arial"/>
          <w:i/>
          <w:lang w:eastAsia="ar-SA"/>
        </w:rPr>
      </w:pPr>
      <w:r w:rsidRPr="00AF73E4">
        <w:rPr>
          <w:rFonts w:eastAsia="Calibri" w:cs="Arial"/>
          <w:lang w:eastAsia="ar-SA"/>
        </w:rPr>
        <w:t>2а)________________________________________из</w:t>
      </w:r>
      <w:r w:rsidRPr="00AF73E4">
        <w:rPr>
          <w:rFonts w:eastAsia="Calibri" w:cs="Arial"/>
          <w:lang w:eastAsia="ar-SA"/>
        </w:rPr>
        <w:tab/>
        <w:t xml:space="preserve">_____________, улица ___________________ бр. ___, ПИБ: _____________, матични број _____________, кога заступа __________________________, </w:t>
      </w:r>
      <w:r w:rsidRPr="00AF73E4">
        <w:rPr>
          <w:rFonts w:eastAsia="Calibri" w:cs="Arial"/>
          <w:i/>
          <w:lang w:eastAsia="ar-SA"/>
        </w:rPr>
        <w:t>(члан групе понуђача или подизвођач)</w:t>
      </w:r>
    </w:p>
    <w:p w14:paraId="7A5B7E13" w14:textId="77777777" w:rsidR="00F3376D" w:rsidRPr="00AF73E4" w:rsidRDefault="00F3376D" w:rsidP="00F3376D">
      <w:pPr>
        <w:suppressAutoHyphens/>
        <w:spacing w:line="276" w:lineRule="auto"/>
        <w:ind w:left="720"/>
        <w:contextualSpacing/>
        <w:rPr>
          <w:rFonts w:eastAsia="Calibri" w:cs="Arial"/>
          <w:lang w:eastAsia="ar-SA"/>
        </w:rPr>
      </w:pPr>
    </w:p>
    <w:p w14:paraId="230096DD" w14:textId="77777777" w:rsidR="00F3376D" w:rsidRPr="00AF73E4" w:rsidRDefault="00F3376D" w:rsidP="00F3376D">
      <w:pPr>
        <w:suppressAutoHyphens/>
        <w:spacing w:line="276" w:lineRule="auto"/>
        <w:ind w:left="720"/>
        <w:contextualSpacing/>
        <w:rPr>
          <w:rFonts w:eastAsia="Calibri" w:cs="Arial"/>
          <w:lang w:eastAsia="ar-SA"/>
        </w:rPr>
      </w:pPr>
      <w:r w:rsidRPr="00AF73E4">
        <w:rPr>
          <w:rFonts w:eastAsia="Calibri" w:cs="Arial"/>
          <w:lang w:eastAsia="ar-SA"/>
        </w:rPr>
        <w:t>2б)_______________________________________из</w:t>
      </w:r>
      <w:r w:rsidRPr="00AF73E4">
        <w:rPr>
          <w:rFonts w:eastAsia="Calibri" w:cs="Arial"/>
          <w:lang w:eastAsia="ar-SA"/>
        </w:rPr>
        <w:tab/>
        <w:t xml:space="preserve">_____________, улица ___________________ бр. ___, ПИБ: _____________, матични број _____________, кога заступа _______________________, </w:t>
      </w:r>
      <w:r w:rsidRPr="00AF73E4">
        <w:rPr>
          <w:rFonts w:eastAsia="Calibri" w:cs="Arial"/>
          <w:i/>
          <w:lang w:eastAsia="ar-SA"/>
        </w:rPr>
        <w:t>(члан групе понуђача или подизвођач)</w:t>
      </w:r>
      <w:r w:rsidRPr="00AF73E4">
        <w:rPr>
          <w:rFonts w:eastAsia="Calibri" w:cs="Arial"/>
        </w:rPr>
        <w:t xml:space="preserve"> </w:t>
      </w:r>
    </w:p>
    <w:p w14:paraId="68A86EC7" w14:textId="77777777" w:rsidR="00F3376D" w:rsidRPr="00AF73E4" w:rsidRDefault="00F3376D" w:rsidP="00F3376D">
      <w:pPr>
        <w:spacing w:line="276" w:lineRule="auto"/>
        <w:rPr>
          <w:rFonts w:eastAsia="Calibri" w:cs="Arial"/>
          <w:i/>
        </w:rPr>
      </w:pPr>
      <w:r w:rsidRPr="00AF73E4">
        <w:rPr>
          <w:rFonts w:eastAsia="Calibri" w:cs="Arial"/>
          <w:i/>
        </w:rPr>
        <w:t xml:space="preserve">          (попунити и заокружити у складу са понудом)</w:t>
      </w:r>
    </w:p>
    <w:p w14:paraId="20AEC7F9" w14:textId="77777777" w:rsidR="00F3376D" w:rsidRPr="00AF73E4" w:rsidRDefault="00F3376D" w:rsidP="00F3376D">
      <w:pPr>
        <w:tabs>
          <w:tab w:val="left" w:pos="0"/>
        </w:tabs>
        <w:rPr>
          <w:rFonts w:cs="Arial"/>
          <w:b/>
          <w:i/>
          <w:u w:val="single"/>
        </w:rPr>
      </w:pPr>
      <w:r w:rsidRPr="00AF73E4">
        <w:rPr>
          <w:rFonts w:cs="Arial"/>
          <w:i/>
          <w:u w:val="single"/>
        </w:rPr>
        <w:t xml:space="preserve">У случају да је поднета понуда са </w:t>
      </w:r>
      <w:r w:rsidRPr="00AF73E4">
        <w:rPr>
          <w:rFonts w:cs="Arial"/>
          <w:b/>
          <w:i/>
          <w:u w:val="single"/>
        </w:rPr>
        <w:t>подизвођачем:</w:t>
      </w:r>
    </w:p>
    <w:p w14:paraId="6C3A62B6" w14:textId="77777777" w:rsidR="00F3376D" w:rsidRPr="00AF73E4" w:rsidRDefault="00F3376D" w:rsidP="00F3376D">
      <w:pPr>
        <w:tabs>
          <w:tab w:val="left" w:pos="0"/>
        </w:tabs>
        <w:rPr>
          <w:rFonts w:cs="Arial"/>
        </w:rPr>
      </w:pPr>
      <w:r w:rsidRPr="00AF73E4">
        <w:rPr>
          <w:rFonts w:cs="Arial"/>
        </w:rPr>
        <w:t xml:space="preserve">Продавац је део набавке која је предмет овог </w:t>
      </w:r>
      <w:r w:rsidRPr="00AF73E4">
        <w:rPr>
          <w:rFonts w:cs="Arial"/>
          <w:lang w:val="sr-Cyrl-RS"/>
        </w:rPr>
        <w:t>уговора</w:t>
      </w:r>
      <w:r w:rsidRPr="00AF73E4">
        <w:rPr>
          <w:rFonts w:cs="Arial"/>
        </w:rPr>
        <w:t xml:space="preserve"> и то ..................................................................................................................................... </w:t>
      </w:r>
    </w:p>
    <w:p w14:paraId="16E9D65B" w14:textId="77777777" w:rsidR="00F3376D" w:rsidRPr="00AF73E4" w:rsidRDefault="00F3376D" w:rsidP="00F3376D">
      <w:pPr>
        <w:tabs>
          <w:tab w:val="left" w:pos="0"/>
        </w:tabs>
        <w:rPr>
          <w:rFonts w:cs="Arial"/>
          <w:i/>
        </w:rPr>
      </w:pPr>
      <w:r w:rsidRPr="00AF73E4">
        <w:rPr>
          <w:rFonts w:cs="Arial"/>
          <w:i/>
        </w:rPr>
        <w:t xml:space="preserve">                    (навести део предмета набавке који ће извршити подизвођач)</w:t>
      </w:r>
    </w:p>
    <w:p w14:paraId="23D12CD0" w14:textId="77777777" w:rsidR="00F3376D" w:rsidRPr="00AF73E4" w:rsidRDefault="00F3376D" w:rsidP="00F3376D">
      <w:pPr>
        <w:tabs>
          <w:tab w:val="left" w:pos="0"/>
        </w:tabs>
        <w:rPr>
          <w:rFonts w:cs="Arial"/>
        </w:rPr>
      </w:pPr>
      <w:r w:rsidRPr="00AF73E4">
        <w:rPr>
          <w:rFonts w:cs="Arial"/>
        </w:rPr>
        <w:t xml:space="preserve">поверио подизвођачу  ................................................................................................. </w:t>
      </w:r>
    </w:p>
    <w:p w14:paraId="2AB0F38B" w14:textId="77777777" w:rsidR="00F3376D" w:rsidRPr="00AF73E4" w:rsidRDefault="00F3376D" w:rsidP="00F3376D">
      <w:pPr>
        <w:tabs>
          <w:tab w:val="left" w:pos="0"/>
        </w:tabs>
        <w:rPr>
          <w:rFonts w:cs="Arial"/>
          <w:i/>
        </w:rPr>
      </w:pPr>
      <w:r w:rsidRPr="00AF73E4">
        <w:rPr>
          <w:rFonts w:cs="Arial"/>
          <w:i/>
        </w:rPr>
        <w:t xml:space="preserve">                                               (навести скраћено пословно име подизвођача)</w:t>
      </w:r>
    </w:p>
    <w:p w14:paraId="617BD603" w14:textId="77777777" w:rsidR="00F3376D" w:rsidRPr="00AF73E4" w:rsidRDefault="00F3376D" w:rsidP="00F3376D">
      <w:pPr>
        <w:tabs>
          <w:tab w:val="left" w:pos="0"/>
        </w:tabs>
        <w:rPr>
          <w:rFonts w:cs="Arial"/>
        </w:rPr>
      </w:pPr>
      <w:r w:rsidRPr="00AF73E4">
        <w:rPr>
          <w:rFonts w:cs="Arial"/>
        </w:rPr>
        <w:t xml:space="preserve">    а која чини ................% од укупне вредности набавке.</w:t>
      </w:r>
    </w:p>
    <w:p w14:paraId="66CE2BF8" w14:textId="77777777" w:rsidR="00F3376D" w:rsidRPr="00AF73E4" w:rsidRDefault="00F3376D" w:rsidP="00F3376D">
      <w:pPr>
        <w:tabs>
          <w:tab w:val="left" w:pos="0"/>
        </w:tabs>
        <w:rPr>
          <w:rFonts w:cs="Arial"/>
        </w:rPr>
      </w:pPr>
      <w:r w:rsidRPr="00AF73E4">
        <w:rPr>
          <w:rFonts w:cs="Arial"/>
        </w:rPr>
        <w:t xml:space="preserve">Продавац одговара </w:t>
      </w:r>
      <w:r w:rsidRPr="00AF73E4">
        <w:rPr>
          <w:rFonts w:cs="Arial"/>
          <w:lang w:val="sr-Cyrl-RS"/>
        </w:rPr>
        <w:t xml:space="preserve">Купцу </w:t>
      </w:r>
      <w:r w:rsidRPr="00AF73E4">
        <w:rPr>
          <w:rFonts w:cs="Arial"/>
        </w:rPr>
        <w:t>за уредно извршење дела набавке који је поверио подизвођачу.</w:t>
      </w:r>
    </w:p>
    <w:p w14:paraId="0E79C51A" w14:textId="77777777" w:rsidR="00F3376D" w:rsidRPr="00AF73E4" w:rsidRDefault="00F3376D" w:rsidP="00F3376D">
      <w:pPr>
        <w:tabs>
          <w:tab w:val="left" w:pos="0"/>
        </w:tabs>
        <w:rPr>
          <w:rFonts w:cs="Arial"/>
          <w:b/>
          <w:i/>
          <w:u w:val="single"/>
        </w:rPr>
      </w:pPr>
      <w:r w:rsidRPr="00AF73E4">
        <w:rPr>
          <w:rFonts w:cs="Arial"/>
          <w:i/>
          <w:u w:val="single"/>
        </w:rPr>
        <w:t xml:space="preserve">У случају да је поднета понуда </w:t>
      </w:r>
      <w:r w:rsidRPr="00AF73E4">
        <w:rPr>
          <w:rFonts w:cs="Arial"/>
          <w:b/>
          <w:i/>
          <w:u w:val="single"/>
        </w:rPr>
        <w:t>заједничка понуда:</w:t>
      </w:r>
    </w:p>
    <w:p w14:paraId="708B4185" w14:textId="2E514328" w:rsidR="00F3376D" w:rsidRPr="00AF73E4" w:rsidRDefault="00F3376D" w:rsidP="00F3376D">
      <w:pPr>
        <w:spacing w:before="0"/>
        <w:rPr>
          <w:rFonts w:cs="Arial"/>
          <w:i/>
        </w:rPr>
      </w:pPr>
      <w:r w:rsidRPr="00AF73E4">
        <w:rPr>
          <w:rFonts w:cs="Arial"/>
        </w:rPr>
        <w:t xml:space="preserve">На основу закљученог Споразума </w:t>
      </w:r>
      <w:r w:rsidRPr="00AF73E4">
        <w:rPr>
          <w:rFonts w:cs="Arial"/>
          <w:lang w:val="sr-Cyrl-RS"/>
        </w:rPr>
        <w:t>број .........................од ...........................</w:t>
      </w:r>
      <w:r w:rsidRPr="00AF73E4">
        <w:rPr>
          <w:rFonts w:cs="Arial"/>
        </w:rPr>
        <w:t>о заједничком извршењу јавне набавке број ЈНO/1000/0018/2018 (976/2018)</w:t>
      </w:r>
      <w:r w:rsidRPr="00AF73E4">
        <w:rPr>
          <w:rFonts w:cs="Arial"/>
          <w:lang w:val="sr-Cyrl-RS"/>
        </w:rPr>
        <w:t>,</w:t>
      </w:r>
      <w:r w:rsidRPr="00AF73E4">
        <w:rPr>
          <w:rFonts w:cs="Arial"/>
        </w:rPr>
        <w:t xml:space="preserve"> ради учешћа у поступку ЈН </w:t>
      </w:r>
      <w:r w:rsidRPr="00AF73E4">
        <w:rPr>
          <w:rFonts w:cs="Arial"/>
          <w:lang w:val="sr-Cyrl-RS"/>
        </w:rPr>
        <w:t>добара за Партију 6</w:t>
      </w:r>
      <w:r w:rsidR="00B45B7E">
        <w:rPr>
          <w:rFonts w:cs="Arial"/>
          <w:lang w:val="sr-Cyrl-RS"/>
        </w:rPr>
        <w:t xml:space="preserve"> </w:t>
      </w:r>
      <w:r w:rsidRPr="00AF73E4">
        <w:rPr>
          <w:rFonts w:cs="Arial"/>
          <w:lang w:val="sr-Cyrl-RS"/>
        </w:rPr>
        <w:t>- Јарболи и заставе за Технички Центар Крагујевац</w:t>
      </w:r>
      <w:r w:rsidRPr="00AF73E4">
        <w:rPr>
          <w:rFonts w:cs="Arial"/>
          <w:lang w:val="ru-RU"/>
        </w:rPr>
        <w:t>,</w:t>
      </w:r>
      <w:r w:rsidRPr="00AF73E4">
        <w:rPr>
          <w:rFonts w:cs="Arial"/>
          <w:lang w:val="sr-Cyrl-RS"/>
        </w:rPr>
        <w:t xml:space="preserve"> </w:t>
      </w:r>
      <w:r w:rsidRPr="00AF73E4">
        <w:rPr>
          <w:rFonts w:cs="Arial"/>
        </w:rPr>
        <w:t>између: ........................................</w:t>
      </w:r>
      <w:r w:rsidRPr="00AF73E4">
        <w:rPr>
          <w:rFonts w:cs="Arial"/>
          <w:lang w:val="sr-Cyrl-RS"/>
        </w:rPr>
        <w:t>............................................</w:t>
      </w:r>
      <w:r w:rsidRPr="00AF73E4">
        <w:rPr>
          <w:rFonts w:cs="Arial"/>
        </w:rPr>
        <w:t xml:space="preserve"> </w:t>
      </w:r>
      <w:r w:rsidRPr="00AF73E4">
        <w:rPr>
          <w:rFonts w:cs="Arial"/>
          <w:i/>
        </w:rPr>
        <w:t>(навести учеснике заједничке понуде)</w:t>
      </w:r>
      <w:r w:rsidRPr="00AF73E4">
        <w:rPr>
          <w:rFonts w:cs="Arial"/>
        </w:rPr>
        <w:t xml:space="preserve"> споразумне стране су се сагласиле: ................................</w:t>
      </w:r>
      <w:r w:rsidRPr="00AF73E4">
        <w:rPr>
          <w:rFonts w:cs="Arial"/>
          <w:lang w:val="sr-Cyrl-RS"/>
        </w:rPr>
        <w:t xml:space="preserve">...................................................................................................................................... </w:t>
      </w:r>
      <w:r w:rsidRPr="00AF73E4">
        <w:rPr>
          <w:rFonts w:cs="Arial"/>
        </w:rPr>
        <w:t>(</w:t>
      </w:r>
      <w:r w:rsidRPr="00AF73E4">
        <w:rPr>
          <w:rFonts w:cs="Arial"/>
          <w:i/>
        </w:rPr>
        <w:t xml:space="preserve">могу се навести одредбе из споразума које су битне за реализацију </w:t>
      </w:r>
      <w:r w:rsidRPr="00AF73E4">
        <w:rPr>
          <w:rFonts w:cs="Arial"/>
          <w:i/>
          <w:lang w:val="sr-Cyrl-RS"/>
        </w:rPr>
        <w:t>уговора</w:t>
      </w:r>
      <w:r w:rsidRPr="00AF73E4">
        <w:rPr>
          <w:rFonts w:cs="Arial"/>
          <w:i/>
        </w:rPr>
        <w:t>)</w:t>
      </w:r>
    </w:p>
    <w:p w14:paraId="295D8BAC" w14:textId="77777777" w:rsidR="00F3376D" w:rsidRPr="00AF73E4" w:rsidRDefault="00F3376D" w:rsidP="00F3376D">
      <w:pPr>
        <w:tabs>
          <w:tab w:val="left" w:pos="0"/>
        </w:tabs>
        <w:rPr>
          <w:rFonts w:cs="Arial"/>
        </w:rPr>
      </w:pPr>
      <w:r w:rsidRPr="00AF73E4">
        <w:rPr>
          <w:rFonts w:cs="Arial"/>
        </w:rPr>
        <w:t xml:space="preserve">Понуђачи из групе понуђача одговарају неограничено солидарно према </w:t>
      </w:r>
      <w:r w:rsidRPr="00AF73E4">
        <w:rPr>
          <w:rFonts w:cs="Arial"/>
          <w:lang w:val="sr-Cyrl-RS"/>
        </w:rPr>
        <w:t>Купцу</w:t>
      </w:r>
      <w:r w:rsidRPr="00AF73E4">
        <w:rPr>
          <w:rFonts w:cs="Arial"/>
        </w:rPr>
        <w:t>.</w:t>
      </w:r>
    </w:p>
    <w:p w14:paraId="04C3FECF" w14:textId="77777777" w:rsidR="00F3376D" w:rsidRPr="00AF73E4" w:rsidRDefault="00F3376D" w:rsidP="00B45B7E">
      <w:pPr>
        <w:tabs>
          <w:tab w:val="left" w:pos="0"/>
        </w:tabs>
        <w:spacing w:before="0" w:after="120"/>
        <w:rPr>
          <w:rFonts w:eastAsia="Arial Unicode MS" w:cs="Arial"/>
        </w:rPr>
      </w:pPr>
      <w:r w:rsidRPr="00AF73E4">
        <w:rPr>
          <w:rFonts w:cs="Arial"/>
        </w:rPr>
        <w:t>Споразум о заједничком извршењу јавне набавке бр. ......</w:t>
      </w:r>
      <w:r w:rsidRPr="00AF73E4">
        <w:rPr>
          <w:rFonts w:cs="Arial"/>
          <w:lang w:val="sr-Cyrl-RS"/>
        </w:rPr>
        <w:t>..............</w:t>
      </w:r>
      <w:r w:rsidRPr="00AF73E4">
        <w:rPr>
          <w:rFonts w:cs="Arial"/>
        </w:rPr>
        <w:t xml:space="preserve">је саставни део овог </w:t>
      </w:r>
      <w:r w:rsidRPr="00AF73E4">
        <w:rPr>
          <w:rFonts w:cs="Arial"/>
          <w:lang w:val="sr-Cyrl-RS"/>
        </w:rPr>
        <w:t>уговора</w:t>
      </w:r>
      <w:r w:rsidRPr="00AF73E4">
        <w:rPr>
          <w:rFonts w:cs="Arial"/>
        </w:rPr>
        <w:t>.</w:t>
      </w:r>
    </w:p>
    <w:p w14:paraId="05C0D563" w14:textId="77777777" w:rsidR="00C328C4" w:rsidRDefault="00C328C4" w:rsidP="00B45B7E">
      <w:pPr>
        <w:spacing w:before="0" w:after="120"/>
        <w:ind w:right="-425"/>
        <w:rPr>
          <w:rFonts w:cs="Arial"/>
          <w:lang w:val="sr-Cyrl-RS"/>
        </w:rPr>
      </w:pPr>
      <w:r>
        <w:rPr>
          <w:rFonts w:cs="Arial"/>
          <w:lang w:val="sr-Cyrl-RS"/>
        </w:rPr>
        <w:t>(у</w:t>
      </w:r>
      <w:r w:rsidRPr="009E0208">
        <w:rPr>
          <w:rFonts w:cs="Arial"/>
          <w:lang w:val="sr-Cyrl-RS"/>
        </w:rPr>
        <w:t xml:space="preserve"> даљем тексту заједно названи: Уговорне стране)</w:t>
      </w:r>
    </w:p>
    <w:p w14:paraId="51C6EFE9" w14:textId="77777777" w:rsidR="00C328C4" w:rsidRDefault="00C328C4" w:rsidP="00C328C4">
      <w:pPr>
        <w:ind w:right="-425"/>
        <w:rPr>
          <w:rFonts w:cs="Arial"/>
          <w:lang w:val="sr-Cyrl-RS"/>
        </w:rPr>
      </w:pPr>
    </w:p>
    <w:p w14:paraId="21EC80BF" w14:textId="77777777" w:rsidR="00B45B7E" w:rsidRDefault="00B45B7E" w:rsidP="00C328C4">
      <w:pPr>
        <w:ind w:right="-425"/>
        <w:rPr>
          <w:rFonts w:cs="Arial"/>
          <w:lang w:val="sr-Cyrl-RS"/>
        </w:rPr>
      </w:pPr>
    </w:p>
    <w:p w14:paraId="57EE9948" w14:textId="77777777" w:rsidR="00C328C4" w:rsidRDefault="00C328C4" w:rsidP="00C328C4">
      <w:pPr>
        <w:ind w:right="-425"/>
        <w:rPr>
          <w:rFonts w:cs="Arial"/>
          <w:lang w:val="sr-Cyrl-RS"/>
        </w:rPr>
      </w:pPr>
      <w:r>
        <w:rPr>
          <w:rFonts w:cs="Arial"/>
          <w:lang w:val="sr-Cyrl-RS"/>
        </w:rPr>
        <w:t>Закључили су у Београду</w:t>
      </w:r>
    </w:p>
    <w:p w14:paraId="777B3E9D" w14:textId="77777777" w:rsidR="00C328C4" w:rsidRDefault="00C328C4" w:rsidP="00C328C4">
      <w:pPr>
        <w:ind w:right="-425"/>
        <w:rPr>
          <w:rFonts w:cs="Arial"/>
          <w:lang w:val="sr-Cyrl-RS"/>
        </w:rPr>
      </w:pPr>
    </w:p>
    <w:p w14:paraId="4E1DF69C" w14:textId="77777777" w:rsidR="00C328C4" w:rsidRPr="00AF73E4" w:rsidRDefault="00C328C4" w:rsidP="00C328C4">
      <w:pPr>
        <w:spacing w:before="0"/>
        <w:jc w:val="center"/>
        <w:rPr>
          <w:rFonts w:cs="Arial"/>
          <w:b/>
        </w:rPr>
      </w:pPr>
      <w:r w:rsidRPr="00AF73E4">
        <w:rPr>
          <w:rFonts w:cs="Arial"/>
          <w:b/>
        </w:rPr>
        <w:lastRenderedPageBreak/>
        <w:t>УГОВОР O КУПОПРОДАЈИ</w:t>
      </w:r>
      <w:r w:rsidRPr="00AF73E4">
        <w:rPr>
          <w:rFonts w:cs="Arial"/>
          <w:b/>
          <w:lang w:val="sr-Cyrl-RS"/>
        </w:rPr>
        <w:t xml:space="preserve"> </w:t>
      </w:r>
      <w:r w:rsidRPr="00AF73E4">
        <w:rPr>
          <w:rFonts w:cs="Arial"/>
          <w:b/>
        </w:rPr>
        <w:t>ДОБАРА</w:t>
      </w:r>
    </w:p>
    <w:p w14:paraId="1287B51A" w14:textId="55A7EFA8" w:rsidR="001E4CB1" w:rsidRDefault="00C328C4" w:rsidP="00C328C4">
      <w:pPr>
        <w:ind w:right="-425"/>
        <w:jc w:val="center"/>
        <w:rPr>
          <w:rFonts w:cs="Arial"/>
          <w:b/>
          <w:lang w:val="sr-Cyrl-RS"/>
        </w:rPr>
      </w:pPr>
      <w:r w:rsidRPr="00AF73E4">
        <w:rPr>
          <w:rFonts w:eastAsia="Calibri" w:cs="Arial"/>
          <w:lang w:val="ru-RU"/>
        </w:rPr>
        <w:t>Партија 6 - Јарболи и заставе за Технички Центар Крагујевац</w:t>
      </w:r>
    </w:p>
    <w:p w14:paraId="6E12FCF3" w14:textId="77777777" w:rsidR="00F3376D" w:rsidRPr="00AF73E4" w:rsidRDefault="00F3376D" w:rsidP="00F3376D">
      <w:pPr>
        <w:ind w:right="-425"/>
        <w:rPr>
          <w:rFonts w:cs="Arial"/>
          <w:b/>
        </w:rPr>
      </w:pPr>
      <w:r w:rsidRPr="00AF73E4">
        <w:rPr>
          <w:rFonts w:cs="Arial"/>
          <w:b/>
        </w:rPr>
        <w:t>УВОДНЕ ОДРЕДБЕ</w:t>
      </w:r>
    </w:p>
    <w:p w14:paraId="697EE77E" w14:textId="77777777" w:rsidR="00F3376D" w:rsidRPr="00AF73E4" w:rsidRDefault="00F3376D" w:rsidP="00F3376D">
      <w:pPr>
        <w:ind w:right="-425"/>
        <w:rPr>
          <w:rFonts w:cs="Arial"/>
          <w:lang w:val="sr-Cyrl-RS"/>
        </w:rPr>
      </w:pPr>
      <w:r w:rsidRPr="00AF73E4">
        <w:rPr>
          <w:rFonts w:cs="Arial"/>
        </w:rPr>
        <w:t>Уговорне стране констатују:</w:t>
      </w:r>
    </w:p>
    <w:p w14:paraId="0C420831" w14:textId="183CC4BF" w:rsidR="00F3376D" w:rsidRPr="00AF73E4" w:rsidRDefault="00F3376D" w:rsidP="00C73D6A">
      <w:pPr>
        <w:tabs>
          <w:tab w:val="left" w:pos="567"/>
        </w:tabs>
        <w:spacing w:after="120"/>
        <w:rPr>
          <w:rFonts w:eastAsia="Calibri" w:cs="Arial"/>
          <w:lang w:val="ru-RU"/>
        </w:rPr>
      </w:pPr>
      <w:r w:rsidRPr="00AF73E4">
        <w:rPr>
          <w:rFonts w:eastAsia="Calibri" w:cs="Arial"/>
          <w:lang w:val="ru-RU"/>
        </w:rPr>
        <w:t>● да је Купац у складу са чланом 32. и 62. Закона о јавним набавкама („Сл. гласник РС” бр. 124/12, 14/15 и 68/15), спровео отворени поступак јавне набавке бр. ЈНO/1000/0018/2018 (976/2018) Партија 6 - Јарболи и заставе за Технички Центар Крагујевац.</w:t>
      </w:r>
    </w:p>
    <w:p w14:paraId="40AB1485" w14:textId="6A60A23C" w:rsidR="00F3376D" w:rsidRPr="00AF73E4" w:rsidRDefault="00F3376D" w:rsidP="00C73D6A">
      <w:pPr>
        <w:tabs>
          <w:tab w:val="left" w:pos="567"/>
        </w:tabs>
        <w:spacing w:before="0" w:after="120"/>
        <w:rPr>
          <w:rFonts w:eastAsia="Calibri" w:cs="Arial"/>
          <w:lang w:val="ru-RU"/>
        </w:rPr>
      </w:pPr>
      <w:r w:rsidRPr="00AF73E4">
        <w:rPr>
          <w:rFonts w:eastAsia="Calibri" w:cs="Arial"/>
          <w:lang w:val="ru-RU"/>
        </w:rPr>
        <w:t xml:space="preserve">● да је Продавац на основу позива за подношење понуда и конкурсне документације који су објављени дана </w:t>
      </w:r>
      <w:r w:rsidRPr="00AF73E4">
        <w:rPr>
          <w:rFonts w:eastAsia="Calibri" w:cs="Arial"/>
          <w:highlight w:val="yellow"/>
          <w:lang w:val="ru-RU"/>
        </w:rPr>
        <w:t>....................</w:t>
      </w:r>
      <w:r w:rsidRPr="00AF73E4">
        <w:rPr>
          <w:rFonts w:eastAsia="Calibri" w:cs="Arial"/>
          <w:lang w:val="ru-RU"/>
        </w:rPr>
        <w:t xml:space="preserve"> на Порталу јавних набавки, Порталу службених гласила Републике Србије и база прописа и на интернет страници наручиоца, доставио Понуду бр. _________ од __.__.____. године. (податке попуњава Продавац)</w:t>
      </w:r>
    </w:p>
    <w:p w14:paraId="7E3F0AF4" w14:textId="77777777" w:rsidR="00F3376D" w:rsidRPr="00AF73E4" w:rsidRDefault="00F3376D" w:rsidP="00F3376D">
      <w:pPr>
        <w:tabs>
          <w:tab w:val="left" w:pos="567"/>
        </w:tabs>
        <w:spacing w:before="0"/>
        <w:rPr>
          <w:rFonts w:eastAsia="Calibri" w:cs="Arial"/>
          <w:lang w:val="ru-RU"/>
        </w:rPr>
      </w:pPr>
      <w:r w:rsidRPr="00AF73E4">
        <w:rPr>
          <w:rFonts w:eastAsia="Calibri" w:cs="Arial"/>
          <w:lang w:val="ru-RU"/>
        </w:rPr>
        <w:t>● да је Купац на основу Извештаја комисије о стручној оцени понуда, у складу са чланом 105. ЗЈН и Одлуке о додели уговора бр. ................ од ...................... године донете у складу са чланом 108. ЗЈН, доделио Уговор о јавној набавци Продавцу. (податке попуњава Купац).</w:t>
      </w:r>
    </w:p>
    <w:p w14:paraId="53942E45" w14:textId="77777777" w:rsidR="00F3376D" w:rsidRPr="00AF73E4" w:rsidRDefault="00F3376D" w:rsidP="00F3376D">
      <w:pPr>
        <w:tabs>
          <w:tab w:val="left" w:pos="567"/>
        </w:tabs>
        <w:spacing w:after="120"/>
        <w:rPr>
          <w:rFonts w:cs="Arial"/>
          <w:b/>
        </w:rPr>
      </w:pPr>
      <w:r w:rsidRPr="00AF73E4">
        <w:rPr>
          <w:rFonts w:cs="Arial"/>
          <w:b/>
        </w:rPr>
        <w:t>ПРЕДМЕТ  УГОВОРА</w:t>
      </w:r>
    </w:p>
    <w:p w14:paraId="76C0022D" w14:textId="77777777" w:rsidR="00F3376D" w:rsidRPr="00AF73E4" w:rsidRDefault="00F3376D" w:rsidP="00F3376D">
      <w:pPr>
        <w:spacing w:after="120"/>
        <w:jc w:val="center"/>
        <w:rPr>
          <w:rFonts w:cs="Arial"/>
          <w:b/>
        </w:rPr>
      </w:pPr>
      <w:r w:rsidRPr="00AF73E4">
        <w:rPr>
          <w:rFonts w:cs="Arial"/>
          <w:b/>
        </w:rPr>
        <w:t>Члан 1.</w:t>
      </w:r>
    </w:p>
    <w:p w14:paraId="3F2074E1" w14:textId="77777777" w:rsidR="00F3376D" w:rsidRPr="00AF73E4" w:rsidRDefault="00F3376D" w:rsidP="00F3376D">
      <w:pPr>
        <w:tabs>
          <w:tab w:val="left" w:pos="567"/>
        </w:tabs>
        <w:spacing w:before="0"/>
        <w:rPr>
          <w:rFonts w:eastAsia="Calibri" w:cs="Arial"/>
          <w:lang w:val="ru-RU"/>
        </w:rPr>
      </w:pPr>
      <w:r w:rsidRPr="00AF73E4">
        <w:rPr>
          <w:rFonts w:eastAsia="Calibri" w:cs="Arial"/>
          <w:lang w:val="ru-RU"/>
        </w:rPr>
        <w:t xml:space="preserve">Предмет овог Уговора </w:t>
      </w:r>
      <w:r w:rsidRPr="00AF73E4">
        <w:rPr>
          <w:rFonts w:eastAsia="Calibri" w:cs="Arial"/>
        </w:rPr>
        <w:t xml:space="preserve">o </w:t>
      </w:r>
      <w:r w:rsidRPr="00AF73E4">
        <w:rPr>
          <w:rFonts w:eastAsia="Calibri" w:cs="Arial"/>
          <w:lang w:val="sr-Cyrl-RS"/>
        </w:rPr>
        <w:t>купопродаји је</w:t>
      </w:r>
      <w:r w:rsidRPr="00AF73E4">
        <w:rPr>
          <w:rFonts w:eastAsia="Calibri" w:cs="Arial"/>
          <w:lang w:val="ru-RU"/>
        </w:rPr>
        <w:t xml:space="preserve"> испорука јарбола и застава за јарболе за Технички Центар Крагујевац.</w:t>
      </w:r>
    </w:p>
    <w:p w14:paraId="5B30B161" w14:textId="77777777" w:rsidR="00F3376D" w:rsidRPr="00AF73E4" w:rsidRDefault="00F3376D" w:rsidP="00F3376D">
      <w:pPr>
        <w:tabs>
          <w:tab w:val="left" w:pos="567"/>
        </w:tabs>
        <w:spacing w:before="0"/>
        <w:rPr>
          <w:rFonts w:eastAsia="Calibri" w:cs="Arial"/>
        </w:rPr>
      </w:pPr>
      <w:r w:rsidRPr="00AF73E4">
        <w:rPr>
          <w:rFonts w:eastAsia="Calibri" w:cs="Arial"/>
        </w:rPr>
        <w:t>Продавац се обавезује да за потребе Купца испоручи уговорена добра из става 1.</w:t>
      </w:r>
      <w:r w:rsidRPr="00AF73E4">
        <w:rPr>
          <w:rFonts w:eastAsia="Calibri" w:cs="Arial"/>
          <w:lang w:val="sr-Cyrl-RS"/>
        </w:rPr>
        <w:t xml:space="preserve"> </w:t>
      </w:r>
      <w:r w:rsidRPr="00AF73E4">
        <w:rPr>
          <w:rFonts w:eastAsia="Calibri" w:cs="Arial"/>
        </w:rPr>
        <w:t>овог члан</w:t>
      </w:r>
      <w:r w:rsidRPr="00AF73E4">
        <w:rPr>
          <w:rFonts w:eastAsia="Calibri" w:cs="Arial"/>
          <w:lang w:val="sr-Cyrl-RS"/>
        </w:rPr>
        <w:t xml:space="preserve">а у складу са </w:t>
      </w:r>
      <w:r w:rsidRPr="00AF73E4">
        <w:rPr>
          <w:rFonts w:eastAsia="Calibri" w:cs="Arial"/>
        </w:rPr>
        <w:t>Понудом Продавца број</w:t>
      </w:r>
      <w:r w:rsidRPr="00AF73E4">
        <w:rPr>
          <w:rFonts w:eastAsia="Calibri" w:cs="Arial"/>
          <w:lang w:val="sr-Cyrl-RS"/>
        </w:rPr>
        <w:t xml:space="preserve"> </w:t>
      </w:r>
      <w:r w:rsidRPr="00AF73E4">
        <w:rPr>
          <w:rFonts w:eastAsia="Calibri" w:cs="Arial"/>
        </w:rPr>
        <w:t>_______ од _____године,</w:t>
      </w:r>
      <w:r w:rsidRPr="00AF73E4">
        <w:rPr>
          <w:rFonts w:eastAsia="Calibri" w:cs="Arial"/>
          <w:lang w:val="sr-Cyrl-RS"/>
        </w:rPr>
        <w:t xml:space="preserve"> </w:t>
      </w:r>
      <w:r w:rsidRPr="00AF73E4">
        <w:rPr>
          <w:rFonts w:eastAsia="Calibri" w:cs="Arial"/>
        </w:rPr>
        <w:t>Обрас</w:t>
      </w:r>
      <w:r w:rsidRPr="00AF73E4">
        <w:rPr>
          <w:rFonts w:eastAsia="Calibri" w:cs="Arial"/>
          <w:lang w:val="sr-Cyrl-RS"/>
        </w:rPr>
        <w:t>ц</w:t>
      </w:r>
      <w:r w:rsidRPr="00AF73E4">
        <w:rPr>
          <w:rFonts w:eastAsia="Calibri" w:cs="Arial"/>
        </w:rPr>
        <w:t>ем структуре цене, Конкурсном документацијом за предметну јавну набавку и Техничком спецификацијом, који као Прилог 1, Прилог 2, Прилог 3 и Прилог 4,</w:t>
      </w:r>
      <w:r w:rsidRPr="00AF73E4">
        <w:rPr>
          <w:rFonts w:eastAsia="Calibri" w:cs="Arial"/>
          <w:lang w:val="sr-Cyrl-RS"/>
        </w:rPr>
        <w:t xml:space="preserve"> </w:t>
      </w:r>
      <w:r w:rsidRPr="00AF73E4">
        <w:rPr>
          <w:rFonts w:eastAsia="Calibri" w:cs="Arial"/>
        </w:rPr>
        <w:t>чине саставни део овог Уговора.</w:t>
      </w:r>
    </w:p>
    <w:p w14:paraId="7611C7AD" w14:textId="77777777" w:rsidR="00F3376D" w:rsidRPr="00AF73E4" w:rsidRDefault="00F3376D" w:rsidP="00F3376D">
      <w:pPr>
        <w:tabs>
          <w:tab w:val="left" w:pos="567"/>
        </w:tabs>
        <w:spacing w:after="120"/>
        <w:rPr>
          <w:rFonts w:cs="Arial"/>
          <w:b/>
        </w:rPr>
      </w:pPr>
      <w:r w:rsidRPr="00AF73E4">
        <w:rPr>
          <w:rFonts w:cs="Arial"/>
          <w:b/>
        </w:rPr>
        <w:t xml:space="preserve">УГОВОРЕНА </w:t>
      </w:r>
      <w:r w:rsidRPr="00AF73E4">
        <w:rPr>
          <w:rFonts w:cs="Arial"/>
          <w:b/>
          <w:lang w:val="sr-Cyrl-RS"/>
        </w:rPr>
        <w:t>ВРЕДНОСТ</w:t>
      </w:r>
      <w:r w:rsidRPr="00AF73E4">
        <w:rPr>
          <w:rFonts w:cs="Arial"/>
          <w:b/>
        </w:rPr>
        <w:t xml:space="preserve"> </w:t>
      </w:r>
    </w:p>
    <w:p w14:paraId="23263834" w14:textId="77777777" w:rsidR="00F3376D" w:rsidRPr="00AF73E4" w:rsidRDefault="00F3376D" w:rsidP="00F3376D">
      <w:pPr>
        <w:spacing w:after="120"/>
        <w:jc w:val="center"/>
        <w:rPr>
          <w:rFonts w:cs="Arial"/>
          <w:b/>
          <w:lang w:val="sr-Cyrl-RS"/>
        </w:rPr>
      </w:pPr>
      <w:r w:rsidRPr="00AF73E4">
        <w:rPr>
          <w:rFonts w:cs="Arial"/>
          <w:b/>
        </w:rPr>
        <w:t>Члан 2.</w:t>
      </w:r>
    </w:p>
    <w:p w14:paraId="0C46DC37" w14:textId="77777777" w:rsidR="00F3376D" w:rsidRPr="00AF73E4" w:rsidRDefault="00F3376D" w:rsidP="00F3376D">
      <w:pPr>
        <w:tabs>
          <w:tab w:val="left" w:pos="567"/>
        </w:tabs>
        <w:spacing w:before="0"/>
        <w:rPr>
          <w:rFonts w:cs="Arial"/>
          <w:lang w:val="sr-Cyrl-RS"/>
        </w:rPr>
      </w:pPr>
      <w:r w:rsidRPr="00AF73E4">
        <w:rPr>
          <w:rFonts w:cs="Arial"/>
        </w:rPr>
        <w:t>Укупна вредност Уговора износи _________________</w:t>
      </w:r>
      <w:r w:rsidRPr="00AF73E4">
        <w:rPr>
          <w:rFonts w:cs="Arial"/>
          <w:lang w:val="sr-Cyrl-RS"/>
        </w:rPr>
        <w:t xml:space="preserve"> динара </w:t>
      </w:r>
      <w:r w:rsidRPr="00AF73E4">
        <w:rPr>
          <w:rFonts w:cs="Arial"/>
        </w:rPr>
        <w:t>(словима:____________________)</w:t>
      </w:r>
      <w:r w:rsidRPr="00AF73E4">
        <w:rPr>
          <w:rFonts w:cs="Arial"/>
          <w:lang w:val="sr-Cyrl-RS"/>
        </w:rPr>
        <w:t xml:space="preserve"> без обрачунатог ПДВ-а.</w:t>
      </w:r>
    </w:p>
    <w:p w14:paraId="157ADBBC" w14:textId="77777777" w:rsidR="00F3376D" w:rsidRPr="00AF73E4" w:rsidRDefault="00F3376D" w:rsidP="00F3376D">
      <w:pPr>
        <w:tabs>
          <w:tab w:val="left" w:pos="567"/>
        </w:tabs>
        <w:rPr>
          <w:rFonts w:cs="Arial"/>
        </w:rPr>
      </w:pPr>
      <w:r w:rsidRPr="00AF73E4">
        <w:rPr>
          <w:rFonts w:cs="Arial"/>
        </w:rPr>
        <w:t>Уговорена вредност из става 1. овог члана увећава се за порез на додату вредност, у складу са прописима Републике Србије.</w:t>
      </w:r>
    </w:p>
    <w:p w14:paraId="254C8627" w14:textId="77777777" w:rsidR="00F3376D" w:rsidRPr="00AF73E4" w:rsidRDefault="00F3376D" w:rsidP="00F3376D">
      <w:pPr>
        <w:tabs>
          <w:tab w:val="left" w:pos="567"/>
        </w:tabs>
        <w:spacing w:before="0"/>
        <w:rPr>
          <w:rFonts w:cs="Arial"/>
        </w:rPr>
      </w:pPr>
      <w:r w:rsidRPr="00AF73E4">
        <w:rPr>
          <w:rFonts w:cs="Arial"/>
        </w:rPr>
        <w:t>У цену су урачунати сви трошкови који се односе на предмет јавне набавке и који су одређени Конкурсном документацијом.</w:t>
      </w:r>
    </w:p>
    <w:p w14:paraId="03C34B41" w14:textId="77777777" w:rsidR="00F3376D" w:rsidRPr="00AF73E4" w:rsidRDefault="00F3376D" w:rsidP="00F3376D">
      <w:pPr>
        <w:tabs>
          <w:tab w:val="left" w:pos="567"/>
        </w:tabs>
        <w:spacing w:before="0"/>
        <w:rPr>
          <w:rFonts w:cs="Arial"/>
        </w:rPr>
      </w:pPr>
      <w:r w:rsidRPr="00AF73E4">
        <w:rPr>
          <w:rFonts w:cs="Arial"/>
        </w:rPr>
        <w:t xml:space="preserve">Цена је фиксна односно не може се мењати за све време </w:t>
      </w:r>
      <w:r w:rsidRPr="00AF73E4">
        <w:rPr>
          <w:rFonts w:cs="Arial"/>
          <w:lang w:val="sr-Cyrl-RS"/>
        </w:rPr>
        <w:t>трајања овог</w:t>
      </w:r>
      <w:r w:rsidRPr="00AF73E4">
        <w:rPr>
          <w:rFonts w:cs="Arial"/>
        </w:rPr>
        <w:t xml:space="preserve"> У</w:t>
      </w:r>
      <w:r w:rsidRPr="00AF73E4">
        <w:rPr>
          <w:rFonts w:cs="Arial"/>
          <w:lang w:val="sr-Cyrl-RS"/>
        </w:rPr>
        <w:t>говора</w:t>
      </w:r>
      <w:r w:rsidRPr="00AF73E4">
        <w:rPr>
          <w:rFonts w:cs="Arial"/>
        </w:rPr>
        <w:t xml:space="preserve">. </w:t>
      </w:r>
    </w:p>
    <w:p w14:paraId="762AC238" w14:textId="77777777" w:rsidR="00F3376D" w:rsidRPr="00AF73E4" w:rsidRDefault="00F3376D" w:rsidP="00F3376D">
      <w:pPr>
        <w:tabs>
          <w:tab w:val="left" w:pos="567"/>
        </w:tabs>
        <w:spacing w:after="120"/>
        <w:rPr>
          <w:rFonts w:cs="Arial"/>
          <w:b/>
        </w:rPr>
      </w:pPr>
      <w:r w:rsidRPr="00AF73E4">
        <w:rPr>
          <w:rFonts w:cs="Arial"/>
          <w:b/>
        </w:rPr>
        <w:t>ИЗДАВАЊЕ РАЧУНА И ПЛАЋАЊЕ</w:t>
      </w:r>
    </w:p>
    <w:p w14:paraId="6169D4BB" w14:textId="77777777" w:rsidR="00F3376D" w:rsidRPr="00AF73E4" w:rsidRDefault="00F3376D" w:rsidP="00F3376D">
      <w:pPr>
        <w:spacing w:after="120"/>
        <w:jc w:val="center"/>
        <w:rPr>
          <w:rFonts w:cs="Arial"/>
          <w:b/>
        </w:rPr>
      </w:pPr>
      <w:r w:rsidRPr="00AF73E4">
        <w:rPr>
          <w:rFonts w:cs="Arial"/>
          <w:b/>
        </w:rPr>
        <w:t>Члан 3.</w:t>
      </w:r>
    </w:p>
    <w:p w14:paraId="3412E379" w14:textId="77777777" w:rsidR="00F3376D" w:rsidRPr="00AF73E4" w:rsidRDefault="00F3376D" w:rsidP="00F3376D">
      <w:pPr>
        <w:tabs>
          <w:tab w:val="left" w:pos="567"/>
        </w:tabs>
        <w:spacing w:before="0"/>
        <w:rPr>
          <w:rFonts w:cs="Arial"/>
          <w:lang w:val="sr-Cyrl-RS"/>
        </w:rPr>
      </w:pPr>
      <w:r w:rsidRPr="00AF73E4">
        <w:rPr>
          <w:rFonts w:cs="Arial"/>
          <w:lang w:val="sr-Cyrl-RS"/>
        </w:rPr>
        <w:t xml:space="preserve">Плаћање испоручене опреме и извршених услуга </w:t>
      </w:r>
      <w:r w:rsidRPr="00AF73E4">
        <w:rPr>
          <w:rFonts w:cs="Arial"/>
        </w:rPr>
        <w:t>извршиће се у року до 45 (четрдесетпет) дана од дана пријема исправног рачуна</w:t>
      </w:r>
      <w:r w:rsidRPr="00AF73E4">
        <w:rPr>
          <w:rFonts w:cs="Arial"/>
          <w:lang w:val="sr-Cyrl-RS"/>
        </w:rPr>
        <w:t>,</w:t>
      </w:r>
      <w:r w:rsidRPr="00AF73E4">
        <w:rPr>
          <w:rFonts w:cs="Arial"/>
        </w:rPr>
        <w:t xml:space="preserve"> након потпис</w:t>
      </w:r>
      <w:r w:rsidRPr="00AF73E4">
        <w:rPr>
          <w:rFonts w:cs="Arial"/>
          <w:lang w:val="sr-Cyrl-RS"/>
        </w:rPr>
        <w:t>ивања</w:t>
      </w:r>
      <w:r w:rsidRPr="00AF73E4">
        <w:rPr>
          <w:rFonts w:cs="Arial"/>
        </w:rPr>
        <w:t xml:space="preserve"> Записника </w:t>
      </w:r>
      <w:r w:rsidRPr="00AF73E4">
        <w:rPr>
          <w:rFonts w:cs="Arial"/>
          <w:lang w:val="sr-Cyrl-CS"/>
        </w:rPr>
        <w:t xml:space="preserve">о извршеном квалитативном и квантитативном пријему - без примедби, </w:t>
      </w:r>
      <w:r w:rsidRPr="00AF73E4">
        <w:rPr>
          <w:rFonts w:cs="Arial"/>
        </w:rPr>
        <w:t>од стране овлашћених представника Уговорних страна</w:t>
      </w:r>
      <w:r w:rsidRPr="00AF73E4">
        <w:rPr>
          <w:rFonts w:cs="Arial"/>
          <w:lang w:val="sr-Cyrl-RS"/>
        </w:rPr>
        <w:t>.</w:t>
      </w:r>
    </w:p>
    <w:p w14:paraId="53AD751E" w14:textId="77777777" w:rsidR="00F3376D" w:rsidRPr="00AF73E4" w:rsidRDefault="00F3376D" w:rsidP="00F3376D">
      <w:pPr>
        <w:tabs>
          <w:tab w:val="left" w:pos="567"/>
        </w:tabs>
        <w:spacing w:before="60" w:after="60"/>
        <w:rPr>
          <w:rFonts w:cs="Arial"/>
          <w:lang w:val="sr-Cyrl-RS"/>
        </w:rPr>
      </w:pPr>
      <w:r w:rsidRPr="00AF73E4">
        <w:rPr>
          <w:rFonts w:cs="Arial"/>
          <w:lang w:val="sr-Cyrl-RS"/>
        </w:rPr>
        <w:t xml:space="preserve">Рачун за Партију 6 - Јарболи и заставе за Технички Центар Крагујевац гласи на Купца: Јавно предузеће „Електропривреда Србије“ Београд Балканска 13, Београд ПИБ 103920327 а мора бити достављен на адресу: </w:t>
      </w:r>
      <w:r w:rsidRPr="00AF73E4">
        <w:rPr>
          <w:rFonts w:eastAsia="Calibri" w:cs="Arial"/>
          <w:bCs/>
          <w:lang w:val="sr-Cyrl-RS"/>
        </w:rPr>
        <w:t xml:space="preserve">Слободе 7, 34000 Крагујевац </w:t>
      </w:r>
      <w:r w:rsidRPr="00AF73E4">
        <w:rPr>
          <w:rFonts w:cs="Arial"/>
          <w:lang w:val="sr-Cyrl-RS"/>
        </w:rPr>
        <w:t>са обавезним прилозима: Записником о извршеном квалитативном и квантитативном пријему и копијом отпремнице са читко написаним именом и презименом и потписом овлашћеног лица Наручиоца које је примило испоручена добра.</w:t>
      </w:r>
    </w:p>
    <w:p w14:paraId="4072E9C6" w14:textId="77777777" w:rsidR="00F3376D" w:rsidRPr="00AF73E4" w:rsidRDefault="00F3376D" w:rsidP="00F3376D">
      <w:pPr>
        <w:rPr>
          <w:rFonts w:eastAsia="Calibri" w:cs="Arial"/>
        </w:rPr>
      </w:pPr>
      <w:r w:rsidRPr="00AF73E4">
        <w:rPr>
          <w:rFonts w:eastAsia="Calibri" w:cs="Arial"/>
        </w:rPr>
        <w:t xml:space="preserve">У достављеном рачуну, Продавац је обавезан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w:t>
      </w:r>
      <w:r w:rsidRPr="00AF73E4">
        <w:rPr>
          <w:rFonts w:eastAsia="Calibri" w:cs="Arial"/>
        </w:rPr>
        <w:lastRenderedPageBreak/>
        <w:t>прегледом назива из рачуна са захтеваним називима из конкурсне документације и прихваћене понуде.</w:t>
      </w:r>
    </w:p>
    <w:p w14:paraId="137F1DA9" w14:textId="77777777" w:rsidR="00F3376D" w:rsidRPr="00AF73E4" w:rsidRDefault="00F3376D" w:rsidP="00F3376D">
      <w:pPr>
        <w:tabs>
          <w:tab w:val="left" w:pos="284"/>
          <w:tab w:val="left" w:pos="330"/>
        </w:tabs>
        <w:rPr>
          <w:rFonts w:cs="Arial"/>
          <w:lang w:val="sr-Cyrl-RS"/>
        </w:rPr>
      </w:pPr>
      <w:r w:rsidRPr="00AF73E4">
        <w:rPr>
          <w:rFonts w:cs="Arial"/>
          <w:lang w:val="sr-Cyrl-RS"/>
        </w:rPr>
        <w:t>Финансијске обавезе које доспевају у наредној години, односно у наредним годинама биће реализоване највише до износа средстава која ће за ту намену бити одобрена у Програму пословања ЈП ЕПС за године у којима ће се плаћати уговорене обавезе.</w:t>
      </w:r>
    </w:p>
    <w:p w14:paraId="0EA18FE0" w14:textId="77777777" w:rsidR="00F3376D" w:rsidRPr="00AF73E4" w:rsidRDefault="00F3376D" w:rsidP="00F3376D">
      <w:pPr>
        <w:tabs>
          <w:tab w:val="left" w:pos="567"/>
        </w:tabs>
        <w:spacing w:after="120"/>
        <w:rPr>
          <w:rFonts w:cs="Arial"/>
          <w:b/>
        </w:rPr>
      </w:pPr>
      <w:r w:rsidRPr="00AF73E4">
        <w:rPr>
          <w:rFonts w:cs="Arial"/>
          <w:b/>
        </w:rPr>
        <w:t>РОК И МЕСТО ИСПОРУКЕ</w:t>
      </w:r>
    </w:p>
    <w:p w14:paraId="67192FAE" w14:textId="77777777" w:rsidR="00F3376D" w:rsidRPr="00AF73E4" w:rsidRDefault="00F3376D" w:rsidP="00F3376D">
      <w:pPr>
        <w:spacing w:before="0"/>
        <w:jc w:val="center"/>
        <w:rPr>
          <w:rFonts w:cs="Arial"/>
          <w:b/>
        </w:rPr>
      </w:pPr>
      <w:r w:rsidRPr="00AF73E4">
        <w:rPr>
          <w:rFonts w:cs="Arial"/>
          <w:b/>
        </w:rPr>
        <w:t>Члан 4.</w:t>
      </w:r>
    </w:p>
    <w:p w14:paraId="4C4725F7" w14:textId="77777777" w:rsidR="00F3376D" w:rsidRPr="00AF73E4" w:rsidRDefault="00F3376D" w:rsidP="00F3376D">
      <w:pPr>
        <w:rPr>
          <w:rFonts w:cs="Arial"/>
          <w:lang w:val="sr-Cyrl-RS" w:eastAsia="ar-SA"/>
        </w:rPr>
      </w:pPr>
      <w:r w:rsidRPr="00AF73E4">
        <w:rPr>
          <w:rFonts w:cs="Arial"/>
          <w:lang w:val="sr-Cyrl-CS" w:eastAsia="ar-SA"/>
        </w:rPr>
        <w:t>Рок испоруке добара</w:t>
      </w:r>
      <w:r w:rsidRPr="00AF73E4">
        <w:rPr>
          <w:rFonts w:cs="Arial"/>
          <w:lang w:val="sr-Cyrl-RS"/>
        </w:rPr>
        <w:t xml:space="preserve"> је </w:t>
      </w:r>
      <w:r w:rsidRPr="00AF73E4">
        <w:rPr>
          <w:rFonts w:cs="Arial"/>
          <w:lang w:val="sr-Cyrl-CS" w:eastAsia="ar-SA"/>
        </w:rPr>
        <w:t>__________ дана (максимално 30) од дана закључења уговора.</w:t>
      </w:r>
    </w:p>
    <w:p w14:paraId="608842F4" w14:textId="77777777" w:rsidR="00F3376D" w:rsidRPr="00AF73E4" w:rsidRDefault="00F3376D" w:rsidP="00F3376D">
      <w:pPr>
        <w:suppressAutoHyphens/>
        <w:rPr>
          <w:rFonts w:eastAsia="Calibri" w:cs="Arial"/>
          <w:bCs/>
          <w:lang w:val="sr-Cyrl-RS"/>
        </w:rPr>
      </w:pPr>
      <w:r w:rsidRPr="00AF73E4">
        <w:rPr>
          <w:rFonts w:cs="Arial"/>
          <w:lang w:val="sr-Cyrl-RS"/>
        </w:rPr>
        <w:t xml:space="preserve">Место испоруке је магацин Купца на адреси: ЈП ЕПС Београд, Технички Центар Крагујевац </w:t>
      </w:r>
      <w:r w:rsidRPr="00AF73E4">
        <w:rPr>
          <w:rFonts w:eastAsia="Calibri" w:cs="Arial"/>
          <w:bCs/>
          <w:lang w:val="sr-Cyrl-RS" w:eastAsia="sr-Cyrl-RS"/>
        </w:rPr>
        <w:t>Слободе 7, 34000 Крагујевац</w:t>
      </w:r>
      <w:r w:rsidRPr="00AF73E4">
        <w:rPr>
          <w:rFonts w:eastAsia="Calibri" w:cs="Arial"/>
          <w:bCs/>
          <w:lang w:val="sr-Cyrl-RS"/>
        </w:rPr>
        <w:t>.</w:t>
      </w:r>
    </w:p>
    <w:p w14:paraId="667D7CC1" w14:textId="77777777" w:rsidR="00F3376D" w:rsidRPr="00AF73E4" w:rsidRDefault="00F3376D" w:rsidP="00F3376D">
      <w:pPr>
        <w:suppressAutoHyphens/>
        <w:rPr>
          <w:rFonts w:cs="Arial"/>
          <w:b/>
          <w:lang w:val="sr-Cyrl-CS" w:eastAsia="ar-SA"/>
        </w:rPr>
      </w:pPr>
      <w:r w:rsidRPr="00AF73E4">
        <w:rPr>
          <w:rFonts w:cs="Arial"/>
          <w:b/>
          <w:lang w:val="sr-Cyrl-CS" w:eastAsia="ar-SA"/>
        </w:rPr>
        <w:t>КВАЛИТАТИВНИ И КВАНТИТАТИВНИ ПРИЈЕМ</w:t>
      </w:r>
    </w:p>
    <w:p w14:paraId="7727EA73" w14:textId="77777777" w:rsidR="00F3376D" w:rsidRPr="00AF73E4" w:rsidRDefault="00F3376D" w:rsidP="00F3376D">
      <w:pPr>
        <w:spacing w:after="120"/>
        <w:jc w:val="center"/>
        <w:rPr>
          <w:rFonts w:cs="Arial"/>
          <w:b/>
        </w:rPr>
      </w:pPr>
      <w:r w:rsidRPr="00AF73E4">
        <w:rPr>
          <w:rFonts w:cs="Arial"/>
          <w:b/>
        </w:rPr>
        <w:t>Члан 5.</w:t>
      </w:r>
    </w:p>
    <w:p w14:paraId="515A4506" w14:textId="77777777" w:rsidR="00F3376D" w:rsidRPr="00AF73E4" w:rsidRDefault="00F3376D" w:rsidP="00F3376D">
      <w:pPr>
        <w:tabs>
          <w:tab w:val="num" w:pos="993"/>
        </w:tabs>
        <w:suppressAutoHyphens/>
        <w:rPr>
          <w:rFonts w:cs="Arial"/>
          <w:lang w:val="sr-Cyrl-RS"/>
        </w:rPr>
      </w:pPr>
      <w:r w:rsidRPr="00AF73E4">
        <w:rPr>
          <w:rFonts w:cs="Arial"/>
          <w:lang w:val="sr-Latn-RS"/>
        </w:rPr>
        <w:t>П</w:t>
      </w:r>
      <w:r w:rsidRPr="00AF73E4">
        <w:rPr>
          <w:rFonts w:cs="Arial"/>
          <w:lang w:val="sr-Cyrl-RS"/>
        </w:rPr>
        <w:t>родавац</w:t>
      </w:r>
      <w:r w:rsidRPr="00AF73E4">
        <w:rPr>
          <w:rFonts w:cs="Arial"/>
          <w:lang w:val="sr-Latn-RS"/>
        </w:rPr>
        <w:t xml:space="preserve"> је обавезан да писаним путем обавести </w:t>
      </w:r>
      <w:r w:rsidRPr="00AF73E4">
        <w:rPr>
          <w:rFonts w:cs="Arial"/>
          <w:lang w:val="sr-Cyrl-RS"/>
        </w:rPr>
        <w:t>Купца</w:t>
      </w:r>
      <w:r w:rsidRPr="00AF73E4">
        <w:rPr>
          <w:rFonts w:cs="Arial"/>
          <w:lang w:val="sr-Latn-RS"/>
        </w:rPr>
        <w:t xml:space="preserve"> о тачном датуму </w:t>
      </w:r>
      <w:r w:rsidRPr="00AF73E4">
        <w:rPr>
          <w:rFonts w:cs="Arial"/>
          <w:lang w:val="ru-RU"/>
        </w:rPr>
        <w:t xml:space="preserve">испоруке </w:t>
      </w:r>
      <w:r w:rsidRPr="00AF73E4">
        <w:rPr>
          <w:rFonts w:cs="Arial"/>
          <w:lang w:val="sr-Cyrl-RS"/>
        </w:rPr>
        <w:t xml:space="preserve">најкасније 2 (два) радна дана пре испоруке предмета уговора. </w:t>
      </w:r>
    </w:p>
    <w:p w14:paraId="0F16CBC7" w14:textId="77777777" w:rsidR="00F3376D" w:rsidRPr="00AF73E4" w:rsidRDefault="00F3376D" w:rsidP="00F3376D">
      <w:pPr>
        <w:tabs>
          <w:tab w:val="num" w:pos="993"/>
        </w:tabs>
        <w:suppressAutoHyphens/>
        <w:rPr>
          <w:rFonts w:cs="Arial"/>
          <w:lang w:val="sr-Latn-RS"/>
        </w:rPr>
      </w:pPr>
      <w:r w:rsidRPr="00AF73E4">
        <w:rPr>
          <w:rFonts w:cs="Arial"/>
          <w:lang w:val="sr-Cyrl-RS"/>
        </w:rPr>
        <w:t>К</w:t>
      </w:r>
      <w:r w:rsidRPr="00AF73E4">
        <w:rPr>
          <w:rFonts w:cs="Arial"/>
          <w:lang w:val="sr-Latn-CS"/>
        </w:rPr>
        <w:t>онтролу обима, рокова и проверу</w:t>
      </w:r>
      <w:r w:rsidRPr="00AF73E4">
        <w:rPr>
          <w:rFonts w:cs="Arial"/>
          <w:lang w:val="sr-Cyrl-RS"/>
        </w:rPr>
        <w:t xml:space="preserve"> испоруке и реализација предмета уговора</w:t>
      </w:r>
      <w:r w:rsidRPr="00AF73E4">
        <w:rPr>
          <w:rFonts w:cs="Arial"/>
          <w:lang w:val="sr-Latn-CS"/>
        </w:rPr>
        <w:t xml:space="preserve"> да ли је </w:t>
      </w:r>
      <w:r w:rsidRPr="00AF73E4">
        <w:rPr>
          <w:rFonts w:cs="Arial"/>
          <w:lang w:val="sr-Cyrl-RS"/>
        </w:rPr>
        <w:t>и</w:t>
      </w:r>
      <w:r w:rsidRPr="00AF73E4">
        <w:rPr>
          <w:rFonts w:cs="Arial"/>
          <w:lang w:val="sr-Latn-CS"/>
        </w:rPr>
        <w:t xml:space="preserve">звршен у складу са карактеристикама захтеваним у техничкој спецификацији, извршиће овлашћено лице </w:t>
      </w:r>
      <w:r w:rsidRPr="00AF73E4">
        <w:rPr>
          <w:rFonts w:cs="Arial"/>
          <w:lang w:val="sr-Cyrl-RS"/>
        </w:rPr>
        <w:t>Купца</w:t>
      </w:r>
      <w:r w:rsidRPr="00AF73E4">
        <w:rPr>
          <w:rFonts w:cs="Arial"/>
          <w:lang w:val="sr-Latn-CS"/>
        </w:rPr>
        <w:t xml:space="preserve"> задужено за стручни надзор, што ће бити констатовано у </w:t>
      </w:r>
      <w:r w:rsidRPr="00AF73E4">
        <w:rPr>
          <w:rFonts w:eastAsia="Calibri" w:cs="Arial"/>
          <w:b/>
        </w:rPr>
        <w:t xml:space="preserve">Записника о </w:t>
      </w:r>
      <w:r w:rsidRPr="00AF73E4">
        <w:rPr>
          <w:rFonts w:eastAsia="Calibri" w:cs="Arial"/>
          <w:b/>
          <w:lang w:val="sr-Cyrl-RS"/>
        </w:rPr>
        <w:t>квалитативном и квантитативном пријему.</w:t>
      </w:r>
    </w:p>
    <w:p w14:paraId="7894478A" w14:textId="77777777" w:rsidR="00F3376D" w:rsidRPr="00AF73E4" w:rsidRDefault="00F3376D" w:rsidP="00F3376D">
      <w:pPr>
        <w:autoSpaceDE w:val="0"/>
        <w:autoSpaceDN w:val="0"/>
        <w:adjustRightInd w:val="0"/>
        <w:spacing w:after="120"/>
        <w:rPr>
          <w:rFonts w:cs="Arial"/>
          <w:lang w:val="sr-Latn-RS"/>
        </w:rPr>
      </w:pPr>
      <w:r w:rsidRPr="00AF73E4">
        <w:rPr>
          <w:rFonts w:cs="Arial"/>
          <w:lang w:val="sr-Cyrl-RS"/>
        </w:rPr>
        <w:t>Реализација испоруке</w:t>
      </w:r>
      <w:r w:rsidRPr="00AF73E4">
        <w:rPr>
          <w:rFonts w:cs="Arial"/>
          <w:lang w:val="sr-Latn-RS"/>
        </w:rPr>
        <w:t xml:space="preserve"> констатоваће се потписивањем </w:t>
      </w:r>
      <w:r w:rsidRPr="00AF73E4">
        <w:rPr>
          <w:rFonts w:eastAsia="Calibri" w:cs="Arial"/>
          <w:b/>
        </w:rPr>
        <w:t xml:space="preserve">Записника </w:t>
      </w:r>
      <w:r w:rsidRPr="00AF73E4">
        <w:rPr>
          <w:rFonts w:eastAsia="Calibri" w:cs="Arial"/>
          <w:b/>
          <w:lang w:val="sr-Cyrl-RS"/>
        </w:rPr>
        <w:t>о квалитативном и квантитативном пријему</w:t>
      </w:r>
      <w:r w:rsidRPr="00AF73E4">
        <w:rPr>
          <w:rFonts w:cs="Arial"/>
          <w:lang w:val="sr-Latn-RS"/>
        </w:rPr>
        <w:t xml:space="preserve"> – без примедби и провером: </w:t>
      </w:r>
    </w:p>
    <w:p w14:paraId="6B896673" w14:textId="77777777" w:rsidR="00F3376D" w:rsidRPr="00AF73E4" w:rsidRDefault="00F3376D" w:rsidP="001E4CB1">
      <w:pPr>
        <w:numPr>
          <w:ilvl w:val="0"/>
          <w:numId w:val="31"/>
        </w:numPr>
        <w:suppressAutoHyphens/>
        <w:autoSpaceDE w:val="0"/>
        <w:autoSpaceDN w:val="0"/>
        <w:adjustRightInd w:val="0"/>
        <w:spacing w:before="0" w:after="20" w:line="259" w:lineRule="auto"/>
        <w:ind w:left="426"/>
        <w:jc w:val="left"/>
        <w:rPr>
          <w:rFonts w:cs="Arial"/>
          <w:lang w:val="sr-Latn-RS"/>
        </w:rPr>
      </w:pPr>
      <w:r w:rsidRPr="00AF73E4">
        <w:rPr>
          <w:rFonts w:cs="Arial"/>
          <w:lang w:val="sr-Latn-RS"/>
        </w:rPr>
        <w:t>да ли</w:t>
      </w:r>
      <w:r w:rsidRPr="00AF73E4">
        <w:rPr>
          <w:rFonts w:cs="Arial"/>
          <w:lang w:val="sr-Cyrl-RS"/>
        </w:rPr>
        <w:t xml:space="preserve"> су</w:t>
      </w:r>
      <w:r w:rsidRPr="00AF73E4">
        <w:rPr>
          <w:rFonts w:cs="Arial"/>
          <w:lang w:val="sr-Latn-RS"/>
        </w:rPr>
        <w:t xml:space="preserve"> испоруче</w:t>
      </w:r>
      <w:r w:rsidRPr="00AF73E4">
        <w:rPr>
          <w:rFonts w:cs="Arial"/>
          <w:lang w:val="sr-Cyrl-RS"/>
        </w:rPr>
        <w:t>не</w:t>
      </w:r>
      <w:r w:rsidRPr="00AF73E4">
        <w:rPr>
          <w:rFonts w:cs="Arial"/>
          <w:lang w:val="sr-Latn-RS"/>
        </w:rPr>
        <w:t xml:space="preserve"> </w:t>
      </w:r>
      <w:r w:rsidRPr="00AF73E4">
        <w:rPr>
          <w:rFonts w:cs="Arial"/>
          <w:lang w:val="sr-Cyrl-RS"/>
        </w:rPr>
        <w:t>све позиције</w:t>
      </w:r>
      <w:r w:rsidRPr="00AF73E4">
        <w:rPr>
          <w:rFonts w:cs="Arial"/>
          <w:lang w:val="sr-Latn-RS"/>
        </w:rPr>
        <w:t xml:space="preserve"> у </w:t>
      </w:r>
      <w:r w:rsidRPr="00AF73E4">
        <w:rPr>
          <w:rFonts w:cs="Arial"/>
          <w:i/>
          <w:lang w:val="sr-Cyrl-RS"/>
        </w:rPr>
        <w:t>Т</w:t>
      </w:r>
      <w:r w:rsidRPr="00AF73E4">
        <w:rPr>
          <w:rFonts w:cs="Arial"/>
          <w:i/>
          <w:lang w:val="sr-Latn-RS"/>
        </w:rPr>
        <w:t>абел</w:t>
      </w:r>
      <w:r w:rsidRPr="00AF73E4">
        <w:rPr>
          <w:rFonts w:cs="Arial"/>
          <w:i/>
          <w:lang w:val="sr-Cyrl-RS"/>
        </w:rPr>
        <w:t xml:space="preserve">и 6 </w:t>
      </w:r>
      <w:r w:rsidRPr="00AF73E4">
        <w:rPr>
          <w:rFonts w:cs="Arial"/>
          <w:lang w:val="sr-Latn-RS"/>
        </w:rPr>
        <w:t>у</w:t>
      </w:r>
      <w:r w:rsidRPr="00AF73E4">
        <w:rPr>
          <w:rFonts w:cs="Arial"/>
          <w:lang w:val="sr-Cyrl-RS"/>
        </w:rPr>
        <w:t xml:space="preserve"> </w:t>
      </w:r>
      <w:r w:rsidRPr="00AF73E4">
        <w:rPr>
          <w:rFonts w:cs="Arial"/>
          <w:lang w:val="sr-Latn-RS"/>
        </w:rPr>
        <w:t>тачк</w:t>
      </w:r>
      <w:r w:rsidRPr="00AF73E4">
        <w:rPr>
          <w:rFonts w:cs="Arial"/>
          <w:lang w:val="sr-Cyrl-RS"/>
        </w:rPr>
        <w:t>и</w:t>
      </w:r>
      <w:r w:rsidRPr="00AF73E4">
        <w:rPr>
          <w:rFonts w:cs="Arial"/>
          <w:lang w:val="sr-Latn-RS"/>
        </w:rPr>
        <w:t xml:space="preserve"> 3</w:t>
      </w:r>
      <w:r w:rsidRPr="00AF73E4">
        <w:rPr>
          <w:rFonts w:cs="Arial"/>
          <w:lang w:val="sr-Cyrl-RS"/>
        </w:rPr>
        <w:t>.1.6</w:t>
      </w:r>
      <w:r w:rsidRPr="00AF73E4">
        <w:rPr>
          <w:rFonts w:cs="Arial"/>
          <w:lang w:val="sr-Latn-RS"/>
        </w:rPr>
        <w:t xml:space="preserve"> </w:t>
      </w:r>
      <w:r w:rsidRPr="00AF73E4">
        <w:rPr>
          <w:rFonts w:cs="Arial"/>
          <w:lang w:val="sr-Cyrl-RS"/>
        </w:rPr>
        <w:t>Т</w:t>
      </w:r>
      <w:r w:rsidRPr="00AF73E4">
        <w:rPr>
          <w:rFonts w:cs="Arial"/>
          <w:lang w:val="sr-Latn-RS"/>
        </w:rPr>
        <w:t>ехничк</w:t>
      </w:r>
      <w:r w:rsidRPr="00AF73E4">
        <w:rPr>
          <w:rFonts w:cs="Arial"/>
          <w:lang w:val="sr-Cyrl-RS"/>
        </w:rPr>
        <w:t>е</w:t>
      </w:r>
      <w:r w:rsidRPr="00AF73E4">
        <w:rPr>
          <w:rFonts w:cs="Arial"/>
          <w:lang w:val="sr-Latn-RS"/>
        </w:rPr>
        <w:t xml:space="preserve"> спецификациј</w:t>
      </w:r>
      <w:r w:rsidRPr="00AF73E4">
        <w:rPr>
          <w:rFonts w:cs="Arial"/>
          <w:lang w:val="sr-Cyrl-RS"/>
        </w:rPr>
        <w:t>е конкурсне документације у задатим роковима за Партију 6;</w:t>
      </w:r>
    </w:p>
    <w:p w14:paraId="7E4F5768" w14:textId="77777777" w:rsidR="006C0074" w:rsidRPr="00AF73E4" w:rsidRDefault="00F3376D" w:rsidP="001E4CB1">
      <w:pPr>
        <w:numPr>
          <w:ilvl w:val="0"/>
          <w:numId w:val="31"/>
        </w:numPr>
        <w:suppressAutoHyphens/>
        <w:autoSpaceDE w:val="0"/>
        <w:autoSpaceDN w:val="0"/>
        <w:adjustRightInd w:val="0"/>
        <w:spacing w:before="0" w:after="20" w:line="259" w:lineRule="auto"/>
        <w:ind w:left="426"/>
        <w:jc w:val="left"/>
        <w:rPr>
          <w:rFonts w:cs="Arial"/>
          <w:lang w:val="sr-Latn-RS"/>
        </w:rPr>
      </w:pPr>
      <w:r w:rsidRPr="00AF73E4">
        <w:rPr>
          <w:rFonts w:cs="Arial"/>
          <w:lang w:val="sr-Latn-RS"/>
        </w:rPr>
        <w:t xml:space="preserve">да ли </w:t>
      </w:r>
      <w:r w:rsidRPr="00AF73E4">
        <w:rPr>
          <w:rFonts w:cs="Arial"/>
          <w:lang w:val="sr-Cyrl-RS"/>
        </w:rPr>
        <w:t>су испоштовани сви рокови и динамика реализације позиција</w:t>
      </w:r>
      <w:r w:rsidRPr="00AF73E4">
        <w:rPr>
          <w:rFonts w:cs="Arial"/>
          <w:lang w:val="sr-Latn-RS"/>
        </w:rPr>
        <w:t xml:space="preserve"> у складу са техничком спецификацијом; </w:t>
      </w:r>
    </w:p>
    <w:p w14:paraId="1EE80EAA" w14:textId="73F966B4" w:rsidR="006C0074" w:rsidRPr="00AF73E4" w:rsidRDefault="006C0074" w:rsidP="001E4CB1">
      <w:pPr>
        <w:numPr>
          <w:ilvl w:val="0"/>
          <w:numId w:val="31"/>
        </w:numPr>
        <w:suppressAutoHyphens/>
        <w:autoSpaceDE w:val="0"/>
        <w:autoSpaceDN w:val="0"/>
        <w:adjustRightInd w:val="0"/>
        <w:spacing w:before="0" w:after="20" w:line="259" w:lineRule="auto"/>
        <w:ind w:left="426"/>
        <w:jc w:val="left"/>
        <w:rPr>
          <w:rFonts w:cs="Arial"/>
          <w:lang w:val="sr-Latn-RS"/>
        </w:rPr>
      </w:pPr>
      <w:r w:rsidRPr="00AF73E4">
        <w:rPr>
          <w:rFonts w:cs="Arial"/>
          <w:lang w:val="sr-Latn-RS"/>
        </w:rPr>
        <w:t>да</w:t>
      </w:r>
      <w:r w:rsidR="00D23948" w:rsidRPr="00AF73E4">
        <w:rPr>
          <w:rFonts w:cs="Arial"/>
          <w:lang w:val="sr-Latn-RS"/>
        </w:rPr>
        <w:t xml:space="preserve"> ли испоручена добра у табели </w:t>
      </w:r>
      <w:r w:rsidRPr="00AF73E4">
        <w:rPr>
          <w:rFonts w:cs="Arial"/>
          <w:lang w:val="sr-Latn-RS"/>
        </w:rPr>
        <w:t>3.1.</w:t>
      </w:r>
      <w:r w:rsidRPr="00AF73E4">
        <w:rPr>
          <w:rFonts w:cs="Arial"/>
          <w:lang w:val="sr-Cyrl-RS"/>
        </w:rPr>
        <w:t>6</w:t>
      </w:r>
      <w:r w:rsidRPr="00AF73E4">
        <w:rPr>
          <w:rFonts w:cs="Arial"/>
          <w:lang w:val="sr-Latn-RS"/>
        </w:rPr>
        <w:t xml:space="preserve"> одговарају захтеваним минималним  карактеристикама у техничкој спецификацији у зависности од партије за коју је закључен уговор;</w:t>
      </w:r>
    </w:p>
    <w:p w14:paraId="6B35F2E5" w14:textId="77777777" w:rsidR="00F3376D" w:rsidRPr="00AF73E4" w:rsidRDefault="00F3376D" w:rsidP="00F3376D">
      <w:pPr>
        <w:autoSpaceDE w:val="0"/>
        <w:autoSpaceDN w:val="0"/>
        <w:adjustRightInd w:val="0"/>
        <w:rPr>
          <w:rFonts w:cs="Arial"/>
          <w:lang w:val="sr-Latn-RS"/>
        </w:rPr>
      </w:pPr>
      <w:r w:rsidRPr="00AF73E4">
        <w:rPr>
          <w:rFonts w:cs="Arial"/>
          <w:lang w:val="sr-Latn-RS"/>
        </w:rPr>
        <w:t xml:space="preserve">У случају да су у току </w:t>
      </w:r>
      <w:r w:rsidRPr="00AF73E4">
        <w:rPr>
          <w:rFonts w:cs="Arial"/>
          <w:lang w:val="sr-Cyrl-RS"/>
        </w:rPr>
        <w:t>реализације</w:t>
      </w:r>
      <w:r w:rsidRPr="00AF73E4">
        <w:rPr>
          <w:rFonts w:cs="Arial"/>
          <w:lang w:val="sr-Latn-RS"/>
        </w:rPr>
        <w:t xml:space="preserve"> уочени недостаци они ће се констатовати у </w:t>
      </w:r>
      <w:r w:rsidRPr="00AF73E4">
        <w:rPr>
          <w:rFonts w:eastAsia="Calibri" w:cs="Arial"/>
        </w:rPr>
        <w:t>Записник</w:t>
      </w:r>
      <w:r w:rsidRPr="00AF73E4">
        <w:rPr>
          <w:rFonts w:eastAsia="Calibri" w:cs="Arial"/>
          <w:lang w:val="sr-Cyrl-RS"/>
        </w:rPr>
        <w:t>у</w:t>
      </w:r>
      <w:r w:rsidRPr="00AF73E4">
        <w:rPr>
          <w:rFonts w:eastAsia="Calibri" w:cs="Arial"/>
        </w:rPr>
        <w:t xml:space="preserve"> о </w:t>
      </w:r>
      <w:r w:rsidRPr="00AF73E4">
        <w:rPr>
          <w:rFonts w:eastAsia="Calibri" w:cs="Arial"/>
          <w:lang w:val="sr-Cyrl-RS"/>
        </w:rPr>
        <w:t xml:space="preserve">квалитативном и квантитативном пријему </w:t>
      </w:r>
      <w:r w:rsidRPr="00AF73E4">
        <w:rPr>
          <w:rFonts w:cs="Arial"/>
          <w:lang w:val="sr-Latn-RS"/>
        </w:rPr>
        <w:t xml:space="preserve">у коме ће се дефинисати рок за отклањање недостатака. </w:t>
      </w:r>
    </w:p>
    <w:p w14:paraId="0FB420F3" w14:textId="77777777" w:rsidR="00F3376D" w:rsidRPr="00AF73E4" w:rsidRDefault="00F3376D" w:rsidP="00F3376D">
      <w:pPr>
        <w:autoSpaceDE w:val="0"/>
        <w:autoSpaceDN w:val="0"/>
        <w:adjustRightInd w:val="0"/>
        <w:rPr>
          <w:rFonts w:cs="Arial"/>
          <w:lang w:val="sr-Latn-RS"/>
        </w:rPr>
      </w:pPr>
      <w:r w:rsidRPr="00AF73E4">
        <w:rPr>
          <w:rFonts w:cs="Arial"/>
          <w:lang w:val="sr-Latn-RS"/>
        </w:rPr>
        <w:t xml:space="preserve">Док сви недостаци не буду отклоњени сматраће се да </w:t>
      </w:r>
      <w:r w:rsidRPr="00AF73E4">
        <w:rPr>
          <w:rFonts w:cs="Arial"/>
          <w:lang w:val="sr-Cyrl-RS"/>
        </w:rPr>
        <w:t>испорука добара</w:t>
      </w:r>
      <w:r w:rsidRPr="00AF73E4">
        <w:rPr>
          <w:rFonts w:cs="Arial"/>
          <w:lang w:val="sr-Latn-RS"/>
        </w:rPr>
        <w:t xml:space="preserve"> није извршен</w:t>
      </w:r>
      <w:r w:rsidRPr="00AF73E4">
        <w:rPr>
          <w:rFonts w:cs="Arial"/>
          <w:lang w:val="sr-Cyrl-RS"/>
        </w:rPr>
        <w:t>а</w:t>
      </w:r>
      <w:r w:rsidRPr="00AF73E4">
        <w:rPr>
          <w:rFonts w:cs="Arial"/>
          <w:lang w:val="sr-Latn-RS"/>
        </w:rPr>
        <w:t xml:space="preserve">. </w:t>
      </w:r>
    </w:p>
    <w:p w14:paraId="0C60B12B" w14:textId="77777777" w:rsidR="00F3376D" w:rsidRPr="00AF73E4" w:rsidRDefault="00F3376D" w:rsidP="00F3376D">
      <w:pPr>
        <w:autoSpaceDE w:val="0"/>
        <w:autoSpaceDN w:val="0"/>
        <w:adjustRightInd w:val="0"/>
        <w:rPr>
          <w:rFonts w:cs="Arial"/>
          <w:lang w:val="sr-Latn-RS"/>
        </w:rPr>
      </w:pPr>
      <w:r w:rsidRPr="00AF73E4">
        <w:rPr>
          <w:rFonts w:cs="Arial"/>
          <w:lang w:val="sr-Latn-RS"/>
        </w:rPr>
        <w:t xml:space="preserve">Понуђач ће о свом трошку отклонити недостатке у задатом року и </w:t>
      </w:r>
      <w:r w:rsidRPr="00AF73E4">
        <w:rPr>
          <w:rFonts w:cs="Arial"/>
          <w:lang w:val="sr-Cyrl-RS"/>
        </w:rPr>
        <w:t>реализовати предмет уговора</w:t>
      </w:r>
      <w:r w:rsidRPr="00AF73E4">
        <w:rPr>
          <w:rFonts w:cs="Arial"/>
          <w:lang w:val="sr-Latn-RS"/>
        </w:rPr>
        <w:t xml:space="preserve"> о чему ће се сачинити нови Записник о квалитативном и квантитативном пријему – без примедби.</w:t>
      </w:r>
    </w:p>
    <w:p w14:paraId="74797C82" w14:textId="77777777" w:rsidR="00F3376D" w:rsidRPr="00AF73E4" w:rsidRDefault="00F3376D" w:rsidP="00F3376D">
      <w:pPr>
        <w:autoSpaceDE w:val="0"/>
        <w:autoSpaceDN w:val="0"/>
        <w:adjustRightInd w:val="0"/>
        <w:rPr>
          <w:rFonts w:cs="Arial"/>
          <w:b/>
          <w:lang w:val="sr-Cyrl-RS"/>
        </w:rPr>
      </w:pPr>
      <w:r w:rsidRPr="00AF73E4">
        <w:rPr>
          <w:rFonts w:cs="Arial"/>
          <w:b/>
          <w:lang w:val="sr-Cyrl-RS"/>
        </w:rPr>
        <w:t>ГРЕШКЕ У КВАЛИТЕТУ (РЕКЛАМАЦИЈА)</w:t>
      </w:r>
    </w:p>
    <w:p w14:paraId="73AA88C6" w14:textId="77777777" w:rsidR="00F3376D" w:rsidRPr="00AF73E4" w:rsidRDefault="00F3376D" w:rsidP="00F3376D">
      <w:pPr>
        <w:autoSpaceDE w:val="0"/>
        <w:autoSpaceDN w:val="0"/>
        <w:adjustRightInd w:val="0"/>
        <w:jc w:val="center"/>
        <w:rPr>
          <w:rFonts w:cs="Arial"/>
          <w:b/>
          <w:lang w:val="sr-Cyrl-RS"/>
        </w:rPr>
      </w:pPr>
      <w:r w:rsidRPr="00AF73E4">
        <w:rPr>
          <w:rFonts w:cs="Arial"/>
          <w:b/>
          <w:lang w:val="sr-Cyrl-RS"/>
        </w:rPr>
        <w:t>Члан 6.</w:t>
      </w:r>
    </w:p>
    <w:p w14:paraId="704E1661" w14:textId="77777777" w:rsidR="00F3376D" w:rsidRPr="00AF73E4" w:rsidRDefault="00F3376D" w:rsidP="00F3376D">
      <w:pPr>
        <w:autoSpaceDE w:val="0"/>
        <w:autoSpaceDN w:val="0"/>
        <w:adjustRightInd w:val="0"/>
        <w:rPr>
          <w:rFonts w:cs="Arial"/>
          <w:lang w:val="sr-Latn-RS"/>
        </w:rPr>
      </w:pPr>
      <w:r w:rsidRPr="00AF73E4">
        <w:rPr>
          <w:rFonts w:cs="Arial"/>
          <w:lang w:val="sr-Latn-RS"/>
        </w:rPr>
        <w:t xml:space="preserve">У случају записнички утврђених недостатака приликом пријема добара у квалитету или са оштећењем, </w:t>
      </w:r>
      <w:r w:rsidRPr="00AF73E4">
        <w:rPr>
          <w:rFonts w:cs="Arial"/>
          <w:lang w:val="sr-Cyrl-RS"/>
        </w:rPr>
        <w:t>Продавац је дужан да</w:t>
      </w:r>
      <w:r w:rsidRPr="00AF73E4">
        <w:rPr>
          <w:rFonts w:cs="Arial"/>
          <w:lang w:val="sr-Latn-RS"/>
        </w:rPr>
        <w:t xml:space="preserve"> </w:t>
      </w:r>
      <w:r w:rsidRPr="00AF73E4">
        <w:rPr>
          <w:rFonts w:cs="Arial"/>
          <w:lang w:val="sr-Cyrl-RS"/>
        </w:rPr>
        <w:t xml:space="preserve">неисправна </w:t>
      </w:r>
      <w:r w:rsidRPr="00AF73E4">
        <w:rPr>
          <w:rFonts w:cs="Arial"/>
          <w:lang w:val="sr-Latn-RS"/>
        </w:rPr>
        <w:t xml:space="preserve">добра замени исправним најкасније у року од 3 (три) дана од дана сачињавања </w:t>
      </w:r>
      <w:r w:rsidRPr="00AF73E4">
        <w:rPr>
          <w:rFonts w:cs="Arial"/>
          <w:lang w:val="sr-Cyrl-RS"/>
        </w:rPr>
        <w:t>з</w:t>
      </w:r>
      <w:r w:rsidRPr="00AF73E4">
        <w:rPr>
          <w:rFonts w:cs="Arial"/>
          <w:lang w:val="sr-Latn-RS"/>
        </w:rPr>
        <w:t>аписника.</w:t>
      </w:r>
    </w:p>
    <w:p w14:paraId="7EBD6A37" w14:textId="77777777" w:rsidR="00F3376D" w:rsidRPr="00AF73E4" w:rsidRDefault="00F3376D" w:rsidP="00F3376D">
      <w:pPr>
        <w:autoSpaceDE w:val="0"/>
        <w:autoSpaceDN w:val="0"/>
        <w:adjustRightInd w:val="0"/>
        <w:rPr>
          <w:rFonts w:cs="Arial"/>
          <w:b/>
          <w:lang w:val="sr-Latn-RS"/>
        </w:rPr>
      </w:pPr>
      <w:r w:rsidRPr="00AF73E4">
        <w:rPr>
          <w:rFonts w:cs="Arial"/>
          <w:lang w:val="sr-Latn-RS"/>
        </w:rPr>
        <w:t xml:space="preserve">У случају записнички утврђених недостатака приликом пријема добара, </w:t>
      </w:r>
      <w:r w:rsidRPr="00AF73E4">
        <w:rPr>
          <w:rFonts w:cs="Arial"/>
          <w:lang w:val="sr-Cyrl-RS"/>
        </w:rPr>
        <w:t>Продавац</w:t>
      </w:r>
      <w:r w:rsidRPr="00AF73E4">
        <w:rPr>
          <w:rFonts w:cs="Arial"/>
          <w:lang w:val="sr-Latn-RS"/>
        </w:rPr>
        <w:t xml:space="preserve"> је у обавези да испоручи недостајућа добра најкасније у року од 3 (три) дана од дана сачињавања записника.</w:t>
      </w:r>
    </w:p>
    <w:p w14:paraId="43A0BE3C" w14:textId="77777777" w:rsidR="00F3376D" w:rsidRPr="00AF73E4" w:rsidRDefault="00F3376D" w:rsidP="00F3376D">
      <w:pPr>
        <w:autoSpaceDE w:val="0"/>
        <w:autoSpaceDN w:val="0"/>
        <w:adjustRightInd w:val="0"/>
        <w:rPr>
          <w:rFonts w:cs="Arial"/>
          <w:lang w:val="sr-Latn-RS"/>
        </w:rPr>
      </w:pPr>
      <w:r w:rsidRPr="00AF73E4">
        <w:rPr>
          <w:rFonts w:cs="Arial"/>
          <w:lang w:val="sr-Latn-RS"/>
        </w:rPr>
        <w:t>За све уочене недостатке –</w:t>
      </w:r>
      <w:r w:rsidRPr="00AF73E4">
        <w:rPr>
          <w:rFonts w:eastAsia="Calibri" w:cs="Arial"/>
        </w:rPr>
        <w:t xml:space="preserve"> </w:t>
      </w:r>
      <w:r w:rsidRPr="00AF73E4">
        <w:rPr>
          <w:rFonts w:cs="Arial"/>
          <w:lang w:val="sr-Latn-RS"/>
        </w:rPr>
        <w:t xml:space="preserve">скривене мане, које нису биле уочене у моменту квантитативног и квалитативног пријема добара већ су се испољиле током употребе добара, наручилац ће рекламацију о недостацима доставити понуђачу одмах, а најкасније у року од 3 (три) дана по утврђивању недостатка. </w:t>
      </w:r>
    </w:p>
    <w:p w14:paraId="37DB437E" w14:textId="0BE89D19" w:rsidR="00F3376D" w:rsidRPr="00AF73E4" w:rsidRDefault="00F3376D" w:rsidP="00F3376D">
      <w:pPr>
        <w:rPr>
          <w:rFonts w:cs="Arial"/>
          <w:b/>
        </w:rPr>
      </w:pPr>
      <w:r w:rsidRPr="00AF73E4">
        <w:rPr>
          <w:rFonts w:cs="Arial"/>
          <w:lang w:val="sr-Latn-RS"/>
        </w:rPr>
        <w:t>Понуђач се обавезује да најкасније у року од 3 (три) дана од дана пријема рекламације отклони утврђене недостатке или рекламирана добра замени исправним.</w:t>
      </w:r>
      <w:r w:rsidRPr="00AF73E4">
        <w:rPr>
          <w:rFonts w:cs="Arial"/>
          <w:b/>
        </w:rPr>
        <w:t>ГАРАНТНИ РОК</w:t>
      </w:r>
    </w:p>
    <w:p w14:paraId="603A8EAD" w14:textId="1E958D76" w:rsidR="00F3376D" w:rsidRPr="00AF73E4" w:rsidRDefault="00F3376D" w:rsidP="00F3376D">
      <w:pPr>
        <w:spacing w:before="0"/>
        <w:jc w:val="center"/>
        <w:rPr>
          <w:rFonts w:cs="Arial"/>
          <w:b/>
        </w:rPr>
      </w:pPr>
      <w:r w:rsidRPr="00AF73E4">
        <w:rPr>
          <w:rFonts w:cs="Arial"/>
          <w:b/>
        </w:rPr>
        <w:lastRenderedPageBreak/>
        <w:t xml:space="preserve">Члан </w:t>
      </w:r>
      <w:r w:rsidRPr="00AF73E4">
        <w:rPr>
          <w:rFonts w:cs="Arial"/>
          <w:b/>
          <w:lang w:val="sr-Cyrl-RS"/>
        </w:rPr>
        <w:t>7</w:t>
      </w:r>
      <w:r w:rsidRPr="00AF73E4">
        <w:rPr>
          <w:rFonts w:cs="Arial"/>
          <w:b/>
        </w:rPr>
        <w:t>.</w:t>
      </w:r>
    </w:p>
    <w:p w14:paraId="41807078" w14:textId="77777777" w:rsidR="00F3376D" w:rsidRPr="00AF73E4" w:rsidRDefault="00F3376D" w:rsidP="00F3376D">
      <w:pPr>
        <w:autoSpaceDE w:val="0"/>
        <w:autoSpaceDN w:val="0"/>
        <w:rPr>
          <w:rFonts w:cs="Arial"/>
          <w:lang w:val="sr-Cyrl-CS" w:eastAsia="ar-SA"/>
        </w:rPr>
      </w:pPr>
      <w:r w:rsidRPr="00AF73E4">
        <w:rPr>
          <w:rFonts w:cs="Arial"/>
          <w:lang w:val="sr-Cyrl-CS" w:eastAsia="ar-SA"/>
        </w:rPr>
        <w:t xml:space="preserve">Гарантни рок за сва испоручена добра ____________ месеци </w:t>
      </w:r>
      <w:r w:rsidRPr="00AF73E4">
        <w:rPr>
          <w:rFonts w:cs="Arial"/>
          <w:i/>
          <w:lang w:val="sr-Cyrl-CS" w:eastAsia="ar-SA"/>
        </w:rPr>
        <w:t xml:space="preserve">(минимално </w:t>
      </w:r>
      <w:r w:rsidRPr="00AF73E4">
        <w:rPr>
          <w:rFonts w:cs="Arial"/>
          <w:i/>
          <w:lang w:val="en-GB" w:eastAsia="ar-SA"/>
        </w:rPr>
        <w:t>12</w:t>
      </w:r>
      <w:r w:rsidRPr="00AF73E4">
        <w:rPr>
          <w:rFonts w:cs="Arial"/>
          <w:i/>
          <w:lang w:val="sr-Cyrl-CS" w:eastAsia="ar-SA"/>
        </w:rPr>
        <w:t xml:space="preserve"> месеци)</w:t>
      </w:r>
      <w:r w:rsidRPr="00AF73E4">
        <w:rPr>
          <w:rFonts w:cs="Arial"/>
          <w:lang w:val="sr-Cyrl-CS" w:eastAsia="ar-SA"/>
        </w:rPr>
        <w:t xml:space="preserve"> од потписивања Записника</w:t>
      </w:r>
      <w:r w:rsidRPr="00AF73E4">
        <w:rPr>
          <w:rFonts w:cs="Arial"/>
        </w:rPr>
        <w:t xml:space="preserve"> </w:t>
      </w:r>
      <w:r w:rsidRPr="00AF73E4">
        <w:rPr>
          <w:rFonts w:cs="Arial"/>
          <w:lang w:val="sr-Cyrl-CS" w:eastAsia="ar-SA"/>
        </w:rPr>
        <w:t>о квалитативном и квантитативном пријему – без примедби.</w:t>
      </w:r>
    </w:p>
    <w:p w14:paraId="77677B77" w14:textId="77777777" w:rsidR="00F3376D" w:rsidRPr="00AF73E4" w:rsidRDefault="00F3376D" w:rsidP="00F3376D">
      <w:pPr>
        <w:autoSpaceDE w:val="0"/>
        <w:autoSpaceDN w:val="0"/>
        <w:spacing w:after="160" w:line="259" w:lineRule="auto"/>
        <w:rPr>
          <w:rFonts w:cs="Arial"/>
          <w:lang w:val="sr-Cyrl-CS" w:eastAsia="ar-SA"/>
        </w:rPr>
      </w:pPr>
      <w:r w:rsidRPr="00AF73E4">
        <w:rPr>
          <w:rFonts w:cs="Arial"/>
          <w:lang w:val="sr-Cyrl-CS" w:eastAsia="ar-SA"/>
        </w:rPr>
        <w:t>Продавац је дужан да о свом трошку отклони све евентуалне недостатке и рекламирана добра замени исправним у току трајања гарантног рока.</w:t>
      </w:r>
    </w:p>
    <w:p w14:paraId="57F87632" w14:textId="77777777" w:rsidR="00F3376D" w:rsidRPr="00AF73E4" w:rsidRDefault="00F3376D" w:rsidP="00F3376D">
      <w:pPr>
        <w:rPr>
          <w:rFonts w:cs="Arial"/>
          <w:b/>
        </w:rPr>
      </w:pPr>
      <w:r w:rsidRPr="00AF73E4">
        <w:rPr>
          <w:rFonts w:cs="Arial"/>
          <w:b/>
        </w:rPr>
        <w:t>СРЕДСТВ</w:t>
      </w:r>
      <w:r w:rsidRPr="00AF73E4">
        <w:rPr>
          <w:rFonts w:cs="Arial"/>
          <w:b/>
          <w:lang w:val="sr-Cyrl-RS"/>
        </w:rPr>
        <w:t>А</w:t>
      </w:r>
      <w:r w:rsidRPr="00AF73E4">
        <w:rPr>
          <w:rFonts w:cs="Arial"/>
          <w:b/>
        </w:rPr>
        <w:t xml:space="preserve"> ФИНАНСИЈСКОГ ОБЕЗБЕЂЕЊА</w:t>
      </w:r>
    </w:p>
    <w:p w14:paraId="7F962EA0" w14:textId="77777777" w:rsidR="00C328C4" w:rsidRPr="00AF73E4" w:rsidRDefault="00C328C4" w:rsidP="00C328C4">
      <w:pPr>
        <w:spacing w:after="120"/>
        <w:jc w:val="center"/>
        <w:rPr>
          <w:rFonts w:cs="Arial"/>
          <w:b/>
        </w:rPr>
      </w:pPr>
      <w:r w:rsidRPr="00AF73E4">
        <w:rPr>
          <w:rFonts w:cs="Arial"/>
          <w:b/>
        </w:rPr>
        <w:t xml:space="preserve">Члан </w:t>
      </w:r>
      <w:r w:rsidRPr="00AF73E4">
        <w:rPr>
          <w:rFonts w:cs="Arial"/>
          <w:b/>
          <w:lang w:val="sr-Cyrl-RS"/>
        </w:rPr>
        <w:t>8</w:t>
      </w:r>
      <w:r w:rsidRPr="00AF73E4">
        <w:rPr>
          <w:rFonts w:cs="Arial"/>
          <w:b/>
        </w:rPr>
        <w:t xml:space="preserve">. </w:t>
      </w:r>
    </w:p>
    <w:p w14:paraId="3F87BA25" w14:textId="77777777" w:rsidR="00C328C4" w:rsidRPr="00A441AC" w:rsidRDefault="00C328C4" w:rsidP="00C328C4">
      <w:pPr>
        <w:autoSpaceDE w:val="0"/>
        <w:autoSpaceDN w:val="0"/>
        <w:rPr>
          <w:rFonts w:cs="Arial"/>
          <w:lang w:val="sr-Cyrl-CS" w:eastAsia="ar-SA"/>
        </w:rPr>
      </w:pPr>
      <w:r w:rsidRPr="00A441AC">
        <w:rPr>
          <w:rFonts w:cs="Arial"/>
          <w:lang w:val="sr-Cyrl-CS" w:eastAsia="ar-SA"/>
        </w:rPr>
        <w:t>Продавац се обавезује да приликом закључења уговора или најкасније у року од 5 дана од закључења уговора као средство финансијског обезбеђења преда Купцу, као одложни услов из чл. 74.ст.2. ("Сл. лист СФРJ", бр. 29/78, 39/85, 45/89 - oдлукa УСJ и 57/89, "Сл. лист СРJ", бр. 31/93 и "Сл. лист СЦГ", бр. 1/2003 - Устaвнa пoвeљa), (даље: ЗОО):</w:t>
      </w:r>
    </w:p>
    <w:p w14:paraId="54FCE765" w14:textId="77777777" w:rsidR="00C328C4" w:rsidRPr="00A441AC" w:rsidRDefault="00C328C4" w:rsidP="00C328C4">
      <w:pPr>
        <w:numPr>
          <w:ilvl w:val="0"/>
          <w:numId w:val="36"/>
        </w:numPr>
        <w:autoSpaceDE w:val="0"/>
        <w:autoSpaceDN w:val="0"/>
        <w:spacing w:before="0" w:after="200" w:line="276" w:lineRule="auto"/>
        <w:contextualSpacing/>
        <w:jc w:val="left"/>
        <w:rPr>
          <w:rFonts w:eastAsia="Calibri" w:cs="Arial"/>
          <w:lang w:val="sr-Cyrl-CS" w:eastAsia="ar-SA"/>
        </w:rPr>
      </w:pPr>
      <w:r w:rsidRPr="00A441AC">
        <w:rPr>
          <w:rFonts w:eastAsia="Calibri" w:cs="Arial"/>
          <w:lang w:val="sr-Cyrl-CS" w:eastAsia="ar-SA"/>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r w:rsidRPr="00A441AC">
        <w:t xml:space="preserve"> </w:t>
      </w:r>
      <w:r w:rsidRPr="00A441AC">
        <w:rPr>
          <w:rFonts w:eastAsia="Calibri" w:cs="Arial"/>
          <w:lang w:val="sr-Cyrl-CS" w:eastAsia="ar-SA"/>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 Сл. гласник .РС.број 139/2014).</w:t>
      </w:r>
    </w:p>
    <w:p w14:paraId="0545F240" w14:textId="77777777" w:rsidR="00C328C4" w:rsidRPr="00A441AC" w:rsidRDefault="00C328C4" w:rsidP="00C328C4">
      <w:pPr>
        <w:numPr>
          <w:ilvl w:val="0"/>
          <w:numId w:val="36"/>
        </w:numPr>
        <w:autoSpaceDE w:val="0"/>
        <w:autoSpaceDN w:val="0"/>
        <w:spacing w:before="0" w:after="200" w:line="276" w:lineRule="auto"/>
        <w:contextualSpacing/>
        <w:jc w:val="left"/>
        <w:rPr>
          <w:rFonts w:eastAsia="Calibri" w:cs="Arial"/>
          <w:lang w:val="sr-Cyrl-CS" w:eastAsia="ar-SA"/>
        </w:rPr>
      </w:pPr>
      <w:r w:rsidRPr="00A441AC">
        <w:rPr>
          <w:rFonts w:eastAsia="Calibri" w:cs="Arial"/>
          <w:lang w:val="sr-Cyrl-CS" w:eastAsia="ar-SA"/>
        </w:rPr>
        <w:t>менично писмо – овлашћење којим Продавац овлашћује Купца да може наплатити меницу на износ од 10% од укупне вредности уговора (без ПДВ-а), са роком важења 30 дана дужим од рока важења уговора.</w:t>
      </w:r>
    </w:p>
    <w:p w14:paraId="676B2B95" w14:textId="77777777" w:rsidR="00C328C4" w:rsidRPr="00A441AC" w:rsidRDefault="00C328C4" w:rsidP="00C328C4">
      <w:pPr>
        <w:numPr>
          <w:ilvl w:val="0"/>
          <w:numId w:val="36"/>
        </w:numPr>
        <w:autoSpaceDE w:val="0"/>
        <w:autoSpaceDN w:val="0"/>
        <w:spacing w:before="0" w:after="200" w:line="276" w:lineRule="auto"/>
        <w:contextualSpacing/>
        <w:jc w:val="left"/>
        <w:rPr>
          <w:rFonts w:eastAsia="Calibri" w:cs="Arial"/>
          <w:lang w:val="sr-Cyrl-CS" w:eastAsia="ar-SA"/>
        </w:rPr>
      </w:pPr>
      <w:r w:rsidRPr="00A441AC">
        <w:rPr>
          <w:rFonts w:eastAsia="Calibri" w:cs="Arial"/>
          <w:lang w:val="sr-Cyrl-CS" w:eastAsia="ar-SA"/>
        </w:rPr>
        <w:t>копију важећег картона депонованих потписа овлашћених лица за располагање новчаним средствима продавца,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w:t>
      </w:r>
    </w:p>
    <w:p w14:paraId="1573E506" w14:textId="77777777" w:rsidR="00C328C4" w:rsidRPr="00A441AC" w:rsidRDefault="00C328C4" w:rsidP="00C328C4">
      <w:pPr>
        <w:numPr>
          <w:ilvl w:val="0"/>
          <w:numId w:val="36"/>
        </w:numPr>
        <w:autoSpaceDE w:val="0"/>
        <w:autoSpaceDN w:val="0"/>
        <w:spacing w:before="0" w:after="200" w:line="276" w:lineRule="auto"/>
        <w:contextualSpacing/>
        <w:jc w:val="left"/>
        <w:rPr>
          <w:rFonts w:eastAsia="Calibri" w:cs="Arial"/>
          <w:lang w:val="sr-Cyrl-CS" w:eastAsia="ar-SA"/>
        </w:rPr>
      </w:pPr>
      <w:r w:rsidRPr="00A441AC">
        <w:rPr>
          <w:rFonts w:eastAsia="Calibri" w:cs="Arial"/>
          <w:lang w:val="sr-Cyrl-CS" w:eastAsia="ar-SA"/>
        </w:rPr>
        <w:t xml:space="preserve">оверену фотокопију ОП обрасца, </w:t>
      </w:r>
    </w:p>
    <w:p w14:paraId="1A25CE41" w14:textId="77777777" w:rsidR="00C328C4" w:rsidRPr="00A441AC" w:rsidRDefault="00C328C4" w:rsidP="00C328C4">
      <w:pPr>
        <w:numPr>
          <w:ilvl w:val="0"/>
          <w:numId w:val="36"/>
        </w:numPr>
        <w:autoSpaceDE w:val="0"/>
        <w:autoSpaceDN w:val="0"/>
        <w:spacing w:before="0" w:after="200" w:line="276" w:lineRule="auto"/>
        <w:contextualSpacing/>
        <w:jc w:val="left"/>
        <w:rPr>
          <w:rFonts w:eastAsia="Calibri" w:cs="Arial"/>
          <w:lang w:val="sr-Cyrl-CS" w:eastAsia="ar-SA"/>
        </w:rPr>
      </w:pPr>
      <w:r w:rsidRPr="00A441AC">
        <w:rPr>
          <w:rFonts w:eastAsia="Calibri" w:cs="Arial"/>
          <w:lang w:val="sr-Cyrl-CS" w:eastAsia="ar-SA"/>
        </w:rPr>
        <w:t>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w:t>
      </w:r>
      <w:r w:rsidRPr="00A441AC">
        <w:t xml:space="preserve"> </w:t>
      </w:r>
      <w:r w:rsidRPr="00A441AC">
        <w:rPr>
          <w:rFonts w:eastAsia="Calibri" w:cs="Arial"/>
          <w:lang w:val="sr-Cyrl-CS" w:eastAsia="ar-SA"/>
        </w:rPr>
        <w:t>у складу са Одлуком о ближим условима, садржини и начину вођења регистра меница и овлашћења („Сл. гласник РС“, бр. 56/2011, 80/2015 ,76/2016 и 82/17)</w:t>
      </w:r>
    </w:p>
    <w:p w14:paraId="37665A7F" w14:textId="77777777" w:rsidR="00C328C4" w:rsidRPr="00AF73E4" w:rsidRDefault="00C328C4" w:rsidP="00C328C4">
      <w:pPr>
        <w:spacing w:after="120"/>
        <w:jc w:val="center"/>
        <w:rPr>
          <w:rFonts w:cs="Arial"/>
          <w:b/>
        </w:rPr>
      </w:pPr>
      <w:r w:rsidRPr="00AF73E4">
        <w:rPr>
          <w:rFonts w:cs="Arial"/>
          <w:b/>
        </w:rPr>
        <w:t xml:space="preserve">Члан </w:t>
      </w:r>
      <w:r w:rsidRPr="00AF73E4">
        <w:rPr>
          <w:rFonts w:cs="Arial"/>
          <w:b/>
          <w:lang w:val="sr-Cyrl-RS"/>
        </w:rPr>
        <w:t>9</w:t>
      </w:r>
      <w:r w:rsidRPr="00AF73E4">
        <w:rPr>
          <w:rFonts w:cs="Arial"/>
          <w:b/>
        </w:rPr>
        <w:t xml:space="preserve">. </w:t>
      </w:r>
    </w:p>
    <w:p w14:paraId="6CAA8D88" w14:textId="77777777" w:rsidR="00C328C4" w:rsidRPr="00AF73E4" w:rsidRDefault="00C328C4" w:rsidP="00C328C4">
      <w:pPr>
        <w:tabs>
          <w:tab w:val="left" w:pos="567"/>
        </w:tabs>
        <w:spacing w:before="0"/>
        <w:rPr>
          <w:rFonts w:cs="Arial"/>
          <w:b/>
          <w:lang w:val="sr-Cyrl-RS" w:eastAsia="ar-SA"/>
        </w:rPr>
      </w:pPr>
      <w:r w:rsidRPr="00AF73E4">
        <w:rPr>
          <w:rFonts w:cs="Arial"/>
          <w:b/>
          <w:lang w:val="sr-Cyrl-RS" w:eastAsia="ar-SA"/>
        </w:rPr>
        <w:t xml:space="preserve">Меница као гаранција за отклањање недостатака у гарантном року </w:t>
      </w:r>
    </w:p>
    <w:p w14:paraId="66047A9D" w14:textId="77777777" w:rsidR="00C328C4" w:rsidRPr="00AF73E4" w:rsidRDefault="00C328C4" w:rsidP="00C328C4">
      <w:pPr>
        <w:rPr>
          <w:rFonts w:cs="Arial"/>
          <w:lang w:val="sr-Cyrl-RS"/>
        </w:rPr>
      </w:pPr>
      <w:r w:rsidRPr="00AF73E4">
        <w:rPr>
          <w:rFonts w:cs="Arial"/>
          <w:lang w:val="sr-Cyrl-RS"/>
        </w:rPr>
        <w:t xml:space="preserve">Продавац се обавезује да приликом испоруке а након потписивања Записника о квалитативном и квантитативном пријему – без примедби, Купцу достави: </w:t>
      </w:r>
    </w:p>
    <w:p w14:paraId="54E0BB91" w14:textId="77777777" w:rsidR="00C328C4" w:rsidRPr="00AF73E4" w:rsidRDefault="00C328C4" w:rsidP="00C328C4">
      <w:pPr>
        <w:numPr>
          <w:ilvl w:val="0"/>
          <w:numId w:val="37"/>
        </w:numPr>
        <w:spacing w:before="0" w:after="200" w:line="276" w:lineRule="auto"/>
        <w:contextualSpacing/>
        <w:jc w:val="left"/>
        <w:rPr>
          <w:rFonts w:eastAsia="Calibri" w:cs="Arial"/>
          <w:lang w:val="sr-Cyrl-RS"/>
        </w:rPr>
      </w:pPr>
      <w:r w:rsidRPr="00AF73E4">
        <w:rPr>
          <w:rFonts w:eastAsia="Calibri" w:cs="Arial"/>
          <w:lang w:val="sr-Cyrl-RS"/>
        </w:rPr>
        <w:t>бланко сопствену меницу за отклањање недостатака у гарантном периоду која је неопозива, без права протеста и наплатива на први позив, потписана и оверена службеним печатом од стране овлашћеног  лица,</w:t>
      </w:r>
    </w:p>
    <w:p w14:paraId="4C887E0B" w14:textId="77777777" w:rsidR="00C328C4" w:rsidRPr="00AF73E4" w:rsidRDefault="00C328C4" w:rsidP="00C328C4">
      <w:pPr>
        <w:numPr>
          <w:ilvl w:val="0"/>
          <w:numId w:val="37"/>
        </w:numPr>
        <w:spacing w:before="0" w:after="200" w:line="276" w:lineRule="auto"/>
        <w:contextualSpacing/>
        <w:jc w:val="left"/>
        <w:rPr>
          <w:rFonts w:eastAsia="Calibri" w:cs="Arial"/>
          <w:lang w:val="sr-Cyrl-RS"/>
        </w:rPr>
      </w:pPr>
      <w:r w:rsidRPr="00AF73E4">
        <w:rPr>
          <w:rFonts w:eastAsia="Calibri" w:cs="Arial"/>
          <w:lang w:val="sr-Cyrl-RS"/>
        </w:rPr>
        <w:t>менично писмо – овлашћење којим продавац овлашћује купца да може наплатити меницу на износ од 5 % вредности уговора без ПДВ-а, у року који је 30 дана дужи од рока важења гарантног периода.</w:t>
      </w:r>
    </w:p>
    <w:p w14:paraId="2B585A11" w14:textId="77777777" w:rsidR="00C328C4" w:rsidRPr="00AF73E4" w:rsidRDefault="00C328C4" w:rsidP="00C328C4">
      <w:pPr>
        <w:numPr>
          <w:ilvl w:val="0"/>
          <w:numId w:val="37"/>
        </w:numPr>
        <w:spacing w:before="0" w:after="200" w:line="276" w:lineRule="auto"/>
        <w:contextualSpacing/>
        <w:jc w:val="left"/>
        <w:rPr>
          <w:rFonts w:eastAsia="Calibri" w:cs="Arial"/>
          <w:lang w:val="sr-Cyrl-RS"/>
        </w:rPr>
      </w:pPr>
      <w:r w:rsidRPr="00AF73E4">
        <w:rPr>
          <w:rFonts w:eastAsia="Calibri" w:cs="Arial"/>
          <w:lang w:val="sr-Cyrl-RS"/>
        </w:rPr>
        <w:t xml:space="preserve">копију важећег картона депонованих потписа лица овлашћених за располагање новчаним средствима продавца, оверену од стране пословне банке која је извршила регистрацију менице, са датумом који је идентичан датуму на меничном овлашћењу, односно датуму регистрације менице, </w:t>
      </w:r>
    </w:p>
    <w:p w14:paraId="7784117E" w14:textId="77777777" w:rsidR="00C328C4" w:rsidRPr="00AF73E4" w:rsidRDefault="00C328C4" w:rsidP="00C328C4">
      <w:pPr>
        <w:numPr>
          <w:ilvl w:val="0"/>
          <w:numId w:val="37"/>
        </w:numPr>
        <w:spacing w:before="0" w:after="200" w:line="276" w:lineRule="auto"/>
        <w:contextualSpacing/>
        <w:jc w:val="left"/>
        <w:rPr>
          <w:rFonts w:eastAsia="Calibri" w:cs="Arial"/>
          <w:lang w:val="sr-Cyrl-RS"/>
        </w:rPr>
      </w:pPr>
      <w:r w:rsidRPr="00AF73E4">
        <w:rPr>
          <w:rFonts w:eastAsia="Calibri" w:cs="Arial"/>
          <w:lang w:val="sr-Cyrl-RS"/>
        </w:rPr>
        <w:t>фотокопију ОП обрасца</w:t>
      </w:r>
    </w:p>
    <w:p w14:paraId="20A00E61" w14:textId="77777777" w:rsidR="00C328C4" w:rsidRPr="00AF73E4" w:rsidRDefault="00C328C4" w:rsidP="00C328C4">
      <w:pPr>
        <w:numPr>
          <w:ilvl w:val="0"/>
          <w:numId w:val="37"/>
        </w:numPr>
        <w:spacing w:before="0" w:after="120" w:line="276" w:lineRule="auto"/>
        <w:contextualSpacing/>
        <w:jc w:val="left"/>
        <w:rPr>
          <w:rFonts w:eastAsia="Calibri" w:cs="Arial"/>
          <w:lang w:val="sr-Cyrl-RS"/>
        </w:rPr>
      </w:pPr>
      <w:r w:rsidRPr="00AF73E4">
        <w:rPr>
          <w:rFonts w:eastAsia="Calibri" w:cs="Arial"/>
          <w:lang w:val="sr-Cyrl-RS"/>
        </w:rPr>
        <w:lastRenderedPageBreak/>
        <w:t xml:space="preserve">доказ о регистрацији менице у Регистру меница Народне банке Србије (фотокопија Захтева за регистрацију менице овереног од стране пословне банке која ће извршити регистрацију менице или извод са интернет странице Регистра меница и овлашћења НБС) </w:t>
      </w:r>
    </w:p>
    <w:p w14:paraId="37545F9A" w14:textId="77777777" w:rsidR="00C328C4" w:rsidRPr="00AF73E4" w:rsidRDefault="00C328C4" w:rsidP="00C328C4">
      <w:pPr>
        <w:spacing w:before="0" w:after="120"/>
        <w:rPr>
          <w:rFonts w:cs="Arial"/>
        </w:rPr>
      </w:pPr>
      <w:r w:rsidRPr="00AF73E4">
        <w:rPr>
          <w:rFonts w:cs="Arial"/>
        </w:rPr>
        <w:t>Примљена меница може се попунити и наплатити у целости у складу са меничним писмом – овлашћењем, у случају неиспуњења обавеза које се односе на гарантни период.</w:t>
      </w:r>
    </w:p>
    <w:p w14:paraId="3AE471E9" w14:textId="77777777" w:rsidR="00C328C4" w:rsidRPr="00AF73E4" w:rsidRDefault="00C328C4" w:rsidP="00C328C4">
      <w:pPr>
        <w:rPr>
          <w:rFonts w:cs="Arial"/>
        </w:rPr>
      </w:pPr>
      <w:r w:rsidRPr="00AF73E4">
        <w:rPr>
          <w:rFonts w:cs="Arial"/>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14:paraId="68F2BEC0" w14:textId="77777777" w:rsidR="00C328C4" w:rsidRPr="00AF73E4" w:rsidRDefault="00C328C4" w:rsidP="00C328C4">
      <w:pPr>
        <w:rPr>
          <w:rFonts w:cs="Arial"/>
        </w:rPr>
      </w:pPr>
      <w:r w:rsidRPr="00AF73E4">
        <w:rPr>
          <w:rFonts w:cs="Arial"/>
        </w:rPr>
        <w:t>По истеку гарантног периода, уколико је Продавац испунио све уговорне обавезе, Купац ће да врати достављену бланко сопствену меницу, на основу писаног захтева Продавца, у року од 7 дана од дана пријема захтева.</w:t>
      </w:r>
    </w:p>
    <w:p w14:paraId="41A282B7" w14:textId="77777777" w:rsidR="00F3376D" w:rsidRPr="00AF73E4" w:rsidRDefault="00F3376D" w:rsidP="00C73D6A">
      <w:pPr>
        <w:rPr>
          <w:rFonts w:cs="Arial"/>
          <w:b/>
          <w:lang w:val="sr-Cyrl-RS"/>
        </w:rPr>
      </w:pPr>
      <w:r w:rsidRPr="00AF73E4">
        <w:rPr>
          <w:rFonts w:cs="Arial"/>
          <w:b/>
        </w:rPr>
        <w:t>УГОВОРНА КАЗНА ЗБОГ ЗАКАШЊЕЊА У ИСПОРУЦИ</w:t>
      </w:r>
    </w:p>
    <w:p w14:paraId="127D70E3" w14:textId="77777777" w:rsidR="00F3376D" w:rsidRPr="00AF73E4" w:rsidRDefault="00F3376D" w:rsidP="00F3376D">
      <w:pPr>
        <w:spacing w:after="120"/>
        <w:jc w:val="center"/>
        <w:rPr>
          <w:rFonts w:cs="Arial"/>
          <w:b/>
          <w:lang w:val="sr-Cyrl-RS"/>
        </w:rPr>
      </w:pPr>
      <w:r w:rsidRPr="00AF73E4">
        <w:rPr>
          <w:rFonts w:cs="Arial"/>
          <w:b/>
        </w:rPr>
        <w:t xml:space="preserve">Члан </w:t>
      </w:r>
      <w:r w:rsidRPr="00AF73E4">
        <w:rPr>
          <w:rFonts w:cs="Arial"/>
          <w:b/>
          <w:lang w:val="sr-Cyrl-RS"/>
        </w:rPr>
        <w:t>10</w:t>
      </w:r>
      <w:r w:rsidRPr="00AF73E4">
        <w:rPr>
          <w:rFonts w:cs="Arial"/>
          <w:b/>
        </w:rPr>
        <w:t>.</w:t>
      </w:r>
    </w:p>
    <w:p w14:paraId="71607619" w14:textId="77777777" w:rsidR="00F3376D" w:rsidRPr="00AF73E4" w:rsidRDefault="00F3376D" w:rsidP="00F3376D">
      <w:pPr>
        <w:rPr>
          <w:rFonts w:cs="Arial"/>
          <w:lang w:val="sr-Cyrl-RS"/>
        </w:rPr>
      </w:pPr>
      <w:r w:rsidRPr="00AF73E4">
        <w:rPr>
          <w:rFonts w:cs="Arial"/>
        </w:rPr>
        <w:t xml:space="preserve">Уколико </w:t>
      </w:r>
      <w:r w:rsidRPr="00AF73E4">
        <w:rPr>
          <w:rFonts w:cs="Arial"/>
          <w:lang w:val="sr-Cyrl-RS"/>
        </w:rPr>
        <w:t>Продавац</w:t>
      </w:r>
      <w:r w:rsidRPr="00AF73E4">
        <w:rPr>
          <w:rFonts w:cs="Arial"/>
        </w:rPr>
        <w:t xml:space="preserve"> у </w:t>
      </w:r>
      <w:r w:rsidRPr="00AF73E4">
        <w:rPr>
          <w:rFonts w:cs="Arial"/>
          <w:lang w:val="sr-Cyrl-RS"/>
        </w:rPr>
        <w:t>року дефинисаном овим Уговором</w:t>
      </w:r>
      <w:r w:rsidRPr="00AF73E4">
        <w:rPr>
          <w:rFonts w:cs="Arial"/>
        </w:rPr>
        <w:t xml:space="preserve"> </w:t>
      </w:r>
      <w:r w:rsidRPr="00AF73E4">
        <w:rPr>
          <w:rFonts w:cs="Arial"/>
          <w:lang w:val="sr-Cyrl-RS"/>
        </w:rPr>
        <w:t>и на уговорени начин</w:t>
      </w:r>
      <w:r w:rsidRPr="00AF73E4">
        <w:rPr>
          <w:rFonts w:cs="Arial"/>
        </w:rPr>
        <w:t xml:space="preserve"> </w:t>
      </w:r>
      <w:r w:rsidRPr="00AF73E4">
        <w:rPr>
          <w:rFonts w:cs="Arial"/>
          <w:lang w:val="sr-Cyrl-RS"/>
        </w:rPr>
        <w:t>не изврши испоруку добара из члана 1. овог Уговора, Купац има право да наплати уговорну казну и то 0,2</w:t>
      </w:r>
      <w:r w:rsidRPr="00AF73E4">
        <w:rPr>
          <w:rFonts w:cs="Arial"/>
        </w:rPr>
        <w:t>%</w:t>
      </w:r>
      <w:r w:rsidRPr="00AF73E4">
        <w:rPr>
          <w:rFonts w:cs="Arial"/>
          <w:lang w:val="sr-Cyrl-RS"/>
        </w:rPr>
        <w:t xml:space="preserve"> од вредности овог Уговора за сваки дан закашњења, а највише у укупном износу од 10% вредности овог уговора без ПДВ-а.</w:t>
      </w:r>
    </w:p>
    <w:p w14:paraId="1C9FA1C8" w14:textId="77777777" w:rsidR="00F3376D" w:rsidRPr="00AF73E4" w:rsidRDefault="00F3376D" w:rsidP="00F3376D">
      <w:pPr>
        <w:rPr>
          <w:rFonts w:cs="Arial"/>
          <w:lang w:val="sr-Cyrl-RS"/>
        </w:rPr>
      </w:pPr>
      <w:r w:rsidRPr="00AF73E4">
        <w:rPr>
          <w:rFonts w:cs="Arial"/>
          <w:lang w:val="sr-Cyrl-RS"/>
        </w:rPr>
        <w:t>У случају доцње Купац</w:t>
      </w:r>
      <w:r w:rsidRPr="00AF73E4">
        <w:rPr>
          <w:rFonts w:cs="Arial"/>
        </w:rPr>
        <w:t xml:space="preserve"> има право да захтева и испуњење </w:t>
      </w:r>
      <w:r w:rsidRPr="00AF73E4">
        <w:rPr>
          <w:rFonts w:cs="Arial"/>
          <w:lang w:val="sr-Cyrl-RS"/>
        </w:rPr>
        <w:t xml:space="preserve">уговорне </w:t>
      </w:r>
      <w:r w:rsidRPr="00AF73E4">
        <w:rPr>
          <w:rFonts w:cs="Arial"/>
        </w:rPr>
        <w:t>обавезе и уговорну казну</w:t>
      </w:r>
      <w:r w:rsidRPr="00AF73E4">
        <w:rPr>
          <w:rFonts w:cs="Arial"/>
          <w:lang w:val="sr-Cyrl-RS"/>
        </w:rPr>
        <w:t xml:space="preserve">, под условом да без одлагања, а најкасније пре пријема предмета Уговора саопшти Продавцу да задржава право на уговорну казну и под условом да </w:t>
      </w:r>
      <w:r w:rsidRPr="00AF73E4">
        <w:rPr>
          <w:rFonts w:cs="Arial"/>
        </w:rPr>
        <w:t>до за</w:t>
      </w:r>
      <w:r w:rsidRPr="00AF73E4">
        <w:rPr>
          <w:rFonts w:cs="Arial"/>
          <w:lang w:val="sr-Cyrl-RS"/>
        </w:rPr>
        <w:t>каш</w:t>
      </w:r>
      <w:r w:rsidRPr="00AF73E4">
        <w:rPr>
          <w:rFonts w:cs="Arial"/>
        </w:rPr>
        <w:t xml:space="preserve">њења </w:t>
      </w:r>
      <w:r w:rsidRPr="00AF73E4">
        <w:rPr>
          <w:rFonts w:cs="Arial"/>
          <w:lang w:val="sr-Cyrl-RS"/>
        </w:rPr>
        <w:t xml:space="preserve">није </w:t>
      </w:r>
      <w:r w:rsidRPr="00AF73E4">
        <w:rPr>
          <w:rFonts w:cs="Arial"/>
        </w:rPr>
        <w:t xml:space="preserve">дошло </w:t>
      </w:r>
      <w:r w:rsidRPr="00AF73E4">
        <w:rPr>
          <w:rFonts w:cs="Arial"/>
          <w:lang w:val="sr-Cyrl-RS"/>
        </w:rPr>
        <w:t>кривицом Купца, нити услед дејства више силе</w:t>
      </w:r>
      <w:r w:rsidRPr="00AF73E4">
        <w:rPr>
          <w:rFonts w:cs="Arial"/>
        </w:rPr>
        <w:t>.</w:t>
      </w:r>
    </w:p>
    <w:p w14:paraId="330E4382" w14:textId="77777777" w:rsidR="00F3376D" w:rsidRPr="00AF73E4" w:rsidRDefault="00F3376D" w:rsidP="00F3376D">
      <w:pPr>
        <w:rPr>
          <w:rFonts w:cs="Arial"/>
          <w:lang w:val="sr-Cyrl-RS"/>
        </w:rPr>
      </w:pPr>
      <w:r w:rsidRPr="00AF73E4">
        <w:rPr>
          <w:rFonts w:cs="Arial"/>
          <w:lang w:val="sr-Cyrl-RS"/>
        </w:rPr>
        <w:t xml:space="preserve">Наплатом уговорне казне Купац не губи право на накнаду штете. </w:t>
      </w:r>
    </w:p>
    <w:p w14:paraId="4540A180" w14:textId="77777777" w:rsidR="00F3376D" w:rsidRPr="00AF73E4" w:rsidRDefault="00F3376D" w:rsidP="00F3376D">
      <w:pPr>
        <w:rPr>
          <w:rFonts w:cs="Arial"/>
          <w:lang w:val="sr-Latn-CS"/>
        </w:rPr>
      </w:pPr>
      <w:r w:rsidRPr="00AF73E4">
        <w:rPr>
          <w:rFonts w:cs="Arial"/>
          <w:lang w:val="sr-Cyrl-RS"/>
        </w:rPr>
        <w:t xml:space="preserve">У случају закашњења из става 1. овог члана, првенствено се обрачунава уговорна казна, док се средство финансијског обезбеђења за добро извршење посла наплаћује под условима из члана 7. овог Уговора. </w:t>
      </w:r>
    </w:p>
    <w:p w14:paraId="5B808C15" w14:textId="77777777" w:rsidR="00F3376D" w:rsidRPr="00AF73E4" w:rsidRDefault="00F3376D" w:rsidP="00F3376D">
      <w:pPr>
        <w:rPr>
          <w:rFonts w:cs="Arial"/>
        </w:rPr>
      </w:pPr>
      <w:r w:rsidRPr="00AF73E4">
        <w:rPr>
          <w:rFonts w:cs="Arial"/>
        </w:rPr>
        <w:t xml:space="preserve">Плаћање </w:t>
      </w:r>
      <w:r w:rsidRPr="00AF73E4">
        <w:rPr>
          <w:rFonts w:cs="Arial"/>
          <w:lang w:val="sr-Cyrl-RS"/>
        </w:rPr>
        <w:t>уговорне казне</w:t>
      </w:r>
      <w:r w:rsidRPr="00AF73E4">
        <w:rPr>
          <w:rFonts w:cs="Arial"/>
        </w:rPr>
        <w:t xml:space="preserve"> доспева у року од 10 (десет) дана од дана </w:t>
      </w:r>
      <w:r w:rsidRPr="00AF73E4">
        <w:rPr>
          <w:rFonts w:cs="Arial"/>
          <w:lang w:val="sr-Cyrl-RS"/>
        </w:rPr>
        <w:t xml:space="preserve">пријема </w:t>
      </w:r>
      <w:r w:rsidRPr="00AF73E4">
        <w:rPr>
          <w:rFonts w:cs="Arial"/>
        </w:rPr>
        <w:t xml:space="preserve">рачуна </w:t>
      </w:r>
      <w:r w:rsidRPr="00AF73E4">
        <w:rPr>
          <w:rFonts w:cs="Arial"/>
          <w:lang w:val="sr-Cyrl-RS"/>
        </w:rPr>
        <w:t xml:space="preserve">издатог </w:t>
      </w:r>
      <w:r w:rsidRPr="00AF73E4">
        <w:rPr>
          <w:rFonts w:cs="Arial"/>
        </w:rPr>
        <w:t xml:space="preserve">од стране </w:t>
      </w:r>
      <w:r w:rsidRPr="00AF73E4">
        <w:rPr>
          <w:rFonts w:cs="Arial"/>
          <w:lang w:val="sr-Cyrl-RS"/>
        </w:rPr>
        <w:t>Купца</w:t>
      </w:r>
      <w:r w:rsidRPr="00AF73E4">
        <w:rPr>
          <w:rFonts w:cs="Arial"/>
        </w:rPr>
        <w:t xml:space="preserve"> </w:t>
      </w:r>
      <w:r w:rsidRPr="00AF73E4">
        <w:rPr>
          <w:rFonts w:cs="Arial"/>
          <w:lang w:val="sr-Cyrl-RS"/>
        </w:rPr>
        <w:t xml:space="preserve">по основу </w:t>
      </w:r>
      <w:r w:rsidRPr="00AF73E4">
        <w:rPr>
          <w:rFonts w:cs="Arial"/>
        </w:rPr>
        <w:t>уговорн</w:t>
      </w:r>
      <w:r w:rsidRPr="00AF73E4">
        <w:rPr>
          <w:rFonts w:cs="Arial"/>
          <w:lang w:val="sr-Cyrl-RS"/>
        </w:rPr>
        <w:t>е казне</w:t>
      </w:r>
      <w:r w:rsidRPr="00AF73E4">
        <w:rPr>
          <w:rFonts w:cs="Arial"/>
        </w:rPr>
        <w:t>.</w:t>
      </w:r>
    </w:p>
    <w:p w14:paraId="6D8AE0A3" w14:textId="77777777" w:rsidR="00F3376D" w:rsidRPr="00AF73E4" w:rsidRDefault="00F3376D" w:rsidP="00F3376D">
      <w:pPr>
        <w:rPr>
          <w:rFonts w:cs="Arial"/>
        </w:rPr>
      </w:pPr>
      <w:r w:rsidRPr="00AF73E4">
        <w:rPr>
          <w:rFonts w:cs="Arial"/>
        </w:rPr>
        <w:t xml:space="preserve">Уколико </w:t>
      </w:r>
      <w:r w:rsidRPr="00AF73E4">
        <w:rPr>
          <w:rFonts w:cs="Arial"/>
          <w:lang w:val="sr-Cyrl-RS"/>
        </w:rPr>
        <w:t>Купац</w:t>
      </w:r>
      <w:r w:rsidRPr="00AF73E4">
        <w:rPr>
          <w:rFonts w:cs="Arial"/>
        </w:rPr>
        <w:t xml:space="preserve"> услед кашњења из ст</w:t>
      </w:r>
      <w:r w:rsidRPr="00AF73E4">
        <w:rPr>
          <w:rFonts w:cs="Arial"/>
          <w:lang w:val="sr-Cyrl-RS"/>
        </w:rPr>
        <w:t>ава</w:t>
      </w:r>
      <w:r w:rsidRPr="00AF73E4">
        <w:rPr>
          <w:rFonts w:cs="Arial"/>
        </w:rPr>
        <w:t xml:space="preserve"> 1. овог члана, претрпи штету која је већа од износа </w:t>
      </w:r>
      <w:r w:rsidRPr="00AF73E4">
        <w:rPr>
          <w:rFonts w:cs="Arial"/>
          <w:lang w:val="sr-Cyrl-RS"/>
        </w:rPr>
        <w:t>уговорне казне</w:t>
      </w:r>
      <w:r w:rsidRPr="00AF73E4">
        <w:rPr>
          <w:rFonts w:cs="Arial"/>
        </w:rPr>
        <w:t>, има право на накнаду разлике између претрпљене штете у целости и исплаћен</w:t>
      </w:r>
      <w:r w:rsidRPr="00AF73E4">
        <w:rPr>
          <w:rFonts w:cs="Arial"/>
          <w:lang w:val="sr-Cyrl-RS"/>
        </w:rPr>
        <w:t>е уговорне казне</w:t>
      </w:r>
      <w:r w:rsidRPr="00AF73E4">
        <w:rPr>
          <w:rFonts w:cs="Arial"/>
        </w:rPr>
        <w:t>.</w:t>
      </w:r>
    </w:p>
    <w:p w14:paraId="03D8B359" w14:textId="77777777" w:rsidR="00F3376D" w:rsidRPr="00AF73E4" w:rsidRDefault="00F3376D" w:rsidP="00F3376D">
      <w:pPr>
        <w:autoSpaceDE w:val="0"/>
        <w:autoSpaceDN w:val="0"/>
        <w:adjustRightInd w:val="0"/>
        <w:rPr>
          <w:rFonts w:cs="Arial"/>
          <w:b/>
        </w:rPr>
      </w:pPr>
      <w:r w:rsidRPr="00AF73E4">
        <w:rPr>
          <w:rFonts w:cs="Arial"/>
          <w:b/>
        </w:rPr>
        <w:t xml:space="preserve">ВИША СИЛА </w:t>
      </w:r>
    </w:p>
    <w:p w14:paraId="2B6500A0" w14:textId="77777777" w:rsidR="00F3376D" w:rsidRPr="00AF73E4" w:rsidRDefault="00F3376D" w:rsidP="00F3376D">
      <w:pPr>
        <w:autoSpaceDE w:val="0"/>
        <w:autoSpaceDN w:val="0"/>
        <w:adjustRightInd w:val="0"/>
        <w:spacing w:after="120"/>
        <w:jc w:val="center"/>
        <w:rPr>
          <w:rFonts w:cs="Arial"/>
          <w:b/>
          <w:lang w:val="sr-Cyrl-RS"/>
        </w:rPr>
      </w:pPr>
      <w:r w:rsidRPr="00AF73E4">
        <w:rPr>
          <w:rFonts w:cs="Arial"/>
          <w:b/>
        </w:rPr>
        <w:t>Члан 1</w:t>
      </w:r>
      <w:r w:rsidRPr="00AF73E4">
        <w:rPr>
          <w:rFonts w:cs="Arial"/>
          <w:b/>
          <w:lang w:val="sr-Cyrl-RS"/>
        </w:rPr>
        <w:t>1</w:t>
      </w:r>
      <w:r w:rsidRPr="00AF73E4">
        <w:rPr>
          <w:rFonts w:cs="Arial"/>
          <w:b/>
        </w:rPr>
        <w:t>.</w:t>
      </w:r>
    </w:p>
    <w:p w14:paraId="5CD5C2CE" w14:textId="77777777" w:rsidR="00F3376D" w:rsidRPr="00AF73E4" w:rsidRDefault="00F3376D" w:rsidP="00F3376D">
      <w:pPr>
        <w:tabs>
          <w:tab w:val="left" w:pos="1512"/>
          <w:tab w:val="left" w:pos="9090"/>
        </w:tabs>
        <w:spacing w:before="0"/>
        <w:rPr>
          <w:rFonts w:cs="Arial"/>
        </w:rPr>
      </w:pPr>
      <w:r w:rsidRPr="00AF73E4">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AF73E4">
        <w:rPr>
          <w:rFonts w:cs="Arial"/>
          <w:lang w:val="sr-Cyrl-CS"/>
        </w:rPr>
        <w:t>за</w:t>
      </w:r>
      <w:r w:rsidRPr="00AF73E4">
        <w:rPr>
          <w:rFonts w:cs="Arial"/>
        </w:rPr>
        <w:t xml:space="preserve"> накнаду штете за делимично или потпуно неизвршење уговорених обавеза</w:t>
      </w:r>
      <w:r w:rsidRPr="00AF73E4">
        <w:rPr>
          <w:rFonts w:cs="Arial"/>
          <w:lang w:val="sr-Cyrl-CS"/>
        </w:rPr>
        <w:t xml:space="preserve">, за </w:t>
      </w:r>
      <w:r w:rsidRPr="00AF73E4">
        <w:rPr>
          <w:rFonts w:cs="Arial"/>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AF73E4">
        <w:rPr>
          <w:rFonts w:cs="Arial"/>
          <w:lang w:val="sr-Cyrl-CS"/>
        </w:rPr>
        <w:t>,</w:t>
      </w:r>
      <w:r w:rsidRPr="00AF73E4">
        <w:rPr>
          <w:rFonts w:cs="Arial"/>
        </w:rPr>
        <w:t xml:space="preserve"> одлаже се за време њеног трајања. </w:t>
      </w:r>
    </w:p>
    <w:p w14:paraId="0F9F3A05" w14:textId="77777777" w:rsidR="00F3376D" w:rsidRPr="00AF73E4" w:rsidRDefault="00F3376D" w:rsidP="00F3376D">
      <w:pPr>
        <w:tabs>
          <w:tab w:val="left" w:pos="1512"/>
          <w:tab w:val="left" w:pos="9090"/>
        </w:tabs>
        <w:spacing w:before="0"/>
        <w:rPr>
          <w:rFonts w:cs="Arial"/>
          <w:lang w:val="hr-HR"/>
        </w:rPr>
      </w:pPr>
      <w:r w:rsidRPr="00AF73E4">
        <w:rPr>
          <w:rFonts w:cs="Arial"/>
        </w:rPr>
        <w:t>Уговорна страна којој је извршавање уговорних обавеза онемогућено услед дејства више силе је у обавези да одмах</w:t>
      </w:r>
      <w:r w:rsidRPr="00AF73E4">
        <w:rPr>
          <w:rFonts w:cs="Arial"/>
          <w:lang w:val="hr-HR"/>
        </w:rPr>
        <w:t xml:space="preserve">, </w:t>
      </w:r>
      <w:r w:rsidRPr="00AF73E4">
        <w:rPr>
          <w:rFonts w:cs="Arial"/>
        </w:rPr>
        <w:t>без одлагања</w:t>
      </w:r>
      <w:r w:rsidRPr="00AF73E4">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AF73E4">
        <w:rPr>
          <w:rFonts w:cs="Arial"/>
        </w:rPr>
        <w:t>страну о настанку</w:t>
      </w:r>
      <w:r w:rsidRPr="00AF73E4">
        <w:rPr>
          <w:rFonts w:cs="Arial"/>
          <w:lang w:val="hr-HR"/>
        </w:rPr>
        <w:t xml:space="preserve"> више силе</w:t>
      </w:r>
      <w:r w:rsidRPr="00AF73E4">
        <w:rPr>
          <w:rFonts w:cs="Arial"/>
        </w:rPr>
        <w:t xml:space="preserve"> и њеном процењеном или очекиваном трајању</w:t>
      </w:r>
      <w:r w:rsidRPr="00AF73E4">
        <w:rPr>
          <w:rFonts w:cs="Arial"/>
          <w:lang w:val="hr-HR"/>
        </w:rPr>
        <w:t>, уз достављање доказа о постојању више силе.</w:t>
      </w:r>
    </w:p>
    <w:p w14:paraId="6A819BD8" w14:textId="77777777" w:rsidR="00F3376D" w:rsidRPr="00AF73E4" w:rsidRDefault="00F3376D" w:rsidP="00F3376D">
      <w:pPr>
        <w:tabs>
          <w:tab w:val="left" w:pos="1512"/>
          <w:tab w:val="left" w:pos="9090"/>
        </w:tabs>
        <w:spacing w:before="0"/>
        <w:rPr>
          <w:rFonts w:cs="Arial"/>
        </w:rPr>
      </w:pPr>
      <w:r w:rsidRPr="00AF73E4">
        <w:rPr>
          <w:rFonts w:cs="Arial"/>
        </w:rPr>
        <w:t>За време трајања више силе свака Уговорна страна сноси своје трошкове</w:t>
      </w:r>
      <w:r w:rsidRPr="00AF73E4">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AF73E4">
        <w:rPr>
          <w:rFonts w:cs="Arial"/>
        </w:rPr>
        <w:t>.</w:t>
      </w:r>
    </w:p>
    <w:p w14:paraId="094498FF" w14:textId="77777777" w:rsidR="00F3376D" w:rsidRPr="00AF73E4" w:rsidRDefault="00F3376D" w:rsidP="00B45B7E">
      <w:pPr>
        <w:tabs>
          <w:tab w:val="left" w:pos="1512"/>
          <w:tab w:val="left" w:pos="9090"/>
        </w:tabs>
        <w:spacing w:before="0" w:after="120"/>
        <w:rPr>
          <w:rFonts w:cs="Arial"/>
          <w:lang w:val="sr-Cyrl-RS"/>
        </w:rPr>
      </w:pPr>
      <w:r w:rsidRPr="00AF73E4">
        <w:rPr>
          <w:rFonts w:cs="Arial"/>
        </w:rPr>
        <w:t>Уколико деловање више силе траје дуже од 30 (</w:t>
      </w:r>
      <w:r w:rsidRPr="00AF73E4">
        <w:rPr>
          <w:rFonts w:cs="Arial"/>
          <w:lang w:val="sr-Cyrl-RS"/>
        </w:rPr>
        <w:t xml:space="preserve">словима: </w:t>
      </w:r>
      <w:r w:rsidRPr="00AF73E4">
        <w:rPr>
          <w:rFonts w:cs="Arial"/>
        </w:rPr>
        <w:t>тридесет) календарских дана, Уговорне стране ће се договорити о даљем поступању у извршавању одредаба овог Уговора –</w:t>
      </w:r>
      <w:r w:rsidRPr="00AF73E4">
        <w:rPr>
          <w:rFonts w:cs="Arial"/>
          <w:lang w:val="sr-Cyrl-RS"/>
        </w:rPr>
        <w:t xml:space="preserve"> </w:t>
      </w:r>
      <w:r w:rsidRPr="00AF73E4">
        <w:rPr>
          <w:rFonts w:cs="Arial"/>
        </w:rPr>
        <w:t xml:space="preserve">одлагању испуњења и о томе ће закључити анекс овог Уговора, или ће се договорити о раскиду овог </w:t>
      </w:r>
      <w:r w:rsidRPr="00AF73E4">
        <w:rPr>
          <w:rFonts w:cs="Arial"/>
        </w:rPr>
        <w:lastRenderedPageBreak/>
        <w:t xml:space="preserve">Уговора, с тим да у случају раскида Уговора </w:t>
      </w:r>
      <w:r w:rsidRPr="00AF73E4">
        <w:rPr>
          <w:rFonts w:cs="Arial"/>
          <w:lang w:val="sr-Cyrl-CS"/>
        </w:rPr>
        <w:t xml:space="preserve">по овом основу – </w:t>
      </w:r>
      <w:r w:rsidRPr="00AF73E4">
        <w:rPr>
          <w:rFonts w:cs="Arial"/>
        </w:rPr>
        <w:t>ни једна од Уговорних страна не стиче право на накнаду било какве штете.</w:t>
      </w:r>
    </w:p>
    <w:p w14:paraId="27AE14DA" w14:textId="77777777" w:rsidR="00F3376D" w:rsidRPr="00AF73E4" w:rsidRDefault="00F3376D" w:rsidP="00B45B7E">
      <w:pPr>
        <w:tabs>
          <w:tab w:val="left" w:pos="567"/>
        </w:tabs>
        <w:spacing w:before="0" w:after="120"/>
        <w:rPr>
          <w:rFonts w:cs="Arial"/>
          <w:b/>
          <w:lang w:val="sr-Cyrl-BA"/>
        </w:rPr>
      </w:pPr>
      <w:r w:rsidRPr="00AF73E4">
        <w:rPr>
          <w:rFonts w:cs="Arial"/>
          <w:b/>
          <w:lang w:val="sr-Cyrl-BA"/>
        </w:rPr>
        <w:t>ВАЖНОСТ УГОВОРА</w:t>
      </w:r>
    </w:p>
    <w:p w14:paraId="5C62BB19" w14:textId="77777777" w:rsidR="00F3376D" w:rsidRPr="00AF73E4" w:rsidRDefault="00F3376D" w:rsidP="00EE2232">
      <w:pPr>
        <w:spacing w:before="0"/>
        <w:jc w:val="center"/>
        <w:rPr>
          <w:rFonts w:cs="Arial"/>
          <w:b/>
        </w:rPr>
      </w:pPr>
      <w:r w:rsidRPr="00AF73E4">
        <w:rPr>
          <w:rFonts w:cs="Arial"/>
          <w:b/>
        </w:rPr>
        <w:t>Члан 1</w:t>
      </w:r>
      <w:r w:rsidRPr="00AF73E4">
        <w:rPr>
          <w:rFonts w:cs="Arial"/>
          <w:b/>
          <w:lang w:val="sr-Cyrl-RS"/>
        </w:rPr>
        <w:t>2</w:t>
      </w:r>
      <w:r w:rsidRPr="00AF73E4">
        <w:rPr>
          <w:rFonts w:cs="Arial"/>
          <w:b/>
        </w:rPr>
        <w:t>.</w:t>
      </w:r>
    </w:p>
    <w:p w14:paraId="52B087FF" w14:textId="77777777" w:rsidR="00F3376D" w:rsidRPr="00AF73E4" w:rsidRDefault="00F3376D" w:rsidP="00F3376D">
      <w:pPr>
        <w:tabs>
          <w:tab w:val="left" w:pos="567"/>
        </w:tabs>
        <w:spacing w:before="0"/>
        <w:rPr>
          <w:rFonts w:eastAsia="Calibri" w:cs="Arial"/>
        </w:rPr>
      </w:pPr>
      <w:r w:rsidRPr="00AF73E4">
        <w:rPr>
          <w:rFonts w:eastAsia="Calibri" w:cs="Arial"/>
        </w:rPr>
        <w:t>Уговор се сматра закљученим након потписивања од стране овлашћених заступника Уговорних страна</w:t>
      </w:r>
      <w:r w:rsidRPr="00AF73E4">
        <w:rPr>
          <w:rFonts w:eastAsia="Calibri" w:cs="Arial"/>
          <w:lang w:val="sr-Cyrl-RS"/>
        </w:rPr>
        <w:t>,</w:t>
      </w:r>
      <w:r w:rsidRPr="00AF73E4">
        <w:rPr>
          <w:rFonts w:eastAsia="Calibri" w:cs="Arial"/>
        </w:rPr>
        <w:t xml:space="preserve"> а ступа на снагу када Продавац испуни одложни услов и достави у уговореном року средства финансијског обезбеђења.</w:t>
      </w:r>
    </w:p>
    <w:p w14:paraId="595E1A47" w14:textId="77777777" w:rsidR="00F3376D" w:rsidRPr="00AF73E4" w:rsidRDefault="00F3376D" w:rsidP="00F3376D">
      <w:pPr>
        <w:tabs>
          <w:tab w:val="left" w:pos="567"/>
        </w:tabs>
        <w:spacing w:before="0"/>
        <w:rPr>
          <w:rFonts w:cs="Arial"/>
          <w:spacing w:val="2"/>
          <w:lang w:val="sr-Cyrl-RS"/>
        </w:rPr>
      </w:pPr>
      <w:r w:rsidRPr="00AF73E4">
        <w:rPr>
          <w:rFonts w:cs="Arial"/>
        </w:rPr>
        <w:t xml:space="preserve">Уговор се закључује на период </w:t>
      </w:r>
      <w:r w:rsidRPr="00AF73E4">
        <w:rPr>
          <w:rFonts w:cs="Arial"/>
          <w:lang w:val="sr-Cyrl-RS"/>
        </w:rPr>
        <w:t>од 12 (дванаест) месеци</w:t>
      </w:r>
      <w:r w:rsidRPr="00AF73E4">
        <w:rPr>
          <w:rFonts w:cs="Arial"/>
        </w:rPr>
        <w:t xml:space="preserve">, рачунајући од ступања Уговора на снагу, односно до </w:t>
      </w:r>
      <w:r w:rsidRPr="00AF73E4">
        <w:rPr>
          <w:rFonts w:cs="Arial"/>
          <w:lang w:val="sr-Cyrl-RS"/>
        </w:rPr>
        <w:t xml:space="preserve">краја </w:t>
      </w:r>
      <w:r w:rsidRPr="00AF73E4">
        <w:rPr>
          <w:rFonts w:cs="Arial"/>
        </w:rPr>
        <w:t>испоруке уговореног предмета Уговора из члана 1. овог Уговора, највише до висине планираних средстава за јавну набавку.</w:t>
      </w:r>
      <w:r w:rsidRPr="00AF73E4">
        <w:rPr>
          <w:rFonts w:cs="Arial"/>
          <w:lang w:val="sr-Cyrl-RS"/>
        </w:rPr>
        <w:t xml:space="preserve"> </w:t>
      </w:r>
      <w:r w:rsidRPr="00AF73E4">
        <w:rPr>
          <w:rFonts w:eastAsia="Calibri" w:cs="Arial"/>
        </w:rPr>
        <w:t>Уколико се уговорена средства утроше пре истека уговореног рока Уговор ће се сматрати испуњеним</w:t>
      </w:r>
      <w:r w:rsidRPr="00AF73E4">
        <w:rPr>
          <w:rFonts w:eastAsia="Calibri" w:cs="Arial"/>
          <w:i/>
          <w:lang w:val="sr-Cyrl-RS"/>
        </w:rPr>
        <w:t>.</w:t>
      </w:r>
      <w:r w:rsidRPr="00AF73E4">
        <w:rPr>
          <w:rFonts w:cs="Arial"/>
          <w:spacing w:val="2"/>
          <w:lang w:val="sr-Cyrl-RS"/>
        </w:rPr>
        <w:t xml:space="preserve"> </w:t>
      </w:r>
    </w:p>
    <w:p w14:paraId="0A22EB11" w14:textId="77777777" w:rsidR="00F3376D" w:rsidRPr="00AF73E4" w:rsidRDefault="00F3376D" w:rsidP="00F3376D">
      <w:pPr>
        <w:rPr>
          <w:rFonts w:cs="Arial"/>
          <w:b/>
        </w:rPr>
      </w:pPr>
      <w:r w:rsidRPr="00AF73E4">
        <w:rPr>
          <w:rFonts w:cs="Arial"/>
          <w:b/>
        </w:rPr>
        <w:t>ИЗМЕНЕ ТОКОМ ТРАЈАЊА УГОВОРА</w:t>
      </w:r>
    </w:p>
    <w:p w14:paraId="78A09369" w14:textId="77777777" w:rsidR="00F3376D" w:rsidRPr="00AF73E4" w:rsidRDefault="00F3376D" w:rsidP="00F3376D">
      <w:pPr>
        <w:spacing w:after="120"/>
        <w:jc w:val="center"/>
        <w:rPr>
          <w:rFonts w:cs="Arial"/>
          <w:b/>
        </w:rPr>
      </w:pPr>
      <w:r w:rsidRPr="00AF73E4">
        <w:rPr>
          <w:rFonts w:cs="Arial"/>
          <w:b/>
        </w:rPr>
        <w:t>Члан 1</w:t>
      </w:r>
      <w:r w:rsidRPr="00AF73E4">
        <w:rPr>
          <w:rFonts w:cs="Arial"/>
          <w:b/>
          <w:lang w:val="sr-Cyrl-RS"/>
        </w:rPr>
        <w:t>3</w:t>
      </w:r>
      <w:r w:rsidRPr="00AF73E4">
        <w:rPr>
          <w:rFonts w:cs="Arial"/>
          <w:b/>
        </w:rPr>
        <w:t>.</w:t>
      </w:r>
    </w:p>
    <w:p w14:paraId="434411BD" w14:textId="77777777" w:rsidR="00F3376D" w:rsidRPr="00AF73E4" w:rsidRDefault="00F3376D" w:rsidP="00F3376D">
      <w:pPr>
        <w:suppressAutoHyphens/>
        <w:spacing w:before="0"/>
        <w:rPr>
          <w:rFonts w:cs="Arial"/>
          <w:lang w:val="sr-Cyrl-RS" w:eastAsia="sr-Latn-CS"/>
        </w:rPr>
      </w:pPr>
      <w:r w:rsidRPr="00AF73E4">
        <w:rPr>
          <w:rFonts w:cs="Arial"/>
          <w:lang w:val="sr-Cyrl-RS" w:eastAsia="sr-Latn-CS"/>
        </w:rPr>
        <w:t xml:space="preserve">Купац </w:t>
      </w:r>
      <w:r w:rsidRPr="00AF73E4">
        <w:rPr>
          <w:rFonts w:cs="Arial"/>
          <w:lang w:val="sr-Cyrl-CS" w:eastAsia="sr-Latn-CS"/>
        </w:rPr>
        <w:t xml:space="preserve">може </w:t>
      </w:r>
      <w:r w:rsidRPr="00AF73E4">
        <w:rPr>
          <w:rFonts w:cs="Arial"/>
          <w:lang w:val="sr-Cyrl-RS" w:eastAsia="sr-Latn-CS"/>
        </w:rPr>
        <w:t>после</w:t>
      </w:r>
      <w:r w:rsidRPr="00AF73E4">
        <w:rPr>
          <w:rFonts w:cs="Arial"/>
          <w:lang w:val="sr-Cyrl-CS" w:eastAsia="sr-Latn-CS"/>
        </w:rPr>
        <w:t xml:space="preserve"> закључења </w:t>
      </w:r>
      <w:r w:rsidRPr="00AF73E4">
        <w:rPr>
          <w:rFonts w:cs="Arial"/>
          <w:lang w:val="sr-Cyrl-RS" w:eastAsia="sr-Latn-CS"/>
        </w:rPr>
        <w:t>У</w:t>
      </w:r>
      <w:r w:rsidRPr="00AF73E4">
        <w:rPr>
          <w:rFonts w:cs="Arial"/>
          <w:lang w:val="sr-Cyrl-CS" w:eastAsia="sr-Latn-CS"/>
        </w:rPr>
        <w:t xml:space="preserve">говора без спровођења поступка јавне набавке повећати обим предмета набавке до лимита прописаног чланом 115. став 1. Закона о јавним набавкама. </w:t>
      </w:r>
      <w:r w:rsidRPr="00AF73E4">
        <w:rPr>
          <w:rFonts w:cs="Arial"/>
          <w:lang w:val="sr-Cyrl-CS" w:eastAsia="ar-SA"/>
        </w:rPr>
        <w:t xml:space="preserve">Обим предмета јавне набавке из Уговора о </w:t>
      </w:r>
      <w:r w:rsidRPr="00AF73E4">
        <w:rPr>
          <w:rFonts w:cs="Arial"/>
          <w:lang w:val="sr-Cyrl-RS" w:eastAsia="ar-SA"/>
        </w:rPr>
        <w:t>купопродаји</w:t>
      </w:r>
      <w:r w:rsidRPr="00AF73E4">
        <w:rPr>
          <w:rFonts w:cs="Arial"/>
          <w:lang w:val="sr-Cyrl-CS" w:eastAsia="ar-SA"/>
        </w:rPr>
        <w:t xml:space="preserve"> </w:t>
      </w:r>
      <w:r w:rsidRPr="00AF73E4">
        <w:rPr>
          <w:rFonts w:cs="Arial"/>
          <w:lang w:val="sr-Cyrl-RS" w:eastAsia="ar-SA"/>
        </w:rPr>
        <w:t xml:space="preserve">Купац </w:t>
      </w:r>
      <w:r w:rsidRPr="00AF73E4">
        <w:rPr>
          <w:rFonts w:cs="Arial"/>
          <w:lang w:val="sr-Cyrl-CS" w:eastAsia="ar-SA"/>
        </w:rPr>
        <w:t>може повећати за максимално до 5% укупне вредности Уговора под условом да има обезбеђена финансијска средства</w:t>
      </w:r>
    </w:p>
    <w:p w14:paraId="5630CE72" w14:textId="77777777" w:rsidR="00F3376D" w:rsidRPr="00AF73E4" w:rsidRDefault="00F3376D" w:rsidP="00C73D6A">
      <w:pPr>
        <w:suppressAutoHyphens/>
        <w:rPr>
          <w:rFonts w:cs="Arial"/>
          <w:highlight w:val="yellow"/>
          <w:lang w:val="sr-Cyrl-CS" w:eastAsia="sr-Latn-CS"/>
        </w:rPr>
      </w:pPr>
      <w:r w:rsidRPr="00AF73E4">
        <w:rPr>
          <w:rFonts w:cs="Arial"/>
          <w:lang w:val="sr-Cyrl-RS" w:eastAsia="sr-Latn-CS"/>
        </w:rPr>
        <w:t>После</w:t>
      </w:r>
      <w:r w:rsidRPr="00AF73E4">
        <w:rPr>
          <w:rFonts w:cs="Arial"/>
          <w:lang w:val="sr-Cyrl-CS" w:eastAsia="sr-Latn-CS"/>
        </w:rPr>
        <w:t xml:space="preserve"> закључења уговора</w:t>
      </w:r>
      <w:r w:rsidRPr="00AF73E4">
        <w:rPr>
          <w:rFonts w:cs="Arial"/>
          <w:lang w:val="sr-Cyrl-RS" w:eastAsia="sr-Latn-CS"/>
        </w:rPr>
        <w:t xml:space="preserve"> Купац </w:t>
      </w:r>
      <w:r w:rsidRPr="00AF73E4">
        <w:rPr>
          <w:rFonts w:cs="Arial"/>
          <w:lang w:val="sr-Cyrl-CS" w:eastAsia="sr-Latn-CS"/>
        </w:rPr>
        <w:t>може да дозволи промену цене и других битних елемената уговора из објективних разлога приликом реализације Уговора</w:t>
      </w:r>
      <w:r w:rsidRPr="00AF73E4">
        <w:rPr>
          <w:rFonts w:cs="Arial"/>
          <w:lang w:val="sr-Cyrl-RS" w:eastAsia="sr-Latn-CS"/>
        </w:rPr>
        <w:t>.</w:t>
      </w:r>
      <w:r w:rsidRPr="00AF73E4">
        <w:rPr>
          <w:rFonts w:cs="Arial"/>
          <w:lang w:val="sr-Cyrl-CS" w:eastAsia="sr-Latn-CS"/>
        </w:rPr>
        <w:t xml:space="preserve"> </w:t>
      </w:r>
    </w:p>
    <w:p w14:paraId="296CD4B1" w14:textId="77777777" w:rsidR="00F3376D" w:rsidRPr="00AF73E4" w:rsidRDefault="00F3376D" w:rsidP="00F3376D">
      <w:pPr>
        <w:suppressAutoHyphens/>
        <w:spacing w:before="0"/>
        <w:rPr>
          <w:rFonts w:cs="Arial"/>
          <w:lang w:val="sr-Cyrl-CS" w:eastAsia="ar-SA"/>
        </w:rPr>
      </w:pPr>
      <w:r w:rsidRPr="00AF73E4">
        <w:rPr>
          <w:rFonts w:cs="Arial"/>
          <w:lang w:val="sr-Cyrl-CS" w:eastAsia="ar-SA"/>
        </w:rPr>
        <w:t xml:space="preserve">Овај </w:t>
      </w:r>
      <w:r w:rsidRPr="00AF73E4">
        <w:rPr>
          <w:rFonts w:cs="Arial"/>
          <w:lang w:val="sr-Cyrl-RS" w:eastAsia="ar-SA"/>
        </w:rPr>
        <w:t>У</w:t>
      </w:r>
      <w:r w:rsidRPr="00AF73E4">
        <w:rPr>
          <w:rFonts w:cs="Arial"/>
          <w:lang w:val="sr-Cyrl-CS" w:eastAsia="ar-SA"/>
        </w:rPr>
        <w:t xml:space="preserve">говор се може изменити само писаним анексом, у складу са законом и дугим подзаконским актима, потписаним од стране </w:t>
      </w:r>
      <w:r w:rsidRPr="00AF73E4">
        <w:rPr>
          <w:rFonts w:cs="Arial"/>
          <w:lang w:val="sr-Cyrl-RS" w:eastAsia="ar-SA"/>
        </w:rPr>
        <w:t xml:space="preserve">законских заступника или </w:t>
      </w:r>
      <w:r w:rsidRPr="00AF73E4">
        <w:rPr>
          <w:rFonts w:cs="Arial"/>
          <w:lang w:val="sr-Cyrl-CS" w:eastAsia="ar-SA"/>
        </w:rPr>
        <w:t xml:space="preserve">овлашћених лица </w:t>
      </w:r>
      <w:r w:rsidRPr="00AF73E4">
        <w:rPr>
          <w:rFonts w:cs="Arial"/>
          <w:lang w:val="sr-Cyrl-RS" w:eastAsia="ar-SA"/>
        </w:rPr>
        <w:t>У</w:t>
      </w:r>
      <w:r w:rsidRPr="00AF73E4">
        <w:rPr>
          <w:rFonts w:cs="Arial"/>
          <w:lang w:val="sr-Cyrl-CS" w:eastAsia="ar-SA"/>
        </w:rPr>
        <w:t>говорних страна.</w:t>
      </w:r>
    </w:p>
    <w:p w14:paraId="57049F62" w14:textId="77777777" w:rsidR="00F3376D" w:rsidRPr="00AF73E4" w:rsidRDefault="00F3376D" w:rsidP="00C73D6A">
      <w:pPr>
        <w:suppressAutoHyphens/>
        <w:rPr>
          <w:rFonts w:cs="Arial"/>
          <w:lang w:val="sr-Cyrl-CS" w:eastAsia="sr-Latn-CS"/>
        </w:rPr>
      </w:pPr>
      <w:r w:rsidRPr="00AF73E4">
        <w:rPr>
          <w:rFonts w:cs="Arial"/>
          <w:lang w:val="sr-Cyrl-CS" w:eastAsia="sr-Latn-CS"/>
        </w:rPr>
        <w:t>К</w:t>
      </w:r>
      <w:r w:rsidRPr="00AF73E4">
        <w:rPr>
          <w:rFonts w:cs="Arial"/>
          <w:lang w:val="sr-Cyrl-RS" w:eastAsia="sr-Latn-CS"/>
        </w:rPr>
        <w:t xml:space="preserve">упац </w:t>
      </w:r>
      <w:r w:rsidRPr="00AF73E4">
        <w:rPr>
          <w:rFonts w:cs="Arial"/>
          <w:lang w:val="sr-Cyrl-CS" w:eastAsia="sr-Latn-CS"/>
        </w:rPr>
        <w:t>може након закључења овог Уговора, без спровођења поступка јавне набавке да:</w:t>
      </w:r>
    </w:p>
    <w:p w14:paraId="676367A3" w14:textId="77777777" w:rsidR="00F3376D" w:rsidRPr="00AF73E4" w:rsidRDefault="00F3376D" w:rsidP="001E4CB1">
      <w:pPr>
        <w:numPr>
          <w:ilvl w:val="0"/>
          <w:numId w:val="27"/>
        </w:numPr>
        <w:suppressAutoHyphens/>
        <w:spacing w:before="0" w:after="200" w:line="259" w:lineRule="auto"/>
        <w:ind w:left="426"/>
        <w:contextualSpacing/>
        <w:jc w:val="left"/>
        <w:rPr>
          <w:rFonts w:cs="Arial"/>
          <w:strike/>
          <w:lang w:val="sr-Cyrl-CS" w:eastAsia="sr-Latn-CS"/>
        </w:rPr>
      </w:pPr>
      <w:r w:rsidRPr="00AF73E4">
        <w:rPr>
          <w:rFonts w:cs="Arial"/>
          <w:lang w:val="sr-Cyrl-CS" w:eastAsia="sr-Latn-CS"/>
        </w:rPr>
        <w:t xml:space="preserve">повећа обим предмета овог Уговора до лимита прописаног чланом 115. став 1. Закона из следећих разлога: делимичне </w:t>
      </w:r>
      <w:r w:rsidRPr="00AF73E4">
        <w:rPr>
          <w:rFonts w:cs="Arial"/>
          <w:lang w:val="sr-Cyrl-RS" w:eastAsia="sr-Latn-CS"/>
        </w:rPr>
        <w:t xml:space="preserve">измене количина садржаних у </w:t>
      </w:r>
      <w:r w:rsidRPr="00AF73E4">
        <w:rPr>
          <w:rFonts w:cs="Arial"/>
          <w:lang w:val="sr-Cyrl-CS" w:eastAsia="sr-Latn-CS"/>
        </w:rPr>
        <w:t>спецификациј</w:t>
      </w:r>
      <w:r w:rsidRPr="00AF73E4">
        <w:rPr>
          <w:rFonts w:cs="Arial"/>
          <w:lang w:val="sr-Cyrl-RS" w:eastAsia="sr-Latn-CS"/>
        </w:rPr>
        <w:t>и</w:t>
      </w:r>
      <w:r w:rsidRPr="00AF73E4">
        <w:rPr>
          <w:rFonts w:cs="Arial"/>
          <w:lang w:val="sr-Cyrl-CS" w:eastAsia="sr-Latn-CS"/>
        </w:rPr>
        <w:t xml:space="preserve"> предмета уговора због непредвиђених околности</w:t>
      </w:r>
      <w:r w:rsidRPr="00AF73E4">
        <w:rPr>
          <w:rFonts w:cs="Arial"/>
          <w:lang w:val="sr-Cyrl-RS" w:eastAsia="sr-Latn-CS"/>
        </w:rPr>
        <w:t xml:space="preserve"> (организационих промена, што може довести до повећања потреба за предметом уговора, повећаном броју локација, лиценци ...), користећи јединичне цене из понуде</w:t>
      </w:r>
      <w:r w:rsidRPr="00AF73E4">
        <w:rPr>
          <w:rFonts w:cs="Arial"/>
          <w:lang w:val="sr-Cyrl-CS" w:eastAsia="sr-Latn-CS"/>
        </w:rPr>
        <w:t>.</w:t>
      </w:r>
    </w:p>
    <w:p w14:paraId="6B8BCDC6" w14:textId="77777777" w:rsidR="00F3376D" w:rsidRPr="00AF73E4" w:rsidRDefault="00F3376D" w:rsidP="001E4CB1">
      <w:pPr>
        <w:numPr>
          <w:ilvl w:val="0"/>
          <w:numId w:val="27"/>
        </w:numPr>
        <w:suppressAutoHyphens/>
        <w:spacing w:before="0" w:after="200" w:line="259" w:lineRule="auto"/>
        <w:ind w:left="426"/>
        <w:contextualSpacing/>
        <w:jc w:val="left"/>
        <w:rPr>
          <w:rFonts w:cs="Arial"/>
          <w:lang w:val="sr-Cyrl-CS" w:eastAsia="sr-Latn-CS"/>
        </w:rPr>
      </w:pPr>
      <w:r w:rsidRPr="00AF73E4">
        <w:rPr>
          <w:rFonts w:cs="Arial"/>
          <w:lang w:val="sr-Cyrl-CS" w:eastAsia="sr-Latn-CS"/>
        </w:rPr>
        <w:t xml:space="preserve">продужи </w:t>
      </w:r>
      <w:r w:rsidRPr="00AF73E4">
        <w:rPr>
          <w:rFonts w:cs="Arial"/>
          <w:lang w:val="ru-RU" w:eastAsia="ar-SA"/>
        </w:rPr>
        <w:t>период реализације уговора из објективних разлога продужења реализације активности заснованих на промени закона и подзаконских аката који директно утичу на повећање обима, а услед непланиране неспремности локација и/или ванредних догађаја на серверској или комуникационој инфраструктури, који онемогућавају реалузацију уговора и захтевају додатно време за извршење, у складу са чланом 115. став 2. Закона, а што ће бити регулисано анексом Уговора</w:t>
      </w:r>
      <w:r w:rsidRPr="00AF73E4">
        <w:rPr>
          <w:rFonts w:cs="Arial"/>
          <w:lang w:val="sr-Cyrl-CS" w:eastAsia="sr-Latn-CS"/>
        </w:rPr>
        <w:t>.</w:t>
      </w:r>
    </w:p>
    <w:p w14:paraId="6D6224E8" w14:textId="77777777" w:rsidR="00F3376D" w:rsidRPr="00AF73E4" w:rsidRDefault="00F3376D" w:rsidP="00F3376D">
      <w:pPr>
        <w:suppressAutoHyphens/>
        <w:rPr>
          <w:rFonts w:cs="Arial"/>
          <w:bCs/>
          <w:lang w:val="sr-Cyrl-CS" w:eastAsia="ar-SA" w:bidi="en-US"/>
        </w:rPr>
      </w:pPr>
      <w:r w:rsidRPr="00AF73E4">
        <w:rPr>
          <w:rFonts w:cs="Arial"/>
          <w:bCs/>
          <w:lang w:val="sr-Cyrl-CS" w:eastAsia="ar-SA" w:bidi="en-US"/>
        </w:rPr>
        <w:t>У</w:t>
      </w:r>
      <w:r w:rsidRPr="00AF73E4">
        <w:rPr>
          <w:rFonts w:cs="Arial"/>
          <w:bCs/>
          <w:lang w:val="sr-Cyrl-RS" w:eastAsia="ar-SA" w:bidi="en-US"/>
        </w:rPr>
        <w:t xml:space="preserve"> </w:t>
      </w:r>
      <w:r w:rsidRPr="00AF73E4">
        <w:rPr>
          <w:rFonts w:cs="Arial"/>
          <w:bCs/>
          <w:lang w:val="sr-Cyrl-CS" w:eastAsia="ar-SA" w:bidi="en-US"/>
        </w:rPr>
        <w:t xml:space="preserve">свим наведеним случајевима </w:t>
      </w:r>
      <w:r w:rsidRPr="00AF73E4">
        <w:rPr>
          <w:rFonts w:cs="Arial"/>
          <w:bCs/>
          <w:lang w:val="sr-Cyrl-RS" w:eastAsia="ar-SA" w:bidi="en-US"/>
        </w:rPr>
        <w:t xml:space="preserve">Купац </w:t>
      </w:r>
      <w:r w:rsidRPr="00AF73E4">
        <w:rPr>
          <w:rFonts w:cs="Arial"/>
          <w:bCs/>
          <w:lang w:val="sr-Cyrl-CS" w:eastAsia="ar-SA" w:bidi="en-US"/>
        </w:rPr>
        <w:t>је обавезан да донесе одлуку о измени уговора која садржи податке у складу са Прилогом 3Л и да у року од три дана од дана доношења исту објави на Порталу Јавних набавки</w:t>
      </w:r>
      <w:r w:rsidRPr="00AF73E4">
        <w:rPr>
          <w:rFonts w:cs="Arial"/>
          <w:bCs/>
          <w:lang w:val="sr-Cyrl-RS" w:eastAsia="ar-SA" w:bidi="en-US"/>
        </w:rPr>
        <w:t>, као</w:t>
      </w:r>
      <w:r w:rsidRPr="00AF73E4">
        <w:rPr>
          <w:rFonts w:cs="Arial"/>
          <w:bCs/>
          <w:lang w:val="sr-Cyrl-CS" w:eastAsia="ar-SA" w:bidi="en-US"/>
        </w:rPr>
        <w:t xml:space="preserve"> и извештај достави Управи за јавне набавке и Државној ревизорској институцији, према члану 115. став 5. Закона.</w:t>
      </w:r>
    </w:p>
    <w:p w14:paraId="692EBB69" w14:textId="70A3A2C2" w:rsidR="00F3376D" w:rsidRPr="00AF73E4" w:rsidRDefault="00732C2B" w:rsidP="00F3376D">
      <w:pPr>
        <w:rPr>
          <w:rFonts w:cs="Arial"/>
          <w:b/>
          <w:lang w:val="sr-Cyrl-RS"/>
        </w:rPr>
      </w:pPr>
      <w:r w:rsidRPr="00AF73E4">
        <w:rPr>
          <w:rFonts w:cs="Arial"/>
          <w:b/>
          <w:lang w:val="sr-Cyrl-RS"/>
        </w:rPr>
        <w:t xml:space="preserve">ЛИЦА ЗАДУЖЕНА </w:t>
      </w:r>
      <w:r w:rsidR="00F3376D" w:rsidRPr="00AF73E4">
        <w:rPr>
          <w:rFonts w:cs="Arial"/>
          <w:b/>
          <w:lang w:val="sr-Cyrl-RS"/>
        </w:rPr>
        <w:t>ЗА ПРАЋЕЊЕ РЕАЛИЗАЦИЈЕ УГОВОРА</w:t>
      </w:r>
    </w:p>
    <w:p w14:paraId="40D890F9" w14:textId="77777777" w:rsidR="00F3376D" w:rsidRPr="00AF73E4" w:rsidRDefault="00F3376D" w:rsidP="00F3376D">
      <w:pPr>
        <w:spacing w:after="120"/>
        <w:jc w:val="center"/>
        <w:rPr>
          <w:rFonts w:cs="Arial"/>
          <w:b/>
          <w:lang w:val="sr-Cyrl-RS"/>
        </w:rPr>
      </w:pPr>
      <w:r w:rsidRPr="00AF73E4">
        <w:rPr>
          <w:rFonts w:cs="Arial"/>
          <w:b/>
        </w:rPr>
        <w:t>Члан 1</w:t>
      </w:r>
      <w:r w:rsidRPr="00AF73E4">
        <w:rPr>
          <w:rFonts w:cs="Arial"/>
          <w:b/>
          <w:lang w:val="sr-Cyrl-RS"/>
        </w:rPr>
        <w:t>4</w:t>
      </w:r>
      <w:r w:rsidRPr="00AF73E4">
        <w:rPr>
          <w:rFonts w:cs="Arial"/>
          <w:b/>
        </w:rPr>
        <w:t>.</w:t>
      </w:r>
    </w:p>
    <w:p w14:paraId="052424C2" w14:textId="77777777" w:rsidR="00C328C4" w:rsidRPr="00AF73E4" w:rsidRDefault="00C328C4" w:rsidP="00C328C4">
      <w:pPr>
        <w:spacing w:after="120"/>
        <w:rPr>
          <w:rFonts w:cs="Arial"/>
          <w:lang w:val="sr-Cyrl-RS"/>
        </w:rPr>
      </w:pPr>
      <w:r w:rsidRPr="00AF73E4">
        <w:rPr>
          <w:rFonts w:cs="Arial"/>
          <w:lang w:val="sr-Cyrl-RS"/>
        </w:rPr>
        <w:t>Купац у складу са својим интерним актима именује лице/а задужено за праћење реализације овог Уговора и комуникацију са задуженим лицима Продавца.</w:t>
      </w:r>
    </w:p>
    <w:p w14:paraId="56A2C6FF" w14:textId="77777777" w:rsidR="00C328C4" w:rsidRPr="00AF73E4" w:rsidRDefault="00C328C4" w:rsidP="00C328C4">
      <w:pPr>
        <w:rPr>
          <w:rFonts w:cs="Arial"/>
        </w:rPr>
      </w:pPr>
      <w:r w:rsidRPr="00AF73E4">
        <w:rPr>
          <w:rFonts w:cs="Arial"/>
        </w:rPr>
        <w:t xml:space="preserve">Лица задужена за праћење реализације овог </w:t>
      </w:r>
      <w:r w:rsidRPr="00AF73E4">
        <w:rPr>
          <w:rFonts w:cs="Arial"/>
          <w:lang w:val="sr-Cyrl-RS"/>
        </w:rPr>
        <w:t xml:space="preserve">Уговора </w:t>
      </w:r>
      <w:r w:rsidRPr="00AF73E4">
        <w:rPr>
          <w:rFonts w:cs="Arial"/>
        </w:rPr>
        <w:t>су:</w:t>
      </w:r>
    </w:p>
    <w:p w14:paraId="3DB8F808" w14:textId="77777777" w:rsidR="00C328C4" w:rsidRPr="00AF73E4" w:rsidRDefault="00C328C4" w:rsidP="00C328C4">
      <w:pPr>
        <w:rPr>
          <w:rFonts w:cs="Arial"/>
          <w:lang w:val="sr-Cyrl-RS"/>
        </w:rPr>
      </w:pPr>
      <w:r w:rsidRPr="00AF73E4">
        <w:rPr>
          <w:rFonts w:cs="Arial"/>
        </w:rPr>
        <w:t>__________________</w:t>
      </w:r>
      <w:r w:rsidRPr="00AF73E4">
        <w:rPr>
          <w:rFonts w:cs="Arial"/>
          <w:lang w:val="sr-Cyrl-RS"/>
        </w:rPr>
        <w:t>__________</w:t>
      </w:r>
    </w:p>
    <w:p w14:paraId="7C102B1C" w14:textId="77777777" w:rsidR="00C328C4" w:rsidRDefault="00C328C4" w:rsidP="00B45B7E">
      <w:pPr>
        <w:spacing w:before="0"/>
        <w:rPr>
          <w:rFonts w:cs="Arial"/>
          <w:lang w:val="sr-Cyrl-RS"/>
        </w:rPr>
      </w:pPr>
    </w:p>
    <w:p w14:paraId="1352DA12" w14:textId="77777777" w:rsidR="00C328C4" w:rsidRPr="00AF73E4" w:rsidRDefault="00C328C4" w:rsidP="00B45B7E">
      <w:pPr>
        <w:spacing w:before="0"/>
        <w:rPr>
          <w:rFonts w:cs="Arial"/>
          <w:lang w:val="sr-Cyrl-RS"/>
        </w:rPr>
      </w:pPr>
      <w:r w:rsidRPr="00AF73E4">
        <w:rPr>
          <w:rFonts w:cs="Arial"/>
          <w:lang w:val="sr-Cyrl-RS"/>
        </w:rPr>
        <w:t>____________________________</w:t>
      </w:r>
    </w:p>
    <w:p w14:paraId="6C84929E" w14:textId="77777777" w:rsidR="00C328C4" w:rsidRPr="002812FA" w:rsidRDefault="00C328C4" w:rsidP="00C328C4">
      <w:pPr>
        <w:rPr>
          <w:rFonts w:cs="Arial"/>
          <w:i/>
          <w:sz w:val="18"/>
          <w:szCs w:val="18"/>
          <w:lang w:val="sr-Cyrl-RS"/>
        </w:rPr>
      </w:pPr>
      <w:r w:rsidRPr="002812FA">
        <w:rPr>
          <w:rFonts w:cs="Arial"/>
          <w:i/>
          <w:sz w:val="18"/>
          <w:szCs w:val="18"/>
        </w:rPr>
        <w:t>(</w:t>
      </w:r>
      <w:r w:rsidRPr="002812FA">
        <w:rPr>
          <w:rFonts w:cs="Arial"/>
          <w:i/>
          <w:sz w:val="18"/>
          <w:szCs w:val="18"/>
          <w:lang w:val="sr-Cyrl-RS"/>
        </w:rPr>
        <w:t>Купац</w:t>
      </w:r>
      <w:r w:rsidRPr="002812FA">
        <w:rPr>
          <w:rFonts w:cs="Arial"/>
          <w:i/>
          <w:sz w:val="18"/>
          <w:szCs w:val="18"/>
        </w:rPr>
        <w:t xml:space="preserve"> ће приликом закључења </w:t>
      </w:r>
      <w:r w:rsidRPr="002812FA">
        <w:rPr>
          <w:rFonts w:cs="Arial"/>
          <w:i/>
          <w:sz w:val="18"/>
          <w:szCs w:val="18"/>
          <w:lang w:val="sr-Cyrl-RS"/>
        </w:rPr>
        <w:t xml:space="preserve">Уговора </w:t>
      </w:r>
      <w:r w:rsidRPr="002812FA">
        <w:rPr>
          <w:rFonts w:cs="Arial"/>
          <w:i/>
          <w:sz w:val="18"/>
          <w:szCs w:val="18"/>
        </w:rPr>
        <w:t xml:space="preserve">уписати име и презиме и е-mail адресу именованих лица за праћење реализације </w:t>
      </w:r>
      <w:r w:rsidRPr="002812FA">
        <w:rPr>
          <w:rFonts w:cs="Arial"/>
          <w:i/>
          <w:sz w:val="18"/>
          <w:szCs w:val="18"/>
          <w:lang w:val="sr-Cyrl-RS"/>
        </w:rPr>
        <w:t>Уговора</w:t>
      </w:r>
      <w:r w:rsidRPr="002812FA">
        <w:rPr>
          <w:rFonts w:cs="Arial"/>
          <w:i/>
          <w:sz w:val="18"/>
          <w:szCs w:val="18"/>
        </w:rPr>
        <w:t>)</w:t>
      </w:r>
    </w:p>
    <w:p w14:paraId="6A71FC5E" w14:textId="77777777" w:rsidR="00B45B7E" w:rsidRDefault="00B45B7E" w:rsidP="00C328C4">
      <w:pPr>
        <w:rPr>
          <w:rFonts w:cs="Arial"/>
          <w:lang w:val="sr-Cyrl-RS"/>
        </w:rPr>
      </w:pPr>
    </w:p>
    <w:p w14:paraId="34F9AC70" w14:textId="77777777" w:rsidR="00C328C4" w:rsidRPr="00A441AC" w:rsidRDefault="00C328C4" w:rsidP="00C328C4">
      <w:pPr>
        <w:rPr>
          <w:rFonts w:cs="Arial"/>
        </w:rPr>
      </w:pPr>
      <w:r w:rsidRPr="00A441AC">
        <w:rPr>
          <w:rFonts w:cs="Arial"/>
        </w:rPr>
        <w:lastRenderedPageBreak/>
        <w:t>Именовани су  дужани  да врши следеће послове:</w:t>
      </w:r>
    </w:p>
    <w:p w14:paraId="69591409" w14:textId="77777777" w:rsidR="00C328C4" w:rsidRPr="00A441AC" w:rsidRDefault="00C328C4" w:rsidP="00C328C4">
      <w:pPr>
        <w:rPr>
          <w:rFonts w:cs="Arial"/>
        </w:rPr>
      </w:pPr>
      <w:r w:rsidRPr="00A441AC">
        <w:rPr>
          <w:rFonts w:cs="Arial"/>
        </w:rPr>
        <w:t>•</w:t>
      </w:r>
      <w:r w:rsidRPr="00A441AC">
        <w:rPr>
          <w:rFonts w:cs="Arial"/>
        </w:rPr>
        <w:tab/>
        <w:t>праћење степена и динамике реализације Уговора;</w:t>
      </w:r>
    </w:p>
    <w:p w14:paraId="196284D3" w14:textId="77777777" w:rsidR="00C328C4" w:rsidRPr="00A441AC" w:rsidRDefault="00C328C4" w:rsidP="00C328C4">
      <w:pPr>
        <w:rPr>
          <w:rFonts w:cs="Arial"/>
        </w:rPr>
      </w:pPr>
      <w:r w:rsidRPr="00A441AC">
        <w:rPr>
          <w:rFonts w:cs="Arial"/>
        </w:rPr>
        <w:t>•</w:t>
      </w:r>
      <w:r w:rsidRPr="00A441AC">
        <w:rPr>
          <w:rFonts w:cs="Arial"/>
        </w:rPr>
        <w:tab/>
        <w:t>праћење датума истека Уговора;</w:t>
      </w:r>
    </w:p>
    <w:p w14:paraId="738E472D" w14:textId="77777777" w:rsidR="00C328C4" w:rsidRPr="00A441AC" w:rsidRDefault="00C328C4" w:rsidP="00C328C4">
      <w:pPr>
        <w:rPr>
          <w:rFonts w:cs="Arial"/>
        </w:rPr>
      </w:pPr>
      <w:r w:rsidRPr="00A441AC">
        <w:rPr>
          <w:rFonts w:cs="Arial"/>
        </w:rPr>
        <w:t>•</w:t>
      </w:r>
      <w:r w:rsidRPr="00A441AC">
        <w:rPr>
          <w:rFonts w:cs="Arial"/>
        </w:rPr>
        <w:tab/>
        <w:t>праћење усаглашености уговорених и реализованих позиција и евентуалних одступања.</w:t>
      </w:r>
    </w:p>
    <w:p w14:paraId="344D6FDA" w14:textId="77777777" w:rsidR="00C328C4" w:rsidRPr="00A441AC" w:rsidRDefault="00C328C4" w:rsidP="00C328C4">
      <w:pPr>
        <w:rPr>
          <w:rFonts w:cs="Arial"/>
        </w:rPr>
      </w:pPr>
      <w:r w:rsidRPr="00A441AC">
        <w:rPr>
          <w:rFonts w:cs="Arial"/>
        </w:rPr>
        <w:t>•</w:t>
      </w:r>
      <w:r w:rsidRPr="00A441AC">
        <w:rPr>
          <w:rFonts w:cs="Arial"/>
        </w:rPr>
        <w:tab/>
        <w:t>потписују Записнике о квантитативном и квалитетном пријему добара и услуга</w:t>
      </w:r>
    </w:p>
    <w:p w14:paraId="40E8DD91" w14:textId="77777777" w:rsidR="00F3376D" w:rsidRPr="00AF73E4" w:rsidRDefault="00F3376D" w:rsidP="00F3376D">
      <w:pPr>
        <w:jc w:val="left"/>
        <w:rPr>
          <w:rFonts w:cs="Arial"/>
          <w:b/>
        </w:rPr>
      </w:pPr>
      <w:r w:rsidRPr="00AF73E4">
        <w:rPr>
          <w:rFonts w:cs="Arial"/>
          <w:b/>
        </w:rPr>
        <w:t>РАСКИД УГОВОРА</w:t>
      </w:r>
    </w:p>
    <w:p w14:paraId="4088EDC6" w14:textId="77777777" w:rsidR="00F3376D" w:rsidRPr="00AF73E4" w:rsidRDefault="00F3376D" w:rsidP="00F3376D">
      <w:pPr>
        <w:spacing w:before="0"/>
        <w:jc w:val="center"/>
        <w:rPr>
          <w:rFonts w:cs="Arial"/>
        </w:rPr>
      </w:pPr>
      <w:r w:rsidRPr="00AF73E4">
        <w:rPr>
          <w:rFonts w:cs="Arial"/>
          <w:b/>
        </w:rPr>
        <w:t>Члан 1</w:t>
      </w:r>
      <w:r w:rsidRPr="00AF73E4">
        <w:rPr>
          <w:rFonts w:cs="Arial"/>
          <w:b/>
          <w:lang w:val="sr-Cyrl-RS"/>
        </w:rPr>
        <w:t>5</w:t>
      </w:r>
      <w:r w:rsidRPr="00AF73E4">
        <w:rPr>
          <w:rFonts w:cs="Arial"/>
          <w:b/>
        </w:rPr>
        <w:t>.</w:t>
      </w:r>
    </w:p>
    <w:p w14:paraId="6016A68F" w14:textId="77777777" w:rsidR="00F3376D" w:rsidRPr="00AF73E4" w:rsidRDefault="00F3376D" w:rsidP="00F3376D">
      <w:pPr>
        <w:tabs>
          <w:tab w:val="left" w:pos="9090"/>
        </w:tabs>
        <w:spacing w:before="0"/>
        <w:rPr>
          <w:rFonts w:cs="Arial"/>
          <w:bCs/>
          <w:lang w:val="sr-Cyrl-CS"/>
        </w:rPr>
      </w:pPr>
      <w:r w:rsidRPr="00AF73E4">
        <w:rPr>
          <w:rFonts w:cs="Arial"/>
          <w:bCs/>
          <w:lang w:val="sr-Cyrl-CS"/>
        </w:rPr>
        <w:t xml:space="preserve">Ако Продавац не испуни овај Уговор, или ако не буде квалитетно и у року испуњавао своје обавезе, или, упркос писмене опомене </w:t>
      </w:r>
      <w:r w:rsidRPr="00AF73E4">
        <w:rPr>
          <w:rFonts w:cs="Arial"/>
          <w:lang w:val="sr-Cyrl-CS"/>
        </w:rPr>
        <w:t>Купца</w:t>
      </w:r>
      <w:r w:rsidRPr="00AF73E4">
        <w:rPr>
          <w:rFonts w:cs="Arial"/>
          <w:bCs/>
          <w:lang w:val="sr-Cyrl-CS"/>
        </w:rPr>
        <w:t xml:space="preserve">, крши одредбе овог уговора, </w:t>
      </w:r>
      <w:r w:rsidRPr="00AF73E4">
        <w:rPr>
          <w:rFonts w:cs="Arial"/>
          <w:lang w:val="sr-Cyrl-CS"/>
        </w:rPr>
        <w:t>Купац</w:t>
      </w:r>
      <w:r w:rsidRPr="00AF73E4">
        <w:rPr>
          <w:rFonts w:cs="Arial"/>
          <w:bCs/>
          <w:lang w:val="sr-Cyrl-CS"/>
        </w:rPr>
        <w:t xml:space="preserve"> има право да констатује непоштовање одредби Уговора и о томе достави Продавцу писану опомену.</w:t>
      </w:r>
    </w:p>
    <w:p w14:paraId="6000AFC9" w14:textId="77777777" w:rsidR="00F3376D" w:rsidRPr="00AF73E4" w:rsidRDefault="00F3376D" w:rsidP="00F3376D">
      <w:pPr>
        <w:tabs>
          <w:tab w:val="left" w:pos="9090"/>
        </w:tabs>
        <w:spacing w:before="0"/>
        <w:rPr>
          <w:rFonts w:cs="Arial"/>
          <w:bCs/>
          <w:lang w:val="sr-Cyrl-CS"/>
        </w:rPr>
      </w:pPr>
      <w:r w:rsidRPr="00AF73E4">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AF73E4">
        <w:rPr>
          <w:rFonts w:cs="Arial"/>
          <w:lang w:val="sr-Cyrl-CS"/>
        </w:rPr>
        <w:t>Купац</w:t>
      </w:r>
      <w:r w:rsidRPr="00AF73E4">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14:paraId="1564AB2E" w14:textId="77777777" w:rsidR="00F3376D" w:rsidRPr="00AF73E4" w:rsidRDefault="00F3376D" w:rsidP="00F3376D">
      <w:pPr>
        <w:tabs>
          <w:tab w:val="left" w:pos="9090"/>
        </w:tabs>
        <w:spacing w:before="0"/>
        <w:rPr>
          <w:rFonts w:cs="Arial"/>
          <w:bCs/>
          <w:lang w:val="sr-Cyrl-CS"/>
        </w:rPr>
      </w:pPr>
      <w:r w:rsidRPr="00AF73E4">
        <w:rPr>
          <w:rFonts w:cs="Arial"/>
          <w:bCs/>
          <w:lang w:val="sr-Cyrl-CS"/>
        </w:rPr>
        <w:t xml:space="preserve">У случају раскида овог </w:t>
      </w:r>
      <w:r w:rsidRPr="00AF73E4">
        <w:rPr>
          <w:rFonts w:cs="Arial"/>
          <w:bCs/>
        </w:rPr>
        <w:t>У</w:t>
      </w:r>
      <w:r w:rsidRPr="00AF73E4">
        <w:rPr>
          <w:rFonts w:cs="Arial"/>
          <w:bCs/>
          <w:lang w:val="sr-Cyrl-CS"/>
        </w:rPr>
        <w:t>говора, у смислу овог члана, Уговорне стране ће измирити своје обавезе настале до дана раскида.</w:t>
      </w:r>
    </w:p>
    <w:p w14:paraId="5207D289" w14:textId="77777777" w:rsidR="00F3376D" w:rsidRPr="00AF73E4" w:rsidRDefault="00F3376D" w:rsidP="00F3376D">
      <w:pPr>
        <w:tabs>
          <w:tab w:val="left" w:pos="9090"/>
        </w:tabs>
        <w:spacing w:before="0"/>
        <w:rPr>
          <w:rFonts w:cs="Arial"/>
          <w:bCs/>
          <w:lang w:val="sr-Cyrl-CS"/>
        </w:rPr>
      </w:pPr>
      <w:r w:rsidRPr="00AF73E4">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1124AEE9" w14:textId="77777777" w:rsidR="00F3376D" w:rsidRPr="00AF73E4" w:rsidRDefault="00F3376D" w:rsidP="00F3376D">
      <w:pPr>
        <w:rPr>
          <w:rFonts w:cs="Arial"/>
          <w:b/>
          <w:lang w:val="sr-Cyrl-RS"/>
        </w:rPr>
      </w:pPr>
      <w:r w:rsidRPr="00AF73E4">
        <w:rPr>
          <w:rFonts w:cs="Arial"/>
          <w:b/>
        </w:rPr>
        <w:t>ЗАВРШНЕ ОДРЕДБЕ</w:t>
      </w:r>
    </w:p>
    <w:p w14:paraId="3D3AD0B0" w14:textId="77777777" w:rsidR="00C328C4" w:rsidRDefault="00C328C4" w:rsidP="00C328C4">
      <w:pPr>
        <w:jc w:val="center"/>
        <w:rPr>
          <w:rFonts w:cs="Arial"/>
          <w:b/>
          <w:lang w:val="sr-Cyrl-RS"/>
        </w:rPr>
      </w:pPr>
      <w:r>
        <w:rPr>
          <w:rFonts w:cs="Arial"/>
          <w:b/>
          <w:lang w:val="sr-Cyrl-RS"/>
        </w:rPr>
        <w:t>Члан 16.</w:t>
      </w:r>
    </w:p>
    <w:p w14:paraId="1464CCC7" w14:textId="77777777" w:rsidR="00C328C4" w:rsidRPr="002812FA" w:rsidRDefault="00C328C4" w:rsidP="00C328C4">
      <w:pPr>
        <w:rPr>
          <w:rFonts w:cs="Arial"/>
          <w:lang w:val="sr-Cyrl-RS"/>
        </w:rPr>
      </w:pPr>
      <w:r w:rsidRPr="002554F1">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r>
        <w:rPr>
          <w:rFonts w:cs="Arial"/>
          <w:lang w:val="sr-Cyrl-RS"/>
        </w:rPr>
        <w:t>.</w:t>
      </w:r>
    </w:p>
    <w:p w14:paraId="7A10A3CA" w14:textId="77777777" w:rsidR="00C328C4" w:rsidRPr="009E0208" w:rsidRDefault="00C328C4" w:rsidP="00C328C4">
      <w:pPr>
        <w:jc w:val="center"/>
        <w:rPr>
          <w:rFonts w:cs="Arial"/>
          <w:b/>
          <w:lang w:val="sr-Cyrl-RS"/>
        </w:rPr>
      </w:pPr>
      <w:r w:rsidRPr="009E0208">
        <w:rPr>
          <w:rFonts w:cs="Arial"/>
          <w:b/>
          <w:lang w:val="sr-Cyrl-RS"/>
        </w:rPr>
        <w:t>Члан 1</w:t>
      </w:r>
      <w:r>
        <w:rPr>
          <w:rFonts w:cs="Arial"/>
          <w:b/>
          <w:lang w:val="sr-Cyrl-RS"/>
        </w:rPr>
        <w:t>7</w:t>
      </w:r>
      <w:r w:rsidRPr="009E0208">
        <w:rPr>
          <w:rFonts w:cs="Arial"/>
          <w:b/>
          <w:lang w:val="sr-Cyrl-RS"/>
        </w:rPr>
        <w:t>.</w:t>
      </w:r>
    </w:p>
    <w:p w14:paraId="6B6870BE" w14:textId="77777777" w:rsidR="00C328C4" w:rsidRPr="009E0208" w:rsidRDefault="00C328C4" w:rsidP="00C328C4">
      <w:pPr>
        <w:spacing w:before="0" w:after="120"/>
        <w:rPr>
          <w:rFonts w:cs="Arial"/>
          <w:lang w:val="sr-Cyrl-RS"/>
        </w:rPr>
      </w:pPr>
      <w:r w:rsidRPr="002554F1">
        <w:rPr>
          <w:rFonts w:cs="Arial"/>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sidRPr="002554F1">
        <w:rPr>
          <w:rFonts w:cs="Arial"/>
          <w:lang w:val="sr-Cyrl-RS"/>
        </w:rPr>
        <w:t>т</w:t>
      </w:r>
      <w:r w:rsidRPr="002554F1">
        <w:rPr>
          <w:rFonts w:cs="Arial"/>
        </w:rPr>
        <w:t>ране.</w:t>
      </w:r>
    </w:p>
    <w:p w14:paraId="20BA2CAD" w14:textId="77777777" w:rsidR="00C328C4" w:rsidRPr="00AF73E4" w:rsidRDefault="00C328C4" w:rsidP="00C328C4">
      <w:pPr>
        <w:spacing w:before="0" w:after="120"/>
        <w:jc w:val="center"/>
        <w:rPr>
          <w:rFonts w:cs="Arial"/>
          <w:b/>
          <w:lang w:val="sr-Cyrl-RS"/>
        </w:rPr>
      </w:pPr>
      <w:r w:rsidRPr="00AF73E4">
        <w:rPr>
          <w:rFonts w:cs="Arial"/>
          <w:b/>
          <w:lang w:val="sr-Cyrl-RS"/>
        </w:rPr>
        <w:t>Члан 1</w:t>
      </w:r>
      <w:r>
        <w:rPr>
          <w:rFonts w:cs="Arial"/>
          <w:b/>
          <w:lang w:val="sr-Cyrl-RS"/>
        </w:rPr>
        <w:t>8</w:t>
      </w:r>
      <w:r w:rsidRPr="00AF73E4">
        <w:rPr>
          <w:rFonts w:cs="Arial"/>
          <w:b/>
          <w:lang w:val="sr-Cyrl-RS"/>
        </w:rPr>
        <w:t>.</w:t>
      </w:r>
    </w:p>
    <w:p w14:paraId="2150A1DF" w14:textId="77777777" w:rsidR="00C328C4" w:rsidRPr="00AF73E4" w:rsidRDefault="00C328C4" w:rsidP="00C328C4">
      <w:pPr>
        <w:rPr>
          <w:rFonts w:eastAsia="Calibri" w:cs="Arial"/>
          <w:noProof/>
        </w:rPr>
      </w:pPr>
      <w:r w:rsidRPr="00AF73E4">
        <w:rPr>
          <w:rFonts w:eastAsia="Calibri" w:cs="Arial"/>
          <w:noProof/>
          <w:lang w:val="sr-Cyrl-RS"/>
        </w:rPr>
        <w:t>Продавац</w:t>
      </w:r>
      <w:r w:rsidRPr="00AF73E4">
        <w:rPr>
          <w:rFonts w:eastAsia="Calibri" w:cs="Arial"/>
          <w:noProof/>
        </w:rPr>
        <w:t xml:space="preserve"> је </w:t>
      </w:r>
      <w:r w:rsidRPr="00AF73E4">
        <w:rPr>
          <w:rFonts w:eastAsia="Calibri" w:cs="Arial"/>
          <w:noProof/>
          <w:lang w:val="sr-Cyrl-RS"/>
        </w:rPr>
        <w:t>обавезан</w:t>
      </w:r>
      <w:r w:rsidRPr="00AF73E4">
        <w:rPr>
          <w:rFonts w:eastAsia="Calibri" w:cs="Arial"/>
          <w:noProof/>
        </w:rPr>
        <w:t xml:space="preserve"> да без одлагања, а најкасније у року од 5 дана од дана настанка промене у било којем од података </w:t>
      </w:r>
      <w:r w:rsidRPr="00AF73E4">
        <w:rPr>
          <w:rFonts w:eastAsia="TimesNewRomanPSMT" w:cs="Arial"/>
          <w:bCs/>
        </w:rPr>
        <w:t>у вези са испуњеношћу услова из поступка јавне набавке</w:t>
      </w:r>
      <w:r w:rsidRPr="00AF73E4">
        <w:rPr>
          <w:rFonts w:eastAsia="Calibri" w:cs="Arial"/>
          <w:noProof/>
        </w:rPr>
        <w:t xml:space="preserve">, о насталој промени писмено обавести </w:t>
      </w:r>
      <w:r w:rsidRPr="00AF73E4">
        <w:rPr>
          <w:rFonts w:eastAsia="Calibri" w:cs="Arial"/>
          <w:noProof/>
          <w:lang w:val="sr-Cyrl-RS"/>
        </w:rPr>
        <w:t>купца и</w:t>
      </w:r>
      <w:r w:rsidRPr="00AF73E4">
        <w:rPr>
          <w:rFonts w:eastAsia="Calibri" w:cs="Arial"/>
          <w:noProof/>
        </w:rPr>
        <w:t xml:space="preserve"> да је документује на прописан начин.</w:t>
      </w:r>
    </w:p>
    <w:p w14:paraId="2D5EA441" w14:textId="77777777" w:rsidR="00C328C4" w:rsidRPr="00AF73E4" w:rsidRDefault="00C328C4" w:rsidP="00C328C4">
      <w:pPr>
        <w:rPr>
          <w:rFonts w:eastAsia="Calibri" w:cs="Arial"/>
          <w:noProof/>
          <w:lang w:val="sr-Cyrl-RS"/>
        </w:rPr>
      </w:pPr>
      <w:r w:rsidRPr="00AF73E4">
        <w:rPr>
          <w:rFonts w:eastAsia="Calibri" w:cs="Arial"/>
          <w:noProof/>
          <w:lang w:val="sr-Cyrl-RS"/>
        </w:rPr>
        <w:t>Уговорне стране</w:t>
      </w:r>
      <w:r w:rsidRPr="00AF73E4">
        <w:rPr>
          <w:rFonts w:eastAsia="Calibri" w:cs="Arial"/>
          <w:noProof/>
        </w:rPr>
        <w:t xml:space="preserve"> су обавезне да једна другу без одлагања обавесте о свим променама које могу утицати на реализацију овог </w:t>
      </w:r>
      <w:r w:rsidRPr="00AF73E4">
        <w:rPr>
          <w:rFonts w:eastAsia="Calibri" w:cs="Arial"/>
          <w:noProof/>
          <w:lang w:val="sr-Cyrl-RS"/>
        </w:rPr>
        <w:t>Уговора.</w:t>
      </w:r>
    </w:p>
    <w:p w14:paraId="22D02CF4" w14:textId="77777777" w:rsidR="00C328C4" w:rsidRPr="00AF73E4" w:rsidRDefault="00C328C4" w:rsidP="00C328C4">
      <w:pPr>
        <w:spacing w:after="120"/>
        <w:jc w:val="center"/>
        <w:rPr>
          <w:rFonts w:cs="Arial"/>
          <w:b/>
          <w:lang w:val="sr-Cyrl-RS"/>
        </w:rPr>
      </w:pPr>
      <w:r w:rsidRPr="00AF73E4">
        <w:rPr>
          <w:rFonts w:cs="Arial"/>
          <w:b/>
        </w:rPr>
        <w:t xml:space="preserve">Члан </w:t>
      </w:r>
      <w:r>
        <w:rPr>
          <w:rFonts w:cs="Arial"/>
          <w:b/>
          <w:lang w:val="sr-Cyrl-RS"/>
        </w:rPr>
        <w:t>19</w:t>
      </w:r>
      <w:r w:rsidRPr="00AF73E4">
        <w:rPr>
          <w:rFonts w:cs="Arial"/>
          <w:b/>
        </w:rPr>
        <w:t>.</w:t>
      </w:r>
    </w:p>
    <w:p w14:paraId="2759503A" w14:textId="77777777" w:rsidR="00C328C4" w:rsidRPr="00AF73E4" w:rsidRDefault="00C328C4" w:rsidP="00C328C4">
      <w:pPr>
        <w:tabs>
          <w:tab w:val="left" w:pos="9090"/>
        </w:tabs>
        <w:rPr>
          <w:rFonts w:cs="Arial"/>
          <w:lang w:val="sr-Cyrl-RS"/>
        </w:rPr>
      </w:pPr>
      <w:r w:rsidRPr="00AF73E4">
        <w:rPr>
          <w:rFonts w:cs="Arial"/>
        </w:rPr>
        <w:t xml:space="preserve">Уколико у току трајања обавеза из овог </w:t>
      </w:r>
      <w:r w:rsidRPr="00AF73E4">
        <w:rPr>
          <w:rFonts w:cs="Arial"/>
          <w:lang w:val="sr-Cyrl-RS"/>
        </w:rPr>
        <w:t xml:space="preserve">Уговора </w:t>
      </w:r>
      <w:r w:rsidRPr="00AF73E4">
        <w:rPr>
          <w:rFonts w:cs="Arial"/>
        </w:rPr>
        <w:t xml:space="preserve">дође до статусних промена код </w:t>
      </w:r>
      <w:r w:rsidRPr="00AF73E4">
        <w:rPr>
          <w:rFonts w:cs="Arial"/>
          <w:lang w:val="sr-Cyrl-RS"/>
        </w:rPr>
        <w:t xml:space="preserve">уговорних </w:t>
      </w:r>
      <w:r w:rsidRPr="00AF73E4">
        <w:rPr>
          <w:rFonts w:cs="Arial"/>
        </w:rPr>
        <w:t>страна, права и обавезе прелазе на одговарајућег правног следбеника.</w:t>
      </w:r>
    </w:p>
    <w:p w14:paraId="286794C4" w14:textId="77777777" w:rsidR="00C328C4" w:rsidRPr="00AF73E4" w:rsidRDefault="00C328C4" w:rsidP="00C328C4">
      <w:pPr>
        <w:tabs>
          <w:tab w:val="left" w:pos="9090"/>
        </w:tabs>
        <w:rPr>
          <w:rFonts w:cs="Arial"/>
          <w:lang w:val="ru-RU"/>
        </w:rPr>
      </w:pPr>
      <w:r w:rsidRPr="00AF73E4">
        <w:rPr>
          <w:rFonts w:cs="Arial"/>
          <w:lang w:val="ru-RU"/>
        </w:rPr>
        <w:t xml:space="preserve">Након закључења </w:t>
      </w:r>
      <w:r w:rsidRPr="00AF73E4">
        <w:rPr>
          <w:rFonts w:cs="Arial"/>
        </w:rPr>
        <w:t xml:space="preserve">и ступања на правну снагу </w:t>
      </w:r>
      <w:r w:rsidRPr="00AF73E4">
        <w:rPr>
          <w:rFonts w:cs="Arial"/>
          <w:lang w:val="ru-RU"/>
        </w:rPr>
        <w:t xml:space="preserve">овог </w:t>
      </w:r>
      <w:r w:rsidRPr="00AF73E4">
        <w:rPr>
          <w:rFonts w:cs="Arial"/>
          <w:lang w:val="sr-Cyrl-RS"/>
        </w:rPr>
        <w:t>Уговора</w:t>
      </w:r>
      <w:r w:rsidRPr="00AF73E4">
        <w:rPr>
          <w:rFonts w:cs="Arial"/>
          <w:lang w:val="ru-RU"/>
        </w:rPr>
        <w:t xml:space="preserve">, Купац може да дозволи, а </w:t>
      </w:r>
      <w:r w:rsidRPr="00AF73E4">
        <w:rPr>
          <w:rFonts w:cs="Arial"/>
          <w:lang w:val="sr-Cyrl-RS"/>
        </w:rPr>
        <w:t>Продавац</w:t>
      </w:r>
      <w:r w:rsidRPr="00AF73E4">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28C2F8EC" w14:textId="77777777" w:rsidR="00C328C4" w:rsidRPr="00AF73E4" w:rsidRDefault="00C328C4" w:rsidP="00C328C4">
      <w:pPr>
        <w:spacing w:after="120"/>
        <w:jc w:val="center"/>
        <w:rPr>
          <w:rFonts w:cs="Arial"/>
          <w:b/>
          <w:lang w:val="sr-Cyrl-RS"/>
        </w:rPr>
      </w:pPr>
      <w:r w:rsidRPr="00AF73E4">
        <w:rPr>
          <w:rFonts w:cs="Arial"/>
          <w:b/>
        </w:rPr>
        <w:t xml:space="preserve">Члан </w:t>
      </w:r>
      <w:r>
        <w:rPr>
          <w:rFonts w:cs="Arial"/>
          <w:b/>
          <w:lang w:val="sr-Cyrl-RS"/>
        </w:rPr>
        <w:t>20</w:t>
      </w:r>
      <w:r w:rsidRPr="00AF73E4">
        <w:rPr>
          <w:rFonts w:cs="Arial"/>
          <w:b/>
        </w:rPr>
        <w:t>.</w:t>
      </w:r>
    </w:p>
    <w:p w14:paraId="5AD447C8" w14:textId="77777777" w:rsidR="00C328C4" w:rsidRPr="00AF73E4" w:rsidRDefault="00C328C4" w:rsidP="00C328C4">
      <w:pPr>
        <w:rPr>
          <w:rFonts w:cs="Arial"/>
        </w:rPr>
      </w:pPr>
      <w:r w:rsidRPr="00AF73E4">
        <w:rPr>
          <w:rFonts w:cs="Arial"/>
          <w:lang w:val="sr-Cyrl-RS"/>
        </w:rPr>
        <w:t>Продавац</w:t>
      </w:r>
      <w:r w:rsidRPr="00AF73E4">
        <w:rPr>
          <w:rFonts w:cs="Arial"/>
        </w:rPr>
        <w:t xml:space="preserve"> је </w:t>
      </w:r>
      <w:r w:rsidRPr="00AF73E4">
        <w:rPr>
          <w:rFonts w:cs="Arial"/>
          <w:lang w:val="sr-Cyrl-RS"/>
        </w:rPr>
        <w:t xml:space="preserve">обавезан </w:t>
      </w:r>
      <w:r w:rsidRPr="00AF73E4">
        <w:rPr>
          <w:rFonts w:cs="Arial"/>
        </w:rPr>
        <w:t>да чува поверљивост свих података и информација садржаних у документацији, извештајима, техничким подацима и обавештењима</w:t>
      </w:r>
      <w:r w:rsidRPr="00AF73E4">
        <w:rPr>
          <w:rFonts w:cs="Arial"/>
          <w:lang w:val="sr-Cyrl-RS"/>
        </w:rPr>
        <w:t xml:space="preserve"> и</w:t>
      </w:r>
      <w:r w:rsidRPr="00AF73E4">
        <w:rPr>
          <w:rFonts w:cs="Arial"/>
        </w:rPr>
        <w:t xml:space="preserve"> да их користи искључиво у вези са реализацијом </w:t>
      </w:r>
      <w:r w:rsidRPr="00AF73E4">
        <w:rPr>
          <w:rFonts w:cs="Arial"/>
          <w:lang w:val="sr-Cyrl-RS"/>
        </w:rPr>
        <w:t xml:space="preserve">предмета </w:t>
      </w:r>
      <w:r w:rsidRPr="00AF73E4">
        <w:rPr>
          <w:rFonts w:cs="Arial"/>
        </w:rPr>
        <w:t xml:space="preserve">овог </w:t>
      </w:r>
      <w:r w:rsidRPr="00AF73E4">
        <w:rPr>
          <w:rFonts w:cs="Arial"/>
          <w:lang w:val="sr-Cyrl-RS"/>
        </w:rPr>
        <w:t>Уговора</w:t>
      </w:r>
      <w:r>
        <w:rPr>
          <w:rFonts w:cs="Arial"/>
          <w:lang w:val="sr-Cyrl-RS"/>
        </w:rPr>
        <w:t>.</w:t>
      </w:r>
      <w:r w:rsidRPr="00AF73E4">
        <w:rPr>
          <w:rFonts w:cs="Arial"/>
        </w:rPr>
        <w:t xml:space="preserve"> </w:t>
      </w:r>
    </w:p>
    <w:p w14:paraId="1CD29987" w14:textId="77777777" w:rsidR="00C328C4" w:rsidRPr="00AF73E4" w:rsidRDefault="00C328C4" w:rsidP="00C328C4">
      <w:pPr>
        <w:rPr>
          <w:rFonts w:cs="Arial"/>
          <w:lang w:val="sr-Cyrl-RS"/>
        </w:rPr>
      </w:pPr>
      <w:r w:rsidRPr="00AF73E4">
        <w:rPr>
          <w:rFonts w:cs="Arial"/>
        </w:rPr>
        <w:t xml:space="preserve">Информације, подаци и документација које је </w:t>
      </w:r>
      <w:r w:rsidRPr="00AF73E4">
        <w:rPr>
          <w:rFonts w:cs="Arial"/>
          <w:lang w:val="sr-Cyrl-RS"/>
        </w:rPr>
        <w:t>Купац</w:t>
      </w:r>
      <w:r w:rsidRPr="00AF73E4">
        <w:rPr>
          <w:rFonts w:cs="Arial"/>
        </w:rPr>
        <w:t xml:space="preserve"> доставио </w:t>
      </w:r>
      <w:r w:rsidRPr="00AF73E4">
        <w:rPr>
          <w:rFonts w:cs="Arial"/>
          <w:lang w:val="sr-Cyrl-RS"/>
        </w:rPr>
        <w:t>Продавцу</w:t>
      </w:r>
      <w:r w:rsidRPr="00AF73E4">
        <w:rPr>
          <w:rFonts w:cs="Arial"/>
        </w:rPr>
        <w:t xml:space="preserve"> у извршавању предмета овог </w:t>
      </w:r>
      <w:r w:rsidRPr="00AF73E4">
        <w:rPr>
          <w:rFonts w:cs="Arial"/>
          <w:lang w:val="sr-Cyrl-RS"/>
        </w:rPr>
        <w:t>Уговора</w:t>
      </w:r>
      <w:r w:rsidRPr="00AF73E4">
        <w:rPr>
          <w:rFonts w:cs="Arial"/>
        </w:rPr>
        <w:t>,</w:t>
      </w:r>
      <w:r w:rsidRPr="00AF73E4">
        <w:rPr>
          <w:rFonts w:cs="Arial"/>
          <w:lang w:val="sr-Cyrl-RS"/>
        </w:rPr>
        <w:t xml:space="preserve"> Продавац </w:t>
      </w:r>
      <w:r w:rsidRPr="00AF73E4">
        <w:rPr>
          <w:rFonts w:cs="Arial"/>
        </w:rPr>
        <w:t>не може стављати на располагање трећим лицима без претходне писане сагласности</w:t>
      </w:r>
      <w:r w:rsidRPr="00AF73E4">
        <w:rPr>
          <w:rFonts w:cs="Arial"/>
          <w:lang w:val="sr-Cyrl-RS"/>
        </w:rPr>
        <w:t xml:space="preserve"> Купца.</w:t>
      </w:r>
    </w:p>
    <w:p w14:paraId="31EBA0B4" w14:textId="77777777" w:rsidR="00B45B7E" w:rsidRDefault="00B45B7E" w:rsidP="00C328C4">
      <w:pPr>
        <w:spacing w:after="120"/>
        <w:jc w:val="center"/>
        <w:rPr>
          <w:rFonts w:cs="Arial"/>
          <w:b/>
          <w:lang w:val="sr-Cyrl-RS"/>
        </w:rPr>
      </w:pPr>
    </w:p>
    <w:p w14:paraId="3780EB37" w14:textId="77777777" w:rsidR="00B45B7E" w:rsidRDefault="00B45B7E" w:rsidP="00C328C4">
      <w:pPr>
        <w:spacing w:after="120"/>
        <w:jc w:val="center"/>
        <w:rPr>
          <w:rFonts w:cs="Arial"/>
          <w:b/>
          <w:lang w:val="sr-Cyrl-RS"/>
        </w:rPr>
      </w:pPr>
    </w:p>
    <w:p w14:paraId="565889A9" w14:textId="77777777" w:rsidR="00C328C4" w:rsidRPr="00AF73E4" w:rsidRDefault="00C328C4" w:rsidP="00C328C4">
      <w:pPr>
        <w:spacing w:after="120"/>
        <w:jc w:val="center"/>
        <w:rPr>
          <w:rFonts w:cs="Arial"/>
          <w:b/>
          <w:lang w:val="sr-Cyrl-RS"/>
        </w:rPr>
      </w:pPr>
      <w:r w:rsidRPr="00AF73E4">
        <w:rPr>
          <w:rFonts w:cs="Arial"/>
          <w:b/>
        </w:rPr>
        <w:lastRenderedPageBreak/>
        <w:t xml:space="preserve">Члан </w:t>
      </w:r>
      <w:r>
        <w:rPr>
          <w:rFonts w:cs="Arial"/>
          <w:b/>
          <w:lang w:val="sr-Cyrl-RS"/>
        </w:rPr>
        <w:t>21</w:t>
      </w:r>
      <w:r w:rsidRPr="00AF73E4">
        <w:rPr>
          <w:rFonts w:cs="Arial"/>
          <w:b/>
        </w:rPr>
        <w:t>.</w:t>
      </w:r>
    </w:p>
    <w:p w14:paraId="1DA60C63" w14:textId="77777777" w:rsidR="00C328C4" w:rsidRPr="00AF73E4" w:rsidRDefault="00C328C4" w:rsidP="00C328C4">
      <w:pPr>
        <w:tabs>
          <w:tab w:val="left" w:pos="9090"/>
        </w:tabs>
        <w:spacing w:before="0"/>
        <w:rPr>
          <w:rFonts w:cs="Arial"/>
          <w:lang w:val="sr-Cyrl-CS"/>
        </w:rPr>
      </w:pPr>
      <w:r w:rsidRPr="00AF73E4">
        <w:rPr>
          <w:rFonts w:cs="Arial"/>
        </w:rPr>
        <w:t>На односе Уговорних страна</w:t>
      </w:r>
      <w:r w:rsidRPr="00AF73E4">
        <w:rPr>
          <w:rFonts w:cs="Arial"/>
          <w:lang w:val="sr-Cyrl-CS"/>
        </w:rPr>
        <w:t>,</w:t>
      </w:r>
      <w:r w:rsidRPr="00AF73E4">
        <w:rPr>
          <w:rFonts w:cs="Arial"/>
        </w:rPr>
        <w:t xml:space="preserve"> који нису уређени овим Уговором</w:t>
      </w:r>
      <w:r w:rsidRPr="00AF73E4">
        <w:rPr>
          <w:rFonts w:cs="Arial"/>
          <w:lang w:val="sr-Cyrl-CS"/>
        </w:rPr>
        <w:t>,</w:t>
      </w:r>
      <w:r w:rsidRPr="00AF73E4">
        <w:rPr>
          <w:rFonts w:cs="Arial"/>
        </w:rPr>
        <w:t xml:space="preserve"> примењују се одговарајуће одредбе З</w:t>
      </w:r>
      <w:r w:rsidRPr="00AF73E4">
        <w:rPr>
          <w:rFonts w:cs="Arial"/>
          <w:lang w:val="sr-Cyrl-RS"/>
        </w:rPr>
        <w:t>акона о облигационим односима</w:t>
      </w:r>
      <w:r w:rsidRPr="00AF73E4">
        <w:rPr>
          <w:rFonts w:cs="Arial"/>
          <w:lang w:val="pt-BR"/>
        </w:rPr>
        <w:t xml:space="preserve"> </w:t>
      </w:r>
      <w:r w:rsidRPr="00212664">
        <w:rPr>
          <w:rFonts w:cs="Arial"/>
          <w:lang w:val="sr-Cyrl-RS"/>
        </w:rPr>
        <w:t>("Сл. лист СФРЈ", бр. 29/78, 39/85, 45/89 – одлука УСЈ и 57/89, "Сл. лист СРЈ", бр. 31/93 и "Сл. лист СЦГ", бр. 1/2003 – Уставна повеља)</w:t>
      </w:r>
      <w:r w:rsidRPr="00212664">
        <w:rPr>
          <w:rFonts w:cs="Arial"/>
        </w:rPr>
        <w:t xml:space="preserve"> </w:t>
      </w:r>
      <w:r w:rsidRPr="00212664">
        <w:rPr>
          <w:rFonts w:cs="Arial"/>
          <w:lang w:val="sr-Cyrl-RS"/>
        </w:rPr>
        <w:t xml:space="preserve"> (даље ЗОО)</w:t>
      </w:r>
      <w:r>
        <w:rPr>
          <w:rFonts w:cs="Arial"/>
          <w:lang w:val="sr-Cyrl-RS"/>
        </w:rPr>
        <w:t xml:space="preserve"> </w:t>
      </w:r>
      <w:r w:rsidRPr="00AF73E4">
        <w:rPr>
          <w:rFonts w:cs="Arial"/>
          <w:lang w:val="pt-BR"/>
        </w:rPr>
        <w:t xml:space="preserve">и других </w:t>
      </w:r>
      <w:r w:rsidRPr="00AF73E4">
        <w:rPr>
          <w:rFonts w:cs="Arial"/>
          <w:lang w:val="sr-Cyrl-CS"/>
        </w:rPr>
        <w:t xml:space="preserve">закона, подзаконских аката, стандарда и </w:t>
      </w:r>
      <w:r w:rsidRPr="00AF73E4">
        <w:rPr>
          <w:rFonts w:cs="Arial"/>
          <w:lang w:val="ru-RU"/>
        </w:rPr>
        <w:t>техни</w:t>
      </w:r>
      <w:r w:rsidRPr="00AF73E4">
        <w:rPr>
          <w:rFonts w:cs="Arial"/>
          <w:lang w:val="sr-Cyrl-CS"/>
        </w:rPr>
        <w:t>ч</w:t>
      </w:r>
      <w:r w:rsidRPr="00AF73E4">
        <w:rPr>
          <w:rFonts w:cs="Arial"/>
          <w:lang w:val="ru-RU"/>
        </w:rPr>
        <w:t>ки</w:t>
      </w:r>
      <w:r w:rsidRPr="00AF73E4">
        <w:rPr>
          <w:rFonts w:cs="Arial"/>
          <w:lang w:val="sr-Cyrl-CS"/>
        </w:rPr>
        <w:t xml:space="preserve">х </w:t>
      </w:r>
      <w:r w:rsidRPr="00AF73E4">
        <w:rPr>
          <w:rFonts w:cs="Arial"/>
          <w:lang w:val="ru-RU"/>
        </w:rPr>
        <w:t>норматива Републике Србије</w:t>
      </w:r>
      <w:r w:rsidRPr="00AF73E4">
        <w:rPr>
          <w:rFonts w:cs="Arial"/>
          <w:lang w:val="sr-Cyrl-CS"/>
        </w:rPr>
        <w:t xml:space="preserve"> – примењивих с обзиром на предмет овог Уговора.</w:t>
      </w:r>
    </w:p>
    <w:p w14:paraId="0635EC56" w14:textId="77777777" w:rsidR="00C328C4" w:rsidRPr="00AF73E4" w:rsidRDefault="00C328C4" w:rsidP="00C328C4">
      <w:pPr>
        <w:spacing w:after="120"/>
        <w:jc w:val="center"/>
        <w:rPr>
          <w:rFonts w:cs="Arial"/>
          <w:b/>
        </w:rPr>
      </w:pPr>
      <w:r w:rsidRPr="00AF73E4">
        <w:rPr>
          <w:rFonts w:cs="Arial"/>
          <w:b/>
          <w:lang w:val="ru-RU"/>
        </w:rPr>
        <w:t xml:space="preserve">Члан </w:t>
      </w:r>
      <w:r w:rsidRPr="00AF73E4">
        <w:rPr>
          <w:rFonts w:cs="Arial"/>
          <w:b/>
          <w:lang w:val="sr-Cyrl-RS"/>
        </w:rPr>
        <w:t>2</w:t>
      </w:r>
      <w:r>
        <w:rPr>
          <w:rFonts w:cs="Arial"/>
          <w:b/>
          <w:lang w:val="sr-Cyrl-RS"/>
        </w:rPr>
        <w:t>2</w:t>
      </w:r>
      <w:r w:rsidRPr="00AF73E4">
        <w:rPr>
          <w:rFonts w:cs="Arial"/>
          <w:b/>
          <w:lang w:val="ru-RU"/>
        </w:rPr>
        <w:t>.</w:t>
      </w:r>
    </w:p>
    <w:p w14:paraId="5DB865D3" w14:textId="77777777" w:rsidR="00C328C4" w:rsidRDefault="00C328C4" w:rsidP="00C328C4">
      <w:pPr>
        <w:tabs>
          <w:tab w:val="left" w:pos="9090"/>
        </w:tabs>
        <w:spacing w:before="0"/>
        <w:rPr>
          <w:rFonts w:cs="Arial"/>
        </w:rPr>
      </w:pPr>
      <w:r w:rsidRPr="00AF73E4">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Pr="00212664">
        <w:rPr>
          <w:rFonts w:cs="Arial"/>
        </w:rPr>
        <w:t>/(</w:t>
      </w:r>
      <w:r w:rsidRPr="00212664">
        <w:rPr>
          <w:rFonts w:cs="Arial"/>
          <w:lang w:val="sr-Cyrl-RS"/>
        </w:rPr>
        <w:t>Сталне</w:t>
      </w:r>
      <w:r w:rsidRPr="00212664">
        <w:rPr>
          <w:rFonts w:cs="Arial"/>
        </w:rPr>
        <w:t xml:space="preserve"> арбитраже при Привредној комори Србије, уз примену њеног Правилника</w:t>
      </w:r>
      <w:r w:rsidRPr="00212664">
        <w:rPr>
          <w:rFonts w:cs="Arial"/>
          <w:lang w:val="sr-Cyrl-RS"/>
        </w:rPr>
        <w:t>)</w:t>
      </w:r>
      <w:r w:rsidRPr="00212664">
        <w:rPr>
          <w:rFonts w:cs="Arial"/>
        </w:rPr>
        <w:t>.</w:t>
      </w:r>
      <w:r w:rsidRPr="00212664">
        <w:rPr>
          <w:rFonts w:cs="Arial"/>
          <w:i/>
        </w:rPr>
        <w:t xml:space="preserve"> [напомена: коначан текст у </w:t>
      </w:r>
      <w:r w:rsidRPr="00212664">
        <w:rPr>
          <w:rFonts w:cs="Arial"/>
          <w:i/>
          <w:lang w:val="sr-Cyrl-RS"/>
        </w:rPr>
        <w:t xml:space="preserve">уговору </w:t>
      </w:r>
      <w:r w:rsidRPr="00212664">
        <w:rPr>
          <w:rFonts w:cs="Arial"/>
          <w:i/>
        </w:rPr>
        <w:t xml:space="preserve">зависи од тога да ли је изабран домаћи или страни </w:t>
      </w:r>
      <w:r w:rsidRPr="00212664">
        <w:rPr>
          <w:rFonts w:cs="Arial"/>
          <w:i/>
          <w:lang w:val="sr-Cyrl-RS"/>
        </w:rPr>
        <w:t>Продавац</w:t>
      </w:r>
      <w:r w:rsidRPr="00212664">
        <w:rPr>
          <w:rFonts w:cs="Arial"/>
          <w:i/>
        </w:rPr>
        <w:t>]</w:t>
      </w:r>
      <w:r w:rsidRPr="00AF73E4">
        <w:rPr>
          <w:rFonts w:cs="Arial"/>
        </w:rPr>
        <w:t>.</w:t>
      </w:r>
    </w:p>
    <w:p w14:paraId="06272D8B" w14:textId="77777777" w:rsidR="00C328C4" w:rsidRPr="00AF73E4" w:rsidRDefault="00C328C4" w:rsidP="00C328C4">
      <w:pPr>
        <w:tabs>
          <w:tab w:val="left" w:pos="9090"/>
        </w:tabs>
        <w:spacing w:before="0"/>
        <w:rPr>
          <w:rFonts w:cs="Arial"/>
        </w:rPr>
      </w:pPr>
    </w:p>
    <w:p w14:paraId="280AD177" w14:textId="77777777" w:rsidR="00C328C4" w:rsidRDefault="00C328C4" w:rsidP="00C328C4">
      <w:pPr>
        <w:tabs>
          <w:tab w:val="left" w:pos="9090"/>
        </w:tabs>
        <w:spacing w:before="0"/>
        <w:rPr>
          <w:rFonts w:cs="Arial"/>
          <w:b/>
          <w:lang w:val="sr-Cyrl-RS"/>
        </w:rPr>
      </w:pPr>
      <w:r w:rsidRPr="00AF73E4">
        <w:rPr>
          <w:rFonts w:cs="Arial"/>
        </w:rPr>
        <w:t>У случају спора примењује се материјално и процесно право Републике Србије, а поступак се води на српском језику.</w:t>
      </w:r>
    </w:p>
    <w:p w14:paraId="42127CE6" w14:textId="77777777" w:rsidR="00C328C4" w:rsidRPr="00AF73E4" w:rsidRDefault="00C328C4" w:rsidP="00C328C4">
      <w:pPr>
        <w:spacing w:after="120"/>
        <w:jc w:val="center"/>
        <w:rPr>
          <w:rFonts w:cs="Arial"/>
          <w:b/>
        </w:rPr>
      </w:pPr>
      <w:r w:rsidRPr="00AF73E4">
        <w:rPr>
          <w:rFonts w:cs="Arial"/>
          <w:b/>
        </w:rPr>
        <w:t>Члан 2</w:t>
      </w:r>
      <w:r>
        <w:rPr>
          <w:rFonts w:cs="Arial"/>
          <w:b/>
          <w:lang w:val="sr-Cyrl-RS"/>
        </w:rPr>
        <w:t>3</w:t>
      </w:r>
      <w:r w:rsidRPr="00AF73E4">
        <w:rPr>
          <w:rFonts w:cs="Arial"/>
          <w:spacing w:val="2"/>
          <w:lang w:val="sr-Cyrl-CS"/>
        </w:rPr>
        <w:t xml:space="preserve">. </w:t>
      </w:r>
    </w:p>
    <w:p w14:paraId="5A4E6602" w14:textId="77777777" w:rsidR="00C328C4" w:rsidRPr="00AF73E4" w:rsidRDefault="00C328C4" w:rsidP="00C328C4">
      <w:pPr>
        <w:spacing w:after="120"/>
        <w:rPr>
          <w:rFonts w:cs="Arial"/>
          <w:spacing w:val="2"/>
          <w:lang w:val="sr-Cyrl-CS"/>
        </w:rPr>
      </w:pPr>
      <w:r w:rsidRPr="00AF73E4">
        <w:rPr>
          <w:rFonts w:cs="Arial"/>
          <w:spacing w:val="2"/>
          <w:lang w:val="sr-Cyrl-CS"/>
        </w:rPr>
        <w:t>Саставни део овог Уговора су и његови прилози, како следи:</w:t>
      </w:r>
    </w:p>
    <w:p w14:paraId="0CAC4E7F" w14:textId="77777777" w:rsidR="00C328C4" w:rsidRPr="005925A7" w:rsidRDefault="00C328C4" w:rsidP="00C328C4">
      <w:pPr>
        <w:tabs>
          <w:tab w:val="left" w:pos="9090"/>
        </w:tabs>
        <w:spacing w:before="0"/>
        <w:rPr>
          <w:rFonts w:cs="Arial"/>
          <w:spacing w:val="2"/>
          <w:lang w:val="sr-Cyrl-RS"/>
        </w:rPr>
      </w:pPr>
      <w:r w:rsidRPr="00AF73E4">
        <w:rPr>
          <w:rFonts w:cs="Arial"/>
        </w:rPr>
        <w:t>Прилог</w:t>
      </w:r>
      <w:r w:rsidRPr="00AF73E4">
        <w:rPr>
          <w:rFonts w:cs="Arial"/>
          <w:lang w:val="sr-Cyrl-RS"/>
        </w:rPr>
        <w:t xml:space="preserve"> 1</w:t>
      </w:r>
      <w:r w:rsidRPr="00AF73E4">
        <w:rPr>
          <w:rFonts w:cs="Arial"/>
        </w:rPr>
        <w:t xml:space="preserve">    </w:t>
      </w:r>
      <w:r w:rsidRPr="00AF73E4">
        <w:rPr>
          <w:rFonts w:cs="Arial"/>
          <w:lang w:val="sr-Cyrl-RS"/>
        </w:rPr>
        <w:t>Образац п</w:t>
      </w:r>
      <w:r w:rsidRPr="00AF73E4">
        <w:rPr>
          <w:rFonts w:cs="Arial"/>
        </w:rPr>
        <w:t>онуде</w:t>
      </w:r>
      <w:r>
        <w:rPr>
          <w:rFonts w:cs="Arial"/>
          <w:lang w:val="sr-Cyrl-RS"/>
        </w:rPr>
        <w:t xml:space="preserve"> број:___________________</w:t>
      </w:r>
    </w:p>
    <w:p w14:paraId="494C039A" w14:textId="77777777" w:rsidR="00C328C4" w:rsidRPr="00AF73E4" w:rsidRDefault="00C328C4" w:rsidP="00C328C4">
      <w:pPr>
        <w:tabs>
          <w:tab w:val="left" w:pos="9090"/>
        </w:tabs>
        <w:spacing w:before="0"/>
        <w:rPr>
          <w:rFonts w:cs="Arial"/>
        </w:rPr>
      </w:pPr>
      <w:r w:rsidRPr="00AF73E4">
        <w:rPr>
          <w:rFonts w:cs="Arial"/>
        </w:rPr>
        <w:t>Прилог 2</w:t>
      </w:r>
      <w:r w:rsidRPr="00AF73E4">
        <w:rPr>
          <w:rFonts w:cs="Arial"/>
          <w:lang w:val="sr-Cyrl-RS"/>
        </w:rPr>
        <w:t xml:space="preserve">    О</w:t>
      </w:r>
      <w:r w:rsidRPr="00AF73E4">
        <w:rPr>
          <w:rFonts w:cs="Arial"/>
        </w:rPr>
        <w:t>бразац структуре цене</w:t>
      </w:r>
    </w:p>
    <w:p w14:paraId="0432FDE5" w14:textId="77777777" w:rsidR="00C328C4" w:rsidRPr="00AF73E4" w:rsidRDefault="00C328C4" w:rsidP="00C328C4">
      <w:pPr>
        <w:tabs>
          <w:tab w:val="left" w:pos="9090"/>
        </w:tabs>
        <w:spacing w:before="0"/>
        <w:rPr>
          <w:rFonts w:cs="Arial"/>
          <w:lang w:val="sr-Cyrl-RS"/>
        </w:rPr>
      </w:pPr>
      <w:r w:rsidRPr="00AF73E4">
        <w:rPr>
          <w:rFonts w:cs="Arial"/>
        </w:rPr>
        <w:t xml:space="preserve">Прилог </w:t>
      </w:r>
      <w:r w:rsidRPr="00AF73E4">
        <w:rPr>
          <w:rFonts w:cs="Arial"/>
          <w:lang w:val="sr-Cyrl-RS"/>
        </w:rPr>
        <w:t>3</w:t>
      </w:r>
      <w:r w:rsidRPr="00AF73E4">
        <w:rPr>
          <w:rFonts w:cs="Arial"/>
        </w:rPr>
        <w:t xml:space="preserve"> </w:t>
      </w:r>
      <w:r w:rsidRPr="00AF73E4">
        <w:rPr>
          <w:rFonts w:cs="Arial"/>
          <w:lang w:val="sr-Cyrl-RS"/>
        </w:rPr>
        <w:t xml:space="preserve">   </w:t>
      </w:r>
      <w:r w:rsidRPr="00AF73E4">
        <w:rPr>
          <w:rFonts w:cs="Arial"/>
        </w:rPr>
        <w:t>Конкурсна документација</w:t>
      </w:r>
      <w:r w:rsidRPr="00AF73E4">
        <w:rPr>
          <w:rFonts w:cs="Arial"/>
          <w:lang w:val="sr-Cyrl-RS"/>
        </w:rPr>
        <w:t xml:space="preserve"> (на Порталу јавних набавки под шифром_______)</w:t>
      </w:r>
    </w:p>
    <w:p w14:paraId="3342F097" w14:textId="77777777" w:rsidR="00C328C4" w:rsidRPr="00AF73E4" w:rsidRDefault="00C328C4" w:rsidP="00C328C4">
      <w:pPr>
        <w:tabs>
          <w:tab w:val="left" w:pos="9090"/>
        </w:tabs>
        <w:spacing w:before="0"/>
        <w:rPr>
          <w:rFonts w:cs="Arial"/>
        </w:rPr>
      </w:pPr>
      <w:r w:rsidRPr="00AF73E4">
        <w:rPr>
          <w:rFonts w:cs="Arial"/>
        </w:rPr>
        <w:t xml:space="preserve">Прилог 4 </w:t>
      </w:r>
      <w:r w:rsidRPr="00AF73E4">
        <w:rPr>
          <w:rFonts w:cs="Arial"/>
          <w:lang w:val="sr-Cyrl-RS"/>
        </w:rPr>
        <w:t xml:space="preserve">   </w:t>
      </w:r>
      <w:r w:rsidRPr="00AF73E4">
        <w:rPr>
          <w:rFonts w:cs="Arial"/>
        </w:rPr>
        <w:t>Техничка спецификација</w:t>
      </w:r>
    </w:p>
    <w:p w14:paraId="2A14A5C0" w14:textId="77777777" w:rsidR="00C328C4" w:rsidRDefault="00C328C4" w:rsidP="00C328C4">
      <w:pPr>
        <w:tabs>
          <w:tab w:val="left" w:pos="9090"/>
        </w:tabs>
        <w:spacing w:before="0"/>
        <w:rPr>
          <w:rFonts w:cs="Arial"/>
          <w:i/>
          <w:lang w:val="sr-Cyrl-RS"/>
        </w:rPr>
      </w:pPr>
      <w:r w:rsidRPr="00AF73E4">
        <w:rPr>
          <w:rFonts w:cs="Arial"/>
        </w:rPr>
        <w:t xml:space="preserve">Прилог 5 </w:t>
      </w:r>
      <w:r w:rsidRPr="00AF73E4">
        <w:rPr>
          <w:rFonts w:cs="Arial"/>
          <w:lang w:val="sr-Cyrl-RS"/>
        </w:rPr>
        <w:t xml:space="preserve">   </w:t>
      </w:r>
      <w:r w:rsidRPr="00AF73E4">
        <w:rPr>
          <w:rFonts w:cs="Arial"/>
        </w:rPr>
        <w:t>Споразум о заједничком наступању</w:t>
      </w:r>
      <w:r w:rsidRPr="00AF73E4">
        <w:rPr>
          <w:rFonts w:cs="Arial"/>
          <w:lang w:val="sr-Cyrl-RS"/>
        </w:rPr>
        <w:t xml:space="preserve"> </w:t>
      </w:r>
      <w:r w:rsidRPr="00AF73E4">
        <w:rPr>
          <w:rFonts w:cs="Arial"/>
          <w:i/>
          <w:lang w:val="sr-Cyrl-RS"/>
        </w:rPr>
        <w:t>(у случају заједничке понуде)</w:t>
      </w:r>
    </w:p>
    <w:p w14:paraId="752788DE" w14:textId="77777777" w:rsidR="00C328C4" w:rsidRPr="005925A7" w:rsidRDefault="00C328C4" w:rsidP="00C328C4">
      <w:pPr>
        <w:tabs>
          <w:tab w:val="left" w:pos="9090"/>
        </w:tabs>
        <w:spacing w:before="0"/>
        <w:rPr>
          <w:rFonts w:cs="Arial"/>
          <w:lang w:val="sr-Cyrl-RS"/>
        </w:rPr>
      </w:pPr>
      <w:r w:rsidRPr="005925A7">
        <w:rPr>
          <w:rFonts w:cs="Arial"/>
          <w:lang w:val="sr-Cyrl-RS"/>
        </w:rPr>
        <w:t>Прилог 6    Средство финансијског обезбеђења</w:t>
      </w:r>
    </w:p>
    <w:p w14:paraId="08BAAFDA" w14:textId="77777777" w:rsidR="00C328C4" w:rsidRPr="00AF73E4" w:rsidRDefault="00C328C4" w:rsidP="00C328C4">
      <w:pPr>
        <w:spacing w:after="120"/>
        <w:jc w:val="center"/>
        <w:rPr>
          <w:rFonts w:cs="Arial"/>
          <w:b/>
          <w:lang w:val="sr-Cyrl-RS"/>
        </w:rPr>
      </w:pPr>
      <w:r w:rsidRPr="00AF73E4">
        <w:rPr>
          <w:rFonts w:cs="Arial"/>
          <w:b/>
        </w:rPr>
        <w:t>Члан 2</w:t>
      </w:r>
      <w:r>
        <w:rPr>
          <w:rFonts w:cs="Arial"/>
          <w:b/>
          <w:lang w:val="sr-Cyrl-RS"/>
        </w:rPr>
        <w:t>4</w:t>
      </w:r>
      <w:r w:rsidRPr="00AF73E4">
        <w:rPr>
          <w:rFonts w:cs="Arial"/>
          <w:b/>
        </w:rPr>
        <w:t>.</w:t>
      </w:r>
    </w:p>
    <w:p w14:paraId="7CF8F3C4" w14:textId="77777777" w:rsidR="00C328C4" w:rsidRDefault="00C328C4" w:rsidP="00C328C4">
      <w:pPr>
        <w:tabs>
          <w:tab w:val="left" w:pos="567"/>
        </w:tabs>
        <w:spacing w:before="0"/>
        <w:rPr>
          <w:rFonts w:cs="Arial"/>
          <w:lang w:val="sr-Cyrl-RS"/>
        </w:rPr>
      </w:pPr>
      <w:r w:rsidRPr="00AF73E4">
        <w:rPr>
          <w:rFonts w:cs="Arial"/>
          <w:lang w:val="sr-Cyrl-RS"/>
        </w:rPr>
        <w:t xml:space="preserve">Овај </w:t>
      </w:r>
      <w:r w:rsidRPr="00AF73E4">
        <w:rPr>
          <w:rFonts w:cs="Arial"/>
        </w:rPr>
        <w:t xml:space="preserve">Уговор  сачињен </w:t>
      </w:r>
      <w:r w:rsidRPr="00AF73E4">
        <w:rPr>
          <w:rFonts w:cs="Arial"/>
          <w:lang w:val="sr-Cyrl-RS"/>
        </w:rPr>
        <w:t xml:space="preserve">је </w:t>
      </w:r>
      <w:r w:rsidRPr="00AF73E4">
        <w:rPr>
          <w:rFonts w:cs="Arial"/>
        </w:rPr>
        <w:t>у 6 (</w:t>
      </w:r>
      <w:r>
        <w:rPr>
          <w:rFonts w:cs="Arial"/>
          <w:lang w:val="sr-Cyrl-RS"/>
        </w:rPr>
        <w:t xml:space="preserve">словима: </w:t>
      </w:r>
      <w:r w:rsidRPr="00AF73E4">
        <w:rPr>
          <w:rFonts w:cs="Arial"/>
        </w:rPr>
        <w:t xml:space="preserve">шест) истоветних примерка, од којих </w:t>
      </w:r>
      <w:r w:rsidRPr="00AF73E4">
        <w:rPr>
          <w:rFonts w:cs="Arial"/>
          <w:lang w:val="sr-Cyrl-RS"/>
        </w:rPr>
        <w:t>2</w:t>
      </w:r>
      <w:r w:rsidRPr="00AF73E4">
        <w:rPr>
          <w:rFonts w:cs="Arial"/>
        </w:rPr>
        <w:t xml:space="preserve"> (</w:t>
      </w:r>
      <w:r>
        <w:rPr>
          <w:rFonts w:cs="Arial"/>
          <w:lang w:val="sr-Cyrl-RS"/>
        </w:rPr>
        <w:t xml:space="preserve">словима: </w:t>
      </w:r>
      <w:r w:rsidRPr="00AF73E4">
        <w:rPr>
          <w:rFonts w:cs="Arial"/>
          <w:lang w:val="sr-Cyrl-RS"/>
        </w:rPr>
        <w:t>два</w:t>
      </w:r>
      <w:r w:rsidRPr="00AF73E4">
        <w:rPr>
          <w:rFonts w:cs="Arial"/>
        </w:rPr>
        <w:t xml:space="preserve">) примерка </w:t>
      </w:r>
      <w:r w:rsidRPr="00AF73E4">
        <w:rPr>
          <w:rFonts w:cs="Arial"/>
          <w:lang w:val="sr-Cyrl-RS"/>
        </w:rPr>
        <w:t>припадају</w:t>
      </w:r>
      <w:r w:rsidRPr="00AF73E4">
        <w:rPr>
          <w:rFonts w:cs="Arial"/>
        </w:rPr>
        <w:t xml:space="preserve"> Продавц</w:t>
      </w:r>
      <w:r w:rsidRPr="00AF73E4">
        <w:rPr>
          <w:rFonts w:cs="Arial"/>
          <w:lang w:val="sr-Cyrl-RS"/>
        </w:rPr>
        <w:t>у,</w:t>
      </w:r>
      <w:r w:rsidRPr="00AF73E4">
        <w:rPr>
          <w:rFonts w:cs="Arial"/>
        </w:rPr>
        <w:t xml:space="preserve"> а </w:t>
      </w:r>
      <w:r w:rsidRPr="00AF73E4">
        <w:rPr>
          <w:rFonts w:cs="Arial"/>
          <w:lang w:val="sr-Cyrl-RS"/>
        </w:rPr>
        <w:t>4</w:t>
      </w:r>
      <w:r w:rsidRPr="00AF73E4">
        <w:rPr>
          <w:rFonts w:cs="Arial"/>
        </w:rPr>
        <w:t xml:space="preserve"> (</w:t>
      </w:r>
      <w:r>
        <w:rPr>
          <w:rFonts w:cs="Arial"/>
          <w:lang w:val="sr-Cyrl-RS"/>
        </w:rPr>
        <w:t xml:space="preserve">словима: </w:t>
      </w:r>
      <w:r w:rsidRPr="00AF73E4">
        <w:rPr>
          <w:rFonts w:cs="Arial"/>
          <w:lang w:val="sr-Cyrl-RS"/>
        </w:rPr>
        <w:t>четири</w:t>
      </w:r>
      <w:r w:rsidRPr="00AF73E4">
        <w:rPr>
          <w:rFonts w:cs="Arial"/>
        </w:rPr>
        <w:t>) Купц</w:t>
      </w:r>
      <w:r w:rsidRPr="00AF73E4">
        <w:rPr>
          <w:rFonts w:cs="Arial"/>
          <w:lang w:val="sr-Cyrl-RS"/>
        </w:rPr>
        <w:t>у.</w:t>
      </w:r>
    </w:p>
    <w:p w14:paraId="75ACA188" w14:textId="77777777" w:rsidR="00C328C4" w:rsidRDefault="00C328C4" w:rsidP="00C328C4">
      <w:pPr>
        <w:tabs>
          <w:tab w:val="left" w:pos="567"/>
        </w:tabs>
        <w:spacing w:before="0"/>
        <w:rPr>
          <w:rFonts w:cs="Arial"/>
          <w:lang w:val="sr-Cyrl-RS"/>
        </w:rPr>
      </w:pPr>
    </w:p>
    <w:p w14:paraId="7ABDDE02" w14:textId="77777777" w:rsidR="00C328C4" w:rsidRPr="00AF73E4" w:rsidRDefault="00C328C4" w:rsidP="00C328C4">
      <w:pPr>
        <w:tabs>
          <w:tab w:val="left" w:pos="567"/>
        </w:tabs>
        <w:spacing w:before="0"/>
        <w:rPr>
          <w:rFonts w:cs="Arial"/>
          <w:lang w:val="sr-Cyrl-RS"/>
        </w:rPr>
      </w:pPr>
    </w:p>
    <w:p w14:paraId="60FAD974" w14:textId="77777777" w:rsidR="00C328C4" w:rsidRPr="00AF73E4" w:rsidRDefault="00C328C4" w:rsidP="00C328C4">
      <w:pPr>
        <w:tabs>
          <w:tab w:val="left" w:pos="567"/>
        </w:tabs>
        <w:spacing w:before="0"/>
        <w:rPr>
          <w:rFonts w:cs="Arial"/>
          <w:lang w:val="sr-Cyrl-BA"/>
        </w:rPr>
      </w:pPr>
    </w:p>
    <w:tbl>
      <w:tblPr>
        <w:tblW w:w="0" w:type="auto"/>
        <w:tblLook w:val="04A0" w:firstRow="1" w:lastRow="0" w:firstColumn="1" w:lastColumn="0" w:noHBand="0" w:noVBand="1"/>
      </w:tblPr>
      <w:tblGrid>
        <w:gridCol w:w="4503"/>
        <w:gridCol w:w="1275"/>
        <w:gridCol w:w="4395"/>
      </w:tblGrid>
      <w:tr w:rsidR="00C328C4" w:rsidRPr="00AF73E4" w14:paraId="1F60ABC0" w14:textId="77777777" w:rsidTr="00D157FA">
        <w:tc>
          <w:tcPr>
            <w:tcW w:w="4503" w:type="dxa"/>
            <w:shd w:val="clear" w:color="auto" w:fill="auto"/>
            <w:vAlign w:val="center"/>
            <w:hideMark/>
          </w:tcPr>
          <w:p w14:paraId="1275122E" w14:textId="77777777" w:rsidR="00C328C4" w:rsidRPr="00AF73E4" w:rsidRDefault="00C328C4" w:rsidP="00D157FA">
            <w:pPr>
              <w:spacing w:before="0"/>
              <w:jc w:val="center"/>
              <w:rPr>
                <w:rFonts w:cs="Arial"/>
                <w:smallCaps/>
              </w:rPr>
            </w:pPr>
            <w:r w:rsidRPr="00AF73E4">
              <w:rPr>
                <w:rFonts w:cs="Arial"/>
              </w:rPr>
              <w:t>КУПАЦ</w:t>
            </w:r>
          </w:p>
        </w:tc>
        <w:tc>
          <w:tcPr>
            <w:tcW w:w="1275" w:type="dxa"/>
            <w:shd w:val="clear" w:color="auto" w:fill="auto"/>
            <w:vAlign w:val="center"/>
          </w:tcPr>
          <w:p w14:paraId="30473CCA" w14:textId="77777777" w:rsidR="00C328C4" w:rsidRPr="00AF73E4" w:rsidRDefault="00C328C4" w:rsidP="00D157FA">
            <w:pPr>
              <w:spacing w:before="0"/>
              <w:jc w:val="center"/>
              <w:rPr>
                <w:rFonts w:cs="Arial"/>
                <w:smallCaps/>
              </w:rPr>
            </w:pPr>
          </w:p>
        </w:tc>
        <w:tc>
          <w:tcPr>
            <w:tcW w:w="4395" w:type="dxa"/>
            <w:shd w:val="clear" w:color="auto" w:fill="auto"/>
            <w:vAlign w:val="center"/>
            <w:hideMark/>
          </w:tcPr>
          <w:p w14:paraId="37F3CF33" w14:textId="77777777" w:rsidR="00C328C4" w:rsidRPr="00AF73E4" w:rsidRDefault="00C328C4" w:rsidP="00D157FA">
            <w:pPr>
              <w:spacing w:before="0"/>
              <w:jc w:val="center"/>
              <w:rPr>
                <w:rFonts w:cs="Arial"/>
                <w:smallCaps/>
              </w:rPr>
            </w:pPr>
            <w:r w:rsidRPr="00AF73E4">
              <w:rPr>
                <w:rFonts w:cs="Arial"/>
              </w:rPr>
              <w:t>ПРОДАВАЦ</w:t>
            </w:r>
          </w:p>
        </w:tc>
      </w:tr>
      <w:tr w:rsidR="00C328C4" w:rsidRPr="00AF73E4" w14:paraId="220F970C" w14:textId="77777777" w:rsidTr="00D157FA">
        <w:tc>
          <w:tcPr>
            <w:tcW w:w="4503" w:type="dxa"/>
            <w:shd w:val="clear" w:color="auto" w:fill="auto"/>
            <w:vAlign w:val="center"/>
            <w:hideMark/>
          </w:tcPr>
          <w:p w14:paraId="5AA99E85" w14:textId="77777777" w:rsidR="00C328C4" w:rsidRPr="00AF73E4" w:rsidRDefault="00C328C4" w:rsidP="00D157FA">
            <w:pPr>
              <w:spacing w:before="0"/>
              <w:jc w:val="center"/>
              <w:rPr>
                <w:rFonts w:cs="Arial"/>
              </w:rPr>
            </w:pPr>
            <w:r w:rsidRPr="00AF73E4">
              <w:rPr>
                <w:rFonts w:cs="Arial"/>
              </w:rPr>
              <w:t>Ј</w:t>
            </w:r>
            <w:r w:rsidRPr="00AF73E4">
              <w:rPr>
                <w:rFonts w:cs="Arial"/>
                <w:lang w:val="sr-Cyrl-RS"/>
              </w:rPr>
              <w:t>авно предузеће</w:t>
            </w:r>
            <w:r w:rsidRPr="00AF73E4">
              <w:rPr>
                <w:rFonts w:cs="Arial"/>
              </w:rPr>
              <w:t xml:space="preserve"> „Електропривреда Србије“</w:t>
            </w:r>
            <w:r w:rsidRPr="00AF73E4">
              <w:rPr>
                <w:rFonts w:cs="Arial"/>
                <w:lang w:val="sr-Cyrl-RS"/>
              </w:rPr>
              <w:t xml:space="preserve"> </w:t>
            </w:r>
            <w:r w:rsidRPr="00AF73E4">
              <w:rPr>
                <w:rFonts w:cs="Arial"/>
              </w:rPr>
              <w:t>Београд</w:t>
            </w:r>
          </w:p>
          <w:p w14:paraId="38332FE1" w14:textId="77777777" w:rsidR="00C328C4" w:rsidRPr="00AF73E4" w:rsidRDefault="00C328C4" w:rsidP="00D157FA">
            <w:pPr>
              <w:spacing w:before="0"/>
              <w:jc w:val="center"/>
              <w:rPr>
                <w:rFonts w:cs="Arial"/>
              </w:rPr>
            </w:pPr>
          </w:p>
        </w:tc>
        <w:tc>
          <w:tcPr>
            <w:tcW w:w="1275" w:type="dxa"/>
            <w:shd w:val="clear" w:color="auto" w:fill="auto"/>
            <w:vAlign w:val="center"/>
          </w:tcPr>
          <w:p w14:paraId="1EC0A33B" w14:textId="77777777" w:rsidR="00C328C4" w:rsidRPr="00AF73E4" w:rsidRDefault="00C328C4" w:rsidP="00D157FA">
            <w:pPr>
              <w:spacing w:before="0"/>
              <w:jc w:val="center"/>
              <w:rPr>
                <w:rFonts w:cs="Arial"/>
                <w:smallCaps/>
              </w:rPr>
            </w:pPr>
          </w:p>
        </w:tc>
        <w:tc>
          <w:tcPr>
            <w:tcW w:w="4395" w:type="dxa"/>
            <w:shd w:val="clear" w:color="auto" w:fill="auto"/>
            <w:vAlign w:val="center"/>
          </w:tcPr>
          <w:p w14:paraId="5F42D5C4" w14:textId="77777777" w:rsidR="00C328C4" w:rsidRPr="00AF73E4" w:rsidRDefault="00C328C4" w:rsidP="00D157FA">
            <w:pPr>
              <w:spacing w:before="0"/>
              <w:jc w:val="center"/>
              <w:rPr>
                <w:rFonts w:cs="Arial"/>
                <w:smallCaps/>
              </w:rPr>
            </w:pPr>
            <w:r w:rsidRPr="00AF73E4">
              <w:rPr>
                <w:rFonts w:cs="Arial"/>
              </w:rPr>
              <w:t>Назив</w:t>
            </w:r>
          </w:p>
        </w:tc>
      </w:tr>
      <w:tr w:rsidR="00C328C4" w:rsidRPr="00AF73E4" w14:paraId="7BC9D7EB" w14:textId="77777777" w:rsidTr="00D157FA">
        <w:tc>
          <w:tcPr>
            <w:tcW w:w="4503" w:type="dxa"/>
            <w:shd w:val="clear" w:color="auto" w:fill="auto"/>
            <w:vAlign w:val="center"/>
            <w:hideMark/>
          </w:tcPr>
          <w:p w14:paraId="4B226ED7" w14:textId="77777777" w:rsidR="00C328C4" w:rsidRPr="00AF73E4" w:rsidRDefault="00C328C4" w:rsidP="00D157FA">
            <w:pPr>
              <w:spacing w:before="0"/>
              <w:jc w:val="center"/>
              <w:rPr>
                <w:rFonts w:cs="Arial"/>
                <w:smallCaps/>
              </w:rPr>
            </w:pPr>
            <w:r w:rsidRPr="00AF73E4">
              <w:rPr>
                <w:rFonts w:cs="Arial"/>
              </w:rPr>
              <w:t>_____________________________</w:t>
            </w:r>
          </w:p>
        </w:tc>
        <w:tc>
          <w:tcPr>
            <w:tcW w:w="1275" w:type="dxa"/>
            <w:shd w:val="clear" w:color="auto" w:fill="auto"/>
            <w:vAlign w:val="center"/>
            <w:hideMark/>
          </w:tcPr>
          <w:p w14:paraId="030312E3" w14:textId="77777777" w:rsidR="00C328C4" w:rsidRPr="00AF73E4" w:rsidRDefault="00C328C4" w:rsidP="00D157FA">
            <w:pPr>
              <w:spacing w:before="0"/>
              <w:jc w:val="center"/>
              <w:rPr>
                <w:rFonts w:cs="Arial"/>
                <w:smallCaps/>
              </w:rPr>
            </w:pPr>
            <w:r w:rsidRPr="00AF73E4">
              <w:rPr>
                <w:rFonts w:cs="Arial"/>
              </w:rPr>
              <w:t>М.П.</w:t>
            </w:r>
          </w:p>
        </w:tc>
        <w:tc>
          <w:tcPr>
            <w:tcW w:w="4395" w:type="dxa"/>
            <w:shd w:val="clear" w:color="auto" w:fill="auto"/>
            <w:vAlign w:val="center"/>
            <w:hideMark/>
          </w:tcPr>
          <w:p w14:paraId="27F84DB5" w14:textId="77777777" w:rsidR="00C328C4" w:rsidRPr="00AF73E4" w:rsidRDefault="00C328C4" w:rsidP="00D157FA">
            <w:pPr>
              <w:spacing w:before="0"/>
              <w:jc w:val="center"/>
              <w:rPr>
                <w:rFonts w:cs="Arial"/>
                <w:smallCaps/>
              </w:rPr>
            </w:pPr>
            <w:r w:rsidRPr="00AF73E4">
              <w:rPr>
                <w:rFonts w:cs="Arial"/>
              </w:rPr>
              <w:t>_____________________________</w:t>
            </w:r>
          </w:p>
        </w:tc>
      </w:tr>
      <w:tr w:rsidR="00C328C4" w:rsidRPr="00AF73E4" w14:paraId="7AED9D91" w14:textId="77777777" w:rsidTr="00D157FA">
        <w:tc>
          <w:tcPr>
            <w:tcW w:w="4503" w:type="dxa"/>
            <w:shd w:val="clear" w:color="auto" w:fill="auto"/>
            <w:vAlign w:val="center"/>
            <w:hideMark/>
          </w:tcPr>
          <w:p w14:paraId="096D47F0" w14:textId="77777777" w:rsidR="00C328C4" w:rsidRPr="00AF73E4" w:rsidRDefault="00C328C4" w:rsidP="00D157FA">
            <w:pPr>
              <w:spacing w:before="0"/>
              <w:jc w:val="center"/>
              <w:rPr>
                <w:rFonts w:cs="Arial"/>
                <w:smallCaps/>
                <w:lang w:val="sr-Cyrl-RS"/>
              </w:rPr>
            </w:pPr>
          </w:p>
        </w:tc>
        <w:tc>
          <w:tcPr>
            <w:tcW w:w="1275" w:type="dxa"/>
            <w:shd w:val="clear" w:color="auto" w:fill="auto"/>
            <w:vAlign w:val="center"/>
          </w:tcPr>
          <w:p w14:paraId="406D7584" w14:textId="77777777" w:rsidR="00C328C4" w:rsidRPr="00AF73E4" w:rsidRDefault="00C328C4" w:rsidP="00D157FA">
            <w:pPr>
              <w:spacing w:before="0"/>
              <w:jc w:val="center"/>
              <w:rPr>
                <w:rFonts w:cs="Arial"/>
                <w:smallCaps/>
              </w:rPr>
            </w:pPr>
          </w:p>
        </w:tc>
        <w:tc>
          <w:tcPr>
            <w:tcW w:w="4395" w:type="dxa"/>
            <w:shd w:val="clear" w:color="auto" w:fill="auto"/>
            <w:vAlign w:val="center"/>
            <w:hideMark/>
          </w:tcPr>
          <w:p w14:paraId="42420CB0" w14:textId="77777777" w:rsidR="00C328C4" w:rsidRPr="00AF73E4" w:rsidRDefault="00C328C4" w:rsidP="00D157FA">
            <w:pPr>
              <w:spacing w:before="0"/>
              <w:jc w:val="center"/>
              <w:rPr>
                <w:rFonts w:cs="Arial"/>
                <w:smallCaps/>
              </w:rPr>
            </w:pPr>
            <w:r w:rsidRPr="00AF73E4">
              <w:rPr>
                <w:rFonts w:cs="Arial"/>
              </w:rPr>
              <w:t>име и презиме</w:t>
            </w:r>
          </w:p>
        </w:tc>
      </w:tr>
      <w:tr w:rsidR="00C328C4" w:rsidRPr="00AF73E4" w14:paraId="28CDF75A" w14:textId="77777777" w:rsidTr="00D157FA">
        <w:tc>
          <w:tcPr>
            <w:tcW w:w="4503" w:type="dxa"/>
            <w:shd w:val="clear" w:color="auto" w:fill="auto"/>
            <w:vAlign w:val="center"/>
            <w:hideMark/>
          </w:tcPr>
          <w:p w14:paraId="08C2B785" w14:textId="77777777" w:rsidR="00C328C4" w:rsidRPr="00AF73E4" w:rsidRDefault="00C328C4" w:rsidP="00D157FA">
            <w:pPr>
              <w:spacing w:before="0"/>
              <w:jc w:val="center"/>
              <w:rPr>
                <w:rFonts w:cs="Arial"/>
                <w:lang w:val="sr-Cyrl-RS"/>
              </w:rPr>
            </w:pPr>
            <w:r w:rsidRPr="00AF73E4">
              <w:rPr>
                <w:rFonts w:cs="Arial"/>
                <w:lang w:val="sr-Cyrl-RS"/>
              </w:rPr>
              <w:t>Милорад Грчић</w:t>
            </w:r>
          </w:p>
          <w:p w14:paraId="310715E6" w14:textId="77777777" w:rsidR="00C328C4" w:rsidRPr="00AF73E4" w:rsidRDefault="00C328C4" w:rsidP="00D157FA">
            <w:pPr>
              <w:spacing w:before="0"/>
              <w:jc w:val="center"/>
              <w:rPr>
                <w:rFonts w:cs="Arial"/>
                <w:lang w:val="sr-Cyrl-RS"/>
              </w:rPr>
            </w:pPr>
            <w:r w:rsidRPr="00AF73E4">
              <w:rPr>
                <w:rFonts w:cs="Arial"/>
                <w:lang w:val="sr-Cyrl-RS"/>
              </w:rPr>
              <w:t>в.д. директора</w:t>
            </w:r>
          </w:p>
          <w:p w14:paraId="77DFF550" w14:textId="77777777" w:rsidR="00C328C4" w:rsidRPr="00AF73E4" w:rsidRDefault="00C328C4" w:rsidP="00D157FA">
            <w:pPr>
              <w:spacing w:before="0"/>
              <w:jc w:val="center"/>
              <w:rPr>
                <w:rFonts w:cs="Arial"/>
                <w:lang w:val="sr-Cyrl-RS"/>
              </w:rPr>
            </w:pPr>
          </w:p>
        </w:tc>
        <w:tc>
          <w:tcPr>
            <w:tcW w:w="1275" w:type="dxa"/>
            <w:shd w:val="clear" w:color="auto" w:fill="auto"/>
            <w:vAlign w:val="center"/>
          </w:tcPr>
          <w:p w14:paraId="65D2F951" w14:textId="77777777" w:rsidR="00C328C4" w:rsidRPr="00AF73E4" w:rsidRDefault="00C328C4" w:rsidP="00D157FA">
            <w:pPr>
              <w:spacing w:before="0"/>
              <w:jc w:val="center"/>
              <w:rPr>
                <w:rFonts w:cs="Arial"/>
                <w:smallCaps/>
              </w:rPr>
            </w:pPr>
          </w:p>
        </w:tc>
        <w:tc>
          <w:tcPr>
            <w:tcW w:w="4395" w:type="dxa"/>
            <w:shd w:val="clear" w:color="auto" w:fill="auto"/>
            <w:vAlign w:val="center"/>
          </w:tcPr>
          <w:p w14:paraId="69B390FC" w14:textId="77777777" w:rsidR="00C328C4" w:rsidRPr="00AF73E4" w:rsidRDefault="00C328C4" w:rsidP="00D157FA">
            <w:pPr>
              <w:spacing w:before="0"/>
              <w:jc w:val="center"/>
              <w:rPr>
                <w:rFonts w:cs="Arial"/>
                <w:smallCaps/>
              </w:rPr>
            </w:pPr>
            <w:r w:rsidRPr="00AF73E4">
              <w:rPr>
                <w:rFonts w:cs="Arial"/>
              </w:rPr>
              <w:t>функција</w:t>
            </w:r>
          </w:p>
        </w:tc>
      </w:tr>
    </w:tbl>
    <w:p w14:paraId="00970F71" w14:textId="77777777" w:rsidR="00C328C4" w:rsidRPr="00AF73E4" w:rsidRDefault="00C328C4" w:rsidP="00C328C4">
      <w:pPr>
        <w:spacing w:before="0" w:after="160" w:line="259" w:lineRule="auto"/>
        <w:rPr>
          <w:rFonts w:eastAsia="Calibri" w:cs="Arial"/>
          <w:lang w:val="sr-Latn-RS"/>
        </w:rPr>
      </w:pPr>
      <w:r w:rsidRPr="00AF73E4">
        <w:rPr>
          <w:rFonts w:cs="Arial"/>
          <w:i/>
          <w:lang w:val="sr-Cyrl-RS"/>
        </w:rPr>
        <w:t>Напомена</w:t>
      </w:r>
      <w:r w:rsidRPr="00AF73E4">
        <w:rPr>
          <w:rFonts w:cs="Arial"/>
          <w:lang w:val="sr-Cyrl-RS"/>
        </w:rPr>
        <w:t>:</w:t>
      </w:r>
      <w:r w:rsidRPr="00AF73E4">
        <w:rPr>
          <w:rFonts w:cs="Arial"/>
          <w:i/>
          <w:lang w:val="sr-Cyrl-RS"/>
        </w:rPr>
        <w:t xml:space="preserve"> </w:t>
      </w:r>
      <w:r w:rsidRPr="00AF73E4">
        <w:rPr>
          <w:rFonts w:cs="Arial"/>
          <w:i/>
        </w:rPr>
        <w:t xml:space="preserve">Приложени </w:t>
      </w:r>
      <w:r w:rsidRPr="00AF73E4">
        <w:rPr>
          <w:rFonts w:cs="Arial"/>
          <w:i/>
          <w:lang w:val="sr-Cyrl-RS"/>
        </w:rPr>
        <w:t>уговора</w:t>
      </w:r>
      <w:r w:rsidRPr="00AF73E4">
        <w:rPr>
          <w:rFonts w:cs="Arial"/>
          <w:i/>
        </w:rPr>
        <w:t xml:space="preserve"> је саставни део Конкурсне документације и он представља садржину </w:t>
      </w:r>
      <w:r w:rsidRPr="00AF73E4">
        <w:rPr>
          <w:rFonts w:cs="Arial"/>
          <w:i/>
          <w:lang w:val="sr-Cyrl-RS"/>
        </w:rPr>
        <w:t>уговора</w:t>
      </w:r>
      <w:r w:rsidRPr="00AF73E4">
        <w:rPr>
          <w:rFonts w:cs="Arial"/>
          <w:i/>
        </w:rPr>
        <w:t xml:space="preserve"> који ће бити закључен са изабраним понуђачем ко</w:t>
      </w:r>
      <w:r w:rsidRPr="00AF73E4">
        <w:rPr>
          <w:rFonts w:cs="Arial"/>
          <w:i/>
          <w:lang w:val="sr-Cyrl-RS"/>
        </w:rPr>
        <w:t>јем</w:t>
      </w:r>
      <w:r w:rsidRPr="00AF73E4">
        <w:rPr>
          <w:rFonts w:cs="Arial"/>
          <w:i/>
        </w:rPr>
        <w:t xml:space="preserve"> буде додељен </w:t>
      </w:r>
      <w:r w:rsidRPr="00AF73E4">
        <w:rPr>
          <w:rFonts w:cs="Arial"/>
          <w:i/>
          <w:lang w:val="sr-Cyrl-RS"/>
        </w:rPr>
        <w:t>уговор</w:t>
      </w:r>
      <w:r w:rsidRPr="00AF73E4">
        <w:rPr>
          <w:rFonts w:cs="Arial"/>
          <w:i/>
        </w:rPr>
        <w:t xml:space="preserve"> о јавној набавци</w:t>
      </w:r>
    </w:p>
    <w:p w14:paraId="36589228" w14:textId="77777777" w:rsidR="00F3376D" w:rsidRPr="00AF73E4" w:rsidRDefault="00F3376D">
      <w:pPr>
        <w:spacing w:before="0"/>
        <w:jc w:val="left"/>
        <w:rPr>
          <w:rFonts w:cs="Arial"/>
          <w:lang w:val="ru-RU"/>
        </w:rPr>
      </w:pPr>
    </w:p>
    <w:p w14:paraId="3AC1AED0" w14:textId="655C841B" w:rsidR="000D4DD7" w:rsidRPr="00AF73E4" w:rsidRDefault="00852079" w:rsidP="00950EC9">
      <w:pPr>
        <w:pStyle w:val="Heading2"/>
        <w:spacing w:after="120"/>
        <w:jc w:val="right"/>
        <w:rPr>
          <w:lang w:val="ru-RU"/>
        </w:rPr>
      </w:pPr>
      <w:r w:rsidRPr="00AF73E4">
        <w:rPr>
          <w:lang w:val="ru-RU"/>
        </w:rPr>
        <w:br w:type="page"/>
      </w:r>
      <w:r w:rsidR="00557A55">
        <w:rPr>
          <w:lang w:val="ru-RU"/>
        </w:rPr>
        <w:lastRenderedPageBreak/>
        <w:t>Образац</w:t>
      </w:r>
      <w:r w:rsidR="000D4DD7" w:rsidRPr="00AF73E4">
        <w:t xml:space="preserve"> </w:t>
      </w:r>
      <w:r w:rsidR="000D4DD7" w:rsidRPr="00AF73E4">
        <w:rPr>
          <w:lang w:val="sr-Cyrl-RS"/>
        </w:rPr>
        <w:t>4</w:t>
      </w:r>
    </w:p>
    <w:p w14:paraId="335C2500" w14:textId="77777777" w:rsidR="000D4DD7" w:rsidRPr="00AF73E4" w:rsidRDefault="000D4DD7" w:rsidP="000D4DD7">
      <w:pPr>
        <w:spacing w:before="0"/>
        <w:ind w:right="-360"/>
        <w:rPr>
          <w:rFonts w:cs="Arial"/>
          <w:lang w:val="ru-RU"/>
        </w:rPr>
      </w:pPr>
      <w:r w:rsidRPr="00AF73E4">
        <w:rPr>
          <w:rFonts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710436C1" w14:textId="77777777" w:rsidR="000D4DD7" w:rsidRPr="00AF73E4" w:rsidRDefault="000D4DD7" w:rsidP="000D4DD7">
      <w:pPr>
        <w:spacing w:before="0"/>
        <w:rPr>
          <w:rFonts w:cs="Arial"/>
          <w:lang w:val="ru-RU"/>
        </w:rPr>
      </w:pPr>
    </w:p>
    <w:p w14:paraId="49B58E70" w14:textId="77777777" w:rsidR="000D4DD7" w:rsidRPr="00AF73E4" w:rsidRDefault="000D4DD7" w:rsidP="000D4DD7">
      <w:pPr>
        <w:spacing w:before="0"/>
        <w:jc w:val="center"/>
        <w:rPr>
          <w:rFonts w:cs="Arial"/>
          <w:b/>
          <w:lang w:val="ru-RU"/>
        </w:rPr>
      </w:pPr>
    </w:p>
    <w:p w14:paraId="55263022" w14:textId="77777777" w:rsidR="000D4DD7" w:rsidRPr="00AF73E4" w:rsidRDefault="000D4DD7" w:rsidP="000D4DD7">
      <w:pPr>
        <w:spacing w:before="0"/>
        <w:jc w:val="center"/>
        <w:rPr>
          <w:rFonts w:cs="Arial"/>
          <w:b/>
          <w:lang w:val="ru-RU"/>
        </w:rPr>
      </w:pPr>
    </w:p>
    <w:p w14:paraId="35117333" w14:textId="77777777" w:rsidR="000D4DD7" w:rsidRPr="00AF73E4" w:rsidRDefault="000D4DD7" w:rsidP="000D4DD7">
      <w:pPr>
        <w:spacing w:before="0"/>
        <w:jc w:val="center"/>
        <w:rPr>
          <w:rFonts w:cs="Arial"/>
          <w:b/>
          <w:lang w:val="ru-RU"/>
        </w:rPr>
      </w:pPr>
    </w:p>
    <w:p w14:paraId="797D461D" w14:textId="77777777" w:rsidR="000D4DD7" w:rsidRPr="00AF73E4" w:rsidRDefault="000D4DD7" w:rsidP="000D4DD7">
      <w:pPr>
        <w:spacing w:before="0"/>
        <w:jc w:val="center"/>
        <w:rPr>
          <w:rFonts w:cs="Arial"/>
          <w:b/>
          <w:lang w:val="ru-RU"/>
        </w:rPr>
      </w:pPr>
      <w:r w:rsidRPr="00AF73E4">
        <w:rPr>
          <w:rFonts w:cs="Arial"/>
          <w:b/>
          <w:lang w:val="ru-RU"/>
        </w:rPr>
        <w:t>ИЗЈАВУ О НЕЗАВИСНОЈ ПОНУДИ</w:t>
      </w:r>
    </w:p>
    <w:p w14:paraId="55F7B787" w14:textId="77777777" w:rsidR="000D4DD7" w:rsidRPr="00AF73E4" w:rsidRDefault="000D4DD7" w:rsidP="000D4DD7">
      <w:pPr>
        <w:spacing w:before="0"/>
        <w:jc w:val="center"/>
        <w:rPr>
          <w:rFonts w:cs="Arial"/>
          <w:b/>
          <w:lang w:val="ru-RU"/>
        </w:rPr>
      </w:pPr>
    </w:p>
    <w:p w14:paraId="1B488C96" w14:textId="77777777" w:rsidR="000D4DD7" w:rsidRPr="00AF73E4" w:rsidRDefault="000D4DD7" w:rsidP="000D4DD7">
      <w:pPr>
        <w:spacing w:before="0"/>
        <w:jc w:val="center"/>
        <w:rPr>
          <w:rFonts w:cs="Arial"/>
          <w:b/>
          <w:lang w:val="ru-RU"/>
        </w:rPr>
      </w:pPr>
    </w:p>
    <w:p w14:paraId="49462877" w14:textId="77777777" w:rsidR="000D4DD7" w:rsidRPr="00AF73E4" w:rsidRDefault="000D4DD7" w:rsidP="000D4DD7">
      <w:pPr>
        <w:spacing w:before="0"/>
        <w:jc w:val="center"/>
        <w:rPr>
          <w:rFonts w:cs="Arial"/>
          <w:b/>
          <w:lang w:val="ru-RU"/>
        </w:rPr>
      </w:pPr>
    </w:p>
    <w:p w14:paraId="238B2C22" w14:textId="77777777" w:rsidR="000D4DD7" w:rsidRPr="00AF73E4" w:rsidRDefault="000D4DD7" w:rsidP="000D4DD7">
      <w:pPr>
        <w:spacing w:before="0"/>
        <w:jc w:val="center"/>
        <w:rPr>
          <w:rFonts w:cs="Arial"/>
          <w:b/>
          <w:lang w:val="ru-RU"/>
        </w:rPr>
      </w:pPr>
    </w:p>
    <w:p w14:paraId="61AF50B1" w14:textId="5AE1EAE9" w:rsidR="00995AA3" w:rsidRPr="00AF73E4" w:rsidRDefault="00995AA3" w:rsidP="00995AA3">
      <w:pPr>
        <w:ind w:right="-360"/>
        <w:rPr>
          <w:rFonts w:cs="Arial"/>
          <w:lang w:val="ru-RU"/>
        </w:rPr>
      </w:pPr>
      <w:r w:rsidRPr="00AF73E4">
        <w:rPr>
          <w:rFonts w:cs="Arial"/>
          <w:lang w:val="ru-RU"/>
        </w:rPr>
        <w:t>и под пуном материјалном и кривичном одговорношћу потврђује да је Понуду број:_____________ за јавну набавку добара</w:t>
      </w:r>
      <w:r w:rsidRPr="00AF73E4">
        <w:rPr>
          <w:rFonts w:cs="Arial"/>
          <w:lang w:val="sr-Latn-RS"/>
        </w:rPr>
        <w:t xml:space="preserve"> „</w:t>
      </w:r>
      <w:r w:rsidRPr="00AF73E4">
        <w:rPr>
          <w:rFonts w:cs="Arial"/>
          <w:lang w:val="ru-RU"/>
        </w:rPr>
        <w:t>Јарболи и заставе“ за Партију</w:t>
      </w:r>
      <w:r w:rsidR="00EE2232" w:rsidRPr="00AF73E4">
        <w:rPr>
          <w:rFonts w:cs="Arial"/>
          <w:lang w:val="ru-RU"/>
        </w:rPr>
        <w:t xml:space="preserve"> бр. </w:t>
      </w:r>
      <w:r w:rsidRPr="00AF73E4">
        <w:rPr>
          <w:rFonts w:cs="Arial"/>
          <w:lang w:val="ru-RU"/>
        </w:rPr>
        <w:t>__</w:t>
      </w:r>
      <w:r w:rsidR="00EE2232" w:rsidRPr="00AF73E4">
        <w:rPr>
          <w:rFonts w:cs="Arial"/>
          <w:lang w:val="ru-RU"/>
        </w:rPr>
        <w:t xml:space="preserve">_______________________________________ </w:t>
      </w:r>
      <w:r w:rsidRPr="00AF73E4">
        <w:rPr>
          <w:rFonts w:cs="Arial"/>
          <w:lang w:val="ru-RU"/>
        </w:rPr>
        <w:t xml:space="preserve">(уписати број </w:t>
      </w:r>
      <w:r w:rsidR="0099368D" w:rsidRPr="00AF73E4">
        <w:rPr>
          <w:rFonts w:cs="Arial"/>
          <w:lang w:val="ru-RU"/>
        </w:rPr>
        <w:t xml:space="preserve">и назив </w:t>
      </w:r>
      <w:r w:rsidRPr="00AF73E4">
        <w:rPr>
          <w:rFonts w:cs="Arial"/>
          <w:lang w:val="ru-RU"/>
        </w:rPr>
        <w:t xml:space="preserve">Партије), у отвореном поступку јавне набавке ЈН бр. ЈНО/1000/0018/2018 </w:t>
      </w:r>
      <w:r w:rsidR="004065D0" w:rsidRPr="00AF73E4">
        <w:rPr>
          <w:rFonts w:cs="Arial"/>
          <w:lang w:val="ru-RU"/>
        </w:rPr>
        <w:t>(976</w:t>
      </w:r>
      <w:r w:rsidRPr="00AF73E4">
        <w:rPr>
          <w:rFonts w:cs="Arial"/>
          <w:lang w:val="ru-RU"/>
        </w:rPr>
        <w:t>/2018</w:t>
      </w:r>
      <w:r w:rsidR="004065D0" w:rsidRPr="00AF73E4">
        <w:rPr>
          <w:rFonts w:cs="Arial"/>
          <w:lang w:val="ru-RU"/>
        </w:rPr>
        <w:t xml:space="preserve">), </w:t>
      </w:r>
      <w:r w:rsidRPr="00AF73E4">
        <w:rPr>
          <w:rFonts w:cs="Arial"/>
          <w:lang w:val="ru-RU"/>
        </w:rPr>
        <w:t xml:space="preserve">Наручиоца Јавно предузеће „Електропривреда Србије“ Београд по Позиву за подношење понуда објављеном на Порталу јавних набавки и интернет страници Наручиоца дана </w:t>
      </w:r>
      <w:r w:rsidRPr="00AF73E4">
        <w:rPr>
          <w:rFonts w:cs="Arial"/>
          <w:highlight w:val="yellow"/>
          <w:lang w:val="ru-RU"/>
        </w:rPr>
        <w:t>__.__.201</w:t>
      </w:r>
      <w:r w:rsidR="001E4CB1">
        <w:rPr>
          <w:rFonts w:cs="Arial"/>
          <w:lang w:val="ru-RU"/>
        </w:rPr>
        <w:t>9</w:t>
      </w:r>
      <w:r w:rsidRPr="00AF73E4">
        <w:rPr>
          <w:rFonts w:cs="Arial"/>
          <w:lang w:val="ru-RU"/>
        </w:rPr>
        <w:t>. године, поднео независно, без договора са другим понуђачима или заинтересованим лицима.</w:t>
      </w:r>
    </w:p>
    <w:p w14:paraId="1DB77D7B" w14:textId="77777777" w:rsidR="00995AA3" w:rsidRPr="00AF73E4" w:rsidRDefault="00995AA3" w:rsidP="00995AA3">
      <w:pPr>
        <w:ind w:right="-360"/>
        <w:rPr>
          <w:rFonts w:cs="Arial"/>
          <w:lang w:val="ru-RU"/>
        </w:rPr>
      </w:pPr>
      <w:r w:rsidRPr="00AF73E4">
        <w:rPr>
          <w:rFonts w:cs="Arial"/>
          <w:lang w:val="ru-RU"/>
        </w:rPr>
        <w:t>У супротном упознат је да ће сходно члану 168. став 1. тачка 2) Закона, уговор о јавној набавци бити ништав.</w:t>
      </w:r>
    </w:p>
    <w:p w14:paraId="253BA15A" w14:textId="77777777" w:rsidR="000D4DD7" w:rsidRPr="00AF73E4" w:rsidRDefault="000D4DD7" w:rsidP="000D4DD7">
      <w:pPr>
        <w:spacing w:before="0"/>
        <w:rPr>
          <w:rFonts w:cs="Arial"/>
          <w:b/>
          <w:lang w:val="ru-RU"/>
        </w:rPr>
      </w:pPr>
    </w:p>
    <w:p w14:paraId="7BA9AE84" w14:textId="77777777" w:rsidR="000D4DD7" w:rsidRPr="00AF73E4" w:rsidRDefault="000D4DD7" w:rsidP="000D4DD7">
      <w:pPr>
        <w:spacing w:before="0"/>
        <w:jc w:val="center"/>
        <w:rPr>
          <w:rFonts w:cs="Arial"/>
          <w:b/>
          <w:lang w:val="ru-RU"/>
        </w:rPr>
      </w:pPr>
    </w:p>
    <w:p w14:paraId="37990054" w14:textId="77777777" w:rsidR="000D4DD7" w:rsidRPr="00AF73E4" w:rsidRDefault="000D4DD7" w:rsidP="000D4DD7">
      <w:pPr>
        <w:spacing w:before="0"/>
        <w:jc w:val="center"/>
        <w:rPr>
          <w:rFonts w:cs="Arial"/>
          <w:b/>
          <w:lang w:val="ru-RU"/>
        </w:rPr>
      </w:pPr>
    </w:p>
    <w:p w14:paraId="03AE7275" w14:textId="77777777" w:rsidR="000D4DD7" w:rsidRPr="00AF73E4" w:rsidRDefault="000D4DD7" w:rsidP="000D4DD7">
      <w:pPr>
        <w:spacing w:before="0"/>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0D4DD7" w:rsidRPr="00AF73E4" w14:paraId="4B6A3453" w14:textId="77777777" w:rsidTr="000D2CE8">
        <w:trPr>
          <w:jc w:val="center"/>
        </w:trPr>
        <w:tc>
          <w:tcPr>
            <w:tcW w:w="3882" w:type="dxa"/>
          </w:tcPr>
          <w:p w14:paraId="5669A11C" w14:textId="77777777" w:rsidR="000D4DD7" w:rsidRPr="00AF73E4" w:rsidRDefault="000D4DD7" w:rsidP="000D4DD7">
            <w:pPr>
              <w:spacing w:before="0"/>
              <w:jc w:val="center"/>
              <w:rPr>
                <w:rFonts w:cs="Arial"/>
              </w:rPr>
            </w:pPr>
            <w:r w:rsidRPr="00AF73E4">
              <w:rPr>
                <w:rFonts w:cs="Arial"/>
              </w:rPr>
              <w:t>Датум:</w:t>
            </w:r>
          </w:p>
        </w:tc>
        <w:tc>
          <w:tcPr>
            <w:tcW w:w="2127" w:type="dxa"/>
          </w:tcPr>
          <w:p w14:paraId="2D568843" w14:textId="77777777" w:rsidR="000D4DD7" w:rsidRPr="00AF73E4" w:rsidRDefault="000D4DD7" w:rsidP="000D4DD7">
            <w:pPr>
              <w:spacing w:before="0"/>
              <w:jc w:val="center"/>
              <w:rPr>
                <w:rFonts w:cs="Arial"/>
                <w:lang w:val="ru-RU"/>
              </w:rPr>
            </w:pPr>
          </w:p>
        </w:tc>
        <w:tc>
          <w:tcPr>
            <w:tcW w:w="4022" w:type="dxa"/>
          </w:tcPr>
          <w:p w14:paraId="6BB64B0D" w14:textId="77777777" w:rsidR="000D4DD7" w:rsidRPr="00AF73E4" w:rsidRDefault="000D4DD7" w:rsidP="000D4DD7">
            <w:pPr>
              <w:spacing w:before="0"/>
              <w:jc w:val="center"/>
              <w:rPr>
                <w:rFonts w:cs="Arial"/>
              </w:rPr>
            </w:pPr>
            <w:r w:rsidRPr="00AF73E4">
              <w:rPr>
                <w:rFonts w:cs="Arial"/>
                <w:lang w:val="sr-Cyrl-CS"/>
              </w:rPr>
              <w:t>П</w:t>
            </w:r>
            <w:r w:rsidRPr="00AF73E4">
              <w:rPr>
                <w:rFonts w:cs="Arial"/>
              </w:rPr>
              <w:t>онуђач</w:t>
            </w:r>
          </w:p>
        </w:tc>
      </w:tr>
      <w:tr w:rsidR="000D4DD7" w:rsidRPr="00AF73E4" w14:paraId="2FA4A833" w14:textId="77777777" w:rsidTr="000D2CE8">
        <w:trPr>
          <w:jc w:val="center"/>
        </w:trPr>
        <w:tc>
          <w:tcPr>
            <w:tcW w:w="3882" w:type="dxa"/>
          </w:tcPr>
          <w:p w14:paraId="44661EB5" w14:textId="77777777" w:rsidR="000D4DD7" w:rsidRPr="00AF73E4" w:rsidRDefault="000D4DD7" w:rsidP="000D4DD7">
            <w:pPr>
              <w:spacing w:before="0"/>
              <w:jc w:val="center"/>
              <w:rPr>
                <w:rFonts w:cs="Arial"/>
              </w:rPr>
            </w:pPr>
          </w:p>
        </w:tc>
        <w:tc>
          <w:tcPr>
            <w:tcW w:w="2127" w:type="dxa"/>
          </w:tcPr>
          <w:p w14:paraId="1CB4D555" w14:textId="77777777" w:rsidR="000D4DD7" w:rsidRPr="00AF73E4" w:rsidRDefault="000D4DD7" w:rsidP="000D4DD7">
            <w:pPr>
              <w:spacing w:before="0"/>
              <w:jc w:val="center"/>
              <w:rPr>
                <w:rFonts w:cs="Arial"/>
              </w:rPr>
            </w:pPr>
            <w:r w:rsidRPr="00AF73E4">
              <w:rPr>
                <w:rFonts w:cs="Arial"/>
              </w:rPr>
              <w:t>М.П.</w:t>
            </w:r>
          </w:p>
        </w:tc>
        <w:tc>
          <w:tcPr>
            <w:tcW w:w="4022" w:type="dxa"/>
          </w:tcPr>
          <w:p w14:paraId="6068CD9B" w14:textId="77777777" w:rsidR="000D4DD7" w:rsidRPr="00AF73E4" w:rsidRDefault="000D4DD7" w:rsidP="000D4DD7">
            <w:pPr>
              <w:spacing w:before="0"/>
              <w:jc w:val="center"/>
              <w:rPr>
                <w:rFonts w:cs="Arial"/>
                <w:lang w:val="ru-RU"/>
              </w:rPr>
            </w:pPr>
          </w:p>
        </w:tc>
      </w:tr>
      <w:tr w:rsidR="000D4DD7" w:rsidRPr="00AF73E4" w14:paraId="5B0588ED" w14:textId="77777777" w:rsidTr="000D2CE8">
        <w:trPr>
          <w:jc w:val="center"/>
        </w:trPr>
        <w:tc>
          <w:tcPr>
            <w:tcW w:w="3882" w:type="dxa"/>
            <w:tcBorders>
              <w:bottom w:val="single" w:sz="4" w:space="0" w:color="auto"/>
            </w:tcBorders>
          </w:tcPr>
          <w:p w14:paraId="5AD56DCA" w14:textId="77777777" w:rsidR="000D4DD7" w:rsidRPr="00AF73E4" w:rsidRDefault="000D4DD7" w:rsidP="000D4DD7">
            <w:pPr>
              <w:spacing w:before="0"/>
              <w:jc w:val="center"/>
              <w:rPr>
                <w:rFonts w:cs="Arial"/>
              </w:rPr>
            </w:pPr>
          </w:p>
        </w:tc>
        <w:tc>
          <w:tcPr>
            <w:tcW w:w="2127" w:type="dxa"/>
          </w:tcPr>
          <w:p w14:paraId="48E1C03D" w14:textId="77777777" w:rsidR="000D4DD7" w:rsidRPr="00AF73E4" w:rsidRDefault="000D4DD7" w:rsidP="000D4DD7">
            <w:pPr>
              <w:spacing w:before="0"/>
              <w:jc w:val="center"/>
              <w:rPr>
                <w:rFonts w:cs="Arial"/>
                <w:lang w:val="ru-RU"/>
              </w:rPr>
            </w:pPr>
          </w:p>
        </w:tc>
        <w:tc>
          <w:tcPr>
            <w:tcW w:w="4022" w:type="dxa"/>
            <w:tcBorders>
              <w:bottom w:val="single" w:sz="4" w:space="0" w:color="auto"/>
            </w:tcBorders>
          </w:tcPr>
          <w:p w14:paraId="1798C68B" w14:textId="77777777" w:rsidR="000D4DD7" w:rsidRPr="00AF73E4" w:rsidRDefault="000D4DD7" w:rsidP="000D4DD7">
            <w:pPr>
              <w:spacing w:before="0"/>
              <w:jc w:val="center"/>
              <w:rPr>
                <w:rFonts w:cs="Arial"/>
                <w:lang w:val="ru-RU"/>
              </w:rPr>
            </w:pPr>
          </w:p>
        </w:tc>
      </w:tr>
      <w:tr w:rsidR="000D4DD7" w:rsidRPr="00AF73E4" w14:paraId="75E7FBA2" w14:textId="77777777" w:rsidTr="000D2CE8">
        <w:trPr>
          <w:trHeight w:val="389"/>
          <w:jc w:val="center"/>
        </w:trPr>
        <w:tc>
          <w:tcPr>
            <w:tcW w:w="3882" w:type="dxa"/>
            <w:tcBorders>
              <w:top w:val="single" w:sz="4" w:space="0" w:color="auto"/>
            </w:tcBorders>
          </w:tcPr>
          <w:p w14:paraId="7E62E268" w14:textId="77777777" w:rsidR="000D4DD7" w:rsidRPr="00AF73E4" w:rsidRDefault="000D4DD7" w:rsidP="000D4DD7">
            <w:pPr>
              <w:spacing w:before="0"/>
              <w:jc w:val="center"/>
              <w:rPr>
                <w:rFonts w:cs="Arial"/>
              </w:rPr>
            </w:pPr>
          </w:p>
          <w:p w14:paraId="3294A8B7" w14:textId="77777777" w:rsidR="000D4DD7" w:rsidRPr="00AF73E4" w:rsidRDefault="000D4DD7" w:rsidP="000D4DD7">
            <w:pPr>
              <w:spacing w:before="0"/>
              <w:jc w:val="center"/>
              <w:rPr>
                <w:rFonts w:cs="Arial"/>
              </w:rPr>
            </w:pPr>
          </w:p>
        </w:tc>
        <w:tc>
          <w:tcPr>
            <w:tcW w:w="2127" w:type="dxa"/>
          </w:tcPr>
          <w:p w14:paraId="0C1954EB" w14:textId="77777777" w:rsidR="000D4DD7" w:rsidRPr="00AF73E4" w:rsidRDefault="000D4DD7" w:rsidP="000D4DD7">
            <w:pPr>
              <w:spacing w:before="0"/>
              <w:jc w:val="center"/>
              <w:rPr>
                <w:rFonts w:cs="Arial"/>
                <w:lang w:val="ru-RU"/>
              </w:rPr>
            </w:pPr>
          </w:p>
        </w:tc>
        <w:tc>
          <w:tcPr>
            <w:tcW w:w="4022" w:type="dxa"/>
            <w:tcBorders>
              <w:top w:val="single" w:sz="4" w:space="0" w:color="auto"/>
            </w:tcBorders>
          </w:tcPr>
          <w:p w14:paraId="42DB6615" w14:textId="77777777" w:rsidR="000D4DD7" w:rsidRPr="00AF73E4" w:rsidRDefault="000D4DD7" w:rsidP="000D4DD7">
            <w:pPr>
              <w:spacing w:before="0"/>
              <w:jc w:val="center"/>
              <w:rPr>
                <w:rFonts w:cs="Arial"/>
                <w:lang w:val="ru-RU"/>
              </w:rPr>
            </w:pPr>
          </w:p>
        </w:tc>
      </w:tr>
    </w:tbl>
    <w:p w14:paraId="5FAD650B" w14:textId="77777777" w:rsidR="000D4DD7" w:rsidRPr="00AF73E4" w:rsidRDefault="000D4DD7" w:rsidP="000D4DD7">
      <w:pPr>
        <w:tabs>
          <w:tab w:val="left" w:pos="6028"/>
        </w:tabs>
        <w:autoSpaceDE w:val="0"/>
        <w:autoSpaceDN w:val="0"/>
        <w:adjustRightInd w:val="0"/>
        <w:spacing w:before="0"/>
        <w:ind w:left="360"/>
        <w:rPr>
          <w:rFonts w:eastAsia="Calibri" w:cs="Arial"/>
          <w:bCs/>
          <w:iCs/>
        </w:rPr>
      </w:pPr>
    </w:p>
    <w:p w14:paraId="1A0A461E" w14:textId="77777777" w:rsidR="000D4DD7" w:rsidRPr="00AF73E4" w:rsidRDefault="000D4DD7" w:rsidP="000D4DD7">
      <w:pPr>
        <w:spacing w:before="0"/>
        <w:jc w:val="center"/>
        <w:rPr>
          <w:rFonts w:cs="Arial"/>
          <w:b/>
          <w:lang w:val="ru-RU"/>
        </w:rPr>
      </w:pPr>
    </w:p>
    <w:p w14:paraId="1730AEB0" w14:textId="77777777" w:rsidR="000D4DD7" w:rsidRPr="00AF73E4" w:rsidRDefault="000D4DD7" w:rsidP="000D4DD7">
      <w:pPr>
        <w:spacing w:before="0"/>
        <w:jc w:val="center"/>
        <w:rPr>
          <w:rFonts w:cs="Arial"/>
          <w:b/>
          <w:lang w:val="ru-RU"/>
        </w:rPr>
      </w:pPr>
    </w:p>
    <w:p w14:paraId="41AA5BD9" w14:textId="77777777" w:rsidR="000D4DD7" w:rsidRPr="00AF73E4" w:rsidRDefault="000D4DD7" w:rsidP="000D4DD7">
      <w:pPr>
        <w:spacing w:before="0"/>
        <w:jc w:val="center"/>
        <w:rPr>
          <w:rFonts w:cs="Arial"/>
          <w:b/>
          <w:lang w:val="ru-RU"/>
        </w:rPr>
      </w:pPr>
    </w:p>
    <w:p w14:paraId="3F92595E" w14:textId="77777777" w:rsidR="000D4DD7" w:rsidRPr="00AF73E4" w:rsidRDefault="000D4DD7" w:rsidP="000D4DD7">
      <w:pPr>
        <w:spacing w:before="0"/>
        <w:jc w:val="center"/>
        <w:rPr>
          <w:rFonts w:cs="Arial"/>
          <w:b/>
          <w:lang w:val="ru-RU"/>
        </w:rPr>
      </w:pPr>
    </w:p>
    <w:p w14:paraId="6C7B3433" w14:textId="77777777" w:rsidR="000D4DD7" w:rsidRPr="00AF73E4" w:rsidRDefault="000D4DD7" w:rsidP="000D4DD7">
      <w:pPr>
        <w:spacing w:before="0"/>
        <w:jc w:val="center"/>
        <w:rPr>
          <w:rFonts w:cs="Arial"/>
          <w:b/>
          <w:lang w:val="ru-RU"/>
        </w:rPr>
      </w:pPr>
    </w:p>
    <w:p w14:paraId="4D8E8C8D" w14:textId="77777777" w:rsidR="000D4DD7" w:rsidRPr="00AF73E4" w:rsidRDefault="000D4DD7" w:rsidP="000D4DD7">
      <w:pPr>
        <w:spacing w:before="0"/>
        <w:jc w:val="center"/>
        <w:rPr>
          <w:rFonts w:cs="Arial"/>
          <w:b/>
          <w:lang w:val="ru-RU"/>
        </w:rPr>
      </w:pPr>
    </w:p>
    <w:p w14:paraId="70B2D928" w14:textId="77777777" w:rsidR="000D4DD7" w:rsidRPr="00AF73E4" w:rsidRDefault="000D4DD7" w:rsidP="000D4DD7">
      <w:pPr>
        <w:spacing w:before="0"/>
        <w:jc w:val="center"/>
        <w:rPr>
          <w:rFonts w:cs="Arial"/>
          <w:b/>
          <w:lang w:val="ru-RU"/>
        </w:rPr>
      </w:pPr>
    </w:p>
    <w:p w14:paraId="1841CEDE" w14:textId="77777777" w:rsidR="000D4DD7" w:rsidRPr="00AF73E4" w:rsidRDefault="000D4DD7" w:rsidP="000D4DD7">
      <w:pPr>
        <w:spacing w:before="0"/>
        <w:jc w:val="center"/>
        <w:rPr>
          <w:rFonts w:cs="Arial"/>
          <w:b/>
          <w:lang w:val="ru-RU"/>
        </w:rPr>
      </w:pPr>
    </w:p>
    <w:p w14:paraId="2FA9CD87" w14:textId="77777777" w:rsidR="000D4DD7" w:rsidRPr="00AF73E4" w:rsidRDefault="000D4DD7" w:rsidP="000D4DD7">
      <w:pPr>
        <w:spacing w:before="0"/>
        <w:rPr>
          <w:rFonts w:cs="Arial"/>
          <w:i/>
          <w:lang w:val="sr-Cyrl-CS"/>
        </w:rPr>
      </w:pPr>
      <w:r w:rsidRPr="00AF73E4">
        <w:rPr>
          <w:rFonts w:cs="Arial"/>
          <w:b/>
          <w:i/>
          <w:lang w:val="ru-RU"/>
        </w:rPr>
        <w:t>Напомена:</w:t>
      </w:r>
      <w:r w:rsidRPr="00AF73E4">
        <w:rPr>
          <w:rFonts w:cs="Arial"/>
          <w:i/>
        </w:rPr>
        <w:t xml:space="preserve">Уколико </w:t>
      </w:r>
      <w:r w:rsidRPr="00AF73E4">
        <w:rPr>
          <w:rFonts w:cs="Arial"/>
          <w:i/>
          <w:lang w:val="sr-Cyrl-CS"/>
        </w:rPr>
        <w:t xml:space="preserve">заједничку </w:t>
      </w:r>
      <w:r w:rsidRPr="00AF73E4">
        <w:rPr>
          <w:rFonts w:cs="Arial"/>
          <w:i/>
        </w:rPr>
        <w:t xml:space="preserve">понуду подноси група понуђача Изјава </w:t>
      </w:r>
      <w:r w:rsidRPr="00AF73E4">
        <w:rPr>
          <w:rFonts w:cs="Arial"/>
          <w:i/>
          <w:lang w:val="sr-Cyrl-CS"/>
        </w:rPr>
        <w:t xml:space="preserve">се доставља за сваког члана групе понуђача. Изјава </w:t>
      </w:r>
      <w:r w:rsidRPr="00AF73E4">
        <w:rPr>
          <w:rFonts w:cs="Arial"/>
          <w:i/>
        </w:rPr>
        <w:t>мора бити попуњена, потписана од стране овлашћеног лица</w:t>
      </w:r>
      <w:r w:rsidRPr="00AF73E4">
        <w:rPr>
          <w:rFonts w:cs="Arial"/>
          <w:i/>
          <w:lang w:val="sr-Cyrl-CS"/>
        </w:rPr>
        <w:t xml:space="preserve"> за заступање</w:t>
      </w:r>
      <w:r w:rsidRPr="00AF73E4">
        <w:rPr>
          <w:rFonts w:cs="Arial"/>
          <w:i/>
        </w:rPr>
        <w:t xml:space="preserve"> понуђача из групе понуђача и оверена печатом. </w:t>
      </w:r>
    </w:p>
    <w:p w14:paraId="203E7455" w14:textId="77777777" w:rsidR="000D4DD7" w:rsidRPr="00AF73E4" w:rsidRDefault="000D4DD7" w:rsidP="000D4DD7">
      <w:pPr>
        <w:spacing w:before="0"/>
        <w:rPr>
          <w:rFonts w:cs="Arial"/>
          <w:i/>
        </w:rPr>
      </w:pPr>
      <w:r w:rsidRPr="00AF73E4">
        <w:rPr>
          <w:rFonts w:cs="Arial"/>
          <w:i/>
        </w:rPr>
        <w:t>Приликом подношења понуде овај образац копирати у потребном броју примерака.</w:t>
      </w:r>
    </w:p>
    <w:p w14:paraId="1701B4E0" w14:textId="77777777" w:rsidR="000D4DD7" w:rsidRPr="00AF73E4" w:rsidRDefault="000D4DD7" w:rsidP="000D4DD7">
      <w:pPr>
        <w:spacing w:before="0"/>
        <w:rPr>
          <w:rFonts w:cs="Arial"/>
          <w:i/>
          <w:lang w:val="sr-Cyrl-RS"/>
        </w:rPr>
      </w:pPr>
    </w:p>
    <w:p w14:paraId="3784C09B" w14:textId="77777777" w:rsidR="000D4DD7" w:rsidRPr="00AF73E4" w:rsidRDefault="000D4DD7" w:rsidP="000D4DD7">
      <w:pPr>
        <w:spacing w:before="0"/>
        <w:rPr>
          <w:rFonts w:cs="Arial"/>
          <w:i/>
          <w:lang w:val="sr-Cyrl-RS"/>
        </w:rPr>
      </w:pPr>
    </w:p>
    <w:p w14:paraId="71EA9E28" w14:textId="0DAF0D18" w:rsidR="00496180" w:rsidRPr="00AF73E4" w:rsidRDefault="00496180" w:rsidP="00496180">
      <w:pPr>
        <w:spacing w:before="0"/>
        <w:rPr>
          <w:rFonts w:cs="Arial"/>
          <w:i/>
          <w:lang w:val="sr-Cyrl-RS"/>
        </w:rPr>
      </w:pPr>
    </w:p>
    <w:p w14:paraId="50C2530D" w14:textId="77777777" w:rsidR="00496180" w:rsidRPr="00AF73E4" w:rsidRDefault="00496180" w:rsidP="00496180">
      <w:pPr>
        <w:spacing w:before="0"/>
        <w:jc w:val="left"/>
        <w:rPr>
          <w:rFonts w:cs="Arial"/>
          <w:b/>
        </w:rPr>
      </w:pPr>
      <w:bookmarkStart w:id="249" w:name="_Toc442559928"/>
      <w:r w:rsidRPr="00AF73E4">
        <w:rPr>
          <w:rFonts w:cs="Arial"/>
        </w:rPr>
        <w:br w:type="page"/>
      </w:r>
    </w:p>
    <w:bookmarkEnd w:id="249"/>
    <w:p w14:paraId="199F5FD8" w14:textId="2944F48C" w:rsidR="000D2CE8" w:rsidRPr="00AF73E4" w:rsidRDefault="00557A55" w:rsidP="000D2CE8">
      <w:pPr>
        <w:spacing w:before="0"/>
        <w:jc w:val="right"/>
        <w:outlineLvl w:val="1"/>
        <w:rPr>
          <w:rFonts w:cs="Arial"/>
          <w:b/>
          <w:lang w:val="sr-Cyrl-RS"/>
        </w:rPr>
      </w:pPr>
      <w:r>
        <w:rPr>
          <w:lang w:val="ru-RU"/>
        </w:rPr>
        <w:lastRenderedPageBreak/>
        <w:t>Образац</w:t>
      </w:r>
      <w:r w:rsidR="000D2CE8" w:rsidRPr="00AF73E4">
        <w:rPr>
          <w:rFonts w:cs="Arial"/>
          <w:b/>
        </w:rPr>
        <w:t xml:space="preserve"> </w:t>
      </w:r>
      <w:r w:rsidR="0000402F" w:rsidRPr="00AF73E4">
        <w:rPr>
          <w:rFonts w:cs="Arial"/>
          <w:b/>
          <w:lang w:val="sr-Cyrl-RS"/>
        </w:rPr>
        <w:t>5</w:t>
      </w:r>
    </w:p>
    <w:p w14:paraId="122C8F7A" w14:textId="77777777" w:rsidR="000D2CE8" w:rsidRPr="00AF73E4" w:rsidRDefault="000D2CE8" w:rsidP="000D2CE8">
      <w:pPr>
        <w:tabs>
          <w:tab w:val="left" w:pos="567"/>
        </w:tabs>
        <w:spacing w:before="0"/>
        <w:rPr>
          <w:rFonts w:cs="Arial"/>
        </w:rPr>
      </w:pPr>
    </w:p>
    <w:p w14:paraId="52890307" w14:textId="77777777" w:rsidR="000D2CE8" w:rsidRPr="00AF73E4" w:rsidRDefault="000D2CE8" w:rsidP="000D2CE8">
      <w:pPr>
        <w:tabs>
          <w:tab w:val="left" w:pos="567"/>
        </w:tabs>
        <w:spacing w:before="0"/>
        <w:rPr>
          <w:rFonts w:cs="Arial"/>
        </w:rPr>
      </w:pPr>
    </w:p>
    <w:p w14:paraId="6D45F6DC" w14:textId="77777777" w:rsidR="000D2CE8" w:rsidRPr="00AF73E4" w:rsidRDefault="000D2CE8" w:rsidP="000D2CE8">
      <w:pPr>
        <w:spacing w:before="0"/>
        <w:rPr>
          <w:rFonts w:cs="Arial"/>
          <w:lang w:val="ru-RU"/>
        </w:rPr>
      </w:pPr>
      <w:r w:rsidRPr="00AF73E4">
        <w:rPr>
          <w:rFonts w:cs="Arial"/>
          <w:lang w:val="ru-RU"/>
        </w:rPr>
        <w:t>На основу члана 75. став 2. Закона о јавним набавкама („Службени гласник РС“ бр.124/2012, 14/15  и 68/15)</w:t>
      </w:r>
      <w:r w:rsidRPr="00AF73E4">
        <w:rPr>
          <w:rFonts w:cs="Arial"/>
        </w:rPr>
        <w:t xml:space="preserve"> као </w:t>
      </w:r>
      <w:r w:rsidRPr="00AF73E4">
        <w:rPr>
          <w:rFonts w:cs="Arial"/>
          <w:lang w:val="ru-RU"/>
        </w:rPr>
        <w:t>понуђач/подизвођач дајем:</w:t>
      </w:r>
    </w:p>
    <w:p w14:paraId="301C5587" w14:textId="77777777" w:rsidR="000D2CE8" w:rsidRPr="00AF73E4" w:rsidRDefault="000D2CE8" w:rsidP="000D2CE8">
      <w:pPr>
        <w:spacing w:before="0"/>
        <w:rPr>
          <w:rFonts w:cs="Arial"/>
          <w:lang w:val="ru-RU"/>
        </w:rPr>
      </w:pPr>
    </w:p>
    <w:p w14:paraId="4A09DC68" w14:textId="77777777" w:rsidR="000D2CE8" w:rsidRPr="00AF73E4" w:rsidRDefault="000D2CE8" w:rsidP="000D2CE8">
      <w:pPr>
        <w:spacing w:before="0"/>
        <w:rPr>
          <w:rFonts w:cs="Arial"/>
          <w:lang w:val="ru-RU"/>
        </w:rPr>
      </w:pPr>
    </w:p>
    <w:p w14:paraId="77595CBE" w14:textId="77777777" w:rsidR="000D2CE8" w:rsidRPr="00AF73E4" w:rsidRDefault="000D2CE8" w:rsidP="000D2CE8">
      <w:pPr>
        <w:spacing w:before="0"/>
        <w:rPr>
          <w:rFonts w:cs="Arial"/>
          <w:lang w:val="ru-RU"/>
        </w:rPr>
      </w:pPr>
    </w:p>
    <w:p w14:paraId="3A47D27F" w14:textId="77777777" w:rsidR="000D2CE8" w:rsidRPr="00AF73E4" w:rsidRDefault="000D2CE8" w:rsidP="000D2CE8">
      <w:pPr>
        <w:spacing w:before="0"/>
        <w:jc w:val="center"/>
        <w:rPr>
          <w:rFonts w:cs="Arial"/>
          <w:b/>
          <w:lang w:val="ru-RU"/>
        </w:rPr>
      </w:pPr>
      <w:bookmarkStart w:id="250" w:name="_Toc442559929"/>
      <w:r w:rsidRPr="00AF73E4">
        <w:rPr>
          <w:rFonts w:cs="Arial"/>
          <w:b/>
          <w:lang w:val="ru-RU"/>
        </w:rPr>
        <w:t>И З Ј А В У</w:t>
      </w:r>
      <w:bookmarkEnd w:id="250"/>
    </w:p>
    <w:p w14:paraId="70631425" w14:textId="77777777" w:rsidR="000D2CE8" w:rsidRPr="00AF73E4" w:rsidRDefault="000D2CE8" w:rsidP="000D2CE8">
      <w:pPr>
        <w:spacing w:before="0"/>
        <w:rPr>
          <w:rFonts w:cs="Arial"/>
        </w:rPr>
      </w:pPr>
    </w:p>
    <w:p w14:paraId="2408D09F" w14:textId="77777777" w:rsidR="000D2CE8" w:rsidRPr="00AF73E4" w:rsidRDefault="000D2CE8" w:rsidP="000D2CE8">
      <w:pPr>
        <w:spacing w:before="0"/>
        <w:rPr>
          <w:rFonts w:cs="Arial"/>
        </w:rPr>
      </w:pPr>
    </w:p>
    <w:p w14:paraId="01381CF0" w14:textId="77777777" w:rsidR="000D2CE8" w:rsidRPr="00AF73E4" w:rsidRDefault="000D2CE8" w:rsidP="000D2CE8">
      <w:pPr>
        <w:spacing w:before="0"/>
        <w:rPr>
          <w:rFonts w:cs="Arial"/>
        </w:rPr>
      </w:pPr>
    </w:p>
    <w:p w14:paraId="60BAC700" w14:textId="25AF49A0" w:rsidR="000D2CE8" w:rsidRPr="00AF73E4" w:rsidRDefault="000D2CE8" w:rsidP="000D2CE8">
      <w:pPr>
        <w:spacing w:before="0"/>
        <w:rPr>
          <w:rFonts w:cs="Arial"/>
          <w:lang w:val="ru-RU"/>
        </w:rPr>
      </w:pPr>
      <w:r w:rsidRPr="00AF73E4">
        <w:rPr>
          <w:rFonts w:cs="Arial"/>
          <w:lang w:val="ru-RU"/>
        </w:rPr>
        <w:t xml:space="preserve">којом изричито наводимо да </w:t>
      </w:r>
      <w:r w:rsidRPr="00AF73E4">
        <w:rPr>
          <w:rFonts w:cs="Arial"/>
        </w:rPr>
        <w:t>смо у свом досадашњем раду и</w:t>
      </w:r>
      <w:r w:rsidRPr="00AF73E4">
        <w:rPr>
          <w:rFonts w:cs="Arial"/>
          <w:lang w:val="ru-RU"/>
        </w:rPr>
        <w:t xml:space="preserve"> при састављању Понуде </w:t>
      </w:r>
      <w:r w:rsidRPr="00AF73E4">
        <w:rPr>
          <w:rFonts w:cs="Arial"/>
        </w:rPr>
        <w:t xml:space="preserve"> број: </w:t>
      </w:r>
      <w:r w:rsidRPr="00AF73E4">
        <w:rPr>
          <w:rFonts w:cs="Arial"/>
          <w:lang w:val="sr-Cyrl-RS"/>
        </w:rPr>
        <w:t>______________</w:t>
      </w:r>
      <w:r w:rsidRPr="00AF73E4">
        <w:rPr>
          <w:rFonts w:cs="Arial"/>
        </w:rPr>
        <w:t xml:space="preserve"> </w:t>
      </w:r>
      <w:r w:rsidRPr="00AF73E4">
        <w:rPr>
          <w:rFonts w:cs="Arial"/>
          <w:lang w:val="ru-RU"/>
        </w:rPr>
        <w:t xml:space="preserve">за јавну набавку добара </w:t>
      </w:r>
      <w:r w:rsidRPr="00AF73E4">
        <w:rPr>
          <w:rFonts w:cs="Arial"/>
        </w:rPr>
        <w:t xml:space="preserve">у </w:t>
      </w:r>
      <w:r w:rsidRPr="00AF73E4">
        <w:rPr>
          <w:rFonts w:cs="Arial"/>
          <w:lang w:val="sr-Cyrl-RS"/>
        </w:rPr>
        <w:t xml:space="preserve">отвореном поступку, </w:t>
      </w:r>
      <w:r w:rsidRPr="00AF73E4">
        <w:rPr>
          <w:rFonts w:cs="Arial"/>
          <w:lang w:val="ru-RU"/>
        </w:rPr>
        <w:t xml:space="preserve">ЈН бр. ЈНO/1000/0018/2018 (976/2018) </w:t>
      </w:r>
      <w:r w:rsidR="007F767F" w:rsidRPr="00AF73E4">
        <w:rPr>
          <w:rFonts w:cs="Arial"/>
          <w:lang w:val="ru-RU"/>
        </w:rPr>
        <w:t>Партија</w:t>
      </w:r>
      <w:r w:rsidR="00EE2232" w:rsidRPr="00AF73E4">
        <w:rPr>
          <w:rFonts w:cs="Arial"/>
          <w:lang w:val="ru-RU"/>
        </w:rPr>
        <w:t xml:space="preserve"> бр. ______________________________________________ </w:t>
      </w:r>
      <w:r w:rsidR="007F767F" w:rsidRPr="00AF73E4">
        <w:rPr>
          <w:rFonts w:cs="Arial"/>
          <w:lang w:val="ru-RU"/>
        </w:rPr>
        <w:t xml:space="preserve">(уписати број </w:t>
      </w:r>
      <w:r w:rsidR="00EE2232" w:rsidRPr="00AF73E4">
        <w:rPr>
          <w:rFonts w:cs="Arial"/>
          <w:lang w:val="ru-RU"/>
        </w:rPr>
        <w:t xml:space="preserve">и назив </w:t>
      </w:r>
      <w:r w:rsidR="007F767F" w:rsidRPr="00AF73E4">
        <w:rPr>
          <w:rFonts w:cs="Arial"/>
          <w:lang w:val="ru-RU"/>
        </w:rPr>
        <w:t>партије)</w:t>
      </w:r>
      <w:r w:rsidRPr="00AF73E4">
        <w:rPr>
          <w:rFonts w:cs="Arial"/>
          <w:lang w:val="ru-RU"/>
        </w:rPr>
        <w:t>, поштовали обавезе које произилазе из важећих прописа о заштити на раду, запошљавању и условима рада, заштити животне средине</w:t>
      </w:r>
      <w:r w:rsidRPr="00AF73E4">
        <w:rPr>
          <w:rFonts w:cs="Arial"/>
        </w:rPr>
        <w:t>,</w:t>
      </w:r>
      <w:r w:rsidRPr="00AF73E4">
        <w:rPr>
          <w:rFonts w:cs="Arial"/>
          <w:lang w:val="ru-RU"/>
        </w:rPr>
        <w:t xml:space="preserve"> као и да </w:t>
      </w:r>
      <w:r w:rsidRPr="00AF73E4">
        <w:rPr>
          <w:rFonts w:cs="Arial"/>
        </w:rPr>
        <w:t>немамо забрану обављања делатности која је на снази у време подношења Понуде.</w:t>
      </w:r>
    </w:p>
    <w:p w14:paraId="78714475" w14:textId="77777777" w:rsidR="000D2CE8" w:rsidRPr="00AF73E4" w:rsidRDefault="000D2CE8" w:rsidP="000D2CE8">
      <w:pPr>
        <w:spacing w:before="0"/>
        <w:rPr>
          <w:rFonts w:cs="Arial"/>
          <w:lang w:val="sr-Cyrl-RS"/>
        </w:rPr>
      </w:pPr>
    </w:p>
    <w:p w14:paraId="2C5C32AB" w14:textId="77777777" w:rsidR="000D2CE8" w:rsidRPr="00AF73E4" w:rsidRDefault="000D2CE8" w:rsidP="000D2CE8">
      <w:pPr>
        <w:spacing w:before="0"/>
        <w:rPr>
          <w:rFonts w:cs="Arial"/>
          <w:lang w:val="sr-Cyrl-RS"/>
        </w:rPr>
      </w:pPr>
    </w:p>
    <w:p w14:paraId="68108ED4" w14:textId="77777777" w:rsidR="000D2CE8" w:rsidRPr="00AF73E4" w:rsidRDefault="000D2CE8" w:rsidP="000D2CE8">
      <w:pPr>
        <w:spacing w:before="0"/>
        <w:rPr>
          <w:rFonts w:cs="Arial"/>
          <w:lang w:val="sr-Cyrl-RS"/>
        </w:rPr>
      </w:pPr>
    </w:p>
    <w:p w14:paraId="5E444A82" w14:textId="77777777" w:rsidR="000D2CE8" w:rsidRPr="00AF73E4" w:rsidRDefault="000D2CE8" w:rsidP="000D2CE8">
      <w:pPr>
        <w:spacing w:before="0"/>
        <w:rPr>
          <w:rFonts w:cs="Arial"/>
          <w:lang w:val="sr-Cyrl-RS"/>
        </w:rPr>
      </w:pPr>
    </w:p>
    <w:p w14:paraId="7CEB41DA" w14:textId="77777777" w:rsidR="000D2CE8" w:rsidRPr="00AF73E4" w:rsidRDefault="000D2CE8" w:rsidP="000D2CE8">
      <w:pPr>
        <w:spacing w:before="0"/>
        <w:rPr>
          <w:rFonts w:cs="Arial"/>
          <w:lang w:val="sr-Cyrl-RS"/>
        </w:rPr>
      </w:pPr>
    </w:p>
    <w:p w14:paraId="684A4639" w14:textId="77777777" w:rsidR="000D2CE8" w:rsidRPr="00AF73E4" w:rsidRDefault="000D2CE8" w:rsidP="000D2CE8">
      <w:pPr>
        <w:tabs>
          <w:tab w:val="left" w:pos="6028"/>
        </w:tabs>
        <w:autoSpaceDE w:val="0"/>
        <w:autoSpaceDN w:val="0"/>
        <w:adjustRightInd w:val="0"/>
        <w:spacing w:before="0"/>
        <w:ind w:left="360"/>
        <w:rPr>
          <w:rFonts w:eastAsia="Calibri" w:cs="Arial"/>
          <w:bCs/>
          <w:iCs/>
        </w:rPr>
      </w:pPr>
    </w:p>
    <w:p w14:paraId="0474E6A1" w14:textId="77777777" w:rsidR="000D2CE8" w:rsidRPr="00AF73E4" w:rsidRDefault="000D2CE8" w:rsidP="000D2CE8">
      <w:pPr>
        <w:tabs>
          <w:tab w:val="left" w:pos="6028"/>
        </w:tabs>
        <w:autoSpaceDE w:val="0"/>
        <w:autoSpaceDN w:val="0"/>
        <w:adjustRightInd w:val="0"/>
        <w:spacing w:before="0"/>
        <w:ind w:left="360"/>
        <w:rPr>
          <w:rFonts w:eastAsia="Calibri" w:cs="Arial"/>
          <w:bCs/>
          <w:iCs/>
        </w:rPr>
      </w:pPr>
    </w:p>
    <w:p w14:paraId="13C073E0" w14:textId="77777777" w:rsidR="000D2CE8" w:rsidRPr="00AF73E4" w:rsidRDefault="000D2CE8" w:rsidP="000D2CE8">
      <w:pPr>
        <w:tabs>
          <w:tab w:val="left" w:pos="6028"/>
        </w:tabs>
        <w:autoSpaceDE w:val="0"/>
        <w:autoSpaceDN w:val="0"/>
        <w:adjustRightInd w:val="0"/>
        <w:spacing w:before="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0D2CE8" w:rsidRPr="00AF73E4" w14:paraId="3A57BB8A" w14:textId="77777777" w:rsidTr="000D2CE8">
        <w:trPr>
          <w:jc w:val="center"/>
        </w:trPr>
        <w:tc>
          <w:tcPr>
            <w:tcW w:w="3882" w:type="dxa"/>
          </w:tcPr>
          <w:p w14:paraId="592A137E" w14:textId="77777777" w:rsidR="000D2CE8" w:rsidRPr="00AF73E4" w:rsidRDefault="000D2CE8" w:rsidP="000D2CE8">
            <w:pPr>
              <w:spacing w:before="0"/>
              <w:jc w:val="center"/>
              <w:rPr>
                <w:rFonts w:cs="Arial"/>
              </w:rPr>
            </w:pPr>
            <w:r w:rsidRPr="00AF73E4">
              <w:rPr>
                <w:rFonts w:cs="Arial"/>
              </w:rPr>
              <w:t>Датум:</w:t>
            </w:r>
          </w:p>
        </w:tc>
        <w:tc>
          <w:tcPr>
            <w:tcW w:w="2127" w:type="dxa"/>
          </w:tcPr>
          <w:p w14:paraId="3E3AAEAD" w14:textId="77777777" w:rsidR="000D2CE8" w:rsidRPr="00AF73E4" w:rsidRDefault="000D2CE8" w:rsidP="000D2CE8">
            <w:pPr>
              <w:spacing w:before="0"/>
              <w:jc w:val="center"/>
              <w:rPr>
                <w:rFonts w:cs="Arial"/>
                <w:lang w:val="ru-RU"/>
              </w:rPr>
            </w:pPr>
          </w:p>
        </w:tc>
        <w:tc>
          <w:tcPr>
            <w:tcW w:w="4022" w:type="dxa"/>
          </w:tcPr>
          <w:p w14:paraId="6C4BFDE2" w14:textId="77777777" w:rsidR="000D2CE8" w:rsidRPr="00AF73E4" w:rsidRDefault="000D2CE8" w:rsidP="000D2CE8">
            <w:pPr>
              <w:spacing w:before="0"/>
              <w:jc w:val="center"/>
              <w:rPr>
                <w:rFonts w:cs="Arial"/>
                <w:lang w:val="sr-Cyrl-CS"/>
              </w:rPr>
            </w:pPr>
            <w:r w:rsidRPr="00AF73E4">
              <w:rPr>
                <w:rFonts w:cs="Arial"/>
                <w:lang w:val="sr-Cyrl-CS"/>
              </w:rPr>
              <w:t>П</w:t>
            </w:r>
            <w:r w:rsidRPr="00AF73E4">
              <w:rPr>
                <w:rFonts w:cs="Arial"/>
              </w:rPr>
              <w:t>онуђач</w:t>
            </w:r>
            <w:r w:rsidRPr="00AF73E4">
              <w:rPr>
                <w:rFonts w:cs="Arial"/>
                <w:lang w:val="sr-Cyrl-CS"/>
              </w:rPr>
              <w:t>/члан групе</w:t>
            </w:r>
          </w:p>
        </w:tc>
      </w:tr>
      <w:tr w:rsidR="000D2CE8" w:rsidRPr="00AF73E4" w14:paraId="69E2F2D9" w14:textId="77777777" w:rsidTr="000D2CE8">
        <w:trPr>
          <w:jc w:val="center"/>
        </w:trPr>
        <w:tc>
          <w:tcPr>
            <w:tcW w:w="3882" w:type="dxa"/>
          </w:tcPr>
          <w:p w14:paraId="52C28176" w14:textId="77777777" w:rsidR="000D2CE8" w:rsidRPr="00AF73E4" w:rsidRDefault="000D2CE8" w:rsidP="000D2CE8">
            <w:pPr>
              <w:spacing w:before="0"/>
              <w:jc w:val="center"/>
              <w:rPr>
                <w:rFonts w:cs="Arial"/>
              </w:rPr>
            </w:pPr>
          </w:p>
        </w:tc>
        <w:tc>
          <w:tcPr>
            <w:tcW w:w="2127" w:type="dxa"/>
          </w:tcPr>
          <w:p w14:paraId="0AED6E07" w14:textId="77777777" w:rsidR="000D2CE8" w:rsidRPr="00AF73E4" w:rsidRDefault="000D2CE8" w:rsidP="000D2CE8">
            <w:pPr>
              <w:spacing w:before="0"/>
              <w:jc w:val="center"/>
              <w:rPr>
                <w:rFonts w:cs="Arial"/>
              </w:rPr>
            </w:pPr>
            <w:r w:rsidRPr="00AF73E4">
              <w:rPr>
                <w:rFonts w:cs="Arial"/>
              </w:rPr>
              <w:t>М.П.</w:t>
            </w:r>
          </w:p>
        </w:tc>
        <w:tc>
          <w:tcPr>
            <w:tcW w:w="4022" w:type="dxa"/>
          </w:tcPr>
          <w:p w14:paraId="51A2B412" w14:textId="77777777" w:rsidR="000D2CE8" w:rsidRPr="00AF73E4" w:rsidRDefault="000D2CE8" w:rsidP="000D2CE8">
            <w:pPr>
              <w:spacing w:before="0"/>
              <w:jc w:val="center"/>
              <w:rPr>
                <w:rFonts w:cs="Arial"/>
                <w:lang w:val="ru-RU"/>
              </w:rPr>
            </w:pPr>
          </w:p>
        </w:tc>
      </w:tr>
      <w:tr w:rsidR="000D2CE8" w:rsidRPr="00AF73E4" w14:paraId="10AD5825" w14:textId="77777777" w:rsidTr="000D2CE8">
        <w:trPr>
          <w:jc w:val="center"/>
        </w:trPr>
        <w:tc>
          <w:tcPr>
            <w:tcW w:w="3882" w:type="dxa"/>
            <w:tcBorders>
              <w:bottom w:val="single" w:sz="4" w:space="0" w:color="auto"/>
            </w:tcBorders>
          </w:tcPr>
          <w:p w14:paraId="428B66A4" w14:textId="77777777" w:rsidR="000D2CE8" w:rsidRPr="00AF73E4" w:rsidRDefault="000D2CE8" w:rsidP="000D2CE8">
            <w:pPr>
              <w:spacing w:before="0"/>
              <w:jc w:val="center"/>
              <w:rPr>
                <w:rFonts w:cs="Arial"/>
              </w:rPr>
            </w:pPr>
          </w:p>
        </w:tc>
        <w:tc>
          <w:tcPr>
            <w:tcW w:w="2127" w:type="dxa"/>
          </w:tcPr>
          <w:p w14:paraId="78ED8C6C" w14:textId="77777777" w:rsidR="000D2CE8" w:rsidRPr="00AF73E4" w:rsidRDefault="000D2CE8" w:rsidP="000D2CE8">
            <w:pPr>
              <w:spacing w:before="0"/>
              <w:jc w:val="center"/>
              <w:rPr>
                <w:rFonts w:cs="Arial"/>
                <w:lang w:val="ru-RU"/>
              </w:rPr>
            </w:pPr>
          </w:p>
        </w:tc>
        <w:tc>
          <w:tcPr>
            <w:tcW w:w="4022" w:type="dxa"/>
            <w:tcBorders>
              <w:bottom w:val="single" w:sz="4" w:space="0" w:color="auto"/>
            </w:tcBorders>
          </w:tcPr>
          <w:p w14:paraId="4C310C30" w14:textId="77777777" w:rsidR="000D2CE8" w:rsidRPr="00AF73E4" w:rsidRDefault="000D2CE8" w:rsidP="000D2CE8">
            <w:pPr>
              <w:spacing w:before="0"/>
              <w:jc w:val="center"/>
              <w:rPr>
                <w:rFonts w:cs="Arial"/>
                <w:lang w:val="ru-RU"/>
              </w:rPr>
            </w:pPr>
          </w:p>
        </w:tc>
      </w:tr>
      <w:tr w:rsidR="000D2CE8" w:rsidRPr="00AF73E4" w14:paraId="3E4DEAB6" w14:textId="77777777" w:rsidTr="000D2CE8">
        <w:trPr>
          <w:trHeight w:val="389"/>
          <w:jc w:val="center"/>
        </w:trPr>
        <w:tc>
          <w:tcPr>
            <w:tcW w:w="3882" w:type="dxa"/>
            <w:tcBorders>
              <w:top w:val="single" w:sz="4" w:space="0" w:color="auto"/>
            </w:tcBorders>
          </w:tcPr>
          <w:p w14:paraId="651B3A96" w14:textId="77777777" w:rsidR="000D2CE8" w:rsidRPr="00AF73E4" w:rsidRDefault="000D2CE8" w:rsidP="000D2CE8">
            <w:pPr>
              <w:spacing w:before="0"/>
              <w:jc w:val="center"/>
              <w:rPr>
                <w:rFonts w:cs="Arial"/>
              </w:rPr>
            </w:pPr>
          </w:p>
          <w:p w14:paraId="60A380B4" w14:textId="77777777" w:rsidR="000D2CE8" w:rsidRPr="00AF73E4" w:rsidRDefault="000D2CE8" w:rsidP="000D2CE8">
            <w:pPr>
              <w:spacing w:before="0"/>
              <w:jc w:val="center"/>
              <w:rPr>
                <w:rFonts w:cs="Arial"/>
              </w:rPr>
            </w:pPr>
          </w:p>
        </w:tc>
        <w:tc>
          <w:tcPr>
            <w:tcW w:w="2127" w:type="dxa"/>
          </w:tcPr>
          <w:p w14:paraId="7B8D6F06" w14:textId="77777777" w:rsidR="000D2CE8" w:rsidRPr="00AF73E4" w:rsidRDefault="000D2CE8" w:rsidP="000D2CE8">
            <w:pPr>
              <w:spacing w:before="0"/>
              <w:jc w:val="center"/>
              <w:rPr>
                <w:rFonts w:cs="Arial"/>
                <w:lang w:val="ru-RU"/>
              </w:rPr>
            </w:pPr>
          </w:p>
        </w:tc>
        <w:tc>
          <w:tcPr>
            <w:tcW w:w="4022" w:type="dxa"/>
            <w:tcBorders>
              <w:top w:val="single" w:sz="4" w:space="0" w:color="auto"/>
            </w:tcBorders>
          </w:tcPr>
          <w:p w14:paraId="7BE9401F" w14:textId="77777777" w:rsidR="000D2CE8" w:rsidRPr="00AF73E4" w:rsidRDefault="000D2CE8" w:rsidP="000D2CE8">
            <w:pPr>
              <w:spacing w:before="0"/>
              <w:jc w:val="center"/>
              <w:rPr>
                <w:rFonts w:cs="Arial"/>
                <w:lang w:val="ru-RU"/>
              </w:rPr>
            </w:pPr>
          </w:p>
        </w:tc>
      </w:tr>
    </w:tbl>
    <w:p w14:paraId="4E320EED" w14:textId="77777777" w:rsidR="000D2CE8" w:rsidRPr="00AF73E4" w:rsidRDefault="000D2CE8" w:rsidP="000D2CE8">
      <w:pPr>
        <w:spacing w:before="0"/>
        <w:rPr>
          <w:rFonts w:cs="Arial"/>
          <w:b/>
          <w:i/>
          <w:lang w:val="sr-Cyrl-RS"/>
        </w:rPr>
      </w:pPr>
    </w:p>
    <w:p w14:paraId="71736686" w14:textId="77777777" w:rsidR="000D2CE8" w:rsidRPr="00AF73E4" w:rsidRDefault="000D2CE8" w:rsidP="000D2CE8">
      <w:pPr>
        <w:spacing w:before="0"/>
        <w:rPr>
          <w:rFonts w:cs="Arial"/>
          <w:b/>
          <w:i/>
          <w:lang w:val="sr-Cyrl-RS"/>
        </w:rPr>
      </w:pPr>
    </w:p>
    <w:p w14:paraId="73310702" w14:textId="77777777" w:rsidR="000D2CE8" w:rsidRPr="00AF73E4" w:rsidRDefault="000D2CE8" w:rsidP="000D2CE8">
      <w:pPr>
        <w:spacing w:before="0"/>
        <w:rPr>
          <w:rFonts w:cs="Arial"/>
          <w:b/>
          <w:i/>
          <w:lang w:val="sr-Cyrl-RS"/>
        </w:rPr>
      </w:pPr>
    </w:p>
    <w:p w14:paraId="3AE6B9F5" w14:textId="77777777" w:rsidR="000D2CE8" w:rsidRPr="00AF73E4" w:rsidRDefault="000D2CE8" w:rsidP="000D2CE8">
      <w:pPr>
        <w:spacing w:before="0"/>
        <w:rPr>
          <w:rFonts w:cs="Arial"/>
          <w:b/>
          <w:i/>
          <w:lang w:val="sr-Cyrl-RS"/>
        </w:rPr>
      </w:pPr>
    </w:p>
    <w:p w14:paraId="4078CAF0" w14:textId="77777777" w:rsidR="000D2CE8" w:rsidRPr="00AF73E4" w:rsidRDefault="000D2CE8" w:rsidP="000D2CE8">
      <w:pPr>
        <w:spacing w:before="0"/>
        <w:rPr>
          <w:rFonts w:cs="Arial"/>
          <w:b/>
          <w:i/>
          <w:lang w:val="sr-Cyrl-RS"/>
        </w:rPr>
      </w:pPr>
    </w:p>
    <w:p w14:paraId="750E3858" w14:textId="77777777" w:rsidR="000D2CE8" w:rsidRPr="00AF73E4" w:rsidRDefault="000D2CE8" w:rsidP="000D2CE8">
      <w:pPr>
        <w:spacing w:before="0"/>
        <w:rPr>
          <w:rFonts w:cs="Arial"/>
          <w:b/>
          <w:i/>
          <w:lang w:val="sr-Cyrl-RS"/>
        </w:rPr>
      </w:pPr>
    </w:p>
    <w:p w14:paraId="3D947C08" w14:textId="77777777" w:rsidR="000D2CE8" w:rsidRPr="00AF73E4" w:rsidRDefault="000D2CE8" w:rsidP="000D2CE8">
      <w:pPr>
        <w:spacing w:before="0"/>
        <w:rPr>
          <w:rFonts w:cs="Arial"/>
          <w:i/>
          <w:lang w:val="sr-Cyrl-CS"/>
        </w:rPr>
      </w:pPr>
      <w:r w:rsidRPr="00AF73E4">
        <w:rPr>
          <w:rFonts w:cs="Arial"/>
          <w:b/>
          <w:i/>
        </w:rPr>
        <w:t>Напомена:</w:t>
      </w:r>
      <w:r w:rsidRPr="00AF73E4">
        <w:rPr>
          <w:rFonts w:cs="Arial"/>
          <w:i/>
        </w:rPr>
        <w:t xml:space="preserve"> Уколико </w:t>
      </w:r>
      <w:r w:rsidRPr="00AF73E4">
        <w:rPr>
          <w:rFonts w:cs="Arial"/>
          <w:i/>
          <w:lang w:val="sr-Cyrl-CS"/>
        </w:rPr>
        <w:t xml:space="preserve">заједничку </w:t>
      </w:r>
      <w:r w:rsidRPr="00AF73E4">
        <w:rPr>
          <w:rFonts w:cs="Arial"/>
          <w:i/>
        </w:rPr>
        <w:t xml:space="preserve">понуду подноси група понуђача Изјава </w:t>
      </w:r>
      <w:r w:rsidRPr="00AF73E4">
        <w:rPr>
          <w:rFonts w:cs="Arial"/>
          <w:i/>
          <w:lang w:val="sr-Cyrl-CS"/>
        </w:rPr>
        <w:t xml:space="preserve">се доставља за сваког члана групе понуђача. Изјава </w:t>
      </w:r>
      <w:r w:rsidRPr="00AF73E4">
        <w:rPr>
          <w:rFonts w:cs="Arial"/>
          <w:i/>
        </w:rPr>
        <w:t>мора бити попуњена, потписана од стране овлашћеног лица</w:t>
      </w:r>
      <w:r w:rsidRPr="00AF73E4">
        <w:rPr>
          <w:rFonts w:cs="Arial"/>
          <w:i/>
          <w:lang w:val="sr-Cyrl-CS"/>
        </w:rPr>
        <w:t xml:space="preserve"> за заступање</w:t>
      </w:r>
      <w:r w:rsidRPr="00AF73E4">
        <w:rPr>
          <w:rFonts w:cs="Arial"/>
          <w:i/>
        </w:rPr>
        <w:t xml:space="preserve"> понуђача из групе понуђача и оверена печатом. </w:t>
      </w:r>
    </w:p>
    <w:p w14:paraId="046726B0" w14:textId="77777777" w:rsidR="000D2CE8" w:rsidRPr="00AF73E4" w:rsidRDefault="000D2CE8" w:rsidP="000D2CE8">
      <w:pPr>
        <w:spacing w:before="0"/>
        <w:rPr>
          <w:rFonts w:cs="Arial"/>
          <w:i/>
        </w:rPr>
      </w:pPr>
      <w:r w:rsidRPr="00AF73E4">
        <w:rPr>
          <w:rFonts w:eastAsia="Calibri" w:cs="Arial"/>
          <w:i/>
        </w:rPr>
        <w:t xml:space="preserve">У случају да понуђач подноси понуду са подизвођачем, Изјава </w:t>
      </w:r>
      <w:r w:rsidRPr="00AF73E4">
        <w:rPr>
          <w:rFonts w:eastAsia="Calibri" w:cs="Arial"/>
          <w:i/>
          <w:lang w:val="sr-Cyrl-CS"/>
        </w:rPr>
        <w:t xml:space="preserve">се доставља за понуђача и сваког подизвођача. Изјава </w:t>
      </w:r>
      <w:r w:rsidRPr="00AF73E4">
        <w:rPr>
          <w:rFonts w:eastAsia="Calibri" w:cs="Arial"/>
          <w:i/>
        </w:rPr>
        <w:t xml:space="preserve">мора бити </w:t>
      </w:r>
      <w:r w:rsidRPr="00AF73E4">
        <w:rPr>
          <w:rFonts w:eastAsia="Calibri" w:cs="Arial"/>
          <w:i/>
          <w:lang w:val="sr-Cyrl-CS"/>
        </w:rPr>
        <w:t>попуњена,</w:t>
      </w:r>
      <w:r w:rsidRPr="00AF73E4">
        <w:rPr>
          <w:rFonts w:eastAsia="Calibri" w:cs="Arial"/>
          <w:i/>
        </w:rPr>
        <w:t xml:space="preserve"> потписана</w:t>
      </w:r>
      <w:r w:rsidRPr="00AF73E4">
        <w:rPr>
          <w:rFonts w:eastAsia="Calibri" w:cs="Arial"/>
          <w:i/>
          <w:lang w:val="sr-Cyrl-CS"/>
        </w:rPr>
        <w:t xml:space="preserve"> и оверена</w:t>
      </w:r>
      <w:r w:rsidRPr="00AF73E4">
        <w:rPr>
          <w:rFonts w:eastAsia="Calibri" w:cs="Arial"/>
          <w:i/>
        </w:rPr>
        <w:t xml:space="preserve"> од стране овлашћеног лица за заступање </w:t>
      </w:r>
      <w:r w:rsidRPr="00AF73E4">
        <w:rPr>
          <w:rFonts w:eastAsia="Calibri" w:cs="Arial"/>
          <w:i/>
          <w:lang w:val="sr-Cyrl-CS"/>
        </w:rPr>
        <w:t>понуђача/подизво</w:t>
      </w:r>
      <w:r w:rsidRPr="00AF73E4">
        <w:rPr>
          <w:rFonts w:eastAsia="Calibri" w:cs="Arial"/>
          <w:i/>
        </w:rPr>
        <w:t>ђача</w:t>
      </w:r>
      <w:r w:rsidRPr="00AF73E4">
        <w:rPr>
          <w:rFonts w:eastAsia="Calibri" w:cs="Arial"/>
          <w:i/>
          <w:lang w:val="sr-Cyrl-CS"/>
        </w:rPr>
        <w:t xml:space="preserve"> и оверена печатом.</w:t>
      </w:r>
    </w:p>
    <w:p w14:paraId="0443D102" w14:textId="77777777" w:rsidR="000D2CE8" w:rsidRPr="00AF73E4" w:rsidRDefault="000D2CE8" w:rsidP="000D2CE8">
      <w:pPr>
        <w:spacing w:before="0"/>
        <w:rPr>
          <w:rFonts w:cs="Arial"/>
          <w:lang w:val="sr-Cyrl-CS"/>
        </w:rPr>
      </w:pPr>
      <w:r w:rsidRPr="00AF73E4">
        <w:rPr>
          <w:rFonts w:cs="Arial"/>
          <w:i/>
        </w:rPr>
        <w:t>Приликом подношења понуде овај образац копирати у потребном броју примерака.</w:t>
      </w:r>
    </w:p>
    <w:p w14:paraId="38B5ED81" w14:textId="77777777" w:rsidR="000D2CE8" w:rsidRPr="00AF73E4" w:rsidRDefault="000D2CE8" w:rsidP="000D2CE8">
      <w:pPr>
        <w:spacing w:before="0"/>
        <w:rPr>
          <w:rFonts w:cs="Arial"/>
        </w:rPr>
      </w:pPr>
    </w:p>
    <w:p w14:paraId="3665350C" w14:textId="06EBC9C6" w:rsidR="000D2CE8" w:rsidRPr="00AF73E4" w:rsidRDefault="000D2CE8" w:rsidP="000D2CE8">
      <w:pPr>
        <w:spacing w:before="0"/>
        <w:rPr>
          <w:rFonts w:cs="Arial"/>
        </w:rPr>
      </w:pPr>
      <w:r w:rsidRPr="00AF73E4">
        <w:rPr>
          <w:rFonts w:cs="Arial"/>
        </w:rPr>
        <w:br w:type="page"/>
      </w:r>
    </w:p>
    <w:p w14:paraId="43E7AFB5" w14:textId="5566788C" w:rsidR="00D60401" w:rsidRPr="00AF73E4" w:rsidRDefault="00557A55" w:rsidP="00D60401">
      <w:pPr>
        <w:spacing w:before="0"/>
        <w:jc w:val="right"/>
        <w:outlineLvl w:val="1"/>
        <w:rPr>
          <w:rFonts w:cs="Arial"/>
          <w:b/>
          <w:lang w:val="sr-Cyrl-RS"/>
        </w:rPr>
      </w:pPr>
      <w:r>
        <w:rPr>
          <w:lang w:val="ru-RU"/>
        </w:rPr>
        <w:lastRenderedPageBreak/>
        <w:t>Образац</w:t>
      </w:r>
      <w:r w:rsidR="00D60401" w:rsidRPr="00AF73E4">
        <w:rPr>
          <w:rFonts w:cs="Arial"/>
          <w:b/>
        </w:rPr>
        <w:t xml:space="preserve"> </w:t>
      </w:r>
      <w:r w:rsidR="0000402F" w:rsidRPr="00AF73E4">
        <w:rPr>
          <w:rFonts w:cs="Arial"/>
          <w:b/>
          <w:lang w:val="sr-Cyrl-RS"/>
        </w:rPr>
        <w:t>6</w:t>
      </w:r>
    </w:p>
    <w:p w14:paraId="572A6456" w14:textId="77777777" w:rsidR="00D60401" w:rsidRPr="00AF73E4" w:rsidRDefault="00D60401" w:rsidP="00D60401">
      <w:pPr>
        <w:spacing w:before="0"/>
        <w:jc w:val="center"/>
        <w:rPr>
          <w:rFonts w:cs="Arial"/>
          <w:b/>
        </w:rPr>
      </w:pPr>
    </w:p>
    <w:p w14:paraId="10581A3A" w14:textId="77777777" w:rsidR="00D60401" w:rsidRPr="00AF73E4" w:rsidRDefault="00D60401" w:rsidP="00D60401">
      <w:pPr>
        <w:spacing w:before="0"/>
        <w:jc w:val="center"/>
        <w:rPr>
          <w:rFonts w:cs="Arial"/>
          <w:b/>
        </w:rPr>
      </w:pPr>
      <w:r w:rsidRPr="00AF73E4">
        <w:rPr>
          <w:rFonts w:cs="Arial"/>
          <w:b/>
        </w:rPr>
        <w:t>ОБРАЗАЦ ТРОШКОВА ПРИПРЕМЕ ПОНУДЕ</w:t>
      </w:r>
    </w:p>
    <w:p w14:paraId="1EF2D486" w14:textId="77777777" w:rsidR="00D60401" w:rsidRPr="00AF73E4" w:rsidRDefault="00D60401" w:rsidP="00D60401">
      <w:pPr>
        <w:spacing w:before="0"/>
        <w:jc w:val="center"/>
        <w:rPr>
          <w:rFonts w:cs="Arial"/>
          <w:b/>
        </w:rPr>
      </w:pPr>
    </w:p>
    <w:p w14:paraId="64CFEE05" w14:textId="002422DA" w:rsidR="00D60401" w:rsidRPr="00AF73E4" w:rsidRDefault="00D60401" w:rsidP="00D60401">
      <w:pPr>
        <w:spacing w:before="0"/>
        <w:jc w:val="center"/>
        <w:rPr>
          <w:rFonts w:cs="Arial"/>
          <w:lang w:val="sr-Cyrl-RS"/>
        </w:rPr>
      </w:pPr>
      <w:r w:rsidRPr="00AF73E4">
        <w:rPr>
          <w:rFonts w:cs="Arial"/>
        </w:rPr>
        <w:t>за јавну набавку доба</w:t>
      </w:r>
      <w:r w:rsidR="0000402F" w:rsidRPr="00AF73E4">
        <w:rPr>
          <w:rFonts w:cs="Arial"/>
        </w:rPr>
        <w:t>ра</w:t>
      </w:r>
    </w:p>
    <w:p w14:paraId="17EB31C0" w14:textId="77777777" w:rsidR="00D60401" w:rsidRPr="00AF73E4" w:rsidRDefault="00D60401" w:rsidP="00D60401">
      <w:pPr>
        <w:spacing w:before="0"/>
        <w:jc w:val="center"/>
        <w:rPr>
          <w:rFonts w:cs="Arial"/>
          <w:lang w:val="sr-Cyrl-RS"/>
        </w:rPr>
      </w:pPr>
      <w:r w:rsidRPr="00AF73E4">
        <w:rPr>
          <w:rFonts w:cs="Arial"/>
        </w:rPr>
        <w:t>ЈН бр.</w:t>
      </w:r>
      <w:r w:rsidRPr="00AF73E4">
        <w:rPr>
          <w:rFonts w:cs="Arial"/>
          <w:lang w:val="ru-RU"/>
        </w:rPr>
        <w:t xml:space="preserve"> ЈНO/1000/0018/2018 (976/2018)</w:t>
      </w:r>
    </w:p>
    <w:p w14:paraId="34E056DC" w14:textId="162507F7" w:rsidR="00D60401" w:rsidRPr="00AF73E4" w:rsidRDefault="0000402F" w:rsidP="002234B8">
      <w:pPr>
        <w:spacing w:before="360"/>
        <w:jc w:val="center"/>
        <w:rPr>
          <w:rFonts w:cs="Arial"/>
          <w:b/>
          <w:lang w:val="sr-Cyrl-RS"/>
        </w:rPr>
      </w:pPr>
      <w:r w:rsidRPr="00AF73E4">
        <w:rPr>
          <w:rFonts w:cs="Arial"/>
          <w:b/>
          <w:lang w:val="sr-Cyrl-RS"/>
        </w:rPr>
        <w:t>Партија бр. _____</w:t>
      </w:r>
      <w:r w:rsidR="002234B8" w:rsidRPr="00AF73E4">
        <w:rPr>
          <w:rFonts w:cs="Arial"/>
          <w:b/>
          <w:lang w:val="sr-Cyrl-RS"/>
        </w:rPr>
        <w:t>_______________</w:t>
      </w:r>
      <w:r w:rsidR="00EE2232" w:rsidRPr="00AF73E4">
        <w:rPr>
          <w:rFonts w:cs="Arial"/>
          <w:b/>
          <w:lang w:val="sr-Cyrl-RS"/>
        </w:rPr>
        <w:t>______________________</w:t>
      </w:r>
    </w:p>
    <w:p w14:paraId="1D711409" w14:textId="785BD1D6" w:rsidR="00D60401" w:rsidRPr="00AF73E4" w:rsidRDefault="0000402F" w:rsidP="0000402F">
      <w:pPr>
        <w:spacing w:before="0" w:after="360"/>
        <w:jc w:val="center"/>
        <w:rPr>
          <w:rFonts w:cs="Arial"/>
          <w:lang w:val="sr-Cyrl-RS"/>
        </w:rPr>
      </w:pPr>
      <w:r w:rsidRPr="00AF73E4">
        <w:rPr>
          <w:rFonts w:cs="Arial"/>
          <w:lang w:val="sr-Cyrl-RS"/>
        </w:rPr>
        <w:t>(уписати број и п</w:t>
      </w:r>
      <w:r w:rsidR="002234B8" w:rsidRPr="00AF73E4">
        <w:rPr>
          <w:rFonts w:cs="Arial"/>
          <w:lang w:val="sr-Cyrl-RS"/>
        </w:rPr>
        <w:t>у</w:t>
      </w:r>
      <w:r w:rsidRPr="00AF73E4">
        <w:rPr>
          <w:rFonts w:cs="Arial"/>
          <w:lang w:val="sr-Cyrl-RS"/>
        </w:rPr>
        <w:t>н назив партије)</w:t>
      </w:r>
    </w:p>
    <w:p w14:paraId="161A5625" w14:textId="77777777" w:rsidR="00D60401" w:rsidRPr="00AF73E4" w:rsidRDefault="00D60401" w:rsidP="00D60401">
      <w:pPr>
        <w:tabs>
          <w:tab w:val="left" w:pos="0"/>
        </w:tabs>
        <w:spacing w:before="0"/>
        <w:rPr>
          <w:rFonts w:cs="Arial"/>
          <w:lang w:val="ru-RU"/>
        </w:rPr>
      </w:pPr>
      <w:r w:rsidRPr="00AF73E4">
        <w:rPr>
          <w:rFonts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0B6777C0" w14:textId="77777777" w:rsidR="00D60401" w:rsidRPr="00AF73E4" w:rsidRDefault="00D60401" w:rsidP="00D60401">
      <w:pPr>
        <w:tabs>
          <w:tab w:val="left" w:pos="0"/>
        </w:tabs>
        <w:spacing w:before="0"/>
        <w:rPr>
          <w:rFonts w:cs="Arial"/>
          <w:lang w:val="ru-RU"/>
        </w:rPr>
      </w:pPr>
    </w:p>
    <w:p w14:paraId="1B69BDF8" w14:textId="77777777" w:rsidR="00D60401" w:rsidRPr="00AF73E4" w:rsidRDefault="00D60401" w:rsidP="00D60401">
      <w:pPr>
        <w:tabs>
          <w:tab w:val="left" w:pos="0"/>
        </w:tabs>
        <w:spacing w:before="0"/>
        <w:jc w:val="center"/>
        <w:rPr>
          <w:rFonts w:cs="Arial"/>
          <w:lang w:val="ru-RU"/>
        </w:rPr>
      </w:pPr>
      <w:r w:rsidRPr="00AF73E4">
        <w:rPr>
          <w:rFonts w:cs="Arial"/>
          <w:lang w:val="ru-RU"/>
        </w:rPr>
        <w:t>СТРУКТУРУ ТРОШКОВА ПРИПРЕМЕ ПОНУДЕ</w:t>
      </w:r>
    </w:p>
    <w:tbl>
      <w:tblPr>
        <w:tblW w:w="5000" w:type="pct"/>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ook w:val="01E0" w:firstRow="1" w:lastRow="1" w:firstColumn="1" w:lastColumn="1" w:noHBand="0" w:noVBand="0"/>
      </w:tblPr>
      <w:tblGrid>
        <w:gridCol w:w="5843"/>
        <w:gridCol w:w="4689"/>
      </w:tblGrid>
      <w:tr w:rsidR="00D60401" w:rsidRPr="00AF73E4" w14:paraId="7B11262A" w14:textId="77777777" w:rsidTr="00DB1F50">
        <w:trPr>
          <w:trHeight w:val="749"/>
          <w:tblCellSpacing w:w="20" w:type="dxa"/>
        </w:trPr>
        <w:tc>
          <w:tcPr>
            <w:tcW w:w="2743" w:type="pct"/>
            <w:shd w:val="clear" w:color="auto" w:fill="auto"/>
            <w:vAlign w:val="center"/>
          </w:tcPr>
          <w:p w14:paraId="42A995EE" w14:textId="77777777" w:rsidR="00D60401" w:rsidRPr="00AF73E4" w:rsidRDefault="00D60401" w:rsidP="00D60401">
            <w:pPr>
              <w:spacing w:before="0"/>
              <w:jc w:val="center"/>
              <w:rPr>
                <w:rFonts w:cs="Arial"/>
              </w:rPr>
            </w:pPr>
            <w:r w:rsidRPr="00AF73E4">
              <w:rPr>
                <w:rFonts w:cs="Arial"/>
              </w:rPr>
              <w:t>трошкови прибављања средстава обезбеђења</w:t>
            </w:r>
          </w:p>
        </w:tc>
        <w:tc>
          <w:tcPr>
            <w:tcW w:w="2195" w:type="pct"/>
            <w:shd w:val="clear" w:color="auto" w:fill="auto"/>
          </w:tcPr>
          <w:p w14:paraId="7EE9A632" w14:textId="77777777" w:rsidR="00D60401" w:rsidRPr="00AF73E4" w:rsidRDefault="00D60401" w:rsidP="00D60401">
            <w:pPr>
              <w:spacing w:before="0"/>
              <w:rPr>
                <w:rFonts w:cs="Arial"/>
              </w:rPr>
            </w:pPr>
          </w:p>
          <w:p w14:paraId="6499CB17" w14:textId="77777777" w:rsidR="00D60401" w:rsidRPr="00AF73E4" w:rsidRDefault="00D60401" w:rsidP="00D60401">
            <w:pPr>
              <w:spacing w:before="0"/>
              <w:rPr>
                <w:rFonts w:cs="Arial"/>
              </w:rPr>
            </w:pPr>
            <w:r w:rsidRPr="00AF73E4">
              <w:rPr>
                <w:rFonts w:cs="Arial"/>
              </w:rPr>
              <w:t xml:space="preserve">__________ динара </w:t>
            </w:r>
          </w:p>
        </w:tc>
      </w:tr>
      <w:tr w:rsidR="00D60401" w:rsidRPr="00AF73E4" w14:paraId="52BB4149" w14:textId="77777777" w:rsidTr="00DB1F50">
        <w:trPr>
          <w:trHeight w:val="307"/>
          <w:tblCellSpacing w:w="20" w:type="dxa"/>
        </w:trPr>
        <w:tc>
          <w:tcPr>
            <w:tcW w:w="2743" w:type="pct"/>
            <w:shd w:val="clear" w:color="auto" w:fill="auto"/>
            <w:vAlign w:val="center"/>
          </w:tcPr>
          <w:p w14:paraId="5BF22047" w14:textId="77777777" w:rsidR="00D60401" w:rsidRPr="00AF73E4" w:rsidRDefault="00D60401" w:rsidP="00D60401">
            <w:pPr>
              <w:spacing w:before="0"/>
              <w:jc w:val="center"/>
              <w:rPr>
                <w:rFonts w:cs="Arial"/>
              </w:rPr>
            </w:pPr>
            <w:r w:rsidRPr="00AF73E4">
              <w:rPr>
                <w:rFonts w:cs="Arial"/>
              </w:rPr>
              <w:t>Укупни трошкови без ПДВ</w:t>
            </w:r>
          </w:p>
        </w:tc>
        <w:tc>
          <w:tcPr>
            <w:tcW w:w="2195" w:type="pct"/>
            <w:shd w:val="clear" w:color="auto" w:fill="auto"/>
          </w:tcPr>
          <w:p w14:paraId="72CD29EB" w14:textId="77777777" w:rsidR="00D60401" w:rsidRPr="00AF73E4" w:rsidRDefault="00D60401" w:rsidP="00D60401">
            <w:pPr>
              <w:spacing w:before="0"/>
              <w:rPr>
                <w:rFonts w:cs="Arial"/>
              </w:rPr>
            </w:pPr>
          </w:p>
          <w:p w14:paraId="43CE0C50" w14:textId="77777777" w:rsidR="00D60401" w:rsidRPr="00AF73E4" w:rsidRDefault="00D60401" w:rsidP="00D60401">
            <w:pPr>
              <w:spacing w:before="0"/>
              <w:rPr>
                <w:rFonts w:cs="Arial"/>
              </w:rPr>
            </w:pPr>
            <w:r w:rsidRPr="00AF73E4">
              <w:rPr>
                <w:rFonts w:cs="Arial"/>
              </w:rPr>
              <w:t>__________ динара</w:t>
            </w:r>
          </w:p>
        </w:tc>
      </w:tr>
      <w:tr w:rsidR="00D60401" w:rsidRPr="00AF73E4" w14:paraId="6DA83501" w14:textId="77777777" w:rsidTr="00DB1F50">
        <w:trPr>
          <w:trHeight w:val="433"/>
          <w:tblCellSpacing w:w="20" w:type="dxa"/>
        </w:trPr>
        <w:tc>
          <w:tcPr>
            <w:tcW w:w="2743" w:type="pct"/>
            <w:shd w:val="clear" w:color="auto" w:fill="auto"/>
            <w:vAlign w:val="center"/>
          </w:tcPr>
          <w:p w14:paraId="74C480C2" w14:textId="77777777" w:rsidR="00D60401" w:rsidRPr="00AF73E4" w:rsidRDefault="00D60401" w:rsidP="00D60401">
            <w:pPr>
              <w:autoSpaceDE w:val="0"/>
              <w:autoSpaceDN w:val="0"/>
              <w:adjustRightInd w:val="0"/>
              <w:spacing w:before="0"/>
              <w:jc w:val="center"/>
              <w:rPr>
                <w:rFonts w:cs="Arial"/>
              </w:rPr>
            </w:pPr>
            <w:r w:rsidRPr="00AF73E4">
              <w:rPr>
                <w:rFonts w:cs="Arial"/>
              </w:rPr>
              <w:t>ПДВ</w:t>
            </w:r>
          </w:p>
        </w:tc>
        <w:tc>
          <w:tcPr>
            <w:tcW w:w="2195" w:type="pct"/>
            <w:shd w:val="clear" w:color="auto" w:fill="auto"/>
          </w:tcPr>
          <w:p w14:paraId="318C7A41" w14:textId="77777777" w:rsidR="00D60401" w:rsidRPr="00AF73E4" w:rsidRDefault="00D60401" w:rsidP="00D60401">
            <w:pPr>
              <w:spacing w:before="0"/>
              <w:rPr>
                <w:rFonts w:cs="Arial"/>
              </w:rPr>
            </w:pPr>
          </w:p>
          <w:p w14:paraId="753AD91D" w14:textId="77777777" w:rsidR="00D60401" w:rsidRPr="00AF73E4" w:rsidRDefault="00D60401" w:rsidP="00D60401">
            <w:pPr>
              <w:spacing w:before="0"/>
              <w:rPr>
                <w:rFonts w:cs="Arial"/>
              </w:rPr>
            </w:pPr>
            <w:r w:rsidRPr="00AF73E4">
              <w:rPr>
                <w:rFonts w:cs="Arial"/>
              </w:rPr>
              <w:t>__________ динара</w:t>
            </w:r>
          </w:p>
        </w:tc>
      </w:tr>
      <w:tr w:rsidR="00D60401" w:rsidRPr="00AF73E4" w14:paraId="6926C31A" w14:textId="77777777" w:rsidTr="00DB1F50">
        <w:trPr>
          <w:trHeight w:val="190"/>
          <w:tblCellSpacing w:w="20" w:type="dxa"/>
        </w:trPr>
        <w:tc>
          <w:tcPr>
            <w:tcW w:w="2743" w:type="pct"/>
            <w:shd w:val="clear" w:color="auto" w:fill="auto"/>
          </w:tcPr>
          <w:p w14:paraId="690650C9" w14:textId="77777777" w:rsidR="00D60401" w:rsidRPr="00AF73E4" w:rsidRDefault="00D60401" w:rsidP="00D60401">
            <w:pPr>
              <w:spacing w:before="0"/>
              <w:jc w:val="center"/>
              <w:rPr>
                <w:rFonts w:cs="Arial"/>
              </w:rPr>
            </w:pPr>
          </w:p>
          <w:p w14:paraId="32561EBD" w14:textId="77777777" w:rsidR="00D60401" w:rsidRPr="00AF73E4" w:rsidRDefault="00D60401" w:rsidP="00D60401">
            <w:pPr>
              <w:spacing w:before="0"/>
              <w:jc w:val="center"/>
              <w:rPr>
                <w:rFonts w:cs="Arial"/>
              </w:rPr>
            </w:pPr>
            <w:r w:rsidRPr="00AF73E4">
              <w:rPr>
                <w:rFonts w:cs="Arial"/>
              </w:rPr>
              <w:t>Укупни  трошкови са ПДВ</w:t>
            </w:r>
          </w:p>
        </w:tc>
        <w:tc>
          <w:tcPr>
            <w:tcW w:w="2195" w:type="pct"/>
            <w:shd w:val="clear" w:color="auto" w:fill="auto"/>
          </w:tcPr>
          <w:p w14:paraId="2CE60BD5" w14:textId="77777777" w:rsidR="00D60401" w:rsidRPr="00AF73E4" w:rsidRDefault="00D60401" w:rsidP="00D60401">
            <w:pPr>
              <w:spacing w:before="0"/>
              <w:rPr>
                <w:rFonts w:cs="Arial"/>
              </w:rPr>
            </w:pPr>
          </w:p>
          <w:p w14:paraId="1060B5AF" w14:textId="77777777" w:rsidR="00D60401" w:rsidRPr="00AF73E4" w:rsidRDefault="00D60401" w:rsidP="00D60401">
            <w:pPr>
              <w:spacing w:before="0"/>
              <w:rPr>
                <w:rFonts w:cs="Arial"/>
              </w:rPr>
            </w:pPr>
            <w:r w:rsidRPr="00AF73E4">
              <w:rPr>
                <w:rFonts w:cs="Arial"/>
              </w:rPr>
              <w:t>__________ динара</w:t>
            </w:r>
          </w:p>
        </w:tc>
      </w:tr>
    </w:tbl>
    <w:p w14:paraId="0F17B60F" w14:textId="77777777" w:rsidR="00D60401" w:rsidRPr="00AF73E4" w:rsidRDefault="00D60401" w:rsidP="00D60401">
      <w:pPr>
        <w:tabs>
          <w:tab w:val="left" w:pos="0"/>
        </w:tabs>
        <w:spacing w:before="0"/>
        <w:rPr>
          <w:rFonts w:cs="Arial"/>
          <w:lang w:val="ru-RU"/>
        </w:rPr>
      </w:pPr>
      <w:r w:rsidRPr="00AF73E4">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1BB0095C" w14:textId="77777777" w:rsidR="00D60401" w:rsidRPr="00AF73E4" w:rsidRDefault="00D60401" w:rsidP="00D60401">
      <w:pPr>
        <w:tabs>
          <w:tab w:val="left" w:pos="0"/>
        </w:tabs>
        <w:spacing w:before="0"/>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D60401" w:rsidRPr="00AF73E4" w14:paraId="408C82EB" w14:textId="77777777" w:rsidTr="00DB1F50">
        <w:trPr>
          <w:jc w:val="center"/>
        </w:trPr>
        <w:tc>
          <w:tcPr>
            <w:tcW w:w="3882" w:type="dxa"/>
          </w:tcPr>
          <w:p w14:paraId="4B63D2D5" w14:textId="77777777" w:rsidR="00D60401" w:rsidRPr="00AF73E4" w:rsidRDefault="00D60401" w:rsidP="00D60401">
            <w:pPr>
              <w:spacing w:before="0"/>
              <w:jc w:val="center"/>
              <w:rPr>
                <w:rFonts w:cs="Arial"/>
              </w:rPr>
            </w:pPr>
            <w:r w:rsidRPr="00AF73E4">
              <w:rPr>
                <w:rFonts w:cs="Arial"/>
              </w:rPr>
              <w:t>Датум:</w:t>
            </w:r>
          </w:p>
        </w:tc>
        <w:tc>
          <w:tcPr>
            <w:tcW w:w="2127" w:type="dxa"/>
          </w:tcPr>
          <w:p w14:paraId="4F9C0900" w14:textId="77777777" w:rsidR="00D60401" w:rsidRPr="00AF73E4" w:rsidRDefault="00D60401" w:rsidP="00D60401">
            <w:pPr>
              <w:spacing w:before="0"/>
              <w:jc w:val="center"/>
              <w:rPr>
                <w:rFonts w:cs="Arial"/>
                <w:lang w:val="ru-RU"/>
              </w:rPr>
            </w:pPr>
          </w:p>
        </w:tc>
        <w:tc>
          <w:tcPr>
            <w:tcW w:w="4022" w:type="dxa"/>
          </w:tcPr>
          <w:p w14:paraId="301213C0" w14:textId="77777777" w:rsidR="00D60401" w:rsidRPr="00AF73E4" w:rsidRDefault="00D60401" w:rsidP="00D60401">
            <w:pPr>
              <w:spacing w:before="0"/>
              <w:jc w:val="center"/>
              <w:rPr>
                <w:rFonts w:cs="Arial"/>
                <w:lang w:val="sr-Cyrl-CS"/>
              </w:rPr>
            </w:pPr>
            <w:r w:rsidRPr="00AF73E4">
              <w:rPr>
                <w:rFonts w:cs="Arial"/>
                <w:lang w:val="sr-Cyrl-CS"/>
              </w:rPr>
              <w:t>П</w:t>
            </w:r>
            <w:r w:rsidRPr="00AF73E4">
              <w:rPr>
                <w:rFonts w:cs="Arial"/>
              </w:rPr>
              <w:t>онуђач</w:t>
            </w:r>
          </w:p>
        </w:tc>
      </w:tr>
      <w:tr w:rsidR="00D60401" w:rsidRPr="00AF73E4" w14:paraId="5ECBB7E5" w14:textId="77777777" w:rsidTr="00DB1F50">
        <w:trPr>
          <w:jc w:val="center"/>
        </w:trPr>
        <w:tc>
          <w:tcPr>
            <w:tcW w:w="3882" w:type="dxa"/>
          </w:tcPr>
          <w:p w14:paraId="698746DD" w14:textId="77777777" w:rsidR="00D60401" w:rsidRPr="00AF73E4" w:rsidRDefault="00D60401" w:rsidP="00D60401">
            <w:pPr>
              <w:spacing w:before="0"/>
              <w:jc w:val="center"/>
              <w:rPr>
                <w:rFonts w:cs="Arial"/>
              </w:rPr>
            </w:pPr>
          </w:p>
        </w:tc>
        <w:tc>
          <w:tcPr>
            <w:tcW w:w="2127" w:type="dxa"/>
          </w:tcPr>
          <w:p w14:paraId="05B66FCB" w14:textId="77777777" w:rsidR="00D60401" w:rsidRPr="00AF73E4" w:rsidRDefault="00D60401" w:rsidP="00D60401">
            <w:pPr>
              <w:spacing w:before="0"/>
              <w:jc w:val="center"/>
              <w:rPr>
                <w:rFonts w:cs="Arial"/>
              </w:rPr>
            </w:pPr>
            <w:r w:rsidRPr="00AF73E4">
              <w:rPr>
                <w:rFonts w:cs="Arial"/>
              </w:rPr>
              <w:t>М.П.</w:t>
            </w:r>
          </w:p>
        </w:tc>
        <w:tc>
          <w:tcPr>
            <w:tcW w:w="4022" w:type="dxa"/>
          </w:tcPr>
          <w:p w14:paraId="42EB7A9D" w14:textId="77777777" w:rsidR="00D60401" w:rsidRPr="00AF73E4" w:rsidRDefault="00D60401" w:rsidP="00D60401">
            <w:pPr>
              <w:spacing w:before="0"/>
              <w:jc w:val="center"/>
              <w:rPr>
                <w:rFonts w:cs="Arial"/>
                <w:lang w:val="ru-RU"/>
              </w:rPr>
            </w:pPr>
          </w:p>
        </w:tc>
      </w:tr>
      <w:tr w:rsidR="00D60401" w:rsidRPr="00AF73E4" w14:paraId="01B1D54D" w14:textId="77777777" w:rsidTr="00DB1F50">
        <w:trPr>
          <w:jc w:val="center"/>
        </w:trPr>
        <w:tc>
          <w:tcPr>
            <w:tcW w:w="3882" w:type="dxa"/>
            <w:tcBorders>
              <w:bottom w:val="single" w:sz="4" w:space="0" w:color="auto"/>
            </w:tcBorders>
          </w:tcPr>
          <w:p w14:paraId="485AA462" w14:textId="77777777" w:rsidR="00D60401" w:rsidRPr="00AF73E4" w:rsidRDefault="00D60401" w:rsidP="00D60401">
            <w:pPr>
              <w:spacing w:before="0"/>
              <w:jc w:val="center"/>
              <w:rPr>
                <w:rFonts w:cs="Arial"/>
              </w:rPr>
            </w:pPr>
          </w:p>
        </w:tc>
        <w:tc>
          <w:tcPr>
            <w:tcW w:w="2127" w:type="dxa"/>
          </w:tcPr>
          <w:p w14:paraId="5861156C" w14:textId="77777777" w:rsidR="00D60401" w:rsidRPr="00AF73E4" w:rsidRDefault="00D60401" w:rsidP="00D60401">
            <w:pPr>
              <w:spacing w:before="0"/>
              <w:jc w:val="center"/>
              <w:rPr>
                <w:rFonts w:cs="Arial"/>
                <w:lang w:val="ru-RU"/>
              </w:rPr>
            </w:pPr>
          </w:p>
        </w:tc>
        <w:tc>
          <w:tcPr>
            <w:tcW w:w="4022" w:type="dxa"/>
            <w:tcBorders>
              <w:bottom w:val="single" w:sz="4" w:space="0" w:color="auto"/>
            </w:tcBorders>
          </w:tcPr>
          <w:p w14:paraId="1F7FB790" w14:textId="77777777" w:rsidR="00D60401" w:rsidRPr="00AF73E4" w:rsidRDefault="00D60401" w:rsidP="00D60401">
            <w:pPr>
              <w:spacing w:before="0"/>
              <w:jc w:val="center"/>
              <w:rPr>
                <w:rFonts w:cs="Arial"/>
                <w:lang w:val="ru-RU"/>
              </w:rPr>
            </w:pPr>
          </w:p>
        </w:tc>
      </w:tr>
      <w:tr w:rsidR="00D60401" w:rsidRPr="00AF73E4" w14:paraId="1EB5E00E" w14:textId="77777777" w:rsidTr="00DB1F50">
        <w:trPr>
          <w:trHeight w:val="389"/>
          <w:jc w:val="center"/>
        </w:trPr>
        <w:tc>
          <w:tcPr>
            <w:tcW w:w="3882" w:type="dxa"/>
            <w:tcBorders>
              <w:top w:val="single" w:sz="4" w:space="0" w:color="auto"/>
            </w:tcBorders>
          </w:tcPr>
          <w:p w14:paraId="1E50911D" w14:textId="77777777" w:rsidR="00D60401" w:rsidRPr="00AF73E4" w:rsidRDefault="00D60401" w:rsidP="00D60401">
            <w:pPr>
              <w:spacing w:before="0"/>
              <w:jc w:val="center"/>
              <w:rPr>
                <w:rFonts w:cs="Arial"/>
              </w:rPr>
            </w:pPr>
          </w:p>
        </w:tc>
        <w:tc>
          <w:tcPr>
            <w:tcW w:w="2127" w:type="dxa"/>
          </w:tcPr>
          <w:p w14:paraId="13DBCA79" w14:textId="77777777" w:rsidR="00D60401" w:rsidRPr="00AF73E4" w:rsidRDefault="00D60401" w:rsidP="00D60401">
            <w:pPr>
              <w:spacing w:before="0"/>
              <w:jc w:val="center"/>
              <w:rPr>
                <w:rFonts w:cs="Arial"/>
                <w:lang w:val="ru-RU"/>
              </w:rPr>
            </w:pPr>
          </w:p>
        </w:tc>
        <w:tc>
          <w:tcPr>
            <w:tcW w:w="4022" w:type="dxa"/>
            <w:tcBorders>
              <w:top w:val="single" w:sz="4" w:space="0" w:color="auto"/>
            </w:tcBorders>
          </w:tcPr>
          <w:p w14:paraId="71F352A1" w14:textId="77777777" w:rsidR="00D60401" w:rsidRPr="00AF73E4" w:rsidRDefault="00D60401" w:rsidP="00D60401">
            <w:pPr>
              <w:spacing w:before="0"/>
              <w:jc w:val="center"/>
              <w:rPr>
                <w:rFonts w:cs="Arial"/>
                <w:lang w:val="ru-RU"/>
              </w:rPr>
            </w:pPr>
          </w:p>
        </w:tc>
      </w:tr>
    </w:tbl>
    <w:p w14:paraId="42612C69" w14:textId="77777777" w:rsidR="00D60401" w:rsidRPr="00AF73E4" w:rsidRDefault="00D60401" w:rsidP="00D60401">
      <w:pPr>
        <w:tabs>
          <w:tab w:val="left" w:pos="0"/>
        </w:tabs>
        <w:spacing w:before="0"/>
        <w:rPr>
          <w:rFonts w:cs="Arial"/>
          <w:b/>
          <w:i/>
          <w:lang w:val="ru-RU"/>
        </w:rPr>
      </w:pPr>
      <w:r w:rsidRPr="00AF73E4">
        <w:rPr>
          <w:rFonts w:cs="Arial"/>
          <w:b/>
          <w:i/>
          <w:lang w:val="ru-RU"/>
        </w:rPr>
        <w:t>Напомена:</w:t>
      </w:r>
    </w:p>
    <w:p w14:paraId="24F1A23F" w14:textId="77777777" w:rsidR="00D60401" w:rsidRPr="00AF73E4" w:rsidRDefault="00D60401" w:rsidP="00D60401">
      <w:pPr>
        <w:spacing w:before="0"/>
        <w:rPr>
          <w:rFonts w:cs="Arial"/>
          <w:i/>
          <w:lang w:val="ru-RU"/>
        </w:rPr>
      </w:pPr>
      <w:r w:rsidRPr="00AF73E4">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64EA0627" w14:textId="77777777" w:rsidR="00D60401" w:rsidRPr="00AF73E4" w:rsidRDefault="00D60401" w:rsidP="00D60401">
      <w:pPr>
        <w:tabs>
          <w:tab w:val="left" w:pos="0"/>
        </w:tabs>
        <w:spacing w:before="0"/>
        <w:rPr>
          <w:rFonts w:cs="Arial"/>
          <w:i/>
          <w:lang w:val="ru-RU"/>
        </w:rPr>
      </w:pPr>
      <w:r w:rsidRPr="00AF73E4">
        <w:rPr>
          <w:rFonts w:cs="Arial"/>
          <w:i/>
        </w:rPr>
        <w:t>-</w:t>
      </w:r>
      <w:r w:rsidRPr="00AF73E4">
        <w:rPr>
          <w:rFonts w:cs="Arial"/>
          <w:i/>
          <w:lang w:val="sr-Latn-CS"/>
        </w:rPr>
        <w:t>остале трошкове припреме и подношења понуде</w:t>
      </w:r>
      <w:r w:rsidRPr="00AF73E4">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00FAFA03" w14:textId="77777777" w:rsidR="00D60401" w:rsidRPr="00AF73E4" w:rsidRDefault="00D60401" w:rsidP="00D60401">
      <w:pPr>
        <w:spacing w:before="0"/>
        <w:rPr>
          <w:rFonts w:cs="Arial"/>
          <w:i/>
          <w:lang w:val="ru-RU"/>
        </w:rPr>
      </w:pPr>
      <w:r w:rsidRPr="00AF73E4">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3755F186" w14:textId="77777777" w:rsidR="00D60401" w:rsidRPr="00AF73E4" w:rsidRDefault="00D60401" w:rsidP="00D60401">
      <w:pPr>
        <w:tabs>
          <w:tab w:val="left" w:pos="1134"/>
        </w:tabs>
        <w:spacing w:before="0"/>
        <w:rPr>
          <w:rFonts w:eastAsia="TimesNewRomanPS-BoldMT" w:cs="Arial"/>
          <w:i/>
          <w:lang w:val="ru-RU"/>
        </w:rPr>
      </w:pPr>
      <w:r w:rsidRPr="00AF73E4">
        <w:rPr>
          <w:rFonts w:eastAsia="TimesNewRomanPS-BoldMT" w:cs="Arial"/>
          <w:i/>
          <w:lang w:val="ru-RU"/>
        </w:rPr>
        <w:t xml:space="preserve">-Уколико </w:t>
      </w:r>
      <w:r w:rsidRPr="00AF73E4">
        <w:rPr>
          <w:rFonts w:eastAsia="TimesNewRomanPS-BoldMT" w:cs="Arial"/>
          <w:i/>
          <w:lang w:val="sr-Cyrl-CS"/>
        </w:rPr>
        <w:t>група понуђача подноси заједничку понуду овај образац потписује и оверава Носилац посла</w:t>
      </w:r>
      <w:r w:rsidRPr="00AF73E4">
        <w:rPr>
          <w:rFonts w:eastAsia="TimesNewRomanPS-BoldMT" w:cs="Arial"/>
          <w:i/>
          <w:lang w:val="ru-RU"/>
        </w:rPr>
        <w:t xml:space="preserve">.Уколико понуђач подноси понуду са подизвођачем овај образац потписује и оверава печатом понуђач. </w:t>
      </w:r>
    </w:p>
    <w:p w14:paraId="771F7081" w14:textId="77777777" w:rsidR="00D60401" w:rsidRPr="00AF73E4" w:rsidRDefault="00D60401" w:rsidP="00D60401">
      <w:pPr>
        <w:tabs>
          <w:tab w:val="left" w:pos="1134"/>
        </w:tabs>
        <w:spacing w:before="0"/>
        <w:rPr>
          <w:rFonts w:eastAsia="TimesNewRomanPS-BoldMT" w:cs="Arial"/>
          <w:i/>
          <w:lang w:val="ru-RU"/>
        </w:rPr>
      </w:pPr>
    </w:p>
    <w:p w14:paraId="0C2BED77" w14:textId="77777777" w:rsidR="00D60401" w:rsidRPr="00AF73E4" w:rsidRDefault="00D60401" w:rsidP="00D60401">
      <w:pPr>
        <w:tabs>
          <w:tab w:val="left" w:pos="1134"/>
        </w:tabs>
        <w:spacing w:before="0"/>
        <w:rPr>
          <w:rFonts w:eastAsia="TimesNewRomanPS-BoldMT" w:cs="Arial"/>
          <w:i/>
          <w:lang w:val="ru-RU"/>
        </w:rPr>
      </w:pPr>
    </w:p>
    <w:p w14:paraId="0C41B797" w14:textId="77777777" w:rsidR="00D60401" w:rsidRPr="00AF73E4" w:rsidRDefault="00D60401" w:rsidP="00D60401">
      <w:pPr>
        <w:tabs>
          <w:tab w:val="left" w:pos="1134"/>
        </w:tabs>
        <w:spacing w:before="0"/>
        <w:rPr>
          <w:rFonts w:eastAsia="TimesNewRomanPS-BoldMT" w:cs="Arial"/>
          <w:i/>
          <w:lang w:val="ru-RU"/>
        </w:rPr>
      </w:pPr>
    </w:p>
    <w:p w14:paraId="502CC8A9" w14:textId="66667C51" w:rsidR="00D60401" w:rsidRPr="00AF73E4" w:rsidRDefault="00D60401" w:rsidP="00D60401">
      <w:pPr>
        <w:tabs>
          <w:tab w:val="left" w:pos="1134"/>
        </w:tabs>
        <w:spacing w:before="0"/>
        <w:rPr>
          <w:rFonts w:eastAsia="TimesNewRomanPS-BoldMT" w:cs="Arial"/>
          <w:i/>
          <w:lang w:val="ru-RU"/>
        </w:rPr>
      </w:pPr>
      <w:r w:rsidRPr="00AF73E4">
        <w:rPr>
          <w:rFonts w:eastAsia="TimesNewRomanPS-BoldMT" w:cs="Arial"/>
          <w:i/>
          <w:lang w:val="ru-RU"/>
        </w:rPr>
        <w:br w:type="page"/>
      </w:r>
    </w:p>
    <w:p w14:paraId="229909C5" w14:textId="77777777" w:rsidR="008232FF" w:rsidRPr="00AF73E4" w:rsidRDefault="008232FF" w:rsidP="00D60401">
      <w:pPr>
        <w:tabs>
          <w:tab w:val="left" w:pos="1134"/>
        </w:tabs>
        <w:spacing w:before="0"/>
        <w:rPr>
          <w:rFonts w:eastAsia="TimesNewRomanPS-BoldMT" w:cs="Arial"/>
          <w:i/>
          <w:lang w:val="ru-RU"/>
        </w:rPr>
      </w:pPr>
    </w:p>
    <w:p w14:paraId="64189DF6" w14:textId="77777777" w:rsidR="008232FF" w:rsidRPr="00AF73E4" w:rsidRDefault="008232FF" w:rsidP="00D60401">
      <w:pPr>
        <w:tabs>
          <w:tab w:val="left" w:pos="1134"/>
        </w:tabs>
        <w:spacing w:before="0"/>
        <w:rPr>
          <w:rFonts w:eastAsia="TimesNewRomanPS-BoldMT" w:cs="Arial"/>
          <w:i/>
          <w:lang w:val="ru-RU"/>
        </w:rPr>
      </w:pPr>
    </w:p>
    <w:p w14:paraId="1F70C694" w14:textId="77777777" w:rsidR="008232FF" w:rsidRPr="00AF73E4" w:rsidRDefault="008232FF" w:rsidP="00D60401">
      <w:pPr>
        <w:tabs>
          <w:tab w:val="left" w:pos="1134"/>
        </w:tabs>
        <w:spacing w:before="0"/>
        <w:rPr>
          <w:rFonts w:eastAsia="TimesNewRomanPS-BoldMT" w:cs="Arial"/>
          <w:i/>
          <w:lang w:val="ru-RU"/>
        </w:rPr>
      </w:pPr>
    </w:p>
    <w:p w14:paraId="447ED7EF" w14:textId="77777777" w:rsidR="008232FF" w:rsidRPr="00AF73E4" w:rsidRDefault="008232FF" w:rsidP="00D60401">
      <w:pPr>
        <w:tabs>
          <w:tab w:val="left" w:pos="1134"/>
        </w:tabs>
        <w:spacing w:before="0"/>
        <w:rPr>
          <w:rFonts w:eastAsia="TimesNewRomanPS-BoldMT" w:cs="Arial"/>
          <w:i/>
          <w:lang w:val="ru-RU"/>
        </w:rPr>
      </w:pPr>
    </w:p>
    <w:p w14:paraId="512EC031" w14:textId="77777777" w:rsidR="008232FF" w:rsidRPr="00AF73E4" w:rsidRDefault="008232FF" w:rsidP="00D60401">
      <w:pPr>
        <w:tabs>
          <w:tab w:val="left" w:pos="1134"/>
        </w:tabs>
        <w:spacing w:before="0"/>
        <w:rPr>
          <w:rFonts w:eastAsia="TimesNewRomanPS-BoldMT" w:cs="Arial"/>
          <w:i/>
          <w:lang w:val="ru-RU"/>
        </w:rPr>
      </w:pPr>
    </w:p>
    <w:p w14:paraId="099005E0" w14:textId="77777777" w:rsidR="008232FF" w:rsidRPr="00AF73E4" w:rsidRDefault="008232FF" w:rsidP="00D60401">
      <w:pPr>
        <w:tabs>
          <w:tab w:val="left" w:pos="1134"/>
        </w:tabs>
        <w:spacing w:before="0"/>
        <w:rPr>
          <w:rFonts w:eastAsia="TimesNewRomanPS-BoldMT" w:cs="Arial"/>
          <w:i/>
          <w:lang w:val="ru-RU"/>
        </w:rPr>
      </w:pPr>
    </w:p>
    <w:p w14:paraId="753E0F54" w14:textId="77777777" w:rsidR="008232FF" w:rsidRPr="00AF73E4" w:rsidRDefault="008232FF" w:rsidP="00D60401">
      <w:pPr>
        <w:tabs>
          <w:tab w:val="left" w:pos="1134"/>
        </w:tabs>
        <w:spacing w:before="0"/>
        <w:rPr>
          <w:rFonts w:eastAsia="TimesNewRomanPS-BoldMT" w:cs="Arial"/>
          <w:i/>
          <w:lang w:val="ru-RU"/>
        </w:rPr>
      </w:pPr>
    </w:p>
    <w:p w14:paraId="68DF091E" w14:textId="77777777" w:rsidR="008232FF" w:rsidRPr="00AF73E4" w:rsidRDefault="008232FF" w:rsidP="00D60401">
      <w:pPr>
        <w:tabs>
          <w:tab w:val="left" w:pos="1134"/>
        </w:tabs>
        <w:spacing w:before="0"/>
        <w:rPr>
          <w:rFonts w:eastAsia="TimesNewRomanPS-BoldMT" w:cs="Arial"/>
          <w:i/>
          <w:lang w:val="ru-RU"/>
        </w:rPr>
      </w:pPr>
    </w:p>
    <w:p w14:paraId="4F6DAAA0" w14:textId="77777777" w:rsidR="008232FF" w:rsidRDefault="008232FF" w:rsidP="00D60401">
      <w:pPr>
        <w:tabs>
          <w:tab w:val="left" w:pos="1134"/>
        </w:tabs>
        <w:spacing w:before="0"/>
        <w:rPr>
          <w:rFonts w:eastAsia="TimesNewRomanPS-BoldMT" w:cs="Arial"/>
          <w:i/>
          <w:lang w:val="ru-RU"/>
        </w:rPr>
      </w:pPr>
    </w:p>
    <w:p w14:paraId="27FDC5E3" w14:textId="77777777" w:rsidR="001E4CB1" w:rsidRDefault="001E4CB1" w:rsidP="00D60401">
      <w:pPr>
        <w:tabs>
          <w:tab w:val="left" w:pos="1134"/>
        </w:tabs>
        <w:spacing w:before="0"/>
        <w:rPr>
          <w:rFonts w:eastAsia="TimesNewRomanPS-BoldMT" w:cs="Arial"/>
          <w:i/>
          <w:lang w:val="ru-RU"/>
        </w:rPr>
      </w:pPr>
    </w:p>
    <w:p w14:paraId="4D9D55C1" w14:textId="77777777" w:rsidR="001E4CB1" w:rsidRDefault="001E4CB1" w:rsidP="00D60401">
      <w:pPr>
        <w:tabs>
          <w:tab w:val="left" w:pos="1134"/>
        </w:tabs>
        <w:spacing w:before="0"/>
        <w:rPr>
          <w:rFonts w:eastAsia="TimesNewRomanPS-BoldMT" w:cs="Arial"/>
          <w:i/>
          <w:lang w:val="ru-RU"/>
        </w:rPr>
      </w:pPr>
    </w:p>
    <w:p w14:paraId="27EFA11C" w14:textId="77777777" w:rsidR="001E4CB1" w:rsidRDefault="001E4CB1" w:rsidP="00D60401">
      <w:pPr>
        <w:tabs>
          <w:tab w:val="left" w:pos="1134"/>
        </w:tabs>
        <w:spacing w:before="0"/>
        <w:rPr>
          <w:rFonts w:eastAsia="TimesNewRomanPS-BoldMT" w:cs="Arial"/>
          <w:i/>
          <w:lang w:val="ru-RU"/>
        </w:rPr>
      </w:pPr>
    </w:p>
    <w:p w14:paraId="2F047A67" w14:textId="77777777" w:rsidR="001E4CB1" w:rsidRDefault="001E4CB1" w:rsidP="00D60401">
      <w:pPr>
        <w:tabs>
          <w:tab w:val="left" w:pos="1134"/>
        </w:tabs>
        <w:spacing w:before="0"/>
        <w:rPr>
          <w:rFonts w:eastAsia="TimesNewRomanPS-BoldMT" w:cs="Arial"/>
          <w:i/>
          <w:lang w:val="ru-RU"/>
        </w:rPr>
      </w:pPr>
    </w:p>
    <w:p w14:paraId="59D882FB" w14:textId="77777777" w:rsidR="001E4CB1" w:rsidRDefault="001E4CB1" w:rsidP="00D60401">
      <w:pPr>
        <w:tabs>
          <w:tab w:val="left" w:pos="1134"/>
        </w:tabs>
        <w:spacing w:before="0"/>
        <w:rPr>
          <w:rFonts w:eastAsia="TimesNewRomanPS-BoldMT" w:cs="Arial"/>
          <w:i/>
          <w:lang w:val="ru-RU"/>
        </w:rPr>
      </w:pPr>
    </w:p>
    <w:p w14:paraId="6225AE8C" w14:textId="77777777" w:rsidR="001E4CB1" w:rsidRDefault="001E4CB1" w:rsidP="00D60401">
      <w:pPr>
        <w:tabs>
          <w:tab w:val="left" w:pos="1134"/>
        </w:tabs>
        <w:spacing w:before="0"/>
        <w:rPr>
          <w:rFonts w:eastAsia="TimesNewRomanPS-BoldMT" w:cs="Arial"/>
          <w:i/>
          <w:lang w:val="ru-RU"/>
        </w:rPr>
      </w:pPr>
    </w:p>
    <w:p w14:paraId="5AA6291E" w14:textId="77777777" w:rsidR="001E4CB1" w:rsidRDefault="001E4CB1" w:rsidP="00D60401">
      <w:pPr>
        <w:tabs>
          <w:tab w:val="left" w:pos="1134"/>
        </w:tabs>
        <w:spacing w:before="0"/>
        <w:rPr>
          <w:rFonts w:eastAsia="TimesNewRomanPS-BoldMT" w:cs="Arial"/>
          <w:i/>
          <w:lang w:val="ru-RU"/>
        </w:rPr>
      </w:pPr>
    </w:p>
    <w:p w14:paraId="33845232" w14:textId="77777777" w:rsidR="001E4CB1" w:rsidRDefault="001E4CB1" w:rsidP="00D60401">
      <w:pPr>
        <w:tabs>
          <w:tab w:val="left" w:pos="1134"/>
        </w:tabs>
        <w:spacing w:before="0"/>
        <w:rPr>
          <w:rFonts w:eastAsia="TimesNewRomanPS-BoldMT" w:cs="Arial"/>
          <w:i/>
          <w:lang w:val="ru-RU"/>
        </w:rPr>
      </w:pPr>
    </w:p>
    <w:p w14:paraId="76520A06" w14:textId="77777777" w:rsidR="001E4CB1" w:rsidRDefault="001E4CB1" w:rsidP="00D60401">
      <w:pPr>
        <w:tabs>
          <w:tab w:val="left" w:pos="1134"/>
        </w:tabs>
        <w:spacing w:before="0"/>
        <w:rPr>
          <w:rFonts w:eastAsia="TimesNewRomanPS-BoldMT" w:cs="Arial"/>
          <w:i/>
          <w:lang w:val="ru-RU"/>
        </w:rPr>
      </w:pPr>
    </w:p>
    <w:p w14:paraId="44577B6B" w14:textId="77777777" w:rsidR="001E4CB1" w:rsidRDefault="001E4CB1" w:rsidP="00D60401">
      <w:pPr>
        <w:tabs>
          <w:tab w:val="left" w:pos="1134"/>
        </w:tabs>
        <w:spacing w:before="0"/>
        <w:rPr>
          <w:rFonts w:eastAsia="TimesNewRomanPS-BoldMT" w:cs="Arial"/>
          <w:i/>
          <w:lang w:val="ru-RU"/>
        </w:rPr>
      </w:pPr>
    </w:p>
    <w:p w14:paraId="6B269FCB" w14:textId="77777777" w:rsidR="001E4CB1" w:rsidRPr="00AF73E4" w:rsidRDefault="001E4CB1" w:rsidP="00D60401">
      <w:pPr>
        <w:tabs>
          <w:tab w:val="left" w:pos="1134"/>
        </w:tabs>
        <w:spacing w:before="0"/>
        <w:rPr>
          <w:rFonts w:eastAsia="TimesNewRomanPS-BoldMT" w:cs="Arial"/>
          <w:i/>
          <w:lang w:val="ru-RU"/>
        </w:rPr>
      </w:pPr>
    </w:p>
    <w:p w14:paraId="3D379717" w14:textId="77777777" w:rsidR="008232FF" w:rsidRPr="00AF73E4" w:rsidRDefault="008232FF" w:rsidP="00D60401">
      <w:pPr>
        <w:tabs>
          <w:tab w:val="left" w:pos="1134"/>
        </w:tabs>
        <w:spacing w:before="0"/>
        <w:rPr>
          <w:rFonts w:eastAsia="TimesNewRomanPS-BoldMT" w:cs="Arial"/>
          <w:i/>
          <w:lang w:val="ru-RU"/>
        </w:rPr>
      </w:pPr>
    </w:p>
    <w:p w14:paraId="18AC1477" w14:textId="77777777" w:rsidR="008232FF" w:rsidRPr="00AF73E4" w:rsidRDefault="008232FF" w:rsidP="00D60401">
      <w:pPr>
        <w:tabs>
          <w:tab w:val="left" w:pos="1134"/>
        </w:tabs>
        <w:spacing w:before="0"/>
        <w:rPr>
          <w:rFonts w:eastAsia="TimesNewRomanPS-BoldMT" w:cs="Arial"/>
          <w:i/>
          <w:lang w:val="ru-RU"/>
        </w:rPr>
      </w:pPr>
    </w:p>
    <w:p w14:paraId="3119451B" w14:textId="317CFA3F" w:rsidR="008232FF" w:rsidRPr="00AF73E4" w:rsidRDefault="007501D9" w:rsidP="008232FF">
      <w:pPr>
        <w:pStyle w:val="Heading10"/>
        <w:jc w:val="center"/>
      </w:pPr>
      <w:r w:rsidRPr="00AF73E4">
        <w:t>8</w:t>
      </w:r>
      <w:r w:rsidR="002C4913" w:rsidRPr="00AF73E4">
        <w:t>. П Р И Л О З И</w:t>
      </w:r>
    </w:p>
    <w:p w14:paraId="5BC6FC7A" w14:textId="77777777" w:rsidR="002C4913" w:rsidRPr="00AF73E4" w:rsidRDefault="002C4913" w:rsidP="005A3579">
      <w:pPr>
        <w:spacing w:before="0"/>
        <w:jc w:val="right"/>
        <w:rPr>
          <w:rFonts w:cs="Arial"/>
          <w:b/>
          <w:lang w:val="sr-Cyrl-CS"/>
        </w:rPr>
      </w:pPr>
    </w:p>
    <w:p w14:paraId="7BD0B81F" w14:textId="4CF19D4F" w:rsidR="00D87A1C" w:rsidRPr="00AF73E4" w:rsidRDefault="00D87A1C" w:rsidP="005A3579">
      <w:pPr>
        <w:spacing w:before="0"/>
        <w:jc w:val="right"/>
        <w:rPr>
          <w:rFonts w:cs="Arial"/>
          <w:b/>
          <w:lang w:val="sr-Cyrl-CS"/>
        </w:rPr>
      </w:pPr>
      <w:r w:rsidRPr="00AF73E4">
        <w:rPr>
          <w:rFonts w:cs="Arial"/>
          <w:b/>
          <w:lang w:val="sr-Cyrl-CS"/>
        </w:rPr>
        <w:br w:type="page"/>
      </w:r>
    </w:p>
    <w:p w14:paraId="4AC2BEE8" w14:textId="2C22B761" w:rsidR="00D87A1C" w:rsidRPr="00AF73E4" w:rsidRDefault="00D87A1C" w:rsidP="00950EC9">
      <w:pPr>
        <w:pStyle w:val="Heading2"/>
        <w:jc w:val="right"/>
      </w:pPr>
      <w:r w:rsidRPr="00AF73E4">
        <w:lastRenderedPageBreak/>
        <w:t>ПРИЛОГ 1</w:t>
      </w:r>
    </w:p>
    <w:p w14:paraId="25E6FD29" w14:textId="350C59C9" w:rsidR="00EE5F43" w:rsidRPr="00AF73E4" w:rsidRDefault="0084541A" w:rsidP="00EE5F43">
      <w:pPr>
        <w:rPr>
          <w:rFonts w:cs="Arial"/>
        </w:rPr>
      </w:pPr>
      <w:r w:rsidRPr="00AF73E4">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w:t>
      </w:r>
      <w:r w:rsidR="00802AF8">
        <w:rPr>
          <w:rFonts w:cs="Arial"/>
          <w:lang w:val="sr-Cyrl-RS"/>
        </w:rPr>
        <w:t>.</w:t>
      </w:r>
    </w:p>
    <w:p w14:paraId="298AE09E" w14:textId="77777777" w:rsidR="00EE5F43" w:rsidRPr="00AF73E4" w:rsidRDefault="00EE5F43" w:rsidP="00EE5F43">
      <w:pPr>
        <w:rPr>
          <w:rFonts w:cs="Arial"/>
          <w:lang w:val="ru-RU"/>
        </w:rPr>
      </w:pPr>
      <w:r w:rsidRPr="00AF73E4">
        <w:rPr>
          <w:rFonts w:cs="Arial"/>
        </w:rPr>
        <w:t xml:space="preserve">ДУЖНИК:  </w:t>
      </w:r>
      <w:r w:rsidRPr="00AF73E4">
        <w:rPr>
          <w:rFonts w:cs="Arial"/>
          <w:lang w:val="ru-RU"/>
        </w:rPr>
        <w:t>…………………………………………………………………………........................</w:t>
      </w:r>
    </w:p>
    <w:p w14:paraId="4FD7D541" w14:textId="77777777" w:rsidR="00EE5F43" w:rsidRPr="00AF73E4" w:rsidRDefault="00EE5F43" w:rsidP="00EE5F43">
      <w:pPr>
        <w:rPr>
          <w:rFonts w:cs="Arial"/>
        </w:rPr>
      </w:pPr>
      <w:r w:rsidRPr="00AF73E4">
        <w:rPr>
          <w:rFonts w:cs="Arial"/>
        </w:rPr>
        <w:t>(назив и седиште Понуђача)</w:t>
      </w:r>
    </w:p>
    <w:p w14:paraId="261CFFDF" w14:textId="77777777" w:rsidR="00EE5F43" w:rsidRPr="00AF73E4" w:rsidRDefault="00EE5F43" w:rsidP="00EE5F43">
      <w:pPr>
        <w:rPr>
          <w:rFonts w:cs="Arial"/>
          <w:lang w:val="sr-Cyrl-ME"/>
        </w:rPr>
      </w:pPr>
      <w:r w:rsidRPr="00AF73E4">
        <w:rPr>
          <w:rFonts w:cs="Arial"/>
        </w:rPr>
        <w:t>МАТИЧНИ БРОЈ ДУЖНИКА (Понуђача): ..................................................................</w:t>
      </w:r>
      <w:r w:rsidRPr="00AF73E4">
        <w:rPr>
          <w:rFonts w:cs="Arial"/>
          <w:lang w:val="sr-Cyrl-ME"/>
        </w:rPr>
        <w:t>.........</w:t>
      </w:r>
    </w:p>
    <w:p w14:paraId="4190DF02" w14:textId="77777777" w:rsidR="00EE5F43" w:rsidRPr="00AF73E4" w:rsidRDefault="00EE5F43" w:rsidP="00EE5F43">
      <w:pPr>
        <w:rPr>
          <w:rFonts w:cs="Arial"/>
          <w:lang w:val="sr-Cyrl-ME"/>
        </w:rPr>
      </w:pPr>
      <w:r w:rsidRPr="00AF73E4">
        <w:rPr>
          <w:rFonts w:cs="Arial"/>
        </w:rPr>
        <w:t>ТЕКУЋИ РАЧУН ДУЖНИКА (Понуђача): ...................................................................</w:t>
      </w:r>
      <w:r w:rsidRPr="00AF73E4">
        <w:rPr>
          <w:rFonts w:cs="Arial"/>
          <w:lang w:val="sr-Cyrl-ME"/>
        </w:rPr>
        <w:t>.........</w:t>
      </w:r>
    </w:p>
    <w:p w14:paraId="6DC83720" w14:textId="77777777" w:rsidR="00EE5F43" w:rsidRPr="00AF73E4" w:rsidRDefault="00EE5F43" w:rsidP="00EE5F43">
      <w:pPr>
        <w:rPr>
          <w:rFonts w:cs="Arial"/>
          <w:lang w:val="sr-Cyrl-ME"/>
        </w:rPr>
      </w:pPr>
      <w:r w:rsidRPr="00AF73E4">
        <w:rPr>
          <w:rFonts w:cs="Arial"/>
        </w:rPr>
        <w:t>ПИБ ДУЖНИКА (Понуђача): ........................................................................................</w:t>
      </w:r>
      <w:r w:rsidRPr="00AF73E4">
        <w:rPr>
          <w:rFonts w:cs="Arial"/>
          <w:lang w:val="sr-Cyrl-ME"/>
        </w:rPr>
        <w:t>........</w:t>
      </w:r>
    </w:p>
    <w:p w14:paraId="34F7B9F1" w14:textId="77777777" w:rsidR="00EE5F43" w:rsidRPr="00AF73E4" w:rsidRDefault="00EE5F43" w:rsidP="00EE5F43">
      <w:pPr>
        <w:rPr>
          <w:rFonts w:cs="Arial"/>
        </w:rPr>
      </w:pPr>
    </w:p>
    <w:p w14:paraId="1EA51B02" w14:textId="77777777" w:rsidR="00EE5F43" w:rsidRPr="00AF73E4" w:rsidRDefault="00EE5F43" w:rsidP="00EE5F43">
      <w:pPr>
        <w:rPr>
          <w:rFonts w:cs="Arial"/>
        </w:rPr>
      </w:pPr>
      <w:r w:rsidRPr="00AF73E4">
        <w:rPr>
          <w:rFonts w:cs="Arial"/>
        </w:rPr>
        <w:t>и з д а ј е  д а н а ............................ године</w:t>
      </w:r>
    </w:p>
    <w:p w14:paraId="3F09E801" w14:textId="77777777" w:rsidR="00EE5F43" w:rsidRPr="00AF73E4" w:rsidRDefault="00EE5F43" w:rsidP="00EE5F43">
      <w:pPr>
        <w:rPr>
          <w:rFonts w:cs="Arial"/>
        </w:rPr>
      </w:pPr>
    </w:p>
    <w:p w14:paraId="7A1644C1" w14:textId="77777777" w:rsidR="00EE5F43" w:rsidRPr="00AF73E4" w:rsidRDefault="00EE5F43" w:rsidP="00EE5F43">
      <w:pPr>
        <w:rPr>
          <w:rFonts w:cs="Arial"/>
        </w:rPr>
      </w:pPr>
    </w:p>
    <w:p w14:paraId="43588A83" w14:textId="77777777" w:rsidR="00EE5F43" w:rsidRPr="00AF73E4" w:rsidRDefault="00EE5F43" w:rsidP="00EE5F43">
      <w:pPr>
        <w:jc w:val="center"/>
        <w:rPr>
          <w:rFonts w:cs="Arial"/>
          <w:b/>
          <w:lang w:val="sr-Cyrl-RS"/>
        </w:rPr>
      </w:pPr>
      <w:r w:rsidRPr="00AF73E4">
        <w:rPr>
          <w:rFonts w:cs="Arial"/>
          <w:b/>
        </w:rPr>
        <w:t>МЕНИЧНО ПИСМО – ОВЛАШЋЕЊЕ ЗА КОРИСНИКА БЛАНКО СОПСТВЕНЕ МЕНИЦЕ</w:t>
      </w:r>
    </w:p>
    <w:p w14:paraId="36C69ABB" w14:textId="2668A9A2" w:rsidR="00EE5F43" w:rsidRPr="00AF73E4" w:rsidRDefault="00EE5F43" w:rsidP="00EE5F43">
      <w:pPr>
        <w:jc w:val="center"/>
        <w:rPr>
          <w:rFonts w:cs="Arial"/>
          <w:b/>
          <w:lang w:val="sr-Cyrl-RS"/>
        </w:rPr>
      </w:pPr>
      <w:r w:rsidRPr="00AF73E4">
        <w:rPr>
          <w:rFonts w:cs="Arial"/>
          <w:b/>
          <w:lang w:val="sr-Cyrl-RS"/>
        </w:rPr>
        <w:t>За јавну набавку бр. ЈНO/1000/0018/2018 (976/2018)- Партија бр. ____</w:t>
      </w:r>
      <w:r w:rsidR="0099368D" w:rsidRPr="00AF73E4">
        <w:rPr>
          <w:rFonts w:cs="Arial"/>
          <w:b/>
          <w:lang w:val="sr-Cyrl-RS"/>
        </w:rPr>
        <w:t>__________________________________________</w:t>
      </w:r>
    </w:p>
    <w:p w14:paraId="7C2ADB49" w14:textId="77777777" w:rsidR="00EE5F43" w:rsidRPr="00AF73E4" w:rsidRDefault="00EE5F43" w:rsidP="00EE5F43">
      <w:pPr>
        <w:rPr>
          <w:rFonts w:cs="Arial"/>
          <w:highlight w:val="yellow"/>
        </w:rPr>
      </w:pPr>
    </w:p>
    <w:p w14:paraId="132B7A2E" w14:textId="77777777" w:rsidR="00EE5F43" w:rsidRPr="00AF73E4" w:rsidRDefault="00EE5F43" w:rsidP="00EE5F43">
      <w:pPr>
        <w:widowControl w:val="0"/>
        <w:tabs>
          <w:tab w:val="left" w:pos="1418"/>
          <w:tab w:val="left" w:leader="underscore" w:pos="9244"/>
        </w:tabs>
        <w:ind w:left="1440" w:hanging="1440"/>
        <w:rPr>
          <w:rFonts w:eastAsia="Calibri" w:cs="Arial"/>
          <w:bCs/>
        </w:rPr>
      </w:pPr>
      <w:r w:rsidRPr="00AF73E4">
        <w:rPr>
          <w:rFonts w:eastAsia="Calibri" w:cs="Arial"/>
          <w:bCs/>
        </w:rPr>
        <w:t xml:space="preserve">КОРИСНИК - ПОВЕРИЛАЦ:Јавно предузеће „Електроприведа Србије“ Београд, Улица </w:t>
      </w:r>
      <w:r w:rsidRPr="00AF73E4">
        <w:rPr>
          <w:rFonts w:eastAsia="Calibri" w:cs="Arial"/>
          <w:bCs/>
          <w:lang w:val="sr-Cyrl-RS"/>
        </w:rPr>
        <w:t>Балканска 13</w:t>
      </w:r>
      <w:r w:rsidRPr="00AF73E4">
        <w:rPr>
          <w:rFonts w:eastAsia="Calibri" w:cs="Arial"/>
          <w:bCs/>
        </w:rPr>
        <w:t xml:space="preserve">,11000 Београд, </w:t>
      </w:r>
      <w:r w:rsidRPr="00AF73E4">
        <w:rPr>
          <w:rFonts w:eastAsia="Calibri" w:cs="Arial"/>
          <w:bCs/>
          <w:lang w:val="sr-Cyrl-RS"/>
        </w:rPr>
        <w:t>м</w:t>
      </w:r>
      <w:r w:rsidRPr="00AF73E4">
        <w:rPr>
          <w:rFonts w:eastAsia="Calibri" w:cs="Arial"/>
          <w:bCs/>
        </w:rPr>
        <w:t xml:space="preserve">атични број 20053658, ПИБ 103920327, бр. тек. рачуна: 160-700-13 Banka Intesa, </w:t>
      </w:r>
    </w:p>
    <w:p w14:paraId="05FAF787" w14:textId="77777777" w:rsidR="00EE5F43" w:rsidRPr="00AF73E4" w:rsidRDefault="00EE5F43" w:rsidP="00EE5F43">
      <w:pPr>
        <w:widowControl w:val="0"/>
        <w:tabs>
          <w:tab w:val="left" w:pos="1418"/>
          <w:tab w:val="left" w:leader="underscore" w:pos="9244"/>
        </w:tabs>
        <w:ind w:left="1440" w:hanging="1440"/>
        <w:rPr>
          <w:rFonts w:eastAsia="Calibri" w:cs="Arial"/>
          <w:b/>
          <w:bCs/>
        </w:rPr>
      </w:pPr>
      <w:r w:rsidRPr="00AF73E4">
        <w:rPr>
          <w:rFonts w:eastAsia="Calibri" w:cs="Arial"/>
          <w:b/>
          <w:bCs/>
        </w:rPr>
        <w:tab/>
      </w:r>
    </w:p>
    <w:p w14:paraId="07F6AE18" w14:textId="184082B2" w:rsidR="00EE5F43" w:rsidRPr="00AF73E4" w:rsidRDefault="00EE5F43" w:rsidP="00EE5F43">
      <w:pPr>
        <w:rPr>
          <w:rFonts w:cs="Arial"/>
          <w:lang w:val="sr-Cyrl-RS"/>
        </w:rPr>
      </w:pPr>
      <w:r w:rsidRPr="00AF73E4">
        <w:rPr>
          <w:rFonts w:cs="Arial"/>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w:t>
      </w:r>
      <w:r w:rsidRPr="00AF73E4">
        <w:rPr>
          <w:rFonts w:cs="Arial"/>
          <w:lang w:val="sr-Cyrl-RS"/>
        </w:rPr>
        <w:t>Балканска 13</w:t>
      </w:r>
      <w:r w:rsidRPr="00AF73E4">
        <w:rPr>
          <w:rFonts w:cs="Arial"/>
        </w:rPr>
        <w:t xml:space="preserve">, Београд, као Повериоца, да предату меницу може попунити до максималног износа од износа од </w:t>
      </w:r>
      <w:r w:rsidRPr="00AF73E4">
        <w:rPr>
          <w:rFonts w:cs="Arial"/>
          <w:lang w:val="sr-Cyrl-ME"/>
        </w:rPr>
        <w:t>___________</w:t>
      </w:r>
      <w:r w:rsidRPr="00AF73E4">
        <w:rPr>
          <w:rFonts w:cs="Arial"/>
        </w:rPr>
        <w:t xml:space="preserve"> динара, (и словима ___________</w:t>
      </w:r>
      <w:r w:rsidRPr="00AF73E4">
        <w:rPr>
          <w:rFonts w:cs="Arial"/>
          <w:lang w:val="sr-Cyrl-RS"/>
        </w:rPr>
        <w:t>________</w:t>
      </w:r>
      <w:r w:rsidRPr="00AF73E4">
        <w:rPr>
          <w:rFonts w:cs="Arial"/>
        </w:rPr>
        <w:t>)</w:t>
      </w:r>
      <w:r w:rsidRPr="00AF73E4">
        <w:rPr>
          <w:rFonts w:cs="Arial"/>
          <w:lang w:val="sr-Cyrl-RS"/>
        </w:rPr>
        <w:t>(10% вредности уговора без ПДВ-а)</w:t>
      </w:r>
      <w:r w:rsidRPr="00AF73E4">
        <w:rPr>
          <w:rFonts w:cs="Arial"/>
        </w:rPr>
        <w:t xml:space="preserve">, по </w:t>
      </w:r>
      <w:r w:rsidRPr="00AF73E4">
        <w:rPr>
          <w:rFonts w:cs="Arial"/>
          <w:lang w:val="sr-Cyrl-RS"/>
        </w:rPr>
        <w:t>Уговору</w:t>
      </w:r>
      <w:r w:rsidR="00C21449" w:rsidRPr="00AF73E4">
        <w:rPr>
          <w:rFonts w:cs="Arial"/>
        </w:rPr>
        <w:t xml:space="preserve"> о купопродаји </w:t>
      </w:r>
      <w:r w:rsidR="00C21449" w:rsidRPr="00AF73E4">
        <w:rPr>
          <w:rFonts w:cs="Arial"/>
          <w:lang w:val="sr-Cyrl-RS"/>
        </w:rPr>
        <w:t xml:space="preserve">застава и јарбола за заставе </w:t>
      </w:r>
      <w:r w:rsidRPr="00AF73E4">
        <w:rPr>
          <w:rFonts w:cs="Arial"/>
          <w:lang w:val="sr-Cyrl-RS"/>
        </w:rPr>
        <w:t xml:space="preserve">- Партија бр. __________________________________________(Уписати </w:t>
      </w:r>
      <w:r w:rsidR="00C21449" w:rsidRPr="00AF73E4">
        <w:rPr>
          <w:rFonts w:cs="Arial"/>
          <w:lang w:val="sr-Cyrl-RS"/>
        </w:rPr>
        <w:t xml:space="preserve">број </w:t>
      </w:r>
      <w:r w:rsidRPr="00AF73E4">
        <w:rPr>
          <w:rFonts w:cs="Arial"/>
          <w:lang w:val="sr-Cyrl-RS"/>
        </w:rPr>
        <w:t xml:space="preserve">назив партије за коју се подноси средство </w:t>
      </w:r>
      <w:r w:rsidR="00C21449" w:rsidRPr="00AF73E4">
        <w:rPr>
          <w:rFonts w:cs="Arial"/>
          <w:lang w:val="sr-Cyrl-RS"/>
        </w:rPr>
        <w:t xml:space="preserve">финансијског </w:t>
      </w:r>
      <w:r w:rsidRPr="00AF73E4">
        <w:rPr>
          <w:rFonts w:cs="Arial"/>
          <w:lang w:val="sr-Cyrl-RS"/>
        </w:rPr>
        <w:t>безбеђења)</w:t>
      </w:r>
      <w:r w:rsidRPr="00AF73E4">
        <w:rPr>
          <w:rFonts w:cs="Arial"/>
          <w:b/>
          <w:lang w:val="sr-Cyrl-RS"/>
        </w:rPr>
        <w:t xml:space="preserve"> </w:t>
      </w:r>
      <w:r w:rsidRPr="00AF73E4">
        <w:rPr>
          <w:rFonts w:cs="Arial"/>
        </w:rPr>
        <w:t>бр._____</w:t>
      </w:r>
      <w:r w:rsidRPr="00AF73E4">
        <w:rPr>
          <w:rFonts w:cs="Arial"/>
          <w:lang w:val="sr-Cyrl-RS"/>
        </w:rPr>
        <w:t>_______</w:t>
      </w:r>
      <w:r w:rsidRPr="00AF73E4">
        <w:rPr>
          <w:rFonts w:cs="Arial"/>
        </w:rPr>
        <w:t xml:space="preserve"> од _________</w:t>
      </w:r>
      <w:r w:rsidRPr="00AF73E4">
        <w:rPr>
          <w:rFonts w:cs="Arial"/>
          <w:lang w:val="sr-Cyrl-RS"/>
        </w:rPr>
        <w:t xml:space="preserve">_____ </w:t>
      </w:r>
      <w:r w:rsidRPr="00AF73E4">
        <w:rPr>
          <w:rFonts w:cs="Arial"/>
        </w:rPr>
        <w:t>(заведен код Корисника - Повериоца) и бр._______ од _________</w:t>
      </w:r>
      <w:r w:rsidRPr="00AF73E4">
        <w:rPr>
          <w:rFonts w:cs="Arial"/>
          <w:lang w:val="sr-Cyrl-RS"/>
        </w:rPr>
        <w:t xml:space="preserve"> </w:t>
      </w:r>
      <w:r w:rsidRPr="00AF73E4">
        <w:rPr>
          <w:rFonts w:cs="Arial"/>
        </w:rPr>
        <w:t xml:space="preserve">(заведен код дужника) као </w:t>
      </w:r>
      <w:r w:rsidRPr="00AF73E4">
        <w:rPr>
          <w:rFonts w:cs="Arial"/>
          <w:b/>
        </w:rPr>
        <w:t xml:space="preserve">средство финансијског обезбеђења за </w:t>
      </w:r>
      <w:r w:rsidR="00C21449" w:rsidRPr="00AF73E4">
        <w:rPr>
          <w:rFonts w:cs="Arial"/>
          <w:b/>
          <w:lang w:val="sr-Cyrl-RS"/>
        </w:rPr>
        <w:t>за добро извршење посла</w:t>
      </w:r>
      <w:r w:rsidRPr="00AF73E4">
        <w:rPr>
          <w:rFonts w:cs="Arial"/>
        </w:rPr>
        <w:t xml:space="preserve"> у вредности од износа од </w:t>
      </w:r>
      <w:r w:rsidRPr="00AF73E4">
        <w:rPr>
          <w:rFonts w:cs="Arial"/>
          <w:lang w:val="sr-Cyrl-ME"/>
        </w:rPr>
        <w:t>___________</w:t>
      </w:r>
      <w:r w:rsidRPr="00AF73E4">
        <w:rPr>
          <w:rFonts w:cs="Arial"/>
        </w:rPr>
        <w:t xml:space="preserve"> динара, (и словима ___________</w:t>
      </w:r>
      <w:r w:rsidRPr="00AF73E4">
        <w:rPr>
          <w:rFonts w:cs="Arial"/>
          <w:lang w:val="sr-Cyrl-RS"/>
        </w:rPr>
        <w:t>________</w:t>
      </w:r>
      <w:r w:rsidRPr="00AF73E4">
        <w:rPr>
          <w:rFonts w:cs="Arial"/>
        </w:rPr>
        <w:t>)</w:t>
      </w:r>
      <w:r w:rsidR="0099368D" w:rsidRPr="00AF73E4">
        <w:rPr>
          <w:rFonts w:cs="Arial"/>
          <w:lang w:val="sr-Cyrl-RS"/>
        </w:rPr>
        <w:t xml:space="preserve"> </w:t>
      </w:r>
      <w:r w:rsidRPr="00AF73E4">
        <w:rPr>
          <w:rFonts w:cs="Arial"/>
          <w:lang w:val="sr-Cyrl-RS"/>
        </w:rPr>
        <w:t>(10% вредности уговора без ПДВ-а)</w:t>
      </w:r>
      <w:r w:rsidRPr="00AF73E4">
        <w:rPr>
          <w:rFonts w:cs="Arial"/>
        </w:rPr>
        <w:t>, уколико ________________________</w:t>
      </w:r>
      <w:r w:rsidRPr="00AF73E4">
        <w:rPr>
          <w:rFonts w:cs="Arial"/>
          <w:lang w:val="sr-Cyrl-RS"/>
        </w:rPr>
        <w:t xml:space="preserve"> </w:t>
      </w:r>
      <w:r w:rsidRPr="00AF73E4">
        <w:rPr>
          <w:rFonts w:cs="Arial"/>
        </w:rPr>
        <w:t xml:space="preserve">(назив дужника), као дужник не </w:t>
      </w:r>
      <w:r w:rsidRPr="00AF73E4">
        <w:rPr>
          <w:rFonts w:cs="Arial"/>
          <w:lang w:val="sr-Cyrl-RS"/>
        </w:rPr>
        <w:t>отклони недостатке у гарантном периоду.</w:t>
      </w:r>
    </w:p>
    <w:p w14:paraId="1D817D1A" w14:textId="08160F43" w:rsidR="00EE5F43" w:rsidRPr="00AF73E4" w:rsidRDefault="00EE5F43" w:rsidP="00EE5F43">
      <w:pPr>
        <w:rPr>
          <w:rFonts w:cs="Arial"/>
        </w:rPr>
      </w:pPr>
      <w:r w:rsidRPr="00AF73E4">
        <w:rPr>
          <w:rFonts w:cs="Arial"/>
        </w:rPr>
        <w:t>Издата бланко сопствена меница серијски број</w:t>
      </w:r>
      <w:r w:rsidRPr="00AF73E4">
        <w:rPr>
          <w:rFonts w:cs="Arial"/>
          <w:lang w:val="sr-Cyrl-RS"/>
        </w:rPr>
        <w:t xml:space="preserve"> ___________ </w:t>
      </w:r>
      <w:r w:rsidRPr="00AF73E4">
        <w:rPr>
          <w:rFonts w:cs="Arial"/>
        </w:rPr>
        <w:t xml:space="preserve">(уписати серијски број) може се поднети на наплату у року доспећа утврђеном </w:t>
      </w:r>
      <w:r w:rsidRPr="00AF73E4">
        <w:rPr>
          <w:rFonts w:cs="Arial"/>
          <w:lang w:val="sr-Cyrl-RS"/>
        </w:rPr>
        <w:t>Уговором</w:t>
      </w:r>
      <w:r w:rsidRPr="00AF73E4">
        <w:rPr>
          <w:rFonts w:cs="Arial"/>
        </w:rPr>
        <w:t xml:space="preserve"> бр. ___________ од _________________ године</w:t>
      </w:r>
      <w:r w:rsidRPr="00AF73E4">
        <w:rPr>
          <w:rFonts w:cs="Arial"/>
          <w:lang w:val="sr-Cyrl-RS"/>
        </w:rPr>
        <w:t xml:space="preserve">, </w:t>
      </w:r>
      <w:r w:rsidRPr="00AF73E4">
        <w:rPr>
          <w:rFonts w:cs="Arial"/>
        </w:rPr>
        <w:t xml:space="preserve">(заведен код Корисника-Повериоца) и бр. _________________ од ____________ године (заведен код дужника) т.ј. најкасније до истека рока од </w:t>
      </w:r>
      <w:r w:rsidR="00137B00" w:rsidRPr="00AF73E4">
        <w:rPr>
          <w:rFonts w:cs="Arial"/>
          <w:lang w:val="sr-Cyrl-RS"/>
        </w:rPr>
        <w:t>3</w:t>
      </w:r>
      <w:r w:rsidRPr="00AF73E4">
        <w:rPr>
          <w:rFonts w:cs="Arial"/>
        </w:rPr>
        <w:t>0 (</w:t>
      </w:r>
      <w:r w:rsidR="00137B00" w:rsidRPr="00AF73E4">
        <w:rPr>
          <w:rFonts w:cs="Arial"/>
          <w:lang w:val="sr-Cyrl-RS"/>
        </w:rPr>
        <w:t>три</w:t>
      </w:r>
      <w:r w:rsidR="00A1609F" w:rsidRPr="00AF73E4">
        <w:rPr>
          <w:rFonts w:cs="Arial"/>
          <w:lang w:val="sr-Cyrl-RS"/>
        </w:rPr>
        <w:t>десет</w:t>
      </w:r>
      <w:r w:rsidRPr="00AF73E4">
        <w:rPr>
          <w:rFonts w:cs="Arial"/>
        </w:rPr>
        <w:t xml:space="preserve">) дана од </w:t>
      </w:r>
      <w:r w:rsidRPr="00AF73E4">
        <w:rPr>
          <w:rFonts w:cs="Arial"/>
          <w:lang w:val="sr-Cyrl-RS"/>
        </w:rPr>
        <w:t>гарантног периода</w:t>
      </w:r>
      <w:r w:rsidRPr="00AF73E4">
        <w:rPr>
          <w:rFonts w:cs="Arial"/>
        </w:rPr>
        <w:t xml:space="preserve"> с тим да евентуални</w:t>
      </w:r>
      <w:r w:rsidRPr="00AF73E4">
        <w:rPr>
          <w:rFonts w:cs="Arial"/>
          <w:lang w:val="sr-Cyrl-RS"/>
        </w:rPr>
        <w:t xml:space="preserve"> </w:t>
      </w:r>
      <w:r w:rsidRPr="00AF73E4">
        <w:rPr>
          <w:rFonts w:cs="Arial"/>
        </w:rP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14:paraId="0BA912A2" w14:textId="77777777" w:rsidR="00EE5F43" w:rsidRPr="00AF73E4" w:rsidRDefault="00EE5F43" w:rsidP="00EE5F43">
      <w:pPr>
        <w:rPr>
          <w:rFonts w:cs="Arial"/>
        </w:rPr>
      </w:pPr>
      <w:r w:rsidRPr="00AF73E4">
        <w:rPr>
          <w:rFonts w:cs="Arial"/>
        </w:rPr>
        <w:t>Овлашћујемо Јавно предузеће „Електропривреда Србије“ Београд</w:t>
      </w:r>
      <w:r w:rsidRPr="00AF73E4">
        <w:rPr>
          <w:rFonts w:cs="Arial"/>
          <w:lang w:val="sr-Cyrl-RS"/>
        </w:rPr>
        <w:t xml:space="preserve">, </w:t>
      </w:r>
      <w:r w:rsidRPr="00AF73E4">
        <w:rPr>
          <w:rFonts w:cs="Arial"/>
        </w:rPr>
        <w:t>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w:t>
      </w:r>
      <w:r w:rsidRPr="00AF73E4">
        <w:rPr>
          <w:rFonts w:cs="Arial"/>
          <w:lang w:val="sr-Cyrl-RS"/>
        </w:rPr>
        <w:t>__________________</w:t>
      </w:r>
      <w:r w:rsidRPr="00AF73E4">
        <w:rPr>
          <w:rFonts w:cs="Arial"/>
        </w:rPr>
        <w:t xml:space="preserve"> код __________________ Банке, а у корист текућег рачуна Повериоца бр. 160-700-13 Banka Intesa.</w:t>
      </w:r>
    </w:p>
    <w:p w14:paraId="703C8F90" w14:textId="77777777" w:rsidR="00EE5F43" w:rsidRPr="00AF73E4" w:rsidRDefault="00EE5F43" w:rsidP="00EE5F43">
      <w:pPr>
        <w:rPr>
          <w:rFonts w:cs="Arial"/>
        </w:rPr>
      </w:pPr>
      <w:r w:rsidRPr="00AF73E4">
        <w:rPr>
          <w:rFonts w:cs="Arial"/>
        </w:rPr>
        <w:lastRenderedPageBreak/>
        <w:t xml:space="preserve">Меница је важећа и у случају да у току трајања реализације наведеног </w:t>
      </w:r>
      <w:r w:rsidRPr="00AF73E4">
        <w:rPr>
          <w:rFonts w:cs="Arial"/>
          <w:lang w:val="sr-Cyrl-ME"/>
        </w:rPr>
        <w:t>уговора</w:t>
      </w:r>
      <w:r w:rsidRPr="00AF73E4">
        <w:rPr>
          <w:rFonts w:cs="Arial"/>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5E5C88C9" w14:textId="77777777" w:rsidR="00EE5F43" w:rsidRPr="00AF73E4" w:rsidRDefault="00EE5F43" w:rsidP="00EE5F43">
      <w:pPr>
        <w:rPr>
          <w:rFonts w:cs="Arial"/>
        </w:rPr>
      </w:pPr>
      <w:r w:rsidRPr="00AF73E4">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14:paraId="1EF8826E" w14:textId="77777777" w:rsidR="00EE5F43" w:rsidRPr="00AF73E4" w:rsidRDefault="00EE5F43" w:rsidP="00EE5F43">
      <w:pPr>
        <w:rPr>
          <w:rFonts w:cs="Arial"/>
        </w:rPr>
      </w:pPr>
    </w:p>
    <w:p w14:paraId="3EB06FA8" w14:textId="77777777" w:rsidR="00EE5F43" w:rsidRPr="00AF73E4" w:rsidRDefault="00EE5F43" w:rsidP="00EE5F43">
      <w:pPr>
        <w:rPr>
          <w:rFonts w:cs="Arial"/>
        </w:rPr>
      </w:pPr>
      <w:r w:rsidRPr="00AF73E4">
        <w:rPr>
          <w:rFonts w:cs="Arial"/>
        </w:rPr>
        <w:t>Меница је потписана од стране овлашћеног лица за заступање Дужника _____________________</w:t>
      </w:r>
      <w:r w:rsidRPr="00AF73E4">
        <w:rPr>
          <w:rFonts w:cs="Arial"/>
          <w:lang w:val="sr-Cyrl-RS"/>
        </w:rPr>
        <w:t xml:space="preserve">_____ </w:t>
      </w:r>
      <w:r w:rsidRPr="00AF73E4">
        <w:rPr>
          <w:rFonts w:cs="Arial"/>
        </w:rPr>
        <w:t>(унети име и презиме овлашћеног лица).</w:t>
      </w:r>
    </w:p>
    <w:p w14:paraId="11B854A1" w14:textId="77777777" w:rsidR="00EE5F43" w:rsidRPr="00AF73E4" w:rsidRDefault="00EE5F43" w:rsidP="00EE5F43">
      <w:pPr>
        <w:rPr>
          <w:rFonts w:cs="Arial"/>
        </w:rPr>
      </w:pPr>
    </w:p>
    <w:p w14:paraId="67935ABC" w14:textId="77777777" w:rsidR="00EE5F43" w:rsidRPr="00AF73E4" w:rsidRDefault="00EE5F43" w:rsidP="00EE5F43">
      <w:pPr>
        <w:rPr>
          <w:rFonts w:cs="Arial"/>
        </w:rPr>
      </w:pPr>
      <w:r w:rsidRPr="00AF73E4">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14:paraId="1B0CCB9F" w14:textId="77777777" w:rsidR="00EE5F43" w:rsidRPr="00AF73E4" w:rsidRDefault="00EE5F43" w:rsidP="00EE5F43">
      <w:pPr>
        <w:rPr>
          <w:rFonts w:cs="Arial"/>
        </w:rPr>
      </w:pPr>
    </w:p>
    <w:p w14:paraId="54EC46C3" w14:textId="77777777" w:rsidR="00EE5F43" w:rsidRPr="00AF73E4" w:rsidRDefault="00EE5F43" w:rsidP="00EE5F43">
      <w:pPr>
        <w:rPr>
          <w:rFonts w:cs="Arial"/>
        </w:rPr>
      </w:pPr>
      <w:r w:rsidRPr="00AF73E4">
        <w:rPr>
          <w:rFonts w:cs="Arial"/>
        </w:rPr>
        <w:t xml:space="preserve">Место и датум издавања Овлашћења          </w:t>
      </w:r>
    </w:p>
    <w:p w14:paraId="076382EE" w14:textId="77777777" w:rsidR="00EE5F43" w:rsidRPr="00AF73E4" w:rsidRDefault="00EE5F43" w:rsidP="00EE5F43">
      <w:pPr>
        <w:rPr>
          <w:rFonts w:cs="Arial"/>
        </w:rPr>
      </w:pPr>
    </w:p>
    <w:p w14:paraId="0FA2A102" w14:textId="77777777" w:rsidR="00EE5F43" w:rsidRPr="00AF73E4" w:rsidRDefault="00EE5F43" w:rsidP="00EE5F43">
      <w:pPr>
        <w:rPr>
          <w:rFonts w:cs="Arial"/>
        </w:rPr>
      </w:pPr>
    </w:p>
    <w:tbl>
      <w:tblPr>
        <w:tblpPr w:leftFromText="180" w:rightFromText="180" w:vertAnchor="text" w:horzAnchor="margin" w:tblpXSpec="center" w:tblpY="-62"/>
        <w:tblW w:w="8938" w:type="dxa"/>
        <w:tblLayout w:type="fixed"/>
        <w:tblLook w:val="0000" w:firstRow="0" w:lastRow="0" w:firstColumn="0" w:lastColumn="0" w:noHBand="0" w:noVBand="0"/>
      </w:tblPr>
      <w:tblGrid>
        <w:gridCol w:w="3459"/>
        <w:gridCol w:w="1895"/>
        <w:gridCol w:w="3584"/>
      </w:tblGrid>
      <w:tr w:rsidR="00EE5F43" w:rsidRPr="00AF73E4" w14:paraId="673F7506" w14:textId="77777777" w:rsidTr="00A729F6">
        <w:trPr>
          <w:trHeight w:val="271"/>
        </w:trPr>
        <w:tc>
          <w:tcPr>
            <w:tcW w:w="3459" w:type="dxa"/>
          </w:tcPr>
          <w:p w14:paraId="6D077435" w14:textId="77777777" w:rsidR="00EE5F43" w:rsidRPr="00AF73E4" w:rsidRDefault="00EE5F43" w:rsidP="00A729F6">
            <w:pPr>
              <w:jc w:val="center"/>
              <w:rPr>
                <w:rFonts w:cs="Arial"/>
              </w:rPr>
            </w:pPr>
            <w:r w:rsidRPr="00AF73E4">
              <w:rPr>
                <w:rFonts w:cs="Arial"/>
              </w:rPr>
              <w:t>Датум:</w:t>
            </w:r>
          </w:p>
        </w:tc>
        <w:tc>
          <w:tcPr>
            <w:tcW w:w="1895" w:type="dxa"/>
          </w:tcPr>
          <w:p w14:paraId="52021515" w14:textId="77777777" w:rsidR="00EE5F43" w:rsidRPr="00AF73E4" w:rsidRDefault="00EE5F43" w:rsidP="00A729F6">
            <w:pPr>
              <w:jc w:val="center"/>
              <w:rPr>
                <w:rFonts w:cs="Arial"/>
                <w:lang w:val="ru-RU"/>
              </w:rPr>
            </w:pPr>
          </w:p>
        </w:tc>
        <w:tc>
          <w:tcPr>
            <w:tcW w:w="3584" w:type="dxa"/>
          </w:tcPr>
          <w:p w14:paraId="34EF9BF9" w14:textId="77777777" w:rsidR="00EE5F43" w:rsidRPr="00AF73E4" w:rsidRDefault="00EE5F43" w:rsidP="00A729F6">
            <w:pPr>
              <w:jc w:val="center"/>
              <w:rPr>
                <w:rFonts w:cs="Arial"/>
                <w:lang w:val="ru-RU"/>
              </w:rPr>
            </w:pPr>
            <w:r w:rsidRPr="00AF73E4">
              <w:rPr>
                <w:rFonts w:cs="Arial"/>
              </w:rPr>
              <w:t>Понуђач</w:t>
            </w:r>
            <w:r w:rsidRPr="00AF73E4">
              <w:rPr>
                <w:rFonts w:cs="Arial"/>
                <w:lang w:val="ru-RU"/>
              </w:rPr>
              <w:t>:</w:t>
            </w:r>
          </w:p>
        </w:tc>
      </w:tr>
      <w:tr w:rsidR="00EE5F43" w:rsidRPr="00AF73E4" w14:paraId="6AA3F5B6" w14:textId="77777777" w:rsidTr="00A729F6">
        <w:trPr>
          <w:trHeight w:val="257"/>
        </w:trPr>
        <w:tc>
          <w:tcPr>
            <w:tcW w:w="3459" w:type="dxa"/>
          </w:tcPr>
          <w:p w14:paraId="087951A8" w14:textId="77777777" w:rsidR="00EE5F43" w:rsidRPr="00AF73E4" w:rsidRDefault="00EE5F43" w:rsidP="00A729F6">
            <w:pPr>
              <w:jc w:val="center"/>
              <w:rPr>
                <w:rFonts w:cs="Arial"/>
              </w:rPr>
            </w:pPr>
          </w:p>
        </w:tc>
        <w:tc>
          <w:tcPr>
            <w:tcW w:w="1895" w:type="dxa"/>
          </w:tcPr>
          <w:p w14:paraId="313E51C7" w14:textId="77777777" w:rsidR="00EE5F43" w:rsidRPr="00AF73E4" w:rsidRDefault="00EE5F43" w:rsidP="00A729F6">
            <w:pPr>
              <w:jc w:val="center"/>
              <w:rPr>
                <w:rFonts w:cs="Arial"/>
              </w:rPr>
            </w:pPr>
            <w:r w:rsidRPr="00AF73E4">
              <w:rPr>
                <w:rFonts w:cs="Arial"/>
              </w:rPr>
              <w:t>М.П.</w:t>
            </w:r>
          </w:p>
        </w:tc>
        <w:tc>
          <w:tcPr>
            <w:tcW w:w="3584" w:type="dxa"/>
          </w:tcPr>
          <w:p w14:paraId="3ED41E87" w14:textId="77777777" w:rsidR="00EE5F43" w:rsidRPr="00AF73E4" w:rsidRDefault="00EE5F43" w:rsidP="00A729F6">
            <w:pPr>
              <w:jc w:val="center"/>
              <w:rPr>
                <w:rFonts w:cs="Arial"/>
                <w:lang w:val="ru-RU"/>
              </w:rPr>
            </w:pPr>
          </w:p>
        </w:tc>
      </w:tr>
      <w:tr w:rsidR="00EE5F43" w:rsidRPr="00AF73E4" w14:paraId="5E0B02BF" w14:textId="77777777" w:rsidTr="00A729F6">
        <w:trPr>
          <w:trHeight w:val="271"/>
        </w:trPr>
        <w:tc>
          <w:tcPr>
            <w:tcW w:w="3459" w:type="dxa"/>
            <w:tcBorders>
              <w:bottom w:val="single" w:sz="4" w:space="0" w:color="auto"/>
            </w:tcBorders>
          </w:tcPr>
          <w:p w14:paraId="2F162AB3" w14:textId="77777777" w:rsidR="00EE5F43" w:rsidRPr="00AF73E4" w:rsidRDefault="00EE5F43" w:rsidP="00A729F6">
            <w:pPr>
              <w:jc w:val="center"/>
              <w:rPr>
                <w:rFonts w:cs="Arial"/>
              </w:rPr>
            </w:pPr>
          </w:p>
        </w:tc>
        <w:tc>
          <w:tcPr>
            <w:tcW w:w="1895" w:type="dxa"/>
          </w:tcPr>
          <w:p w14:paraId="0070D7DE" w14:textId="77777777" w:rsidR="00EE5F43" w:rsidRPr="00AF73E4" w:rsidRDefault="00EE5F43" w:rsidP="00A729F6">
            <w:pPr>
              <w:jc w:val="center"/>
              <w:rPr>
                <w:rFonts w:cs="Arial"/>
                <w:lang w:val="ru-RU"/>
              </w:rPr>
            </w:pPr>
          </w:p>
        </w:tc>
        <w:tc>
          <w:tcPr>
            <w:tcW w:w="3584" w:type="dxa"/>
            <w:tcBorders>
              <w:bottom w:val="single" w:sz="4" w:space="0" w:color="auto"/>
            </w:tcBorders>
          </w:tcPr>
          <w:p w14:paraId="04161407" w14:textId="77777777" w:rsidR="00EE5F43" w:rsidRPr="00AF73E4" w:rsidRDefault="00EE5F43" w:rsidP="00A729F6">
            <w:pPr>
              <w:jc w:val="center"/>
              <w:rPr>
                <w:rFonts w:cs="Arial"/>
                <w:lang w:val="ru-RU"/>
              </w:rPr>
            </w:pPr>
          </w:p>
        </w:tc>
      </w:tr>
    </w:tbl>
    <w:p w14:paraId="6775332E" w14:textId="77777777" w:rsidR="00EE5F43" w:rsidRPr="00AF73E4" w:rsidRDefault="00EE5F43" w:rsidP="00EE5F43">
      <w:pPr>
        <w:rPr>
          <w:rFonts w:cs="Arial"/>
        </w:rPr>
      </w:pPr>
    </w:p>
    <w:p w14:paraId="16396BD7" w14:textId="77777777" w:rsidR="00EE5F43" w:rsidRPr="00AF73E4" w:rsidRDefault="00EE5F43" w:rsidP="00EE5F43">
      <w:pPr>
        <w:ind w:left="5664" w:firstLine="708"/>
        <w:jc w:val="center"/>
        <w:rPr>
          <w:rFonts w:cs="Arial"/>
        </w:rPr>
      </w:pPr>
      <w:r w:rsidRPr="00AF73E4">
        <w:rPr>
          <w:rFonts w:cs="Arial"/>
        </w:rPr>
        <w:t>Потпис овлашћеног лица</w:t>
      </w:r>
    </w:p>
    <w:p w14:paraId="33EAE1CF" w14:textId="77777777" w:rsidR="00EE5F43" w:rsidRPr="00AF73E4" w:rsidRDefault="00EE5F43" w:rsidP="00EE5F43">
      <w:pPr>
        <w:jc w:val="center"/>
        <w:rPr>
          <w:rFonts w:cs="Arial"/>
        </w:rPr>
      </w:pPr>
    </w:p>
    <w:p w14:paraId="54E59FB5" w14:textId="77777777" w:rsidR="00EE5F43" w:rsidRPr="00AF73E4" w:rsidRDefault="00EE5F43" w:rsidP="00EE5F43">
      <w:pPr>
        <w:rPr>
          <w:rFonts w:cs="Arial"/>
          <w:sz w:val="20"/>
          <w:szCs w:val="20"/>
        </w:rPr>
      </w:pPr>
      <w:r w:rsidRPr="00AF73E4">
        <w:rPr>
          <w:rFonts w:cs="Arial"/>
          <w:sz w:val="20"/>
          <w:szCs w:val="20"/>
        </w:rPr>
        <w:t>Прилог:</w:t>
      </w:r>
    </w:p>
    <w:p w14:paraId="082CD6F9" w14:textId="77777777" w:rsidR="00EE5F43" w:rsidRPr="00802AF8" w:rsidRDefault="00EE5F43" w:rsidP="007E3F66">
      <w:pPr>
        <w:numPr>
          <w:ilvl w:val="0"/>
          <w:numId w:val="30"/>
        </w:numPr>
        <w:contextualSpacing/>
        <w:rPr>
          <w:rFonts w:cs="Arial"/>
          <w:sz w:val="24"/>
          <w:szCs w:val="24"/>
        </w:rPr>
      </w:pPr>
      <w:r w:rsidRPr="00802AF8">
        <w:rPr>
          <w:rFonts w:cs="Arial"/>
          <w:sz w:val="24"/>
          <w:szCs w:val="24"/>
        </w:rPr>
        <w:t>1 једна потписана и оверена бланко сопствена меница као гаранција за добро извршење посла</w:t>
      </w:r>
    </w:p>
    <w:p w14:paraId="3B3FB75E" w14:textId="77777777" w:rsidR="00EE5F43" w:rsidRPr="00802AF8" w:rsidRDefault="00EE5F43" w:rsidP="007E3F66">
      <w:pPr>
        <w:numPr>
          <w:ilvl w:val="0"/>
          <w:numId w:val="30"/>
        </w:numPr>
        <w:contextualSpacing/>
        <w:rPr>
          <w:rFonts w:cs="Arial"/>
          <w:sz w:val="24"/>
          <w:szCs w:val="24"/>
        </w:rPr>
      </w:pPr>
      <w:r w:rsidRPr="00802AF8">
        <w:rPr>
          <w:rFonts w:cs="Arial"/>
          <w:sz w:val="24"/>
          <w:szCs w:val="24"/>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66A71BC" w14:textId="77777777" w:rsidR="00EE5F43" w:rsidRPr="00802AF8" w:rsidRDefault="00EE5F43" w:rsidP="007E3F66">
      <w:pPr>
        <w:numPr>
          <w:ilvl w:val="0"/>
          <w:numId w:val="30"/>
        </w:numPr>
        <w:contextualSpacing/>
        <w:rPr>
          <w:rFonts w:cs="Arial"/>
          <w:sz w:val="24"/>
          <w:szCs w:val="24"/>
        </w:rPr>
      </w:pPr>
      <w:r w:rsidRPr="00802AF8">
        <w:rPr>
          <w:rFonts w:cs="Arial"/>
          <w:sz w:val="24"/>
          <w:szCs w:val="24"/>
        </w:rPr>
        <w:t xml:space="preserve">фотокопија ОП обрасца </w:t>
      </w:r>
    </w:p>
    <w:p w14:paraId="41099DE6" w14:textId="28FB457E" w:rsidR="00802AF8" w:rsidRPr="00802AF8" w:rsidRDefault="00EE5F43" w:rsidP="00802AF8">
      <w:pPr>
        <w:pStyle w:val="ListParagraph"/>
        <w:numPr>
          <w:ilvl w:val="0"/>
          <w:numId w:val="30"/>
        </w:numPr>
        <w:rPr>
          <w:rFonts w:ascii="Arial" w:eastAsia="Times New Roman" w:hAnsi="Arial" w:cs="Arial"/>
          <w:sz w:val="24"/>
          <w:szCs w:val="24"/>
        </w:rPr>
      </w:pPr>
      <w:r w:rsidRPr="00802AF8">
        <w:rPr>
          <w:rFonts w:ascii="Arial" w:hAnsi="Arial" w:cs="Arial"/>
          <w:sz w:val="24"/>
          <w:szCs w:val="24"/>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802AF8" w:rsidRPr="00802AF8">
        <w:rPr>
          <w:rFonts w:ascii="Arial" w:hAnsi="Arial" w:cs="Arial"/>
          <w:sz w:val="24"/>
          <w:szCs w:val="24"/>
        </w:rPr>
        <w:t xml:space="preserve"> </w:t>
      </w:r>
      <w:r w:rsidR="00802AF8" w:rsidRPr="00802AF8">
        <w:rPr>
          <w:rFonts w:ascii="Arial" w:eastAsia="Times New Roman" w:hAnsi="Arial" w:cs="Arial"/>
          <w:sz w:val="24"/>
          <w:szCs w:val="24"/>
        </w:rPr>
        <w:t>у складу са Одлуком о ближим условима, садржини и начину вођења регистра меница и овлашћења („Сл. гласник РС“, бр. 56/2011, 80/2015 ,76/2016 и 82/17)</w:t>
      </w:r>
    </w:p>
    <w:p w14:paraId="08E390AF" w14:textId="77777777" w:rsidR="00EE5F43" w:rsidRPr="00AF73E4" w:rsidRDefault="00EE5F43" w:rsidP="00EE5F43">
      <w:pPr>
        <w:rPr>
          <w:rFonts w:cs="Arial"/>
        </w:rPr>
      </w:pPr>
    </w:p>
    <w:p w14:paraId="1D322CCB" w14:textId="77777777" w:rsidR="00EE5F43" w:rsidRPr="00AF73E4" w:rsidRDefault="00EE5F43" w:rsidP="00EE5F43">
      <w:pPr>
        <w:tabs>
          <w:tab w:val="left" w:pos="4480"/>
        </w:tabs>
        <w:rPr>
          <w:rFonts w:cs="Arial"/>
          <w:lang w:val="sr-Cyrl-RS"/>
        </w:rPr>
      </w:pPr>
      <w:r w:rsidRPr="00AF73E4">
        <w:rPr>
          <w:rFonts w:cs="Arial"/>
          <w:b/>
        </w:rPr>
        <w:t>Мени</w:t>
      </w:r>
      <w:r w:rsidRPr="00AF73E4">
        <w:rPr>
          <w:rFonts w:cs="Arial"/>
          <w:b/>
          <w:lang w:val="sr-Cyrl-RS"/>
        </w:rPr>
        <w:t xml:space="preserve">ца као средство финансијског обезбеђења за отлањање недостатака у гарантном периоду доставља се након закључења уговора приликом испоруке уговорених добара за </w:t>
      </w:r>
      <w:r w:rsidRPr="00AF73E4">
        <w:rPr>
          <w:rFonts w:cs="Arial"/>
          <w:b/>
        </w:rPr>
        <w:t>у складу са садржином овог Прилога</w:t>
      </w:r>
      <w:r w:rsidRPr="00AF73E4">
        <w:rPr>
          <w:rFonts w:cs="Arial"/>
          <w:b/>
          <w:lang w:val="sr-Cyrl-RS"/>
        </w:rPr>
        <w:t>.</w:t>
      </w:r>
    </w:p>
    <w:p w14:paraId="28ED2976" w14:textId="77777777" w:rsidR="00EE5F43" w:rsidRPr="00AF73E4" w:rsidRDefault="00EE5F43" w:rsidP="00EE5F43">
      <w:pPr>
        <w:spacing w:before="0"/>
        <w:jc w:val="right"/>
        <w:rPr>
          <w:rFonts w:cs="Arial"/>
          <w:b/>
          <w:lang w:val="sr-Cyrl-CS"/>
        </w:rPr>
      </w:pPr>
    </w:p>
    <w:p w14:paraId="2D5C52CF" w14:textId="77777777" w:rsidR="00EE5F43" w:rsidRPr="00AF73E4" w:rsidRDefault="00EE5F43" w:rsidP="00EE5F43">
      <w:pPr>
        <w:spacing w:before="0"/>
        <w:jc w:val="right"/>
        <w:rPr>
          <w:rFonts w:cs="Arial"/>
          <w:b/>
          <w:lang w:val="sr-Cyrl-CS"/>
        </w:rPr>
      </w:pPr>
    </w:p>
    <w:p w14:paraId="2A361F87" w14:textId="77777777" w:rsidR="00EE5F43" w:rsidRPr="00AF73E4" w:rsidRDefault="00EE5F43" w:rsidP="00D87A1C">
      <w:pPr>
        <w:jc w:val="right"/>
        <w:rPr>
          <w:rFonts w:cs="Arial"/>
          <w:b/>
          <w:lang w:val="sr-Cyrl-RS"/>
        </w:rPr>
      </w:pPr>
    </w:p>
    <w:p w14:paraId="79643C28" w14:textId="77777777" w:rsidR="00EE5F43" w:rsidRPr="00AF73E4" w:rsidRDefault="00EE5F43" w:rsidP="00D87A1C">
      <w:pPr>
        <w:jc w:val="right"/>
        <w:rPr>
          <w:rFonts w:cs="Arial"/>
          <w:b/>
          <w:lang w:val="sr-Cyrl-RS"/>
        </w:rPr>
      </w:pPr>
    </w:p>
    <w:p w14:paraId="1564BAA0" w14:textId="77777777" w:rsidR="00EE5F43" w:rsidRPr="00AF73E4" w:rsidRDefault="00EE5F43" w:rsidP="00D87A1C">
      <w:pPr>
        <w:jc w:val="right"/>
        <w:rPr>
          <w:rFonts w:cs="Arial"/>
          <w:b/>
          <w:lang w:val="sr-Cyrl-RS"/>
        </w:rPr>
      </w:pPr>
    </w:p>
    <w:p w14:paraId="7A331820" w14:textId="77A5B843" w:rsidR="00EE5F43" w:rsidRPr="00AF73E4" w:rsidRDefault="00EE5F43" w:rsidP="00EE5F43">
      <w:pPr>
        <w:spacing w:before="0"/>
        <w:jc w:val="left"/>
        <w:rPr>
          <w:rFonts w:cs="Arial"/>
          <w:b/>
          <w:lang w:val="sr-Cyrl-RS"/>
        </w:rPr>
      </w:pPr>
      <w:r w:rsidRPr="00AF73E4">
        <w:rPr>
          <w:rFonts w:cs="Arial"/>
          <w:b/>
          <w:lang w:val="sr-Cyrl-RS"/>
        </w:rPr>
        <w:br w:type="page"/>
      </w:r>
    </w:p>
    <w:p w14:paraId="259A985D" w14:textId="3A1FF924" w:rsidR="00EE5F43" w:rsidRPr="00AF73E4" w:rsidRDefault="00EE5F43" w:rsidP="00950EC9">
      <w:pPr>
        <w:pStyle w:val="Heading2"/>
        <w:jc w:val="right"/>
      </w:pPr>
      <w:r w:rsidRPr="00AF73E4">
        <w:lastRenderedPageBreak/>
        <w:t>ПРИЛОГ 2</w:t>
      </w:r>
    </w:p>
    <w:p w14:paraId="0E6D3CDA" w14:textId="138AF3D6" w:rsidR="00D87A1C" w:rsidRPr="00AF73E4" w:rsidRDefault="00D87A1C" w:rsidP="00D87A1C">
      <w:pPr>
        <w:rPr>
          <w:rFonts w:cs="Arial"/>
        </w:rPr>
      </w:pPr>
      <w:r w:rsidRPr="00AF73E4">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w:t>
      </w:r>
      <w:r w:rsidR="00802AF8">
        <w:rPr>
          <w:rFonts w:cs="Arial"/>
          <w:lang w:val="sr-Cyrl-RS"/>
        </w:rPr>
        <w:t>.</w:t>
      </w:r>
      <w:r w:rsidRPr="00AF73E4">
        <w:rPr>
          <w:rFonts w:cs="Arial"/>
        </w:rPr>
        <w:t xml:space="preserve"> </w:t>
      </w:r>
    </w:p>
    <w:p w14:paraId="0FC429ED" w14:textId="77777777" w:rsidR="00D87A1C" w:rsidRPr="00AF73E4" w:rsidRDefault="00D87A1C" w:rsidP="00D87A1C">
      <w:pPr>
        <w:rPr>
          <w:rFonts w:cs="Arial"/>
        </w:rPr>
      </w:pPr>
    </w:p>
    <w:p w14:paraId="73891B72" w14:textId="77777777" w:rsidR="00D87A1C" w:rsidRPr="00AF73E4" w:rsidRDefault="00D87A1C" w:rsidP="00D87A1C">
      <w:pPr>
        <w:rPr>
          <w:rFonts w:cs="Arial"/>
          <w:lang w:val="ru-RU"/>
        </w:rPr>
      </w:pPr>
      <w:r w:rsidRPr="00AF73E4">
        <w:rPr>
          <w:rFonts w:cs="Arial"/>
        </w:rPr>
        <w:t xml:space="preserve">ДУЖНИК:  </w:t>
      </w:r>
      <w:r w:rsidRPr="00AF73E4">
        <w:rPr>
          <w:rFonts w:cs="Arial"/>
          <w:lang w:val="ru-RU"/>
        </w:rPr>
        <w:t>…………………………………………………………………………........................</w:t>
      </w:r>
    </w:p>
    <w:p w14:paraId="6DEEE703" w14:textId="77777777" w:rsidR="00D87A1C" w:rsidRPr="00AF73E4" w:rsidRDefault="00D87A1C" w:rsidP="00D87A1C">
      <w:pPr>
        <w:rPr>
          <w:rFonts w:cs="Arial"/>
        </w:rPr>
      </w:pPr>
      <w:r w:rsidRPr="00AF73E4">
        <w:rPr>
          <w:rFonts w:cs="Arial"/>
        </w:rPr>
        <w:t>(назив и седиште Понуђача)</w:t>
      </w:r>
    </w:p>
    <w:p w14:paraId="01214F03" w14:textId="77777777" w:rsidR="00D87A1C" w:rsidRPr="00AF73E4" w:rsidRDefault="00D87A1C" w:rsidP="00D87A1C">
      <w:pPr>
        <w:rPr>
          <w:rFonts w:cs="Arial"/>
          <w:lang w:val="sr-Cyrl-ME"/>
        </w:rPr>
      </w:pPr>
      <w:r w:rsidRPr="00AF73E4">
        <w:rPr>
          <w:rFonts w:cs="Arial"/>
        </w:rPr>
        <w:t>МАТИЧНИ БРОЈ ДУЖНИКА (Понуђача): ..................................................................</w:t>
      </w:r>
      <w:r w:rsidRPr="00AF73E4">
        <w:rPr>
          <w:rFonts w:cs="Arial"/>
          <w:lang w:val="sr-Cyrl-ME"/>
        </w:rPr>
        <w:t>.........</w:t>
      </w:r>
    </w:p>
    <w:p w14:paraId="75E0CF5F" w14:textId="77777777" w:rsidR="00D87A1C" w:rsidRPr="00AF73E4" w:rsidRDefault="00D87A1C" w:rsidP="00D87A1C">
      <w:pPr>
        <w:rPr>
          <w:rFonts w:cs="Arial"/>
          <w:lang w:val="sr-Cyrl-ME"/>
        </w:rPr>
      </w:pPr>
      <w:r w:rsidRPr="00AF73E4">
        <w:rPr>
          <w:rFonts w:cs="Arial"/>
        </w:rPr>
        <w:t>ТЕКУЋИ РАЧУН ДУЖНИКА (Понуђача): ...................................................................</w:t>
      </w:r>
      <w:r w:rsidRPr="00AF73E4">
        <w:rPr>
          <w:rFonts w:cs="Arial"/>
          <w:lang w:val="sr-Cyrl-ME"/>
        </w:rPr>
        <w:t>.........</w:t>
      </w:r>
    </w:p>
    <w:p w14:paraId="4C8072F0" w14:textId="77777777" w:rsidR="00D87A1C" w:rsidRPr="00AF73E4" w:rsidRDefault="00D87A1C" w:rsidP="00D87A1C">
      <w:pPr>
        <w:rPr>
          <w:rFonts w:cs="Arial"/>
          <w:lang w:val="sr-Cyrl-ME"/>
        </w:rPr>
      </w:pPr>
      <w:r w:rsidRPr="00AF73E4">
        <w:rPr>
          <w:rFonts w:cs="Arial"/>
        </w:rPr>
        <w:t>ПИБ ДУЖНИКА (Понуђача): ........................................................................................</w:t>
      </w:r>
      <w:r w:rsidRPr="00AF73E4">
        <w:rPr>
          <w:rFonts w:cs="Arial"/>
          <w:lang w:val="sr-Cyrl-ME"/>
        </w:rPr>
        <w:t>........</w:t>
      </w:r>
    </w:p>
    <w:p w14:paraId="76C63721" w14:textId="77777777" w:rsidR="00D87A1C" w:rsidRPr="00AF73E4" w:rsidRDefault="00D87A1C" w:rsidP="00D87A1C">
      <w:pPr>
        <w:rPr>
          <w:rFonts w:cs="Arial"/>
        </w:rPr>
      </w:pPr>
    </w:p>
    <w:p w14:paraId="2D3DD3F1" w14:textId="77777777" w:rsidR="00D87A1C" w:rsidRPr="00AF73E4" w:rsidRDefault="00D87A1C" w:rsidP="00D87A1C">
      <w:pPr>
        <w:rPr>
          <w:rFonts w:cs="Arial"/>
        </w:rPr>
      </w:pPr>
      <w:r w:rsidRPr="00AF73E4">
        <w:rPr>
          <w:rFonts w:cs="Arial"/>
        </w:rPr>
        <w:t>и з д а ј е  д а н а ............................ године</w:t>
      </w:r>
    </w:p>
    <w:p w14:paraId="37F88E35" w14:textId="77777777" w:rsidR="00D87A1C" w:rsidRPr="00AF73E4" w:rsidRDefault="00D87A1C" w:rsidP="00D87A1C">
      <w:pPr>
        <w:rPr>
          <w:rFonts w:cs="Arial"/>
        </w:rPr>
      </w:pPr>
    </w:p>
    <w:p w14:paraId="55744FEF" w14:textId="77777777" w:rsidR="00D87A1C" w:rsidRPr="00AF73E4" w:rsidRDefault="00D87A1C" w:rsidP="00D87A1C">
      <w:pPr>
        <w:rPr>
          <w:rFonts w:cs="Arial"/>
        </w:rPr>
      </w:pPr>
    </w:p>
    <w:p w14:paraId="6A2B6501" w14:textId="77777777" w:rsidR="00D87A1C" w:rsidRPr="00AF73E4" w:rsidRDefault="00D87A1C" w:rsidP="00D87A1C">
      <w:pPr>
        <w:jc w:val="center"/>
        <w:rPr>
          <w:rFonts w:cs="Arial"/>
          <w:b/>
          <w:lang w:val="sr-Cyrl-RS"/>
        </w:rPr>
      </w:pPr>
      <w:r w:rsidRPr="00AF73E4">
        <w:rPr>
          <w:rFonts w:cs="Arial"/>
          <w:b/>
        </w:rPr>
        <w:t>МЕНИЧНО ПИСМО – ОВЛАШЋЕЊЕ ЗА КОРИСНИКА БЛАНКО СОПСТВЕНЕ МЕНИЦЕ</w:t>
      </w:r>
    </w:p>
    <w:p w14:paraId="1DCEC7C2" w14:textId="7DE2AE24" w:rsidR="00D87A1C" w:rsidRPr="00AF73E4" w:rsidRDefault="00D87A1C" w:rsidP="00D87A1C">
      <w:pPr>
        <w:jc w:val="center"/>
        <w:rPr>
          <w:rFonts w:cs="Arial"/>
          <w:b/>
          <w:lang w:val="sr-Cyrl-RS"/>
        </w:rPr>
      </w:pPr>
      <w:r w:rsidRPr="00AF73E4">
        <w:rPr>
          <w:rFonts w:cs="Arial"/>
          <w:b/>
          <w:lang w:val="sr-Cyrl-RS"/>
        </w:rPr>
        <w:t xml:space="preserve">За јавну набавку бр. </w:t>
      </w:r>
      <w:r w:rsidR="001C5893" w:rsidRPr="00AF73E4">
        <w:rPr>
          <w:rFonts w:cs="Arial"/>
          <w:b/>
          <w:lang w:val="sr-Cyrl-RS"/>
        </w:rPr>
        <w:t>ЈНO/1000/0018/2018 (976/2018)</w:t>
      </w:r>
      <w:r w:rsidR="004B6F9E" w:rsidRPr="00AF73E4">
        <w:rPr>
          <w:rFonts w:cs="Arial"/>
          <w:b/>
          <w:lang w:val="sr-Cyrl-RS"/>
        </w:rPr>
        <w:t>- Партија бр. ____</w:t>
      </w:r>
      <w:r w:rsidR="0099368D" w:rsidRPr="00AF73E4">
        <w:rPr>
          <w:rFonts w:cs="Arial"/>
          <w:b/>
          <w:lang w:val="sr-Cyrl-RS"/>
        </w:rPr>
        <w:t>_________________________________________________</w:t>
      </w:r>
    </w:p>
    <w:p w14:paraId="20D222A3" w14:textId="77777777" w:rsidR="00D87A1C" w:rsidRPr="00AF73E4" w:rsidRDefault="00D87A1C" w:rsidP="00D87A1C">
      <w:pPr>
        <w:rPr>
          <w:rFonts w:cs="Arial"/>
          <w:highlight w:val="yellow"/>
        </w:rPr>
      </w:pPr>
    </w:p>
    <w:p w14:paraId="388793CB" w14:textId="77777777" w:rsidR="00D87A1C" w:rsidRPr="00AF73E4" w:rsidRDefault="00D87A1C" w:rsidP="00D87A1C">
      <w:pPr>
        <w:widowControl w:val="0"/>
        <w:tabs>
          <w:tab w:val="left" w:pos="1418"/>
          <w:tab w:val="left" w:leader="underscore" w:pos="9244"/>
        </w:tabs>
        <w:ind w:left="1440" w:hanging="1440"/>
        <w:rPr>
          <w:rFonts w:eastAsia="Calibri" w:cs="Arial"/>
          <w:bCs/>
        </w:rPr>
      </w:pPr>
      <w:r w:rsidRPr="00AF73E4">
        <w:rPr>
          <w:rFonts w:eastAsia="Calibri" w:cs="Arial"/>
          <w:bCs/>
        </w:rPr>
        <w:t xml:space="preserve">КОРИСНИК - ПОВЕРИЛАЦ:Јавно предузеће „Електроприведа Србије“ Београд, Улица </w:t>
      </w:r>
      <w:r w:rsidRPr="00AF73E4">
        <w:rPr>
          <w:rFonts w:eastAsia="Calibri" w:cs="Arial"/>
          <w:bCs/>
          <w:lang w:val="sr-Cyrl-RS"/>
        </w:rPr>
        <w:t>Балканска 13</w:t>
      </w:r>
      <w:r w:rsidRPr="00AF73E4">
        <w:rPr>
          <w:rFonts w:eastAsia="Calibri" w:cs="Arial"/>
          <w:bCs/>
        </w:rPr>
        <w:t xml:space="preserve">,11000 Београд, </w:t>
      </w:r>
      <w:r w:rsidRPr="00AF73E4">
        <w:rPr>
          <w:rFonts w:eastAsia="Calibri" w:cs="Arial"/>
          <w:bCs/>
          <w:lang w:val="sr-Cyrl-RS"/>
        </w:rPr>
        <w:t>м</w:t>
      </w:r>
      <w:r w:rsidRPr="00AF73E4">
        <w:rPr>
          <w:rFonts w:eastAsia="Calibri" w:cs="Arial"/>
          <w:bCs/>
        </w:rPr>
        <w:t xml:space="preserve">атични број 20053658, ПИБ 103920327, бр. тек. рачуна: 160-700-13 Banka Intesa, </w:t>
      </w:r>
    </w:p>
    <w:p w14:paraId="443D9EA6" w14:textId="77777777" w:rsidR="00D87A1C" w:rsidRPr="00AF73E4" w:rsidRDefault="00D87A1C" w:rsidP="00D87A1C">
      <w:pPr>
        <w:widowControl w:val="0"/>
        <w:tabs>
          <w:tab w:val="left" w:pos="1418"/>
          <w:tab w:val="left" w:leader="underscore" w:pos="9244"/>
        </w:tabs>
        <w:ind w:left="1440" w:hanging="1440"/>
        <w:rPr>
          <w:rFonts w:eastAsia="Calibri" w:cs="Arial"/>
          <w:b/>
          <w:bCs/>
        </w:rPr>
      </w:pPr>
      <w:r w:rsidRPr="00AF73E4">
        <w:rPr>
          <w:rFonts w:eastAsia="Calibri" w:cs="Arial"/>
          <w:b/>
          <w:bCs/>
        </w:rPr>
        <w:tab/>
      </w:r>
    </w:p>
    <w:p w14:paraId="0AFC2039" w14:textId="3EE3590E" w:rsidR="00D87A1C" w:rsidRPr="00AF73E4" w:rsidRDefault="00D87A1C" w:rsidP="00D87A1C">
      <w:pPr>
        <w:rPr>
          <w:rFonts w:cs="Arial"/>
          <w:lang w:val="sr-Cyrl-RS"/>
        </w:rPr>
      </w:pPr>
      <w:r w:rsidRPr="00AF73E4">
        <w:rPr>
          <w:rFonts w:cs="Arial"/>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w:t>
      </w:r>
      <w:r w:rsidRPr="00AF73E4">
        <w:rPr>
          <w:rFonts w:cs="Arial"/>
          <w:lang w:val="sr-Cyrl-RS"/>
        </w:rPr>
        <w:t>Балканска 13</w:t>
      </w:r>
      <w:r w:rsidRPr="00AF73E4">
        <w:rPr>
          <w:rFonts w:cs="Arial"/>
        </w:rPr>
        <w:t xml:space="preserve">, Београд, као Повериоца, да предату меницу може попунити до максималног износа од износа од </w:t>
      </w:r>
      <w:r w:rsidRPr="00AF73E4">
        <w:rPr>
          <w:rFonts w:cs="Arial"/>
          <w:lang w:val="sr-Cyrl-ME"/>
        </w:rPr>
        <w:t>___________</w:t>
      </w:r>
      <w:r w:rsidRPr="00AF73E4">
        <w:rPr>
          <w:rFonts w:cs="Arial"/>
        </w:rPr>
        <w:t xml:space="preserve"> динара, (и словима ___________</w:t>
      </w:r>
      <w:r w:rsidRPr="00AF73E4">
        <w:rPr>
          <w:rFonts w:cs="Arial"/>
          <w:lang w:val="sr-Cyrl-RS"/>
        </w:rPr>
        <w:t>________</w:t>
      </w:r>
      <w:r w:rsidRPr="00AF73E4">
        <w:rPr>
          <w:rFonts w:cs="Arial"/>
        </w:rPr>
        <w:t>)</w:t>
      </w:r>
      <w:r w:rsidRPr="00AF73E4">
        <w:rPr>
          <w:rFonts w:cs="Arial"/>
          <w:lang w:val="sr-Cyrl-RS"/>
        </w:rPr>
        <w:t>(10% вредности уговора без ПДВ-а)</w:t>
      </w:r>
      <w:r w:rsidRPr="00AF73E4">
        <w:rPr>
          <w:rFonts w:cs="Arial"/>
        </w:rPr>
        <w:t xml:space="preserve">, по </w:t>
      </w:r>
      <w:r w:rsidRPr="00AF73E4">
        <w:rPr>
          <w:rFonts w:cs="Arial"/>
          <w:lang w:val="sr-Cyrl-RS"/>
        </w:rPr>
        <w:t>Уговору</w:t>
      </w:r>
      <w:r w:rsidRPr="00AF73E4">
        <w:rPr>
          <w:rFonts w:cs="Arial"/>
        </w:rPr>
        <w:t xml:space="preserve"> о купопродаји </w:t>
      </w:r>
      <w:r w:rsidR="00C21449" w:rsidRPr="00AF73E4">
        <w:rPr>
          <w:rFonts w:cs="Arial"/>
          <w:lang w:val="sr-Cyrl-RS"/>
        </w:rPr>
        <w:t>застава и јарбола за заставе - Партија бр. __________________________________________(Уписати број и пун назив партије за коју се подноси средство финансијског безбеђења)</w:t>
      </w:r>
      <w:r w:rsidR="008A4335" w:rsidRPr="00AF73E4">
        <w:rPr>
          <w:rFonts w:cs="Arial"/>
          <w:b/>
          <w:lang w:val="sr-Cyrl-RS"/>
        </w:rPr>
        <w:t xml:space="preserve"> </w:t>
      </w:r>
      <w:r w:rsidRPr="00AF73E4">
        <w:rPr>
          <w:rFonts w:cs="Arial"/>
        </w:rPr>
        <w:t>бр._____</w:t>
      </w:r>
      <w:r w:rsidRPr="00AF73E4">
        <w:rPr>
          <w:rFonts w:cs="Arial"/>
          <w:lang w:val="sr-Cyrl-RS"/>
        </w:rPr>
        <w:t>_______</w:t>
      </w:r>
      <w:r w:rsidRPr="00AF73E4">
        <w:rPr>
          <w:rFonts w:cs="Arial"/>
        </w:rPr>
        <w:t xml:space="preserve"> од _________</w:t>
      </w:r>
      <w:r w:rsidRPr="00AF73E4">
        <w:rPr>
          <w:rFonts w:cs="Arial"/>
          <w:lang w:val="sr-Cyrl-RS"/>
        </w:rPr>
        <w:t xml:space="preserve">_____ </w:t>
      </w:r>
      <w:r w:rsidRPr="00AF73E4">
        <w:rPr>
          <w:rFonts w:cs="Arial"/>
        </w:rPr>
        <w:t>(заведен код Корисника - Повериоца) и бр._______ од _________</w:t>
      </w:r>
      <w:r w:rsidRPr="00AF73E4">
        <w:rPr>
          <w:rFonts w:cs="Arial"/>
          <w:lang w:val="sr-Cyrl-RS"/>
        </w:rPr>
        <w:t xml:space="preserve"> </w:t>
      </w:r>
      <w:r w:rsidRPr="00AF73E4">
        <w:rPr>
          <w:rFonts w:cs="Arial"/>
        </w:rPr>
        <w:t xml:space="preserve">(заведен код дужника) као </w:t>
      </w:r>
      <w:r w:rsidRPr="00AF73E4">
        <w:rPr>
          <w:rFonts w:cs="Arial"/>
          <w:b/>
        </w:rPr>
        <w:t xml:space="preserve">средство финансијског обезбеђења за </w:t>
      </w:r>
      <w:r w:rsidRPr="00AF73E4">
        <w:rPr>
          <w:rFonts w:cs="Arial"/>
          <w:b/>
          <w:lang w:val="sr-Cyrl-RS"/>
        </w:rPr>
        <w:t>отклањање недостатака у гарантном периоду</w:t>
      </w:r>
      <w:r w:rsidRPr="00AF73E4">
        <w:rPr>
          <w:rFonts w:cs="Arial"/>
        </w:rPr>
        <w:t xml:space="preserve"> у вредности од износа од </w:t>
      </w:r>
      <w:r w:rsidRPr="00AF73E4">
        <w:rPr>
          <w:rFonts w:cs="Arial"/>
          <w:lang w:val="sr-Cyrl-ME"/>
        </w:rPr>
        <w:t>___________</w:t>
      </w:r>
      <w:r w:rsidRPr="00AF73E4">
        <w:rPr>
          <w:rFonts w:cs="Arial"/>
        </w:rPr>
        <w:t xml:space="preserve"> динара, (и словима ___________</w:t>
      </w:r>
      <w:r w:rsidRPr="00AF73E4">
        <w:rPr>
          <w:rFonts w:cs="Arial"/>
          <w:lang w:val="sr-Cyrl-RS"/>
        </w:rPr>
        <w:t>________</w:t>
      </w:r>
      <w:r w:rsidRPr="00AF73E4">
        <w:rPr>
          <w:rFonts w:cs="Arial"/>
        </w:rPr>
        <w:t>)</w:t>
      </w:r>
      <w:r w:rsidRPr="00AF73E4">
        <w:rPr>
          <w:rFonts w:cs="Arial"/>
          <w:lang w:val="sr-Cyrl-RS"/>
        </w:rPr>
        <w:t>(</w:t>
      </w:r>
      <w:r w:rsidR="003845D5" w:rsidRPr="00AF73E4">
        <w:rPr>
          <w:rFonts w:cs="Arial"/>
          <w:lang w:val="sr-Cyrl-RS"/>
        </w:rPr>
        <w:t>5</w:t>
      </w:r>
      <w:r w:rsidRPr="00AF73E4">
        <w:rPr>
          <w:rFonts w:cs="Arial"/>
          <w:lang w:val="sr-Cyrl-RS"/>
        </w:rPr>
        <w:t>% вредности уговора без ПДВ-а)</w:t>
      </w:r>
      <w:r w:rsidRPr="00AF73E4">
        <w:rPr>
          <w:rFonts w:cs="Arial"/>
        </w:rPr>
        <w:t>, уколико ________________________</w:t>
      </w:r>
      <w:r w:rsidRPr="00AF73E4">
        <w:rPr>
          <w:rFonts w:cs="Arial"/>
          <w:lang w:val="sr-Cyrl-RS"/>
        </w:rPr>
        <w:t xml:space="preserve"> </w:t>
      </w:r>
      <w:r w:rsidRPr="00AF73E4">
        <w:rPr>
          <w:rFonts w:cs="Arial"/>
        </w:rPr>
        <w:t xml:space="preserve">(назив дужника), као дужник не </w:t>
      </w:r>
      <w:r w:rsidRPr="00AF73E4">
        <w:rPr>
          <w:rFonts w:cs="Arial"/>
          <w:lang w:val="sr-Cyrl-RS"/>
        </w:rPr>
        <w:t>отклони недостатке у гарантном периоду.</w:t>
      </w:r>
    </w:p>
    <w:p w14:paraId="056CDCFD" w14:textId="2D00440C" w:rsidR="00D87A1C" w:rsidRPr="00AF73E4" w:rsidRDefault="00D87A1C" w:rsidP="00D87A1C">
      <w:pPr>
        <w:rPr>
          <w:rFonts w:cs="Arial"/>
        </w:rPr>
      </w:pPr>
      <w:r w:rsidRPr="00AF73E4">
        <w:rPr>
          <w:rFonts w:cs="Arial"/>
        </w:rPr>
        <w:t>Издата бланко сопствена меница серијски број</w:t>
      </w:r>
      <w:r w:rsidRPr="00AF73E4">
        <w:rPr>
          <w:rFonts w:cs="Arial"/>
          <w:lang w:val="sr-Cyrl-RS"/>
        </w:rPr>
        <w:t xml:space="preserve"> ___________ </w:t>
      </w:r>
      <w:r w:rsidRPr="00AF73E4">
        <w:rPr>
          <w:rFonts w:cs="Arial"/>
        </w:rPr>
        <w:t xml:space="preserve">(уписати серијски број) може се поднети на наплату у року доспећа утврђеном </w:t>
      </w:r>
      <w:r w:rsidRPr="00AF73E4">
        <w:rPr>
          <w:rFonts w:cs="Arial"/>
          <w:lang w:val="sr-Cyrl-RS"/>
        </w:rPr>
        <w:t>Уговором</w:t>
      </w:r>
      <w:r w:rsidRPr="00AF73E4">
        <w:rPr>
          <w:rFonts w:cs="Arial"/>
        </w:rPr>
        <w:t xml:space="preserve"> бр. ___________ од _________________ године</w:t>
      </w:r>
      <w:r w:rsidRPr="00AF73E4">
        <w:rPr>
          <w:rFonts w:cs="Arial"/>
          <w:lang w:val="sr-Cyrl-RS"/>
        </w:rPr>
        <w:t xml:space="preserve">, </w:t>
      </w:r>
      <w:r w:rsidRPr="00AF73E4">
        <w:rPr>
          <w:rFonts w:cs="Arial"/>
        </w:rPr>
        <w:t xml:space="preserve">(заведен код Корисника-Повериоца) и бр. _________________ од ____________ године (заведен код дужника) т.ј. најкасније до истека рока од </w:t>
      </w:r>
      <w:r w:rsidR="00137B00" w:rsidRPr="00AF73E4">
        <w:rPr>
          <w:rFonts w:cs="Arial"/>
          <w:lang w:val="sr-Cyrl-RS"/>
        </w:rPr>
        <w:t>3</w:t>
      </w:r>
      <w:r w:rsidRPr="00AF73E4">
        <w:rPr>
          <w:rFonts w:cs="Arial"/>
        </w:rPr>
        <w:t>0</w:t>
      </w:r>
      <w:r w:rsidR="00137B00" w:rsidRPr="00AF73E4">
        <w:rPr>
          <w:rFonts w:cs="Arial"/>
        </w:rPr>
        <w:t>(три</w:t>
      </w:r>
      <w:r w:rsidR="00A1609F" w:rsidRPr="00AF73E4">
        <w:rPr>
          <w:rFonts w:cs="Arial"/>
          <w:lang w:val="sr-Cyrl-RS"/>
        </w:rPr>
        <w:t>де</w:t>
      </w:r>
      <w:r w:rsidRPr="00AF73E4">
        <w:rPr>
          <w:rFonts w:cs="Arial"/>
        </w:rPr>
        <w:t xml:space="preserve">сет) дана од </w:t>
      </w:r>
      <w:r w:rsidRPr="00AF73E4">
        <w:rPr>
          <w:rFonts w:cs="Arial"/>
          <w:lang w:val="sr-Cyrl-RS"/>
        </w:rPr>
        <w:t>гарантног периода</w:t>
      </w:r>
      <w:r w:rsidRPr="00AF73E4">
        <w:rPr>
          <w:rFonts w:cs="Arial"/>
        </w:rPr>
        <w:t xml:space="preserve"> с тим да евентуални</w:t>
      </w:r>
      <w:r w:rsidRPr="00AF73E4">
        <w:rPr>
          <w:rFonts w:cs="Arial"/>
          <w:lang w:val="sr-Cyrl-RS"/>
        </w:rPr>
        <w:t xml:space="preserve"> </w:t>
      </w:r>
      <w:r w:rsidRPr="00AF73E4">
        <w:rPr>
          <w:rFonts w:cs="Arial"/>
        </w:rP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14:paraId="3C6684D1" w14:textId="77777777" w:rsidR="00D87A1C" w:rsidRPr="00AF73E4" w:rsidRDefault="00D87A1C" w:rsidP="00D87A1C">
      <w:pPr>
        <w:rPr>
          <w:rFonts w:cs="Arial"/>
        </w:rPr>
      </w:pPr>
      <w:r w:rsidRPr="00AF73E4">
        <w:rPr>
          <w:rFonts w:cs="Arial"/>
        </w:rPr>
        <w:t>Овлашћујемо Јавно предузеће „Електропривреда Србије“ Београд</w:t>
      </w:r>
      <w:r w:rsidRPr="00AF73E4">
        <w:rPr>
          <w:rFonts w:cs="Arial"/>
          <w:lang w:val="sr-Cyrl-RS"/>
        </w:rPr>
        <w:t xml:space="preserve">, </w:t>
      </w:r>
      <w:r w:rsidRPr="00AF73E4">
        <w:rPr>
          <w:rFonts w:cs="Arial"/>
        </w:rPr>
        <w:t xml:space="preserve">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w:t>
      </w:r>
      <w:r w:rsidRPr="00AF73E4">
        <w:rPr>
          <w:rFonts w:cs="Arial"/>
        </w:rPr>
        <w:lastRenderedPageBreak/>
        <w:t>налога за наплату на терет текућег рачуна Дужника бр.______</w:t>
      </w:r>
      <w:r w:rsidRPr="00AF73E4">
        <w:rPr>
          <w:rFonts w:cs="Arial"/>
          <w:lang w:val="sr-Cyrl-RS"/>
        </w:rPr>
        <w:t>__________________</w:t>
      </w:r>
      <w:r w:rsidRPr="00AF73E4">
        <w:rPr>
          <w:rFonts w:cs="Arial"/>
        </w:rPr>
        <w:t xml:space="preserve"> код __________________ Банке, а у корист текућег рачуна Повериоца бр. 160-700-13 Banka Intesa.</w:t>
      </w:r>
    </w:p>
    <w:p w14:paraId="44021487" w14:textId="77777777" w:rsidR="00D87A1C" w:rsidRPr="00AF73E4" w:rsidRDefault="00D87A1C" w:rsidP="00D87A1C">
      <w:pPr>
        <w:rPr>
          <w:rFonts w:cs="Arial"/>
        </w:rPr>
      </w:pPr>
      <w:r w:rsidRPr="00AF73E4">
        <w:rPr>
          <w:rFonts w:cs="Arial"/>
        </w:rPr>
        <w:t xml:space="preserve">Меница је важећа и у случају да у току трајања реализације наведеног </w:t>
      </w:r>
      <w:r w:rsidRPr="00AF73E4">
        <w:rPr>
          <w:rFonts w:cs="Arial"/>
          <w:lang w:val="sr-Cyrl-ME"/>
        </w:rPr>
        <w:t>уговора</w:t>
      </w:r>
      <w:r w:rsidRPr="00AF73E4">
        <w:rPr>
          <w:rFonts w:cs="Arial"/>
        </w:rPr>
        <w:t xml:space="preserve">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1EDA4747" w14:textId="77777777" w:rsidR="00D87A1C" w:rsidRPr="00AF73E4" w:rsidRDefault="00D87A1C" w:rsidP="00D87A1C">
      <w:pPr>
        <w:rPr>
          <w:rFonts w:cs="Arial"/>
        </w:rPr>
      </w:pPr>
      <w:r w:rsidRPr="00AF73E4">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14:paraId="36ED262A" w14:textId="77777777" w:rsidR="00D87A1C" w:rsidRPr="00AF73E4" w:rsidRDefault="00D87A1C" w:rsidP="00D87A1C">
      <w:pPr>
        <w:rPr>
          <w:rFonts w:cs="Arial"/>
        </w:rPr>
      </w:pPr>
    </w:p>
    <w:p w14:paraId="42DDFC03" w14:textId="77777777" w:rsidR="00D87A1C" w:rsidRPr="00AF73E4" w:rsidRDefault="00D87A1C" w:rsidP="00D87A1C">
      <w:pPr>
        <w:rPr>
          <w:rFonts w:cs="Arial"/>
        </w:rPr>
      </w:pPr>
      <w:r w:rsidRPr="00AF73E4">
        <w:rPr>
          <w:rFonts w:cs="Arial"/>
        </w:rPr>
        <w:t>Меница је потписана од стране овлашћеног лица за заступање Дужника _____________________</w:t>
      </w:r>
      <w:r w:rsidRPr="00AF73E4">
        <w:rPr>
          <w:rFonts w:cs="Arial"/>
          <w:lang w:val="sr-Cyrl-RS"/>
        </w:rPr>
        <w:t xml:space="preserve">_____ </w:t>
      </w:r>
      <w:r w:rsidRPr="00AF73E4">
        <w:rPr>
          <w:rFonts w:cs="Arial"/>
        </w:rPr>
        <w:t>(унети име и презиме овлашћеног лица).</w:t>
      </w:r>
    </w:p>
    <w:p w14:paraId="5919E85D" w14:textId="77777777" w:rsidR="00D87A1C" w:rsidRPr="00AF73E4" w:rsidRDefault="00D87A1C" w:rsidP="00D87A1C">
      <w:pPr>
        <w:rPr>
          <w:rFonts w:cs="Arial"/>
        </w:rPr>
      </w:pPr>
    </w:p>
    <w:p w14:paraId="51F4197E" w14:textId="77777777" w:rsidR="00D87A1C" w:rsidRPr="00AF73E4" w:rsidRDefault="00D87A1C" w:rsidP="00D87A1C">
      <w:pPr>
        <w:rPr>
          <w:rFonts w:cs="Arial"/>
        </w:rPr>
      </w:pPr>
      <w:r w:rsidRPr="00AF73E4">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14:paraId="1C82CB38" w14:textId="77777777" w:rsidR="00D87A1C" w:rsidRPr="00AF73E4" w:rsidRDefault="00D87A1C" w:rsidP="00D87A1C">
      <w:pPr>
        <w:rPr>
          <w:rFonts w:cs="Arial"/>
        </w:rPr>
      </w:pPr>
    </w:p>
    <w:p w14:paraId="60BAF204" w14:textId="77777777" w:rsidR="00D87A1C" w:rsidRPr="00AF73E4" w:rsidRDefault="00D87A1C" w:rsidP="00D87A1C">
      <w:pPr>
        <w:rPr>
          <w:rFonts w:cs="Arial"/>
        </w:rPr>
      </w:pPr>
      <w:r w:rsidRPr="00AF73E4">
        <w:rPr>
          <w:rFonts w:cs="Arial"/>
        </w:rPr>
        <w:t xml:space="preserve">Место и датум издавања Овлашћења          </w:t>
      </w:r>
    </w:p>
    <w:p w14:paraId="7EE37903" w14:textId="77777777" w:rsidR="00D87A1C" w:rsidRPr="00AF73E4" w:rsidRDefault="00D87A1C" w:rsidP="00D87A1C">
      <w:pPr>
        <w:rPr>
          <w:rFonts w:cs="Arial"/>
        </w:rPr>
      </w:pPr>
    </w:p>
    <w:p w14:paraId="77A66810" w14:textId="77777777" w:rsidR="00D87A1C" w:rsidRPr="00AF73E4" w:rsidRDefault="00D87A1C" w:rsidP="00D87A1C">
      <w:pPr>
        <w:rPr>
          <w:rFonts w:cs="Arial"/>
        </w:rPr>
      </w:pPr>
    </w:p>
    <w:tbl>
      <w:tblPr>
        <w:tblpPr w:leftFromText="180" w:rightFromText="180" w:vertAnchor="text" w:horzAnchor="margin" w:tblpXSpec="center" w:tblpY="-62"/>
        <w:tblW w:w="8938" w:type="dxa"/>
        <w:tblLayout w:type="fixed"/>
        <w:tblLook w:val="0000" w:firstRow="0" w:lastRow="0" w:firstColumn="0" w:lastColumn="0" w:noHBand="0" w:noVBand="0"/>
      </w:tblPr>
      <w:tblGrid>
        <w:gridCol w:w="3459"/>
        <w:gridCol w:w="1895"/>
        <w:gridCol w:w="3584"/>
      </w:tblGrid>
      <w:tr w:rsidR="00D87A1C" w:rsidRPr="00AF73E4" w14:paraId="546984B6" w14:textId="77777777" w:rsidTr="00B50AF1">
        <w:trPr>
          <w:trHeight w:val="271"/>
        </w:trPr>
        <w:tc>
          <w:tcPr>
            <w:tcW w:w="3459" w:type="dxa"/>
          </w:tcPr>
          <w:p w14:paraId="45F3374E" w14:textId="77777777" w:rsidR="00D87A1C" w:rsidRPr="00AF73E4" w:rsidRDefault="00D87A1C" w:rsidP="00B50AF1">
            <w:pPr>
              <w:jc w:val="center"/>
              <w:rPr>
                <w:rFonts w:cs="Arial"/>
              </w:rPr>
            </w:pPr>
            <w:r w:rsidRPr="00AF73E4">
              <w:rPr>
                <w:rFonts w:cs="Arial"/>
              </w:rPr>
              <w:t>Датум:</w:t>
            </w:r>
          </w:p>
        </w:tc>
        <w:tc>
          <w:tcPr>
            <w:tcW w:w="1895" w:type="dxa"/>
          </w:tcPr>
          <w:p w14:paraId="1E9D912A" w14:textId="77777777" w:rsidR="00D87A1C" w:rsidRPr="00AF73E4" w:rsidRDefault="00D87A1C" w:rsidP="00B50AF1">
            <w:pPr>
              <w:jc w:val="center"/>
              <w:rPr>
                <w:rFonts w:cs="Arial"/>
                <w:lang w:val="ru-RU"/>
              </w:rPr>
            </w:pPr>
          </w:p>
        </w:tc>
        <w:tc>
          <w:tcPr>
            <w:tcW w:w="3584" w:type="dxa"/>
          </w:tcPr>
          <w:p w14:paraId="1DD6CC54" w14:textId="77777777" w:rsidR="00D87A1C" w:rsidRPr="00AF73E4" w:rsidRDefault="00D87A1C" w:rsidP="00B50AF1">
            <w:pPr>
              <w:jc w:val="center"/>
              <w:rPr>
                <w:rFonts w:cs="Arial"/>
                <w:lang w:val="ru-RU"/>
              </w:rPr>
            </w:pPr>
            <w:r w:rsidRPr="00AF73E4">
              <w:rPr>
                <w:rFonts w:cs="Arial"/>
              </w:rPr>
              <w:t>Понуђач</w:t>
            </w:r>
            <w:r w:rsidRPr="00AF73E4">
              <w:rPr>
                <w:rFonts w:cs="Arial"/>
                <w:lang w:val="ru-RU"/>
              </w:rPr>
              <w:t>:</w:t>
            </w:r>
          </w:p>
        </w:tc>
      </w:tr>
      <w:tr w:rsidR="00D87A1C" w:rsidRPr="00AF73E4" w14:paraId="1EC5923A" w14:textId="77777777" w:rsidTr="00B50AF1">
        <w:trPr>
          <w:trHeight w:val="257"/>
        </w:trPr>
        <w:tc>
          <w:tcPr>
            <w:tcW w:w="3459" w:type="dxa"/>
          </w:tcPr>
          <w:p w14:paraId="6F151DEB" w14:textId="77777777" w:rsidR="00D87A1C" w:rsidRPr="00AF73E4" w:rsidRDefault="00D87A1C" w:rsidP="00B50AF1">
            <w:pPr>
              <w:jc w:val="center"/>
              <w:rPr>
                <w:rFonts w:cs="Arial"/>
              </w:rPr>
            </w:pPr>
          </w:p>
        </w:tc>
        <w:tc>
          <w:tcPr>
            <w:tcW w:w="1895" w:type="dxa"/>
          </w:tcPr>
          <w:p w14:paraId="1829BE7A" w14:textId="77777777" w:rsidR="00D87A1C" w:rsidRPr="00AF73E4" w:rsidRDefault="00D87A1C" w:rsidP="00B50AF1">
            <w:pPr>
              <w:jc w:val="center"/>
              <w:rPr>
                <w:rFonts w:cs="Arial"/>
              </w:rPr>
            </w:pPr>
            <w:r w:rsidRPr="00AF73E4">
              <w:rPr>
                <w:rFonts w:cs="Arial"/>
              </w:rPr>
              <w:t>М.П.</w:t>
            </w:r>
          </w:p>
        </w:tc>
        <w:tc>
          <w:tcPr>
            <w:tcW w:w="3584" w:type="dxa"/>
          </w:tcPr>
          <w:p w14:paraId="147D1CC6" w14:textId="77777777" w:rsidR="00D87A1C" w:rsidRPr="00AF73E4" w:rsidRDefault="00D87A1C" w:rsidP="00B50AF1">
            <w:pPr>
              <w:jc w:val="center"/>
              <w:rPr>
                <w:rFonts w:cs="Arial"/>
                <w:lang w:val="ru-RU"/>
              </w:rPr>
            </w:pPr>
          </w:p>
        </w:tc>
      </w:tr>
      <w:tr w:rsidR="00D87A1C" w:rsidRPr="00AF73E4" w14:paraId="76DE852E" w14:textId="77777777" w:rsidTr="00B50AF1">
        <w:trPr>
          <w:trHeight w:val="271"/>
        </w:trPr>
        <w:tc>
          <w:tcPr>
            <w:tcW w:w="3459" w:type="dxa"/>
            <w:tcBorders>
              <w:bottom w:val="single" w:sz="4" w:space="0" w:color="auto"/>
            </w:tcBorders>
          </w:tcPr>
          <w:p w14:paraId="1C877AB0" w14:textId="77777777" w:rsidR="00D87A1C" w:rsidRPr="00AF73E4" w:rsidRDefault="00D87A1C" w:rsidP="00B50AF1">
            <w:pPr>
              <w:jc w:val="center"/>
              <w:rPr>
                <w:rFonts w:cs="Arial"/>
              </w:rPr>
            </w:pPr>
          </w:p>
        </w:tc>
        <w:tc>
          <w:tcPr>
            <w:tcW w:w="1895" w:type="dxa"/>
          </w:tcPr>
          <w:p w14:paraId="147A6D95" w14:textId="77777777" w:rsidR="00D87A1C" w:rsidRPr="00AF73E4" w:rsidRDefault="00D87A1C" w:rsidP="00B50AF1">
            <w:pPr>
              <w:jc w:val="center"/>
              <w:rPr>
                <w:rFonts w:cs="Arial"/>
                <w:lang w:val="ru-RU"/>
              </w:rPr>
            </w:pPr>
          </w:p>
        </w:tc>
        <w:tc>
          <w:tcPr>
            <w:tcW w:w="3584" w:type="dxa"/>
            <w:tcBorders>
              <w:bottom w:val="single" w:sz="4" w:space="0" w:color="auto"/>
            </w:tcBorders>
          </w:tcPr>
          <w:p w14:paraId="37CAB715" w14:textId="77777777" w:rsidR="00D87A1C" w:rsidRPr="00AF73E4" w:rsidRDefault="00D87A1C" w:rsidP="00B50AF1">
            <w:pPr>
              <w:jc w:val="center"/>
              <w:rPr>
                <w:rFonts w:cs="Arial"/>
                <w:lang w:val="ru-RU"/>
              </w:rPr>
            </w:pPr>
          </w:p>
        </w:tc>
      </w:tr>
    </w:tbl>
    <w:p w14:paraId="51A82CC5" w14:textId="77777777" w:rsidR="00D87A1C" w:rsidRPr="00AF73E4" w:rsidRDefault="00D87A1C" w:rsidP="00D87A1C">
      <w:pPr>
        <w:rPr>
          <w:rFonts w:cs="Arial"/>
        </w:rPr>
      </w:pPr>
    </w:p>
    <w:p w14:paraId="3BCA7388" w14:textId="77777777" w:rsidR="00D87A1C" w:rsidRPr="00AF73E4" w:rsidRDefault="00D87A1C" w:rsidP="00D87A1C">
      <w:pPr>
        <w:ind w:left="5664" w:firstLine="708"/>
        <w:jc w:val="center"/>
        <w:rPr>
          <w:rFonts w:cs="Arial"/>
        </w:rPr>
      </w:pPr>
      <w:r w:rsidRPr="00AF73E4">
        <w:rPr>
          <w:rFonts w:cs="Arial"/>
        </w:rPr>
        <w:t>Потпис овлашћеног лица</w:t>
      </w:r>
    </w:p>
    <w:p w14:paraId="60BF0CCF" w14:textId="77777777" w:rsidR="00D87A1C" w:rsidRPr="00AF73E4" w:rsidRDefault="00D87A1C" w:rsidP="00D87A1C">
      <w:pPr>
        <w:jc w:val="center"/>
        <w:rPr>
          <w:rFonts w:cs="Arial"/>
        </w:rPr>
      </w:pPr>
    </w:p>
    <w:p w14:paraId="1C5B4A53" w14:textId="77777777" w:rsidR="00D87A1C" w:rsidRPr="00AF73E4" w:rsidRDefault="00D87A1C" w:rsidP="00D87A1C">
      <w:pPr>
        <w:rPr>
          <w:rFonts w:cs="Arial"/>
          <w:sz w:val="20"/>
          <w:szCs w:val="20"/>
        </w:rPr>
      </w:pPr>
      <w:r w:rsidRPr="00AF73E4">
        <w:rPr>
          <w:rFonts w:cs="Arial"/>
          <w:sz w:val="20"/>
          <w:szCs w:val="20"/>
        </w:rPr>
        <w:t>Прилог:</w:t>
      </w:r>
    </w:p>
    <w:p w14:paraId="753F25EB" w14:textId="77777777" w:rsidR="00D87A1C" w:rsidRPr="00AF73E4" w:rsidRDefault="00D87A1C" w:rsidP="007E3F66">
      <w:pPr>
        <w:numPr>
          <w:ilvl w:val="0"/>
          <w:numId w:val="30"/>
        </w:numPr>
        <w:contextualSpacing/>
        <w:rPr>
          <w:rFonts w:cs="Arial"/>
          <w:sz w:val="20"/>
          <w:szCs w:val="20"/>
        </w:rPr>
      </w:pPr>
      <w:r w:rsidRPr="00AF73E4">
        <w:rPr>
          <w:rFonts w:cs="Arial"/>
          <w:sz w:val="20"/>
          <w:szCs w:val="20"/>
        </w:rPr>
        <w:t>1 једна потписана и оверена бланко сопствена меница као гаранција за добро извршење посла</w:t>
      </w:r>
    </w:p>
    <w:p w14:paraId="129EAB6C" w14:textId="77777777" w:rsidR="00D87A1C" w:rsidRPr="00AF73E4" w:rsidRDefault="00D87A1C" w:rsidP="007E3F66">
      <w:pPr>
        <w:numPr>
          <w:ilvl w:val="0"/>
          <w:numId w:val="30"/>
        </w:numPr>
        <w:contextualSpacing/>
        <w:rPr>
          <w:rFonts w:cs="Arial"/>
          <w:sz w:val="20"/>
          <w:szCs w:val="20"/>
        </w:rPr>
      </w:pPr>
      <w:r w:rsidRPr="00AF73E4">
        <w:rPr>
          <w:rFonts w:cs="Arial"/>
          <w:sz w:val="20"/>
          <w:szCs w:val="20"/>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C231C3B" w14:textId="77777777" w:rsidR="00D87A1C" w:rsidRPr="00AF73E4" w:rsidRDefault="00D87A1C" w:rsidP="007E3F66">
      <w:pPr>
        <w:numPr>
          <w:ilvl w:val="0"/>
          <w:numId w:val="30"/>
        </w:numPr>
        <w:contextualSpacing/>
        <w:rPr>
          <w:rFonts w:cs="Arial"/>
          <w:sz w:val="20"/>
          <w:szCs w:val="20"/>
        </w:rPr>
      </w:pPr>
      <w:r w:rsidRPr="00AF73E4">
        <w:rPr>
          <w:rFonts w:cs="Arial"/>
          <w:sz w:val="20"/>
          <w:szCs w:val="20"/>
        </w:rPr>
        <w:t xml:space="preserve">фотокопија ОП обрасца </w:t>
      </w:r>
    </w:p>
    <w:p w14:paraId="5DAB88C2" w14:textId="18AA6FF8" w:rsidR="00802AF8" w:rsidRPr="00802AF8" w:rsidRDefault="00D87A1C" w:rsidP="00802AF8">
      <w:pPr>
        <w:numPr>
          <w:ilvl w:val="0"/>
          <w:numId w:val="30"/>
        </w:numPr>
        <w:contextualSpacing/>
        <w:rPr>
          <w:rFonts w:cs="Arial"/>
          <w:sz w:val="20"/>
          <w:szCs w:val="20"/>
        </w:rPr>
      </w:pPr>
      <w:r w:rsidRPr="00AF73E4">
        <w:rPr>
          <w:rFonts w:cs="Arial"/>
          <w:sz w:val="20"/>
          <w:szCs w:val="20"/>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802AF8" w:rsidRPr="00802AF8">
        <w:rPr>
          <w:rFonts w:cs="Arial"/>
          <w:sz w:val="20"/>
          <w:szCs w:val="20"/>
        </w:rPr>
        <w:t xml:space="preserve"> НБ</w:t>
      </w:r>
      <w:r w:rsidR="00802AF8" w:rsidRPr="00802AF8">
        <w:t xml:space="preserve"> </w:t>
      </w:r>
      <w:r w:rsidR="00802AF8" w:rsidRPr="00802AF8">
        <w:rPr>
          <w:rFonts w:cs="Arial"/>
          <w:sz w:val="20"/>
          <w:szCs w:val="20"/>
        </w:rPr>
        <w:t>у складу са Одлуком о ближим условима, садржини и начину вођења регистра меница и овлашћења („Сл. гласник РС“, бр. 56/2011, 80/2015 ,76/2016 и 82/17)</w:t>
      </w:r>
    </w:p>
    <w:p w14:paraId="19FF0703" w14:textId="77777777" w:rsidR="00D87A1C" w:rsidRPr="00AF73E4" w:rsidRDefault="00D87A1C" w:rsidP="00802AF8">
      <w:pPr>
        <w:ind w:left="720"/>
        <w:contextualSpacing/>
        <w:rPr>
          <w:rFonts w:cs="Arial"/>
          <w:sz w:val="20"/>
          <w:szCs w:val="20"/>
        </w:rPr>
      </w:pPr>
      <w:r w:rsidRPr="00AF73E4">
        <w:rPr>
          <w:rFonts w:cs="Arial"/>
          <w:sz w:val="20"/>
          <w:szCs w:val="20"/>
        </w:rPr>
        <w:t xml:space="preserve"> </w:t>
      </w:r>
    </w:p>
    <w:p w14:paraId="67BCB011" w14:textId="77777777" w:rsidR="00D87A1C" w:rsidRPr="00AF73E4" w:rsidRDefault="00D87A1C" w:rsidP="00D87A1C">
      <w:pPr>
        <w:rPr>
          <w:rFonts w:cs="Arial"/>
        </w:rPr>
      </w:pPr>
    </w:p>
    <w:p w14:paraId="4CBB5BEF" w14:textId="1576B230" w:rsidR="00D87A1C" w:rsidRPr="00AF73E4" w:rsidRDefault="00D87A1C" w:rsidP="00D87A1C">
      <w:pPr>
        <w:tabs>
          <w:tab w:val="left" w:pos="4480"/>
        </w:tabs>
        <w:rPr>
          <w:rFonts w:cs="Arial"/>
          <w:lang w:val="sr-Cyrl-RS"/>
        </w:rPr>
      </w:pPr>
      <w:r w:rsidRPr="00AF73E4">
        <w:rPr>
          <w:rFonts w:cs="Arial"/>
          <w:b/>
        </w:rPr>
        <w:t>Мени</w:t>
      </w:r>
      <w:r w:rsidRPr="00AF73E4">
        <w:rPr>
          <w:rFonts w:cs="Arial"/>
          <w:b/>
          <w:lang w:val="sr-Cyrl-RS"/>
        </w:rPr>
        <w:t xml:space="preserve">ца као средство финансијског обезбеђења за отлањање недостатака у гарантном периоду доставља се након закључења уговора приликом испоруке уговорених добара за </w:t>
      </w:r>
      <w:r w:rsidRPr="00AF73E4">
        <w:rPr>
          <w:rFonts w:cs="Arial"/>
          <w:b/>
        </w:rPr>
        <w:t>у складу са садржином овог Прилога</w:t>
      </w:r>
      <w:r w:rsidRPr="00AF73E4">
        <w:rPr>
          <w:rFonts w:cs="Arial"/>
          <w:b/>
          <w:lang w:val="sr-Cyrl-RS"/>
        </w:rPr>
        <w:t>.</w:t>
      </w:r>
    </w:p>
    <w:p w14:paraId="270C000A" w14:textId="77777777" w:rsidR="00D87A1C" w:rsidRPr="00AF73E4" w:rsidRDefault="00D87A1C" w:rsidP="005A3579">
      <w:pPr>
        <w:spacing w:before="0"/>
        <w:jc w:val="right"/>
        <w:rPr>
          <w:rFonts w:cs="Arial"/>
          <w:b/>
          <w:lang w:val="sr-Cyrl-CS"/>
        </w:rPr>
      </w:pPr>
    </w:p>
    <w:p w14:paraId="126A3D87" w14:textId="77777777" w:rsidR="00D87A1C" w:rsidRPr="00AF73E4" w:rsidRDefault="00D87A1C" w:rsidP="005A3579">
      <w:pPr>
        <w:spacing w:before="0"/>
        <w:jc w:val="right"/>
        <w:rPr>
          <w:rFonts w:cs="Arial"/>
          <w:b/>
          <w:lang w:val="sr-Cyrl-CS"/>
        </w:rPr>
      </w:pPr>
    </w:p>
    <w:p w14:paraId="0D615E12" w14:textId="77777777" w:rsidR="00950EC9" w:rsidRPr="00AF73E4" w:rsidRDefault="00950EC9" w:rsidP="00950EC9">
      <w:pPr>
        <w:spacing w:before="0"/>
        <w:jc w:val="right"/>
        <w:rPr>
          <w:rFonts w:cs="Arial"/>
          <w:b/>
          <w:lang w:val="sr-Cyrl-CS"/>
        </w:rPr>
      </w:pPr>
    </w:p>
    <w:p w14:paraId="6B6295C1" w14:textId="77777777" w:rsidR="00950EC9" w:rsidRPr="00AF73E4" w:rsidRDefault="00950EC9" w:rsidP="00950EC9">
      <w:pPr>
        <w:spacing w:before="0"/>
        <w:jc w:val="right"/>
        <w:rPr>
          <w:rFonts w:cs="Arial"/>
          <w:b/>
          <w:lang w:val="sr-Cyrl-CS"/>
        </w:rPr>
      </w:pPr>
    </w:p>
    <w:p w14:paraId="4017F650" w14:textId="77777777" w:rsidR="00950EC9" w:rsidRPr="00AF73E4" w:rsidRDefault="00950EC9" w:rsidP="00950EC9">
      <w:pPr>
        <w:spacing w:before="0"/>
        <w:jc w:val="right"/>
        <w:rPr>
          <w:rFonts w:cs="Arial"/>
          <w:b/>
          <w:lang w:val="sr-Cyrl-CS"/>
        </w:rPr>
      </w:pPr>
    </w:p>
    <w:p w14:paraId="725135CC" w14:textId="77777777" w:rsidR="00950EC9" w:rsidRPr="00AF73E4" w:rsidRDefault="00950EC9" w:rsidP="00950EC9">
      <w:pPr>
        <w:spacing w:before="0"/>
        <w:jc w:val="right"/>
        <w:rPr>
          <w:rFonts w:cs="Arial"/>
          <w:b/>
          <w:lang w:val="sr-Cyrl-CS"/>
        </w:rPr>
      </w:pPr>
    </w:p>
    <w:p w14:paraId="3089D20A" w14:textId="77777777" w:rsidR="00950EC9" w:rsidRPr="00AF73E4" w:rsidRDefault="00950EC9" w:rsidP="00950EC9">
      <w:pPr>
        <w:spacing w:before="0"/>
        <w:jc w:val="right"/>
        <w:rPr>
          <w:rFonts w:cs="Arial"/>
          <w:b/>
          <w:lang w:val="sr-Cyrl-CS"/>
        </w:rPr>
      </w:pPr>
    </w:p>
    <w:p w14:paraId="324B9815" w14:textId="77777777" w:rsidR="00950EC9" w:rsidRPr="00AF73E4" w:rsidRDefault="00950EC9" w:rsidP="00950EC9">
      <w:pPr>
        <w:spacing w:before="0"/>
        <w:jc w:val="right"/>
        <w:rPr>
          <w:rFonts w:cs="Arial"/>
          <w:b/>
          <w:lang w:val="sr-Cyrl-CS"/>
        </w:rPr>
      </w:pPr>
    </w:p>
    <w:p w14:paraId="19163E4A" w14:textId="77777777" w:rsidR="00950EC9" w:rsidRPr="00AF73E4" w:rsidRDefault="00950EC9" w:rsidP="00950EC9">
      <w:pPr>
        <w:spacing w:before="0"/>
        <w:jc w:val="right"/>
        <w:rPr>
          <w:rFonts w:cs="Arial"/>
          <w:b/>
          <w:lang w:val="sr-Cyrl-CS"/>
        </w:rPr>
      </w:pPr>
    </w:p>
    <w:p w14:paraId="2FFCB5B2" w14:textId="3A2A8C9E" w:rsidR="009A2A1A" w:rsidRPr="00AF73E4" w:rsidRDefault="009A2A1A" w:rsidP="00950EC9">
      <w:pPr>
        <w:pStyle w:val="Heading2"/>
        <w:jc w:val="right"/>
        <w:rPr>
          <w:rFonts w:cs="Arial"/>
          <w:lang w:val="sr-Cyrl-CS"/>
        </w:rPr>
      </w:pPr>
      <w:r w:rsidRPr="00AF73E4">
        <w:rPr>
          <w:lang w:val="sr-Cyrl-RS"/>
        </w:rPr>
        <w:t xml:space="preserve">ПРИЛОГ </w:t>
      </w:r>
      <w:r w:rsidR="00887435" w:rsidRPr="00AF73E4">
        <w:rPr>
          <w:lang w:val="sr-Cyrl-RS"/>
        </w:rPr>
        <w:t>3</w:t>
      </w:r>
    </w:p>
    <w:p w14:paraId="0CD344CF" w14:textId="77777777" w:rsidR="009A2A1A" w:rsidRPr="00AF73E4" w:rsidRDefault="009A2A1A" w:rsidP="009A2A1A">
      <w:pPr>
        <w:pStyle w:val="NoSpacing"/>
        <w:suppressAutoHyphens w:val="0"/>
        <w:spacing w:before="0"/>
        <w:jc w:val="center"/>
        <w:rPr>
          <w:rFonts w:cs="Arial"/>
          <w:sz w:val="22"/>
          <w:szCs w:val="22"/>
          <w:lang w:val="sr-Latn-CS"/>
        </w:rPr>
      </w:pPr>
    </w:p>
    <w:p w14:paraId="20037631" w14:textId="77777777" w:rsidR="009A2A1A" w:rsidRPr="00AF73E4" w:rsidRDefault="009A2A1A" w:rsidP="009A2A1A">
      <w:pPr>
        <w:pStyle w:val="NoSpacing"/>
        <w:suppressAutoHyphens w:val="0"/>
        <w:spacing w:before="0"/>
        <w:jc w:val="center"/>
        <w:rPr>
          <w:rFonts w:cs="Arial"/>
          <w:sz w:val="22"/>
          <w:szCs w:val="22"/>
          <w:lang w:val="sr-Latn-CS"/>
        </w:rPr>
      </w:pPr>
    </w:p>
    <w:p w14:paraId="3FDA0A18" w14:textId="77777777" w:rsidR="009A2A1A" w:rsidRPr="00AF73E4" w:rsidRDefault="009A2A1A" w:rsidP="009A2A1A">
      <w:pPr>
        <w:pStyle w:val="NoSpacing"/>
        <w:suppressAutoHyphens w:val="0"/>
        <w:spacing w:before="0"/>
        <w:jc w:val="center"/>
        <w:rPr>
          <w:rFonts w:cs="Arial"/>
          <w:b/>
          <w:sz w:val="22"/>
          <w:szCs w:val="22"/>
        </w:rPr>
      </w:pPr>
      <w:r w:rsidRPr="00AF73E4">
        <w:rPr>
          <w:rFonts w:cs="Arial"/>
          <w:b/>
          <w:sz w:val="22"/>
          <w:szCs w:val="22"/>
        </w:rPr>
        <w:t>СПОРАЗУМ УЧЕСНИКА ЗАЈЕДНИЧКЕ ПОНУДЕ</w:t>
      </w:r>
    </w:p>
    <w:p w14:paraId="2AC221D2" w14:textId="77777777" w:rsidR="009A2A1A" w:rsidRPr="00AF73E4" w:rsidRDefault="009A2A1A" w:rsidP="009A2A1A">
      <w:pPr>
        <w:pStyle w:val="NoSpacing"/>
        <w:suppressAutoHyphens w:val="0"/>
        <w:spacing w:before="0"/>
        <w:jc w:val="center"/>
        <w:rPr>
          <w:rFonts w:cs="Arial"/>
          <w:b/>
          <w:sz w:val="22"/>
          <w:szCs w:val="22"/>
        </w:rPr>
      </w:pPr>
    </w:p>
    <w:p w14:paraId="74984CBA" w14:textId="77777777" w:rsidR="009A2A1A" w:rsidRPr="00AF73E4" w:rsidRDefault="009A2A1A" w:rsidP="009A2A1A">
      <w:pPr>
        <w:pStyle w:val="NoSpacing"/>
        <w:spacing w:before="0"/>
        <w:rPr>
          <w:rFonts w:cs="Arial"/>
          <w:i/>
          <w:sz w:val="22"/>
          <w:szCs w:val="22"/>
        </w:rPr>
      </w:pPr>
      <w:r w:rsidRPr="00AF73E4">
        <w:rPr>
          <w:rFonts w:cs="Arial"/>
          <w:i/>
          <w:sz w:val="22"/>
          <w:szCs w:val="22"/>
        </w:rPr>
        <w:t xml:space="preserve">На основу члана 81. Закона о јавним набавкама </w:t>
      </w:r>
      <w:r w:rsidRPr="00AF73E4">
        <w:rPr>
          <w:rFonts w:eastAsia="TimesNewRomanPSMT" w:cs="Arial"/>
          <w:i/>
          <w:sz w:val="22"/>
          <w:szCs w:val="22"/>
          <w:lang w:val="ru-RU" w:eastAsia="en-US"/>
        </w:rPr>
        <w:t xml:space="preserve">(„Сл. </w:t>
      </w:r>
      <w:r w:rsidRPr="00AF73E4">
        <w:rPr>
          <w:rFonts w:eastAsia="TimesNewRomanPSMT" w:cs="Arial"/>
          <w:i/>
          <w:sz w:val="22"/>
          <w:szCs w:val="22"/>
          <w:lang w:val="sr-Cyrl-RS" w:eastAsia="en-US"/>
        </w:rPr>
        <w:t>г</w:t>
      </w:r>
      <w:r w:rsidRPr="00AF73E4">
        <w:rPr>
          <w:rFonts w:eastAsia="TimesNewRomanPSMT" w:cs="Arial"/>
          <w:i/>
          <w:sz w:val="22"/>
          <w:szCs w:val="22"/>
          <w:lang w:val="ru-RU" w:eastAsia="en-US"/>
        </w:rPr>
        <w:t>ласник РС” бр. 1</w:t>
      </w:r>
      <w:r w:rsidRPr="00AF73E4">
        <w:rPr>
          <w:rFonts w:eastAsia="TimesNewRomanPSMT" w:cs="Arial"/>
          <w:i/>
          <w:sz w:val="22"/>
          <w:szCs w:val="22"/>
          <w:lang w:val="sr-Cyrl-RS" w:eastAsia="en-US"/>
        </w:rPr>
        <w:t>24</w:t>
      </w:r>
      <w:r w:rsidRPr="00AF73E4">
        <w:rPr>
          <w:rFonts w:eastAsia="TimesNewRomanPSMT" w:cs="Arial"/>
          <w:i/>
          <w:sz w:val="22"/>
          <w:szCs w:val="22"/>
          <w:lang w:val="ru-RU" w:eastAsia="en-US"/>
        </w:rPr>
        <w:t>/20</w:t>
      </w:r>
      <w:r w:rsidRPr="00AF73E4">
        <w:rPr>
          <w:rFonts w:eastAsia="TimesNewRomanPSMT" w:cs="Arial"/>
          <w:i/>
          <w:sz w:val="22"/>
          <w:szCs w:val="22"/>
          <w:lang w:val="sr-Cyrl-RS" w:eastAsia="en-US"/>
        </w:rPr>
        <w:t>12</w:t>
      </w:r>
      <w:r w:rsidRPr="00AF73E4">
        <w:rPr>
          <w:rFonts w:eastAsia="TimesNewRomanPSMT" w:cs="Arial"/>
          <w:i/>
          <w:sz w:val="22"/>
          <w:szCs w:val="22"/>
          <w:lang w:val="ru-RU" w:eastAsia="en-US"/>
        </w:rPr>
        <w:t>, 14/15, 68/15</w:t>
      </w:r>
      <w:r w:rsidRPr="00AF73E4">
        <w:rPr>
          <w:rFonts w:cs="Arial"/>
          <w:i/>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10477"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4134"/>
        <w:gridCol w:w="6343"/>
      </w:tblGrid>
      <w:tr w:rsidR="009A2A1A" w:rsidRPr="00AF73E4" w14:paraId="75A7487F" w14:textId="77777777" w:rsidTr="009A2A1A">
        <w:trPr>
          <w:trHeight w:val="523"/>
          <w:tblCellSpacing w:w="20" w:type="dxa"/>
        </w:trPr>
        <w:tc>
          <w:tcPr>
            <w:tcW w:w="4074" w:type="dxa"/>
            <w:vAlign w:val="center"/>
          </w:tcPr>
          <w:p w14:paraId="11C47ACD" w14:textId="77777777" w:rsidR="009A2A1A" w:rsidRPr="00AF73E4" w:rsidRDefault="009A2A1A" w:rsidP="004215CA">
            <w:pPr>
              <w:pStyle w:val="NoSpacing"/>
              <w:spacing w:before="0"/>
              <w:jc w:val="left"/>
              <w:rPr>
                <w:rFonts w:cs="Arial"/>
                <w:sz w:val="22"/>
                <w:szCs w:val="22"/>
              </w:rPr>
            </w:pPr>
            <w:r w:rsidRPr="00AF73E4">
              <w:rPr>
                <w:rFonts w:cs="Arial"/>
                <w:sz w:val="22"/>
                <w:szCs w:val="22"/>
                <w:lang w:val="sr-Cyrl-RS"/>
              </w:rPr>
              <w:t xml:space="preserve">Податак о </w:t>
            </w:r>
            <w:r w:rsidRPr="00AF73E4">
              <w:rPr>
                <w:rFonts w:cs="Arial"/>
                <w:sz w:val="22"/>
                <w:szCs w:val="22"/>
              </w:rPr>
              <w:t xml:space="preserve"> </w:t>
            </w:r>
          </w:p>
        </w:tc>
        <w:tc>
          <w:tcPr>
            <w:tcW w:w="6283" w:type="dxa"/>
            <w:vAlign w:val="center"/>
          </w:tcPr>
          <w:p w14:paraId="39A7CE6F" w14:textId="77777777" w:rsidR="009A2A1A" w:rsidRPr="00AF73E4" w:rsidRDefault="009A2A1A" w:rsidP="004215CA">
            <w:pPr>
              <w:pStyle w:val="NoSpacing"/>
              <w:spacing w:before="0"/>
              <w:jc w:val="left"/>
              <w:rPr>
                <w:rFonts w:cs="Arial"/>
                <w:sz w:val="22"/>
                <w:szCs w:val="22"/>
                <w:lang w:val="sr-Cyrl-RS"/>
              </w:rPr>
            </w:pPr>
            <w:r w:rsidRPr="00AF73E4">
              <w:rPr>
                <w:rFonts w:cs="Arial"/>
                <w:sz w:val="22"/>
                <w:szCs w:val="22"/>
                <w:lang w:val="sr-Cyrl-RS"/>
              </w:rPr>
              <w:t>Назив и седиште учесника у заједничкој понуди</w:t>
            </w:r>
          </w:p>
        </w:tc>
      </w:tr>
      <w:tr w:rsidR="009A2A1A" w:rsidRPr="00AF73E4" w14:paraId="61CF1C22" w14:textId="77777777" w:rsidTr="009A2A1A">
        <w:trPr>
          <w:trHeight w:val="1222"/>
          <w:tblCellSpacing w:w="20" w:type="dxa"/>
        </w:trPr>
        <w:tc>
          <w:tcPr>
            <w:tcW w:w="4074" w:type="dxa"/>
            <w:vAlign w:val="center"/>
          </w:tcPr>
          <w:p w14:paraId="2D95179D" w14:textId="77777777" w:rsidR="009A2A1A" w:rsidRPr="00AF73E4" w:rsidRDefault="009A2A1A" w:rsidP="004215CA">
            <w:pPr>
              <w:pStyle w:val="NoSpacing"/>
              <w:spacing w:before="0"/>
              <w:jc w:val="left"/>
              <w:rPr>
                <w:rFonts w:cs="Arial"/>
                <w:sz w:val="22"/>
                <w:szCs w:val="22"/>
              </w:rPr>
            </w:pPr>
            <w:r w:rsidRPr="00AF73E4">
              <w:rPr>
                <w:rFonts w:cs="Arial"/>
                <w:sz w:val="22"/>
                <w:szCs w:val="22"/>
              </w:rPr>
              <w:t xml:space="preserve">1. </w:t>
            </w:r>
            <w:r w:rsidRPr="00AF73E4">
              <w:rPr>
                <w:rFonts w:cs="Arial"/>
                <w:sz w:val="22"/>
                <w:szCs w:val="22"/>
                <w:lang w:val="sr-Cyrl-RS"/>
              </w:rPr>
              <w:t>учеснику у заједничкој понуди</w:t>
            </w:r>
            <w:r w:rsidRPr="00AF73E4">
              <w:rPr>
                <w:rFonts w:cs="Arial"/>
                <w:sz w:val="22"/>
                <w:szCs w:val="22"/>
              </w:rPr>
              <w:t xml:space="preserve"> који ће бити носилац посла, односно који ће поднети понуду и који ће заступати </w:t>
            </w:r>
            <w:r w:rsidRPr="00AF73E4">
              <w:rPr>
                <w:rFonts w:cs="Arial"/>
                <w:sz w:val="22"/>
                <w:szCs w:val="22"/>
                <w:lang w:val="sr-Cyrl-RS"/>
              </w:rPr>
              <w:t xml:space="preserve">учеснике у заједничкој понуди </w:t>
            </w:r>
            <w:r w:rsidRPr="00AF73E4">
              <w:rPr>
                <w:rFonts w:cs="Arial"/>
                <w:sz w:val="22"/>
                <w:szCs w:val="22"/>
              </w:rPr>
              <w:t>пред наручиоцем</w:t>
            </w:r>
          </w:p>
        </w:tc>
        <w:tc>
          <w:tcPr>
            <w:tcW w:w="6283" w:type="dxa"/>
            <w:vAlign w:val="center"/>
          </w:tcPr>
          <w:p w14:paraId="4BB7B608" w14:textId="77777777" w:rsidR="009A2A1A" w:rsidRPr="00AF73E4" w:rsidRDefault="009A2A1A" w:rsidP="004215CA">
            <w:pPr>
              <w:pStyle w:val="NoSpacing"/>
              <w:spacing w:before="0"/>
              <w:jc w:val="left"/>
              <w:rPr>
                <w:rFonts w:cs="Arial"/>
                <w:sz w:val="22"/>
                <w:szCs w:val="22"/>
              </w:rPr>
            </w:pPr>
          </w:p>
        </w:tc>
      </w:tr>
      <w:tr w:rsidR="009A2A1A" w:rsidRPr="00AF73E4" w14:paraId="44EA31CB" w14:textId="77777777" w:rsidTr="009A2A1A">
        <w:trPr>
          <w:trHeight w:val="1257"/>
          <w:tblCellSpacing w:w="20" w:type="dxa"/>
        </w:trPr>
        <w:tc>
          <w:tcPr>
            <w:tcW w:w="4074" w:type="dxa"/>
            <w:vAlign w:val="center"/>
          </w:tcPr>
          <w:p w14:paraId="61772C46" w14:textId="77777777" w:rsidR="009A2A1A" w:rsidRPr="00AF73E4" w:rsidRDefault="009A2A1A" w:rsidP="004215CA">
            <w:pPr>
              <w:pStyle w:val="NoSpacing"/>
              <w:spacing w:before="0"/>
              <w:jc w:val="left"/>
              <w:rPr>
                <w:rFonts w:cs="Arial"/>
                <w:sz w:val="22"/>
                <w:szCs w:val="22"/>
                <w:lang w:val="sr-Cyrl-RS"/>
              </w:rPr>
            </w:pPr>
            <w:r w:rsidRPr="00AF73E4">
              <w:rPr>
                <w:rFonts w:cs="Arial"/>
                <w:sz w:val="22"/>
                <w:szCs w:val="22"/>
                <w:lang w:val="sr-Cyrl-RS"/>
              </w:rPr>
              <w:t>2.</w:t>
            </w:r>
            <w:r w:rsidRPr="00AF73E4">
              <w:rPr>
                <w:rFonts w:cs="Arial"/>
                <w:sz w:val="22"/>
                <w:szCs w:val="22"/>
              </w:rPr>
              <w:t xml:space="preserve"> O</w:t>
            </w:r>
            <w:r w:rsidRPr="00AF73E4">
              <w:rPr>
                <w:rFonts w:cs="Arial"/>
                <w:sz w:val="22"/>
                <w:szCs w:val="22"/>
                <w:lang w:val="sr-Cyrl-RS"/>
              </w:rPr>
              <w:t>пис послова</w:t>
            </w:r>
            <w:r w:rsidRPr="00AF73E4">
              <w:rPr>
                <w:rFonts w:cs="Arial"/>
                <w:sz w:val="22"/>
                <w:szCs w:val="22"/>
              </w:rPr>
              <w:t xml:space="preserve"> сваког од </w:t>
            </w:r>
            <w:r w:rsidRPr="00AF73E4">
              <w:rPr>
                <w:rFonts w:cs="Arial"/>
                <w:sz w:val="22"/>
                <w:szCs w:val="22"/>
                <w:lang w:val="sr-Cyrl-RS"/>
              </w:rPr>
              <w:t>учесника у заједничкој понуди</w:t>
            </w:r>
            <w:r w:rsidRPr="00AF73E4">
              <w:rPr>
                <w:rFonts w:cs="Arial"/>
                <w:sz w:val="22"/>
                <w:szCs w:val="22"/>
              </w:rPr>
              <w:t xml:space="preserve"> </w:t>
            </w:r>
            <w:r w:rsidRPr="00AF73E4">
              <w:rPr>
                <w:rFonts w:cs="Arial"/>
                <w:sz w:val="22"/>
                <w:szCs w:val="22"/>
                <w:lang w:val="sr-Cyrl-RS"/>
              </w:rPr>
              <w:t>у</w:t>
            </w:r>
            <w:r w:rsidRPr="00AF73E4">
              <w:rPr>
                <w:rFonts w:cs="Arial"/>
                <w:sz w:val="22"/>
                <w:szCs w:val="22"/>
              </w:rPr>
              <w:t xml:space="preserve"> извршењ</w:t>
            </w:r>
            <w:r w:rsidRPr="00AF73E4">
              <w:rPr>
                <w:rFonts w:cs="Arial"/>
                <w:sz w:val="22"/>
                <w:szCs w:val="22"/>
                <w:lang w:val="sr-Cyrl-RS"/>
              </w:rPr>
              <w:t>у</w:t>
            </w:r>
            <w:r w:rsidRPr="00AF73E4">
              <w:rPr>
                <w:rFonts w:cs="Arial"/>
                <w:sz w:val="22"/>
                <w:szCs w:val="22"/>
              </w:rPr>
              <w:t xml:space="preserve"> уговора</w:t>
            </w:r>
          </w:p>
        </w:tc>
        <w:tc>
          <w:tcPr>
            <w:tcW w:w="6283" w:type="dxa"/>
            <w:vAlign w:val="center"/>
          </w:tcPr>
          <w:p w14:paraId="33EA7729" w14:textId="77777777" w:rsidR="009A2A1A" w:rsidRPr="00AF73E4" w:rsidRDefault="009A2A1A" w:rsidP="004215CA">
            <w:pPr>
              <w:pStyle w:val="NoSpacing"/>
              <w:spacing w:before="0"/>
              <w:jc w:val="left"/>
              <w:rPr>
                <w:rFonts w:cs="Arial"/>
                <w:sz w:val="22"/>
                <w:szCs w:val="22"/>
              </w:rPr>
            </w:pPr>
          </w:p>
        </w:tc>
      </w:tr>
      <w:tr w:rsidR="009A2A1A" w:rsidRPr="00AF73E4" w14:paraId="343606C8" w14:textId="77777777" w:rsidTr="009A2A1A">
        <w:trPr>
          <w:trHeight w:val="1408"/>
          <w:tblCellSpacing w:w="20" w:type="dxa"/>
        </w:trPr>
        <w:tc>
          <w:tcPr>
            <w:tcW w:w="4074" w:type="dxa"/>
            <w:vAlign w:val="center"/>
          </w:tcPr>
          <w:p w14:paraId="678500AD" w14:textId="77777777" w:rsidR="009A2A1A" w:rsidRPr="00AF73E4" w:rsidRDefault="009A2A1A" w:rsidP="004215CA">
            <w:pPr>
              <w:pStyle w:val="NoSpacing"/>
              <w:spacing w:before="0"/>
              <w:jc w:val="left"/>
              <w:rPr>
                <w:rFonts w:cs="Arial"/>
                <w:sz w:val="22"/>
                <w:szCs w:val="22"/>
                <w:lang w:val="sr-Cyrl-RS"/>
              </w:rPr>
            </w:pPr>
            <w:r w:rsidRPr="00AF73E4">
              <w:rPr>
                <w:rFonts w:cs="Arial"/>
                <w:sz w:val="22"/>
                <w:szCs w:val="22"/>
                <w:lang w:val="sr-Cyrl-RS"/>
              </w:rPr>
              <w:t>3.Остало</w:t>
            </w:r>
          </w:p>
        </w:tc>
        <w:tc>
          <w:tcPr>
            <w:tcW w:w="6283" w:type="dxa"/>
            <w:vAlign w:val="center"/>
          </w:tcPr>
          <w:p w14:paraId="7477D512" w14:textId="77777777" w:rsidR="009A2A1A" w:rsidRPr="00AF73E4" w:rsidRDefault="009A2A1A" w:rsidP="004215CA">
            <w:pPr>
              <w:pStyle w:val="NoSpacing"/>
              <w:spacing w:before="0"/>
              <w:jc w:val="left"/>
              <w:rPr>
                <w:rFonts w:cs="Arial"/>
                <w:sz w:val="22"/>
                <w:szCs w:val="22"/>
              </w:rPr>
            </w:pPr>
          </w:p>
        </w:tc>
      </w:tr>
    </w:tbl>
    <w:p w14:paraId="17AEE839" w14:textId="77777777" w:rsidR="009A2A1A" w:rsidRPr="00AF73E4" w:rsidRDefault="009A2A1A" w:rsidP="009A2A1A">
      <w:pPr>
        <w:tabs>
          <w:tab w:val="num" w:pos="360"/>
        </w:tabs>
        <w:spacing w:before="0"/>
        <w:rPr>
          <w:rFonts w:cs="Arial"/>
          <w:spacing w:val="2"/>
          <w:lang w:val="sr-Cyrl-RS"/>
        </w:rPr>
      </w:pPr>
    </w:p>
    <w:p w14:paraId="2C0F83B6" w14:textId="77777777" w:rsidR="009A2A1A" w:rsidRPr="00AF73E4" w:rsidRDefault="009A2A1A" w:rsidP="009A2A1A">
      <w:pPr>
        <w:pStyle w:val="NoSpacing"/>
        <w:framePr w:hSpace="180" w:wrap="around" w:vAnchor="text" w:hAnchor="margin" w:y="194"/>
        <w:spacing w:before="0"/>
        <w:rPr>
          <w:rFonts w:cs="Arial"/>
          <w:sz w:val="22"/>
          <w:szCs w:val="22"/>
        </w:rPr>
      </w:pPr>
      <w:r w:rsidRPr="00AF73E4">
        <w:rPr>
          <w:rFonts w:cs="Arial"/>
          <w:sz w:val="22"/>
          <w:szCs w:val="22"/>
        </w:rPr>
        <w:t>Потпис одговорног лица члана групе понуђача</w:t>
      </w:r>
    </w:p>
    <w:p w14:paraId="6A3CAF03" w14:textId="77777777" w:rsidR="009A2A1A" w:rsidRPr="00AF73E4" w:rsidRDefault="009A2A1A" w:rsidP="009A2A1A">
      <w:pPr>
        <w:pStyle w:val="NoSpacing"/>
        <w:framePr w:hSpace="180" w:wrap="around" w:vAnchor="text" w:hAnchor="margin" w:y="194"/>
        <w:spacing w:before="0"/>
        <w:rPr>
          <w:rFonts w:cs="Arial"/>
          <w:sz w:val="22"/>
          <w:szCs w:val="22"/>
        </w:rPr>
      </w:pPr>
    </w:p>
    <w:p w14:paraId="3512F463" w14:textId="77777777" w:rsidR="009A2A1A" w:rsidRPr="00AF73E4" w:rsidRDefault="009A2A1A" w:rsidP="009A2A1A">
      <w:pPr>
        <w:pStyle w:val="NoSpacing"/>
        <w:framePr w:hSpace="180" w:wrap="around" w:vAnchor="text" w:hAnchor="margin" w:y="194"/>
        <w:spacing w:before="0"/>
        <w:rPr>
          <w:rFonts w:cs="Arial"/>
          <w:sz w:val="22"/>
          <w:szCs w:val="22"/>
        </w:rPr>
      </w:pPr>
      <w:r w:rsidRPr="00AF73E4">
        <w:rPr>
          <w:rFonts w:cs="Arial"/>
          <w:sz w:val="22"/>
          <w:szCs w:val="22"/>
        </w:rPr>
        <w:t>______________________</w:t>
      </w:r>
    </w:p>
    <w:p w14:paraId="33363BD4" w14:textId="77777777" w:rsidR="009A2A1A" w:rsidRPr="00AF73E4" w:rsidRDefault="009A2A1A" w:rsidP="009A2A1A">
      <w:pPr>
        <w:tabs>
          <w:tab w:val="num" w:pos="360"/>
        </w:tabs>
        <w:spacing w:before="0"/>
        <w:rPr>
          <w:rFonts w:cs="Arial"/>
          <w:lang w:val="sr-Cyrl-CS"/>
        </w:rPr>
      </w:pPr>
      <w:r w:rsidRPr="00AF73E4">
        <w:rPr>
          <w:rFonts w:cs="Arial"/>
          <w:lang w:val="sr-Cyrl-CS"/>
        </w:rPr>
        <w:t xml:space="preserve">                                     </w:t>
      </w:r>
    </w:p>
    <w:p w14:paraId="42A200E4" w14:textId="77777777" w:rsidR="009A2A1A" w:rsidRPr="00AF73E4" w:rsidRDefault="009A2A1A" w:rsidP="009A2A1A">
      <w:pPr>
        <w:tabs>
          <w:tab w:val="num" w:pos="360"/>
        </w:tabs>
        <w:spacing w:before="0"/>
        <w:jc w:val="center"/>
        <w:rPr>
          <w:rFonts w:cs="Arial"/>
          <w:lang w:val="sr-Cyrl-CS"/>
        </w:rPr>
      </w:pPr>
      <w:r w:rsidRPr="00AF73E4">
        <w:rPr>
          <w:rFonts w:cs="Arial"/>
          <w:lang w:val="sr-Cyrl-CS"/>
        </w:rPr>
        <w:t>м.п.</w:t>
      </w:r>
    </w:p>
    <w:p w14:paraId="5C09129A" w14:textId="77777777" w:rsidR="009A2A1A" w:rsidRPr="00AF73E4" w:rsidRDefault="009A2A1A" w:rsidP="009A2A1A">
      <w:pPr>
        <w:pStyle w:val="NoSpacing"/>
        <w:framePr w:hSpace="180" w:wrap="around" w:vAnchor="text" w:hAnchor="margin" w:y="194"/>
        <w:spacing w:before="0"/>
        <w:rPr>
          <w:rFonts w:cs="Arial"/>
          <w:sz w:val="22"/>
          <w:szCs w:val="22"/>
        </w:rPr>
      </w:pPr>
      <w:r w:rsidRPr="00AF73E4">
        <w:rPr>
          <w:rFonts w:cs="Arial"/>
          <w:sz w:val="22"/>
          <w:szCs w:val="22"/>
        </w:rPr>
        <w:t>Потпис одговорног лица члана групе понуђача</w:t>
      </w:r>
    </w:p>
    <w:p w14:paraId="631B8DBD" w14:textId="77777777" w:rsidR="009A2A1A" w:rsidRPr="00AF73E4" w:rsidRDefault="009A2A1A" w:rsidP="009A2A1A">
      <w:pPr>
        <w:pStyle w:val="NoSpacing"/>
        <w:framePr w:hSpace="180" w:wrap="around" w:vAnchor="text" w:hAnchor="margin" w:y="194"/>
        <w:spacing w:before="0"/>
        <w:rPr>
          <w:rFonts w:cs="Arial"/>
          <w:sz w:val="22"/>
          <w:szCs w:val="22"/>
        </w:rPr>
      </w:pPr>
    </w:p>
    <w:p w14:paraId="331965CD" w14:textId="77777777" w:rsidR="009A2A1A" w:rsidRPr="00AF73E4" w:rsidRDefault="009A2A1A" w:rsidP="009A2A1A">
      <w:pPr>
        <w:pStyle w:val="NoSpacing"/>
        <w:framePr w:hSpace="180" w:wrap="around" w:vAnchor="text" w:hAnchor="margin" w:y="194"/>
        <w:spacing w:before="0"/>
        <w:rPr>
          <w:rFonts w:cs="Arial"/>
          <w:sz w:val="22"/>
          <w:szCs w:val="22"/>
        </w:rPr>
      </w:pPr>
      <w:r w:rsidRPr="00AF73E4">
        <w:rPr>
          <w:rFonts w:cs="Arial"/>
          <w:sz w:val="22"/>
          <w:szCs w:val="22"/>
        </w:rPr>
        <w:t>______________________</w:t>
      </w:r>
    </w:p>
    <w:p w14:paraId="706330A7" w14:textId="77777777" w:rsidR="009A2A1A" w:rsidRPr="00AF73E4" w:rsidRDefault="009A2A1A" w:rsidP="009A2A1A">
      <w:pPr>
        <w:tabs>
          <w:tab w:val="num" w:pos="360"/>
        </w:tabs>
        <w:spacing w:before="0"/>
        <w:rPr>
          <w:rFonts w:cs="Arial"/>
          <w:i/>
          <w:lang w:val="sr-Cyrl-CS"/>
        </w:rPr>
      </w:pPr>
    </w:p>
    <w:p w14:paraId="284E65F0" w14:textId="77777777" w:rsidR="009A2A1A" w:rsidRPr="00AF73E4" w:rsidRDefault="009A2A1A" w:rsidP="009A2A1A">
      <w:pPr>
        <w:tabs>
          <w:tab w:val="num" w:pos="360"/>
        </w:tabs>
        <w:spacing w:before="0"/>
        <w:rPr>
          <w:rFonts w:cs="Arial"/>
          <w:i/>
          <w:lang w:val="sr-Cyrl-CS"/>
        </w:rPr>
      </w:pPr>
    </w:p>
    <w:p w14:paraId="62A977FC" w14:textId="77777777" w:rsidR="009A2A1A" w:rsidRPr="00AF73E4" w:rsidRDefault="009A2A1A" w:rsidP="009A2A1A">
      <w:pPr>
        <w:tabs>
          <w:tab w:val="num" w:pos="360"/>
        </w:tabs>
        <w:spacing w:before="0"/>
        <w:rPr>
          <w:rFonts w:cs="Arial"/>
          <w:i/>
          <w:lang w:val="sr-Cyrl-CS"/>
        </w:rPr>
      </w:pPr>
    </w:p>
    <w:p w14:paraId="1A6CE98C" w14:textId="77777777" w:rsidR="009A2A1A" w:rsidRPr="00AF73E4" w:rsidRDefault="009A2A1A" w:rsidP="009A2A1A">
      <w:pPr>
        <w:tabs>
          <w:tab w:val="num" w:pos="360"/>
        </w:tabs>
        <w:spacing w:before="0"/>
        <w:jc w:val="center"/>
        <w:rPr>
          <w:rFonts w:cs="Arial"/>
          <w:lang w:val="sr-Cyrl-CS"/>
        </w:rPr>
      </w:pPr>
      <w:r w:rsidRPr="00AF73E4">
        <w:rPr>
          <w:rFonts w:cs="Arial"/>
          <w:lang w:val="sr-Cyrl-CS"/>
        </w:rPr>
        <w:t>м.п.</w:t>
      </w:r>
    </w:p>
    <w:p w14:paraId="5F486205" w14:textId="77777777" w:rsidR="009A2A1A" w:rsidRPr="00AF73E4" w:rsidRDefault="009A2A1A" w:rsidP="009A2A1A">
      <w:pPr>
        <w:spacing w:before="0"/>
        <w:rPr>
          <w:rFonts w:cs="Arial"/>
          <w:lang w:val="sr-Cyrl-CS"/>
        </w:rPr>
      </w:pPr>
      <w:r w:rsidRPr="00AF73E4">
        <w:rPr>
          <w:rFonts w:cs="Arial"/>
          <w:lang w:val="sr-Cyrl-CS"/>
        </w:rPr>
        <w:t xml:space="preserve">    </w:t>
      </w:r>
    </w:p>
    <w:p w14:paraId="76E54290" w14:textId="77777777" w:rsidR="009A2A1A" w:rsidRPr="00AF73E4" w:rsidRDefault="009A2A1A" w:rsidP="009A2A1A">
      <w:pPr>
        <w:spacing w:before="0"/>
        <w:rPr>
          <w:rFonts w:cs="Arial"/>
          <w:lang w:val="sr-Cyrl-CS"/>
        </w:rPr>
      </w:pPr>
    </w:p>
    <w:p w14:paraId="54378BF7" w14:textId="77777777" w:rsidR="009A2A1A" w:rsidRPr="00AF73E4" w:rsidRDefault="009A2A1A" w:rsidP="009A2A1A">
      <w:pPr>
        <w:spacing w:before="0"/>
        <w:rPr>
          <w:rFonts w:cs="Arial"/>
          <w:lang w:val="sr-Cyrl-CS"/>
        </w:rPr>
      </w:pPr>
    </w:p>
    <w:p w14:paraId="72017418" w14:textId="77777777" w:rsidR="009A2A1A" w:rsidRPr="00AF73E4" w:rsidRDefault="009A2A1A" w:rsidP="009A2A1A">
      <w:pPr>
        <w:spacing w:before="0"/>
        <w:rPr>
          <w:rFonts w:cs="Arial"/>
          <w:lang w:val="sr-Cyrl-CS"/>
        </w:rPr>
      </w:pPr>
    </w:p>
    <w:p w14:paraId="3CCFB61A" w14:textId="77777777" w:rsidR="009A2A1A" w:rsidRPr="00AF73E4" w:rsidRDefault="009A2A1A" w:rsidP="009A2A1A">
      <w:pPr>
        <w:spacing w:before="0"/>
        <w:rPr>
          <w:rFonts w:cs="Arial"/>
          <w:spacing w:val="4"/>
          <w:lang w:val="sr-Cyrl-RS"/>
        </w:rPr>
      </w:pPr>
      <w:r w:rsidRPr="00AF73E4">
        <w:rPr>
          <w:rFonts w:cs="Arial"/>
          <w:lang w:val="sr-Cyrl-CS"/>
        </w:rPr>
        <w:t xml:space="preserve">    </w:t>
      </w:r>
      <w:r w:rsidRPr="00AF73E4">
        <w:rPr>
          <w:rFonts w:cs="Arial"/>
          <w:spacing w:val="4"/>
          <w:lang w:val="sr-Cyrl-CS"/>
        </w:rPr>
        <w:t xml:space="preserve">Датум:                                                                                                  </w:t>
      </w:r>
      <w:r w:rsidRPr="00AF73E4">
        <w:rPr>
          <w:rFonts w:cs="Arial"/>
          <w:spacing w:val="2"/>
          <w:lang w:val="sr-Latn-CS"/>
        </w:rPr>
        <w:t xml:space="preserve">    </w:t>
      </w:r>
    </w:p>
    <w:p w14:paraId="0789E72E" w14:textId="77777777" w:rsidR="009A2A1A" w:rsidRPr="00AF73E4" w:rsidRDefault="009A2A1A" w:rsidP="009A2A1A">
      <w:pPr>
        <w:tabs>
          <w:tab w:val="num" w:pos="360"/>
        </w:tabs>
        <w:spacing w:before="0"/>
        <w:rPr>
          <w:rFonts w:cs="Arial"/>
          <w:spacing w:val="2"/>
          <w:lang w:val="sr-Cyrl-RS"/>
        </w:rPr>
      </w:pPr>
      <w:r w:rsidRPr="00AF73E4">
        <w:rPr>
          <w:rFonts w:cs="Arial"/>
          <w:spacing w:val="2"/>
          <w:lang w:val="sr-Cyrl-CS"/>
        </w:rPr>
        <w:t xml:space="preserve">___________                                     </w:t>
      </w:r>
      <w:r w:rsidRPr="00AF73E4">
        <w:rPr>
          <w:rFonts w:cs="Arial"/>
          <w:spacing w:val="2"/>
          <w:lang w:val="sr-Latn-CS"/>
        </w:rPr>
        <w:t xml:space="preserve">                  </w:t>
      </w:r>
    </w:p>
    <w:p w14:paraId="50767A1F" w14:textId="77777777" w:rsidR="009A2A1A" w:rsidRPr="00AF73E4" w:rsidRDefault="009A2A1A" w:rsidP="009A2A1A">
      <w:pPr>
        <w:spacing w:before="0"/>
        <w:jc w:val="left"/>
        <w:rPr>
          <w:rFonts w:cs="Arial"/>
          <w:b/>
          <w:lang w:val="sr-Cyrl-CS"/>
        </w:rPr>
      </w:pPr>
      <w:r w:rsidRPr="00AF73E4">
        <w:rPr>
          <w:rFonts w:cs="Arial"/>
          <w:b/>
          <w:lang w:val="sr-Cyrl-CS"/>
        </w:rPr>
        <w:br w:type="page"/>
      </w:r>
    </w:p>
    <w:p w14:paraId="11347B5F" w14:textId="60585FAB" w:rsidR="005A3579" w:rsidRPr="00AF73E4" w:rsidRDefault="005A3579" w:rsidP="003265FF">
      <w:pPr>
        <w:pStyle w:val="Heading2"/>
        <w:jc w:val="right"/>
        <w:rPr>
          <w:lang w:val="sr-Cyrl-RS"/>
        </w:rPr>
      </w:pPr>
      <w:r w:rsidRPr="00AF73E4">
        <w:rPr>
          <w:lang w:val="sr-Cyrl-CS"/>
        </w:rPr>
        <w:lastRenderedPageBreak/>
        <w:t xml:space="preserve">ПРИЛОГ </w:t>
      </w:r>
      <w:r w:rsidR="00887435" w:rsidRPr="00AF73E4">
        <w:rPr>
          <w:lang w:val="sr-Cyrl-RS"/>
        </w:rPr>
        <w:t>4</w:t>
      </w:r>
    </w:p>
    <w:p w14:paraId="256D939A" w14:textId="77777777" w:rsidR="002C4913" w:rsidRPr="00AF73E4" w:rsidRDefault="002C4913" w:rsidP="005A3579">
      <w:pPr>
        <w:spacing w:before="0"/>
        <w:jc w:val="center"/>
        <w:rPr>
          <w:rFonts w:cs="Arial"/>
          <w:b/>
          <w:lang w:val="sr-Cyrl-CS"/>
        </w:rPr>
      </w:pPr>
    </w:p>
    <w:p w14:paraId="77C4353D" w14:textId="77777777" w:rsidR="005A3579" w:rsidRPr="00AF73E4" w:rsidRDefault="005A3579" w:rsidP="005A3579">
      <w:pPr>
        <w:spacing w:before="0"/>
        <w:jc w:val="center"/>
        <w:rPr>
          <w:rFonts w:cs="Arial"/>
          <w:b/>
          <w:lang w:val="ru-RU"/>
        </w:rPr>
      </w:pPr>
      <w:r w:rsidRPr="00AF73E4">
        <w:rPr>
          <w:rFonts w:cs="Arial"/>
          <w:b/>
          <w:lang w:val="sr-Cyrl-CS"/>
        </w:rPr>
        <w:t xml:space="preserve">ЗАПИСНИК О </w:t>
      </w:r>
      <w:r w:rsidRPr="00AF73E4">
        <w:rPr>
          <w:rFonts w:cs="Arial"/>
          <w:b/>
          <w:lang w:val="sr-Cyrl-RS"/>
        </w:rPr>
        <w:t>ИЗВРШЕНОМ КВАЛИТАТИВНО</w:t>
      </w:r>
      <w:r w:rsidR="003B2BA3" w:rsidRPr="00AF73E4">
        <w:rPr>
          <w:rFonts w:cs="Arial"/>
          <w:b/>
          <w:lang w:val="sr-Cyrl-RS"/>
        </w:rPr>
        <w:t xml:space="preserve">М И </w:t>
      </w:r>
      <w:r w:rsidRPr="00AF73E4">
        <w:rPr>
          <w:rFonts w:cs="Arial"/>
          <w:b/>
          <w:lang w:val="sr-Cyrl-RS"/>
        </w:rPr>
        <w:t xml:space="preserve">КВАНТИТАТИВНОМ ПРИЈЕМУ </w:t>
      </w:r>
    </w:p>
    <w:p w14:paraId="3D3B4B23" w14:textId="77777777" w:rsidR="005A3579" w:rsidRPr="00AF73E4" w:rsidRDefault="005A3579" w:rsidP="005A3579">
      <w:pPr>
        <w:spacing w:before="0"/>
        <w:rPr>
          <w:rFonts w:cs="Arial"/>
          <w:lang w:val="ru-RU"/>
        </w:rPr>
      </w:pPr>
      <w:r w:rsidRPr="00AF73E4">
        <w:rPr>
          <w:rFonts w:cs="Arial"/>
          <w:lang w:val="ru-RU"/>
        </w:rPr>
        <w:t>Датум</w:t>
      </w:r>
      <w:r w:rsidRPr="00AF73E4">
        <w:rPr>
          <w:rFonts w:cs="Arial"/>
          <w:lang w:val="sr-Cyrl-RS"/>
        </w:rPr>
        <w:t xml:space="preserve"> </w:t>
      </w:r>
      <w:r w:rsidRPr="00AF73E4">
        <w:rPr>
          <w:rFonts w:cs="Arial"/>
          <w:lang w:val="ru-RU"/>
        </w:rPr>
        <w:t>___________</w:t>
      </w:r>
    </w:p>
    <w:p w14:paraId="26BE5FCC" w14:textId="77777777" w:rsidR="005A3579" w:rsidRPr="00AF73E4" w:rsidRDefault="005A3579" w:rsidP="005A3579">
      <w:pPr>
        <w:spacing w:before="0"/>
        <w:ind w:left="1440" w:firstLine="720"/>
        <w:rPr>
          <w:rFonts w:cs="Arial"/>
        </w:rPr>
      </w:pPr>
    </w:p>
    <w:p w14:paraId="706DE608" w14:textId="77777777" w:rsidR="005A3579" w:rsidRPr="00AF73E4" w:rsidRDefault="005A3579" w:rsidP="005A3579">
      <w:pPr>
        <w:spacing w:before="0"/>
        <w:rPr>
          <w:rFonts w:cs="Arial"/>
          <w:lang w:val="ru-RU"/>
        </w:rPr>
      </w:pPr>
      <w:r w:rsidRPr="00AF73E4">
        <w:rPr>
          <w:rFonts w:cs="Arial"/>
          <w:lang w:val="ru-RU"/>
        </w:rPr>
        <w:tab/>
      </w:r>
      <w:r w:rsidRPr="00AF73E4">
        <w:rPr>
          <w:rFonts w:cs="Arial"/>
          <w:lang w:val="sr-Cyrl-RS"/>
        </w:rPr>
        <w:t>ПРОДАВАЦ:</w:t>
      </w:r>
      <w:r w:rsidRPr="00AF73E4">
        <w:rPr>
          <w:rFonts w:cs="Arial"/>
          <w:lang w:val="ru-RU"/>
        </w:rPr>
        <w:tab/>
      </w:r>
      <w:r w:rsidRPr="00AF73E4">
        <w:rPr>
          <w:rFonts w:cs="Arial"/>
          <w:lang w:val="ru-RU"/>
        </w:rPr>
        <w:tab/>
      </w:r>
      <w:r w:rsidRPr="00AF73E4">
        <w:rPr>
          <w:rFonts w:cs="Arial"/>
          <w:lang w:val="ru-RU"/>
        </w:rPr>
        <w:tab/>
      </w:r>
      <w:r w:rsidRPr="00AF73E4">
        <w:rPr>
          <w:rFonts w:cs="Arial"/>
          <w:lang w:val="ru-RU"/>
        </w:rPr>
        <w:tab/>
        <w:t xml:space="preserve">                             КУПАЦ:</w:t>
      </w:r>
    </w:p>
    <w:p w14:paraId="431EA157" w14:textId="77777777" w:rsidR="005A3579" w:rsidRPr="00AF73E4" w:rsidRDefault="005A3579" w:rsidP="005A3579">
      <w:pPr>
        <w:spacing w:before="0"/>
        <w:rPr>
          <w:rFonts w:cs="Arial"/>
          <w:lang w:val="ru-RU"/>
        </w:rPr>
      </w:pPr>
      <w:r w:rsidRPr="00AF73E4">
        <w:rPr>
          <w:rFonts w:cs="Arial"/>
          <w:lang w:val="sr-Latn-RS"/>
        </w:rPr>
        <w:t xml:space="preserve"> </w:t>
      </w:r>
      <w:r w:rsidRPr="00AF73E4">
        <w:rPr>
          <w:rFonts w:cs="Arial"/>
          <w:lang w:val="ru-RU"/>
        </w:rPr>
        <w:t>___________________________                               ____________________________</w:t>
      </w:r>
    </w:p>
    <w:p w14:paraId="092057C2" w14:textId="77777777" w:rsidR="005A3579" w:rsidRPr="00AF73E4" w:rsidRDefault="005A3579" w:rsidP="005A3579">
      <w:pPr>
        <w:spacing w:before="0"/>
        <w:rPr>
          <w:rFonts w:cs="Arial"/>
          <w:lang w:val="sr-Cyrl-RS"/>
        </w:rPr>
      </w:pPr>
      <w:r w:rsidRPr="00AF73E4">
        <w:rPr>
          <w:rFonts w:cs="Arial"/>
          <w:lang w:val="sr-Latn-RS"/>
        </w:rPr>
        <w:t xml:space="preserve">    </w:t>
      </w:r>
      <w:r w:rsidRPr="00AF73E4">
        <w:rPr>
          <w:rFonts w:cs="Arial"/>
          <w:lang w:val="ru-RU"/>
        </w:rPr>
        <w:t xml:space="preserve">(Назив правног  лица)    </w:t>
      </w:r>
      <w:r w:rsidRPr="00AF73E4">
        <w:rPr>
          <w:rFonts w:cs="Arial"/>
          <w:lang w:val="ru-RU"/>
        </w:rPr>
        <w:tab/>
        <w:t xml:space="preserve">      </w:t>
      </w:r>
      <w:r w:rsidRPr="00AF73E4">
        <w:rPr>
          <w:rFonts w:cs="Arial"/>
          <w:lang w:val="sr-Latn-RS"/>
        </w:rPr>
        <w:t xml:space="preserve">    </w:t>
      </w:r>
      <w:r w:rsidR="002C4913" w:rsidRPr="00AF73E4">
        <w:rPr>
          <w:rFonts w:cs="Arial"/>
          <w:lang w:val="sr-Cyrl-RS"/>
        </w:rPr>
        <w:t xml:space="preserve">                         </w:t>
      </w:r>
      <w:r w:rsidRPr="00AF73E4">
        <w:rPr>
          <w:rFonts w:cs="Arial"/>
          <w:lang w:val="ru-RU"/>
        </w:rPr>
        <w:t xml:space="preserve">(Назив организационог дела </w:t>
      </w:r>
      <w:r w:rsidRPr="00AF73E4">
        <w:rPr>
          <w:rFonts w:cs="Arial"/>
          <w:lang w:val="sr-Cyrl-RS"/>
        </w:rPr>
        <w:t>ЈП ЕПС)</w:t>
      </w:r>
    </w:p>
    <w:p w14:paraId="38D35617" w14:textId="77777777" w:rsidR="005A3579" w:rsidRPr="00AF73E4" w:rsidRDefault="005A3579" w:rsidP="005A3579">
      <w:pPr>
        <w:spacing w:before="0"/>
        <w:rPr>
          <w:rFonts w:cs="Arial"/>
          <w:lang w:val="ru-RU"/>
        </w:rPr>
      </w:pPr>
    </w:p>
    <w:p w14:paraId="1E9A7511" w14:textId="77777777" w:rsidR="005A3579" w:rsidRPr="00AF73E4" w:rsidRDefault="005A3579" w:rsidP="005A3579">
      <w:pPr>
        <w:spacing w:before="0"/>
        <w:rPr>
          <w:rFonts w:cs="Arial"/>
          <w:lang w:val="ru-RU"/>
        </w:rPr>
      </w:pPr>
      <w:r w:rsidRPr="00AF73E4">
        <w:rPr>
          <w:rFonts w:cs="Arial"/>
          <w:lang w:val="ru-RU"/>
        </w:rPr>
        <w:t xml:space="preserve">___________________________          </w:t>
      </w:r>
      <w:r w:rsidRPr="00AF73E4">
        <w:rPr>
          <w:rFonts w:cs="Arial"/>
          <w:lang w:val="ru-RU"/>
        </w:rPr>
        <w:tab/>
      </w:r>
      <w:r w:rsidRPr="00AF73E4">
        <w:rPr>
          <w:rFonts w:cs="Arial"/>
          <w:lang w:val="ru-RU"/>
        </w:rPr>
        <w:tab/>
        <w:t>_____________________________</w:t>
      </w:r>
    </w:p>
    <w:p w14:paraId="2689D64F" w14:textId="77777777" w:rsidR="005A3579" w:rsidRPr="00AF73E4" w:rsidRDefault="005A3579" w:rsidP="005A3579">
      <w:pPr>
        <w:spacing w:before="0"/>
        <w:rPr>
          <w:rFonts w:cs="Arial"/>
          <w:lang w:val="ru-RU"/>
        </w:rPr>
      </w:pPr>
      <w:r w:rsidRPr="00AF73E4">
        <w:rPr>
          <w:rFonts w:cs="Arial"/>
          <w:lang w:val="ru-RU"/>
        </w:rPr>
        <w:t xml:space="preserve">   (Адреса правног  лица) </w:t>
      </w:r>
      <w:r w:rsidRPr="00AF73E4">
        <w:rPr>
          <w:rFonts w:cs="Arial"/>
          <w:lang w:val="ru-RU"/>
        </w:rPr>
        <w:tab/>
      </w:r>
      <w:r w:rsidRPr="00AF73E4">
        <w:rPr>
          <w:rFonts w:cs="Arial"/>
          <w:lang w:val="ru-RU"/>
        </w:rPr>
        <w:tab/>
        <w:t xml:space="preserve">    </w:t>
      </w:r>
      <w:r w:rsidRPr="00AF73E4">
        <w:rPr>
          <w:rFonts w:cs="Arial"/>
          <w:lang w:val="sr-Latn-RS"/>
        </w:rPr>
        <w:t xml:space="preserve">   </w:t>
      </w:r>
      <w:r w:rsidR="002C4913" w:rsidRPr="00AF73E4">
        <w:rPr>
          <w:rFonts w:cs="Arial"/>
          <w:lang w:val="sr-Cyrl-RS"/>
        </w:rPr>
        <w:t xml:space="preserve">               </w:t>
      </w:r>
      <w:r w:rsidRPr="00AF73E4">
        <w:rPr>
          <w:rFonts w:cs="Arial"/>
          <w:lang w:val="ru-RU"/>
        </w:rPr>
        <w:t xml:space="preserve">(Адреса организационог дела </w:t>
      </w:r>
      <w:r w:rsidRPr="00AF73E4">
        <w:rPr>
          <w:rFonts w:cs="Arial"/>
          <w:lang w:val="sr-Cyrl-RS"/>
        </w:rPr>
        <w:t>ЈП ЕПС</w:t>
      </w:r>
      <w:r w:rsidRPr="00AF73E4">
        <w:rPr>
          <w:rFonts w:cs="Arial"/>
          <w:lang w:val="ru-RU"/>
        </w:rPr>
        <w:t>)</w:t>
      </w:r>
    </w:p>
    <w:p w14:paraId="10EF52F8" w14:textId="77777777" w:rsidR="005A3579" w:rsidRPr="00AF73E4" w:rsidRDefault="005A3579" w:rsidP="005A3579">
      <w:pPr>
        <w:spacing w:before="0"/>
        <w:rPr>
          <w:rFonts w:cs="Arial"/>
          <w:lang w:val="ru-RU"/>
        </w:rPr>
      </w:pPr>
    </w:p>
    <w:p w14:paraId="484EA565" w14:textId="4F267AB3" w:rsidR="005A3579" w:rsidRPr="00AF73E4" w:rsidRDefault="00865251" w:rsidP="005A3579">
      <w:pPr>
        <w:spacing w:before="0"/>
        <w:rPr>
          <w:rFonts w:cs="Arial"/>
          <w:lang w:val="sr-Cyrl-RS"/>
        </w:rPr>
      </w:pPr>
      <w:r w:rsidRPr="00AF73E4">
        <w:rPr>
          <w:rFonts w:cs="Arial"/>
          <w:lang w:val="ru-RU"/>
        </w:rPr>
        <w:t>Број Уговора/Датум:</w:t>
      </w:r>
      <w:r w:rsidRPr="00AF73E4">
        <w:rPr>
          <w:rFonts w:cs="Arial"/>
          <w:lang w:val="ru-RU"/>
        </w:rPr>
        <w:tab/>
      </w:r>
      <w:r w:rsidR="005A3579" w:rsidRPr="00AF73E4">
        <w:rPr>
          <w:rFonts w:cs="Arial"/>
          <w:lang w:val="ru-RU"/>
        </w:rPr>
        <w:t>__________</w:t>
      </w:r>
      <w:r w:rsidRPr="00AF73E4">
        <w:rPr>
          <w:rFonts w:cs="Arial"/>
          <w:lang w:val="ru-RU"/>
        </w:rPr>
        <w:t>_______________________________</w:t>
      </w:r>
    </w:p>
    <w:p w14:paraId="6D9D6502" w14:textId="6CD71BEB" w:rsidR="00865251" w:rsidRPr="00AF73E4" w:rsidRDefault="005A3579" w:rsidP="005A3579">
      <w:pPr>
        <w:spacing w:before="0"/>
        <w:rPr>
          <w:rFonts w:cs="Arial"/>
          <w:lang w:val="ru-RU"/>
        </w:rPr>
      </w:pPr>
      <w:r w:rsidRPr="00AF73E4">
        <w:rPr>
          <w:rFonts w:cs="Arial"/>
          <w:lang w:val="ru-RU"/>
        </w:rPr>
        <w:t>Место испоруке</w:t>
      </w:r>
      <w:r w:rsidR="00865251" w:rsidRPr="00AF73E4">
        <w:rPr>
          <w:rFonts w:cs="Arial"/>
          <w:lang w:val="ru-RU"/>
        </w:rPr>
        <w:t>:</w:t>
      </w:r>
      <w:r w:rsidR="00865251" w:rsidRPr="00AF73E4">
        <w:rPr>
          <w:rFonts w:cs="Arial"/>
          <w:lang w:val="ru-RU"/>
        </w:rPr>
        <w:tab/>
        <w:t>_________________________________________</w:t>
      </w:r>
    </w:p>
    <w:p w14:paraId="0F40E9AE" w14:textId="35B590B6" w:rsidR="005A3579" w:rsidRPr="00AF73E4" w:rsidRDefault="005A3579" w:rsidP="005A3579">
      <w:pPr>
        <w:spacing w:before="0"/>
        <w:rPr>
          <w:rFonts w:cs="Arial"/>
          <w:lang w:val="ru-RU"/>
        </w:rPr>
      </w:pPr>
      <w:r w:rsidRPr="00AF73E4">
        <w:rPr>
          <w:rFonts w:cs="Arial"/>
          <w:lang w:val="ru-RU"/>
        </w:rPr>
        <w:t>Објекат:</w:t>
      </w:r>
      <w:r w:rsidR="00865251" w:rsidRPr="00AF73E4">
        <w:rPr>
          <w:rFonts w:cs="Arial"/>
          <w:lang w:val="ru-RU"/>
        </w:rPr>
        <w:tab/>
      </w:r>
      <w:r w:rsidR="00865251" w:rsidRPr="00AF73E4">
        <w:rPr>
          <w:rFonts w:cs="Arial"/>
          <w:lang w:val="ru-RU"/>
        </w:rPr>
        <w:tab/>
      </w:r>
      <w:r w:rsidRPr="00AF73E4">
        <w:rPr>
          <w:rFonts w:cs="Arial"/>
          <w:lang w:val="ru-RU"/>
        </w:rPr>
        <w:t>______________________</w:t>
      </w:r>
      <w:r w:rsidR="00865251" w:rsidRPr="00AF73E4">
        <w:rPr>
          <w:rFonts w:cs="Arial"/>
          <w:lang w:val="ru-RU"/>
        </w:rPr>
        <w:t>___________________</w:t>
      </w:r>
    </w:p>
    <w:p w14:paraId="48517B92" w14:textId="77777777" w:rsidR="005A3579" w:rsidRPr="00AF73E4" w:rsidRDefault="005A3579" w:rsidP="005A3579">
      <w:pPr>
        <w:spacing w:before="0"/>
        <w:ind w:left="426"/>
        <w:rPr>
          <w:rFonts w:cs="Arial"/>
          <w:b/>
          <w:lang w:val="ru-RU"/>
        </w:rPr>
      </w:pPr>
    </w:p>
    <w:p w14:paraId="448AFC6C" w14:textId="77777777" w:rsidR="00041879" w:rsidRPr="00AF73E4" w:rsidRDefault="005A3579" w:rsidP="005A3579">
      <w:pPr>
        <w:spacing w:before="0"/>
        <w:ind w:left="426"/>
        <w:rPr>
          <w:rFonts w:cs="Arial"/>
          <w:lang w:val="ru-RU"/>
        </w:rPr>
      </w:pPr>
      <w:r w:rsidRPr="00AF73E4">
        <w:rPr>
          <w:rFonts w:cs="Arial"/>
          <w:b/>
          <w:lang w:val="ru-RU"/>
        </w:rPr>
        <w:t>А</w:t>
      </w:r>
      <w:r w:rsidRPr="00AF73E4">
        <w:rPr>
          <w:rFonts w:cs="Arial"/>
          <w:lang w:val="ru-RU"/>
        </w:rPr>
        <w:t>) ДЕТАЉНА СПЕЦИФИКАЦИЈА ДОБАРА:</w:t>
      </w:r>
    </w:p>
    <w:p w14:paraId="35294B0F" w14:textId="77777777" w:rsidR="00041879" w:rsidRPr="00AF73E4" w:rsidRDefault="00041879" w:rsidP="005A3579">
      <w:pPr>
        <w:spacing w:before="0"/>
        <w:ind w:left="426"/>
        <w:rPr>
          <w:rFonts w:cs="Arial"/>
          <w:lang w:val="ru-RU"/>
        </w:rPr>
      </w:pPr>
    </w:p>
    <w:tbl>
      <w:tblPr>
        <w:tblStyle w:val="TableGrid"/>
        <w:tblW w:w="0" w:type="auto"/>
        <w:tblInd w:w="426" w:type="dxa"/>
        <w:tblLook w:val="04A0" w:firstRow="1" w:lastRow="0" w:firstColumn="1" w:lastColumn="0" w:noHBand="0" w:noVBand="1"/>
      </w:tblPr>
      <w:tblGrid>
        <w:gridCol w:w="739"/>
        <w:gridCol w:w="6480"/>
        <w:gridCol w:w="1260"/>
        <w:gridCol w:w="1291"/>
      </w:tblGrid>
      <w:tr w:rsidR="00041879" w:rsidRPr="00AF73E4" w14:paraId="516A9F16" w14:textId="77777777" w:rsidTr="00041879">
        <w:tc>
          <w:tcPr>
            <w:tcW w:w="739" w:type="dxa"/>
          </w:tcPr>
          <w:p w14:paraId="0697F4B0" w14:textId="24DB88F2" w:rsidR="00041879" w:rsidRPr="00AF73E4" w:rsidRDefault="00041879" w:rsidP="005A3579">
            <w:pPr>
              <w:spacing w:before="0"/>
              <w:rPr>
                <w:rFonts w:cs="Arial"/>
                <w:lang w:val="ru-RU"/>
              </w:rPr>
            </w:pPr>
            <w:r w:rsidRPr="00AF73E4">
              <w:rPr>
                <w:rFonts w:cs="Arial"/>
                <w:lang w:val="ru-RU"/>
              </w:rPr>
              <w:t>Р.бр.</w:t>
            </w:r>
          </w:p>
        </w:tc>
        <w:tc>
          <w:tcPr>
            <w:tcW w:w="6480" w:type="dxa"/>
          </w:tcPr>
          <w:p w14:paraId="0E92C2A8" w14:textId="46E2B85F" w:rsidR="00041879" w:rsidRPr="00AF73E4" w:rsidRDefault="00041879" w:rsidP="005A3579">
            <w:pPr>
              <w:spacing w:before="0"/>
              <w:rPr>
                <w:rFonts w:cs="Arial"/>
                <w:lang w:val="ru-RU"/>
              </w:rPr>
            </w:pPr>
            <w:r w:rsidRPr="00AF73E4">
              <w:rPr>
                <w:rFonts w:cs="Arial"/>
                <w:lang w:val="ru-RU"/>
              </w:rPr>
              <w:t>Назив добра</w:t>
            </w:r>
          </w:p>
        </w:tc>
        <w:tc>
          <w:tcPr>
            <w:tcW w:w="1260" w:type="dxa"/>
          </w:tcPr>
          <w:p w14:paraId="2F425BC8" w14:textId="02C7DE8C" w:rsidR="00041879" w:rsidRPr="00AF73E4" w:rsidRDefault="00041879" w:rsidP="005A3579">
            <w:pPr>
              <w:spacing w:before="0"/>
              <w:rPr>
                <w:rFonts w:cs="Arial"/>
                <w:lang w:val="ru-RU"/>
              </w:rPr>
            </w:pPr>
            <w:r w:rsidRPr="00AF73E4">
              <w:rPr>
                <w:rFonts w:cs="Arial"/>
                <w:lang w:val="ru-RU"/>
              </w:rPr>
              <w:t>Јед. мере</w:t>
            </w:r>
          </w:p>
        </w:tc>
        <w:tc>
          <w:tcPr>
            <w:tcW w:w="1291" w:type="dxa"/>
          </w:tcPr>
          <w:p w14:paraId="1FC7DCB4" w14:textId="48B13FA8" w:rsidR="00041879" w:rsidRPr="00AF73E4" w:rsidRDefault="00041879" w:rsidP="005A3579">
            <w:pPr>
              <w:spacing w:before="0"/>
              <w:rPr>
                <w:rFonts w:cs="Arial"/>
                <w:lang w:val="ru-RU"/>
              </w:rPr>
            </w:pPr>
            <w:r w:rsidRPr="00AF73E4">
              <w:rPr>
                <w:rFonts w:cs="Arial"/>
                <w:lang w:val="ru-RU"/>
              </w:rPr>
              <w:t>Количина</w:t>
            </w:r>
          </w:p>
        </w:tc>
      </w:tr>
      <w:tr w:rsidR="00041879" w:rsidRPr="00AF73E4" w14:paraId="46CCAC0F" w14:textId="77777777" w:rsidTr="00041879">
        <w:tc>
          <w:tcPr>
            <w:tcW w:w="739" w:type="dxa"/>
          </w:tcPr>
          <w:p w14:paraId="0265E397" w14:textId="208720B5" w:rsidR="00041879" w:rsidRPr="00AF73E4" w:rsidRDefault="00041879" w:rsidP="005A3579">
            <w:pPr>
              <w:spacing w:before="0"/>
              <w:rPr>
                <w:rFonts w:cs="Arial"/>
                <w:lang w:val="ru-RU"/>
              </w:rPr>
            </w:pPr>
            <w:r w:rsidRPr="00AF73E4">
              <w:rPr>
                <w:rFonts w:cs="Arial"/>
                <w:lang w:val="ru-RU"/>
              </w:rPr>
              <w:t>1.</w:t>
            </w:r>
          </w:p>
        </w:tc>
        <w:tc>
          <w:tcPr>
            <w:tcW w:w="6480" w:type="dxa"/>
          </w:tcPr>
          <w:p w14:paraId="19D8CE1B" w14:textId="77777777" w:rsidR="00041879" w:rsidRPr="00AF73E4" w:rsidRDefault="00041879" w:rsidP="005A3579">
            <w:pPr>
              <w:spacing w:before="0"/>
              <w:rPr>
                <w:rFonts w:cs="Arial"/>
                <w:lang w:val="ru-RU"/>
              </w:rPr>
            </w:pPr>
          </w:p>
        </w:tc>
        <w:tc>
          <w:tcPr>
            <w:tcW w:w="1260" w:type="dxa"/>
          </w:tcPr>
          <w:p w14:paraId="2D67A8C5" w14:textId="77777777" w:rsidR="00041879" w:rsidRPr="00AF73E4" w:rsidRDefault="00041879" w:rsidP="005A3579">
            <w:pPr>
              <w:spacing w:before="0"/>
              <w:rPr>
                <w:rFonts w:cs="Arial"/>
                <w:lang w:val="ru-RU"/>
              </w:rPr>
            </w:pPr>
          </w:p>
        </w:tc>
        <w:tc>
          <w:tcPr>
            <w:tcW w:w="1291" w:type="dxa"/>
          </w:tcPr>
          <w:p w14:paraId="7CC25891" w14:textId="77777777" w:rsidR="00041879" w:rsidRPr="00AF73E4" w:rsidRDefault="00041879" w:rsidP="005A3579">
            <w:pPr>
              <w:spacing w:before="0"/>
              <w:rPr>
                <w:rFonts w:cs="Arial"/>
                <w:lang w:val="ru-RU"/>
              </w:rPr>
            </w:pPr>
          </w:p>
        </w:tc>
      </w:tr>
      <w:tr w:rsidR="00041879" w:rsidRPr="00AF73E4" w14:paraId="35CF02D2" w14:textId="77777777" w:rsidTr="00041879">
        <w:tc>
          <w:tcPr>
            <w:tcW w:w="739" w:type="dxa"/>
          </w:tcPr>
          <w:p w14:paraId="34F19F2E" w14:textId="7AFE8223" w:rsidR="00041879" w:rsidRPr="00AF73E4" w:rsidRDefault="00041879" w:rsidP="005A3579">
            <w:pPr>
              <w:spacing w:before="0"/>
              <w:rPr>
                <w:rFonts w:cs="Arial"/>
                <w:lang w:val="ru-RU"/>
              </w:rPr>
            </w:pPr>
            <w:r w:rsidRPr="00AF73E4">
              <w:rPr>
                <w:rFonts w:cs="Arial"/>
                <w:lang w:val="ru-RU"/>
              </w:rPr>
              <w:t>2.</w:t>
            </w:r>
          </w:p>
        </w:tc>
        <w:tc>
          <w:tcPr>
            <w:tcW w:w="6480" w:type="dxa"/>
          </w:tcPr>
          <w:p w14:paraId="3474787C" w14:textId="77777777" w:rsidR="00041879" w:rsidRPr="00AF73E4" w:rsidRDefault="00041879" w:rsidP="005A3579">
            <w:pPr>
              <w:spacing w:before="0"/>
              <w:rPr>
                <w:rFonts w:cs="Arial"/>
                <w:lang w:val="ru-RU"/>
              </w:rPr>
            </w:pPr>
          </w:p>
        </w:tc>
        <w:tc>
          <w:tcPr>
            <w:tcW w:w="1260" w:type="dxa"/>
          </w:tcPr>
          <w:p w14:paraId="733EFF8A" w14:textId="77777777" w:rsidR="00041879" w:rsidRPr="00AF73E4" w:rsidRDefault="00041879" w:rsidP="005A3579">
            <w:pPr>
              <w:spacing w:before="0"/>
              <w:rPr>
                <w:rFonts w:cs="Arial"/>
                <w:lang w:val="ru-RU"/>
              </w:rPr>
            </w:pPr>
          </w:p>
        </w:tc>
        <w:tc>
          <w:tcPr>
            <w:tcW w:w="1291" w:type="dxa"/>
          </w:tcPr>
          <w:p w14:paraId="52DE50CF" w14:textId="77777777" w:rsidR="00041879" w:rsidRPr="00AF73E4" w:rsidRDefault="00041879" w:rsidP="005A3579">
            <w:pPr>
              <w:spacing w:before="0"/>
              <w:rPr>
                <w:rFonts w:cs="Arial"/>
                <w:lang w:val="ru-RU"/>
              </w:rPr>
            </w:pPr>
          </w:p>
        </w:tc>
      </w:tr>
      <w:tr w:rsidR="00041879" w:rsidRPr="00AF73E4" w14:paraId="51BB98A3" w14:textId="77777777" w:rsidTr="00041879">
        <w:tc>
          <w:tcPr>
            <w:tcW w:w="739" w:type="dxa"/>
          </w:tcPr>
          <w:p w14:paraId="61AC0229" w14:textId="10D3765F" w:rsidR="00041879" w:rsidRPr="00AF73E4" w:rsidRDefault="00041879" w:rsidP="005A3579">
            <w:pPr>
              <w:spacing w:before="0"/>
              <w:rPr>
                <w:rFonts w:cs="Arial"/>
                <w:lang w:val="ru-RU"/>
              </w:rPr>
            </w:pPr>
            <w:r w:rsidRPr="00AF73E4">
              <w:rPr>
                <w:rFonts w:cs="Arial"/>
                <w:lang w:val="ru-RU"/>
              </w:rPr>
              <w:t>3.</w:t>
            </w:r>
          </w:p>
        </w:tc>
        <w:tc>
          <w:tcPr>
            <w:tcW w:w="6480" w:type="dxa"/>
          </w:tcPr>
          <w:p w14:paraId="1EDBD0DD" w14:textId="77777777" w:rsidR="00041879" w:rsidRPr="00AF73E4" w:rsidRDefault="00041879" w:rsidP="005A3579">
            <w:pPr>
              <w:spacing w:before="0"/>
              <w:rPr>
                <w:rFonts w:cs="Arial"/>
                <w:lang w:val="ru-RU"/>
              </w:rPr>
            </w:pPr>
          </w:p>
        </w:tc>
        <w:tc>
          <w:tcPr>
            <w:tcW w:w="1260" w:type="dxa"/>
          </w:tcPr>
          <w:p w14:paraId="71E86C53" w14:textId="77777777" w:rsidR="00041879" w:rsidRPr="00AF73E4" w:rsidRDefault="00041879" w:rsidP="005A3579">
            <w:pPr>
              <w:spacing w:before="0"/>
              <w:rPr>
                <w:rFonts w:cs="Arial"/>
                <w:lang w:val="ru-RU"/>
              </w:rPr>
            </w:pPr>
          </w:p>
        </w:tc>
        <w:tc>
          <w:tcPr>
            <w:tcW w:w="1291" w:type="dxa"/>
          </w:tcPr>
          <w:p w14:paraId="7C909546" w14:textId="77777777" w:rsidR="00041879" w:rsidRPr="00AF73E4" w:rsidRDefault="00041879" w:rsidP="005A3579">
            <w:pPr>
              <w:spacing w:before="0"/>
              <w:rPr>
                <w:rFonts w:cs="Arial"/>
                <w:lang w:val="ru-RU"/>
              </w:rPr>
            </w:pPr>
          </w:p>
        </w:tc>
      </w:tr>
    </w:tbl>
    <w:p w14:paraId="54E2BAE2" w14:textId="117D5BCE" w:rsidR="005A3579" w:rsidRPr="00AF73E4" w:rsidRDefault="005A3579" w:rsidP="00865251">
      <w:pPr>
        <w:spacing w:before="0"/>
        <w:ind w:left="426"/>
        <w:rPr>
          <w:rFonts w:cs="Arial"/>
          <w:lang w:val="ru-RU"/>
        </w:rPr>
      </w:pPr>
      <w:r w:rsidRPr="00AF73E4">
        <w:rPr>
          <w:rFonts w:cs="Arial"/>
          <w:lang w:val="ru-RU"/>
        </w:rPr>
        <w:t xml:space="preserve"> </w:t>
      </w:r>
    </w:p>
    <w:p w14:paraId="1928411A" w14:textId="2F704936" w:rsidR="005A3579" w:rsidRPr="00AF73E4" w:rsidRDefault="005A3579" w:rsidP="00865251">
      <w:pPr>
        <w:spacing w:before="0" w:after="240"/>
        <w:rPr>
          <w:rFonts w:cs="Arial"/>
          <w:lang w:val="ru-RU"/>
        </w:rPr>
      </w:pPr>
      <w:r w:rsidRPr="00AF73E4">
        <w:rPr>
          <w:rFonts w:cs="Arial"/>
          <w:lang w:val="ru-RU"/>
        </w:rPr>
        <w:t xml:space="preserve">Укупна вредност испоручених добара </w:t>
      </w:r>
      <w:r w:rsidR="009F4740" w:rsidRPr="00AF73E4">
        <w:rPr>
          <w:rFonts w:cs="Arial"/>
          <w:lang w:val="ru-RU"/>
        </w:rPr>
        <w:t xml:space="preserve">са извршеним припадајућим услугама </w:t>
      </w:r>
      <w:r w:rsidRPr="00AF73E4">
        <w:rPr>
          <w:rFonts w:cs="Arial"/>
          <w:lang w:val="ru-RU"/>
        </w:rPr>
        <w:t>по спецификацији (без ПДВ-а)</w:t>
      </w:r>
      <w:r w:rsidR="00041879" w:rsidRPr="00AF73E4">
        <w:rPr>
          <w:rFonts w:cs="Arial"/>
          <w:lang w:val="ru-RU"/>
        </w:rPr>
        <w:t>______________</w:t>
      </w:r>
      <w:r w:rsidRPr="00AF73E4">
        <w:rPr>
          <w:rFonts w:cs="Arial"/>
          <w:lang w:val="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9"/>
        <w:gridCol w:w="1275"/>
      </w:tblGrid>
      <w:tr w:rsidR="005A3579" w:rsidRPr="00AF73E4" w14:paraId="20755DEA" w14:textId="77777777" w:rsidTr="002C4913">
        <w:trPr>
          <w:trHeight w:val="678"/>
        </w:trPr>
        <w:tc>
          <w:tcPr>
            <w:tcW w:w="8359" w:type="dxa"/>
            <w:vAlign w:val="center"/>
          </w:tcPr>
          <w:p w14:paraId="3856437C" w14:textId="77777777" w:rsidR="005A3579" w:rsidRPr="00AF73E4" w:rsidRDefault="005A3579" w:rsidP="002C4913">
            <w:pPr>
              <w:spacing w:before="0"/>
              <w:rPr>
                <w:rFonts w:cs="Arial"/>
                <w:lang w:val="sr-Cyrl-CS"/>
              </w:rPr>
            </w:pPr>
            <w:r w:rsidRPr="00AF73E4">
              <w:rPr>
                <w:rFonts w:cs="Arial"/>
                <w:lang w:val="sr-Cyrl-CS"/>
              </w:rPr>
              <w:t>Предмет уговора (добра) одговара траженим техничким карактеристикама.</w:t>
            </w:r>
          </w:p>
        </w:tc>
        <w:tc>
          <w:tcPr>
            <w:tcW w:w="1275" w:type="dxa"/>
            <w:vAlign w:val="center"/>
          </w:tcPr>
          <w:p w14:paraId="6067B8FF" w14:textId="77777777" w:rsidR="005A3579" w:rsidRPr="00AF73E4" w:rsidRDefault="005A3579" w:rsidP="002C4913">
            <w:pPr>
              <w:spacing w:before="0"/>
              <w:rPr>
                <w:rFonts w:cs="Arial"/>
                <w:lang w:val="sr-Cyrl-CS"/>
              </w:rPr>
            </w:pPr>
            <w:r w:rsidRPr="00AF73E4">
              <w:rPr>
                <w:rFonts w:cs="Arial"/>
                <w:lang w:val="sr-Cyrl-CS"/>
              </w:rPr>
              <w:t>□ ДА</w:t>
            </w:r>
          </w:p>
          <w:p w14:paraId="0630FD62" w14:textId="77777777" w:rsidR="005A3579" w:rsidRPr="00AF73E4" w:rsidRDefault="005A3579" w:rsidP="002C4913">
            <w:pPr>
              <w:spacing w:before="0"/>
              <w:rPr>
                <w:rFonts w:cs="Arial"/>
                <w:lang w:val="sr-Cyrl-CS"/>
              </w:rPr>
            </w:pPr>
            <w:r w:rsidRPr="00AF73E4">
              <w:rPr>
                <w:rFonts w:cs="Arial"/>
                <w:lang w:val="sr-Cyrl-CS"/>
              </w:rPr>
              <w:t>□ НЕ</w:t>
            </w:r>
          </w:p>
        </w:tc>
      </w:tr>
      <w:tr w:rsidR="005A3579" w:rsidRPr="00AF73E4" w14:paraId="67BBB0D8" w14:textId="77777777" w:rsidTr="002C4913">
        <w:tc>
          <w:tcPr>
            <w:tcW w:w="8359" w:type="dxa"/>
            <w:vAlign w:val="center"/>
            <w:hideMark/>
          </w:tcPr>
          <w:p w14:paraId="51A08E28" w14:textId="77777777" w:rsidR="005A3579" w:rsidRPr="00AF73E4" w:rsidRDefault="005A3579" w:rsidP="005A3579">
            <w:pPr>
              <w:spacing w:before="0"/>
              <w:rPr>
                <w:rFonts w:cs="Arial"/>
                <w:lang w:val="sr-Cyrl-CS"/>
              </w:rPr>
            </w:pPr>
            <w:r w:rsidRPr="00AF73E4">
              <w:rPr>
                <w:rFonts w:cs="Arial"/>
                <w:lang w:val="sr-Cyrl-CS"/>
              </w:rPr>
              <w:t xml:space="preserve">Предмет уговора нема видљивих оштећења </w:t>
            </w:r>
          </w:p>
        </w:tc>
        <w:tc>
          <w:tcPr>
            <w:tcW w:w="1275" w:type="dxa"/>
            <w:vAlign w:val="center"/>
            <w:hideMark/>
          </w:tcPr>
          <w:p w14:paraId="177A7E8F" w14:textId="77777777" w:rsidR="005A3579" w:rsidRPr="00AF73E4" w:rsidRDefault="005A3579" w:rsidP="005A3579">
            <w:pPr>
              <w:spacing w:before="0"/>
              <w:rPr>
                <w:rFonts w:cs="Arial"/>
                <w:lang w:val="sr-Cyrl-CS"/>
              </w:rPr>
            </w:pPr>
            <w:r w:rsidRPr="00AF73E4">
              <w:rPr>
                <w:rFonts w:cs="Arial"/>
                <w:lang w:val="sr-Cyrl-CS"/>
              </w:rPr>
              <w:t>□ ДА</w:t>
            </w:r>
          </w:p>
          <w:p w14:paraId="5155E840" w14:textId="77777777" w:rsidR="005A3579" w:rsidRPr="00AF73E4" w:rsidRDefault="005A3579" w:rsidP="005A3579">
            <w:pPr>
              <w:spacing w:before="0"/>
              <w:rPr>
                <w:rFonts w:cs="Arial"/>
                <w:lang w:val="sr-Cyrl-CS"/>
              </w:rPr>
            </w:pPr>
            <w:r w:rsidRPr="00AF73E4">
              <w:rPr>
                <w:rFonts w:cs="Arial"/>
                <w:lang w:val="sr-Cyrl-CS"/>
              </w:rPr>
              <w:t>□ НЕ</w:t>
            </w:r>
          </w:p>
        </w:tc>
      </w:tr>
    </w:tbl>
    <w:p w14:paraId="267C4741" w14:textId="77777777" w:rsidR="005A3579" w:rsidRPr="00AF73E4" w:rsidRDefault="005A3579" w:rsidP="005A3579">
      <w:pPr>
        <w:spacing w:before="0"/>
        <w:rPr>
          <w:rFonts w:cs="Arial"/>
          <w:highlight w:val="yellow"/>
          <w:lang w:val="sr-Cyrl-CS"/>
        </w:rPr>
      </w:pPr>
    </w:p>
    <w:p w14:paraId="08C65AF7" w14:textId="77777777" w:rsidR="005A3579" w:rsidRPr="00AF73E4" w:rsidRDefault="005A3579" w:rsidP="005A3579">
      <w:pPr>
        <w:spacing w:before="0"/>
        <w:rPr>
          <w:rFonts w:cs="Arial"/>
          <w:lang w:val="sr-Cyrl-CS"/>
        </w:rPr>
      </w:pPr>
      <w:r w:rsidRPr="00AF73E4">
        <w:rPr>
          <w:rFonts w:cs="Arial"/>
          <w:lang w:val="sr-Cyrl-CS"/>
        </w:rPr>
        <w:t>Укупан број позиција из спецификације:                            Број улаза:</w:t>
      </w:r>
    </w:p>
    <w:p w14:paraId="3C9C5ABF" w14:textId="77777777" w:rsidR="005A3579" w:rsidRPr="00AF73E4" w:rsidRDefault="005A3579" w:rsidP="005A3579">
      <w:pPr>
        <w:spacing w:before="0"/>
        <w:rPr>
          <w:rFonts w:cs="Arial"/>
          <w:lang w:val="sr-Cyrl-CS"/>
        </w:rPr>
      </w:pPr>
      <w:r w:rsidRPr="00AF73E4">
        <w:rPr>
          <w:rFonts w:cs="Arial"/>
          <w:lang w:val="sr-Cyrl-CS"/>
        </w:rPr>
        <w:t>___________________________________________________________________</w:t>
      </w:r>
    </w:p>
    <w:p w14:paraId="555220E2" w14:textId="77777777" w:rsidR="005A3579" w:rsidRPr="00AF73E4" w:rsidRDefault="005A3579" w:rsidP="005A3579">
      <w:pPr>
        <w:spacing w:before="0"/>
        <w:rPr>
          <w:rFonts w:cs="Arial"/>
          <w:highlight w:val="yellow"/>
          <w:lang w:val="sr-Cyrl-CS"/>
        </w:rPr>
      </w:pPr>
    </w:p>
    <w:p w14:paraId="4AC47397" w14:textId="77777777" w:rsidR="005A3579" w:rsidRPr="00AF73E4" w:rsidRDefault="005A3579" w:rsidP="005A3579">
      <w:pPr>
        <w:spacing w:before="0"/>
        <w:rPr>
          <w:rFonts w:cs="Arial"/>
          <w:lang w:val="sr-Cyrl-CS"/>
        </w:rPr>
      </w:pPr>
      <w:r w:rsidRPr="00AF73E4">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6D933A80" w14:textId="77777777" w:rsidR="005A3579" w:rsidRPr="00AF73E4" w:rsidRDefault="005A3579" w:rsidP="005A3579">
      <w:pPr>
        <w:spacing w:before="0"/>
        <w:jc w:val="center"/>
        <w:rPr>
          <w:rFonts w:cs="Arial"/>
          <w:lang w:val="sr-Cyrl-CS"/>
        </w:rPr>
      </w:pPr>
    </w:p>
    <w:p w14:paraId="443827C0" w14:textId="1B899228" w:rsidR="005A3579" w:rsidRPr="00AF73E4" w:rsidRDefault="005A3579" w:rsidP="002C4913">
      <w:pPr>
        <w:spacing w:before="0"/>
        <w:rPr>
          <w:rFonts w:cs="Arial"/>
          <w:lang w:val="sr-Cyrl-CS"/>
        </w:rPr>
      </w:pPr>
      <w:r w:rsidRPr="00AF73E4">
        <w:rPr>
          <w:rFonts w:cs="Arial"/>
          <w:lang w:val="sr-Cyrl-CS"/>
        </w:rPr>
        <w:t xml:space="preserve">Друге напомене </w:t>
      </w:r>
      <w:r w:rsidR="009F4740" w:rsidRPr="00AF73E4">
        <w:rPr>
          <w:rFonts w:cs="Arial"/>
          <w:lang w:val="sr-Cyrl-CS"/>
        </w:rPr>
        <w:t xml:space="preserve">приликом инплементације софтвера </w:t>
      </w:r>
      <w:r w:rsidRPr="00AF73E4">
        <w:rPr>
          <w:rFonts w:cs="Arial"/>
          <w:lang w:val="sr-Cyrl-CS"/>
        </w:rPr>
        <w:t xml:space="preserve"> _________________________________________________________________________________________________________________________________________________________________________________________________________</w:t>
      </w:r>
      <w:r w:rsidR="009F4740" w:rsidRPr="00AF73E4">
        <w:rPr>
          <w:rFonts w:cs="Arial"/>
          <w:lang w:val="sr-Cyrl-CS"/>
        </w:rPr>
        <w:t>_______________________________________________</w:t>
      </w:r>
    </w:p>
    <w:p w14:paraId="3959D647" w14:textId="77777777" w:rsidR="005A3579" w:rsidRPr="00AF73E4" w:rsidRDefault="005A3579" w:rsidP="005A3579">
      <w:pPr>
        <w:spacing w:before="0"/>
        <w:rPr>
          <w:rFonts w:cs="Arial"/>
          <w:lang w:val="ru-RU"/>
        </w:rPr>
      </w:pPr>
    </w:p>
    <w:p w14:paraId="467E405A" w14:textId="39246432" w:rsidR="005A3579" w:rsidRPr="00AF73E4" w:rsidRDefault="005A3579" w:rsidP="005A3579">
      <w:pPr>
        <w:spacing w:before="0"/>
        <w:rPr>
          <w:rFonts w:cs="Arial"/>
          <w:lang w:val="ru-RU"/>
        </w:rPr>
      </w:pPr>
      <w:r w:rsidRPr="00AF73E4">
        <w:rPr>
          <w:rFonts w:cs="Arial"/>
          <w:lang w:val="ru-RU"/>
        </w:rPr>
        <w:t>Б) Да су добра испоручена</w:t>
      </w:r>
      <w:r w:rsidR="000F0FBB" w:rsidRPr="00AF73E4">
        <w:rPr>
          <w:rFonts w:cs="Arial"/>
          <w:lang w:val="ru-RU"/>
        </w:rPr>
        <w:t xml:space="preserve"> </w:t>
      </w:r>
      <w:r w:rsidRPr="00AF73E4">
        <w:rPr>
          <w:rFonts w:cs="Arial"/>
          <w:lang w:val="ru-RU"/>
        </w:rPr>
        <w:t>у обиму, квалитету, уговореном року и сагласно уговору потврђују:</w:t>
      </w:r>
    </w:p>
    <w:p w14:paraId="74779F5F" w14:textId="77777777" w:rsidR="005A3579" w:rsidRPr="00AF73E4" w:rsidRDefault="005A3579" w:rsidP="005A3579">
      <w:pPr>
        <w:spacing w:before="0"/>
        <w:rPr>
          <w:rFonts w:cs="Arial"/>
          <w:lang w:val="ru-RU"/>
        </w:rPr>
      </w:pPr>
    </w:p>
    <w:p w14:paraId="3F9A4D74" w14:textId="3D028A09" w:rsidR="00A471D0" w:rsidRPr="00AF73E4" w:rsidRDefault="005A3579" w:rsidP="00A471D0">
      <w:pPr>
        <w:spacing w:before="0"/>
        <w:rPr>
          <w:rFonts w:cs="Arial"/>
          <w:lang w:val="ru-RU"/>
        </w:rPr>
      </w:pPr>
      <w:r w:rsidRPr="00AF73E4">
        <w:rPr>
          <w:rFonts w:cs="Arial"/>
          <w:lang w:val="ru-RU"/>
        </w:rPr>
        <w:t xml:space="preserve">    </w:t>
      </w:r>
      <w:r w:rsidR="00A471D0" w:rsidRPr="00AF73E4">
        <w:rPr>
          <w:rFonts w:cs="Arial"/>
          <w:lang w:val="ru-RU"/>
        </w:rPr>
        <w:t xml:space="preserve">    </w:t>
      </w:r>
      <w:r w:rsidR="00897617" w:rsidRPr="00AF73E4">
        <w:rPr>
          <w:rFonts w:cs="Arial"/>
          <w:lang w:val="ru-RU"/>
        </w:rPr>
        <w:tab/>
      </w:r>
      <w:r w:rsidR="00897617" w:rsidRPr="00AF73E4">
        <w:rPr>
          <w:rFonts w:cs="Arial"/>
          <w:lang w:val="ru-RU"/>
        </w:rPr>
        <w:tab/>
      </w:r>
      <w:r w:rsidR="00A471D0" w:rsidRPr="00AF73E4">
        <w:rPr>
          <w:rFonts w:cs="Arial"/>
          <w:lang w:val="ru-RU"/>
        </w:rPr>
        <w:t>ПРОДАВАЦ:</w:t>
      </w:r>
      <w:r w:rsidR="00A471D0" w:rsidRPr="00AF73E4">
        <w:rPr>
          <w:rFonts w:cs="Arial"/>
          <w:lang w:val="ru-RU"/>
        </w:rPr>
        <w:tab/>
        <w:t xml:space="preserve">                      </w:t>
      </w:r>
      <w:r w:rsidR="00D300B4" w:rsidRPr="00AF73E4">
        <w:rPr>
          <w:rFonts w:cs="Arial"/>
          <w:lang w:val="ru-RU"/>
        </w:rPr>
        <w:tab/>
      </w:r>
      <w:r w:rsidR="00D300B4" w:rsidRPr="00AF73E4">
        <w:rPr>
          <w:rFonts w:cs="Arial"/>
          <w:lang w:val="ru-RU"/>
        </w:rPr>
        <w:tab/>
      </w:r>
      <w:r w:rsidR="00897617" w:rsidRPr="00AF73E4">
        <w:rPr>
          <w:rFonts w:cs="Arial"/>
          <w:lang w:val="ru-RU"/>
        </w:rPr>
        <w:tab/>
      </w:r>
      <w:r w:rsidR="00A471D0" w:rsidRPr="00AF73E4">
        <w:rPr>
          <w:rFonts w:cs="Arial"/>
          <w:lang w:val="ru-RU"/>
        </w:rPr>
        <w:t xml:space="preserve">КУПАЦ:                      </w:t>
      </w:r>
    </w:p>
    <w:p w14:paraId="22879804" w14:textId="11F6B1BB" w:rsidR="002E7EC6" w:rsidRPr="00AF73E4" w:rsidRDefault="00897617" w:rsidP="00A471D0">
      <w:pPr>
        <w:spacing w:before="0"/>
        <w:rPr>
          <w:rFonts w:cs="Arial"/>
          <w:lang w:val="ru-RU"/>
        </w:rPr>
      </w:pPr>
      <w:r w:rsidRPr="00AF73E4">
        <w:rPr>
          <w:rFonts w:cs="Arial"/>
          <w:lang w:val="ru-RU"/>
        </w:rPr>
        <w:tab/>
      </w:r>
      <w:r w:rsidR="00A471D0" w:rsidRPr="00AF73E4">
        <w:rPr>
          <w:rFonts w:cs="Arial"/>
          <w:lang w:val="ru-RU"/>
        </w:rPr>
        <w:t>____________________</w:t>
      </w:r>
      <w:r w:rsidR="00D300B4" w:rsidRPr="00AF73E4">
        <w:rPr>
          <w:rFonts w:cs="Arial"/>
          <w:lang w:val="ru-RU"/>
        </w:rPr>
        <w:tab/>
      </w:r>
      <w:r w:rsidR="00D300B4" w:rsidRPr="00AF73E4">
        <w:rPr>
          <w:rFonts w:cs="Arial"/>
          <w:lang w:val="ru-RU"/>
        </w:rPr>
        <w:tab/>
      </w:r>
      <w:r w:rsidR="00A471D0" w:rsidRPr="00AF73E4">
        <w:rPr>
          <w:rFonts w:cs="Arial"/>
          <w:lang w:val="ru-RU"/>
        </w:rPr>
        <w:tab/>
        <w:t xml:space="preserve">____________________       </w:t>
      </w:r>
    </w:p>
    <w:p w14:paraId="4137041D" w14:textId="6B6802CB" w:rsidR="00A471D0" w:rsidRPr="00AF73E4" w:rsidRDefault="00897617" w:rsidP="00A471D0">
      <w:pPr>
        <w:spacing w:before="0"/>
        <w:rPr>
          <w:rFonts w:cs="Arial"/>
          <w:lang w:val="ru-RU"/>
        </w:rPr>
      </w:pPr>
      <w:r w:rsidRPr="00AF73E4">
        <w:rPr>
          <w:rFonts w:cs="Arial"/>
          <w:lang w:val="ru-RU"/>
        </w:rPr>
        <w:t xml:space="preserve">                  </w:t>
      </w:r>
      <w:r w:rsidR="00A471D0" w:rsidRPr="00AF73E4">
        <w:rPr>
          <w:rFonts w:cs="Arial"/>
          <w:lang w:val="ru-RU"/>
        </w:rPr>
        <w:t>(Име и презиме)</w:t>
      </w:r>
      <w:r w:rsidR="00A471D0" w:rsidRPr="00AF73E4">
        <w:rPr>
          <w:rFonts w:cs="Arial"/>
          <w:lang w:val="ru-RU"/>
        </w:rPr>
        <w:tab/>
      </w:r>
      <w:r w:rsidR="00A471D0" w:rsidRPr="00AF73E4">
        <w:rPr>
          <w:rFonts w:cs="Arial"/>
          <w:lang w:val="ru-RU"/>
        </w:rPr>
        <w:tab/>
      </w:r>
      <w:r w:rsidR="00D300B4" w:rsidRPr="00AF73E4">
        <w:rPr>
          <w:rFonts w:cs="Arial"/>
          <w:lang w:val="ru-RU"/>
        </w:rPr>
        <w:tab/>
      </w:r>
      <w:r w:rsidR="00D300B4" w:rsidRPr="00AF73E4">
        <w:rPr>
          <w:rFonts w:cs="Arial"/>
          <w:lang w:val="ru-RU"/>
        </w:rPr>
        <w:tab/>
      </w:r>
      <w:r w:rsidR="00A471D0" w:rsidRPr="00AF73E4">
        <w:rPr>
          <w:rFonts w:cs="Arial"/>
          <w:lang w:val="ru-RU"/>
        </w:rPr>
        <w:t>Одговорно лице по Решењу</w:t>
      </w:r>
    </w:p>
    <w:p w14:paraId="76A59C7B" w14:textId="0D85884A" w:rsidR="00A471D0" w:rsidRPr="00AF73E4" w:rsidRDefault="00A471D0" w:rsidP="00A471D0">
      <w:pPr>
        <w:spacing w:before="0"/>
        <w:rPr>
          <w:rFonts w:cs="Arial"/>
          <w:lang w:val="ru-RU"/>
        </w:rPr>
      </w:pPr>
      <w:r w:rsidRPr="00AF73E4">
        <w:rPr>
          <w:rFonts w:cs="Arial"/>
        </w:rPr>
        <w:t xml:space="preserve">                                                   </w:t>
      </w:r>
      <w:r w:rsidR="00D300B4" w:rsidRPr="00AF73E4">
        <w:rPr>
          <w:rFonts w:cs="Arial"/>
        </w:rPr>
        <w:tab/>
      </w:r>
      <w:r w:rsidR="00D300B4" w:rsidRPr="00AF73E4">
        <w:rPr>
          <w:rFonts w:cs="Arial"/>
        </w:rPr>
        <w:tab/>
      </w:r>
      <w:r w:rsidR="00897617" w:rsidRPr="00AF73E4">
        <w:rPr>
          <w:rFonts w:cs="Arial"/>
        </w:rPr>
        <w:t xml:space="preserve">                   </w:t>
      </w:r>
      <w:r w:rsidRPr="00AF73E4">
        <w:rPr>
          <w:rFonts w:cs="Arial"/>
          <w:lang w:val="ru-RU"/>
        </w:rPr>
        <w:t>(Име и презиме)</w:t>
      </w:r>
    </w:p>
    <w:p w14:paraId="4A71139E" w14:textId="77777777" w:rsidR="00A471D0" w:rsidRPr="00AF73E4" w:rsidRDefault="00A471D0" w:rsidP="00A471D0">
      <w:pPr>
        <w:spacing w:before="0"/>
        <w:rPr>
          <w:rFonts w:cs="Arial"/>
          <w:lang w:val="ru-RU"/>
        </w:rPr>
      </w:pPr>
    </w:p>
    <w:p w14:paraId="6F0A74D4" w14:textId="12EA8759" w:rsidR="00A471D0" w:rsidRPr="00AF73E4" w:rsidRDefault="00897617" w:rsidP="00A471D0">
      <w:pPr>
        <w:spacing w:before="0"/>
        <w:rPr>
          <w:rFonts w:cs="Arial"/>
        </w:rPr>
      </w:pPr>
      <w:r w:rsidRPr="00AF73E4">
        <w:rPr>
          <w:rFonts w:cs="Arial"/>
          <w:lang w:val="ru-RU"/>
        </w:rPr>
        <w:tab/>
      </w:r>
      <w:r w:rsidR="00A471D0" w:rsidRPr="00AF73E4">
        <w:rPr>
          <w:rFonts w:cs="Arial"/>
          <w:lang w:val="ru-RU"/>
        </w:rPr>
        <w:t>____________________</w:t>
      </w:r>
      <w:r w:rsidR="00D300B4" w:rsidRPr="00AF73E4">
        <w:rPr>
          <w:rFonts w:cs="Arial"/>
          <w:lang w:val="ru-RU"/>
        </w:rPr>
        <w:tab/>
      </w:r>
      <w:r w:rsidR="00D300B4" w:rsidRPr="00AF73E4">
        <w:rPr>
          <w:rFonts w:cs="Arial"/>
          <w:lang w:val="ru-RU"/>
        </w:rPr>
        <w:tab/>
      </w:r>
      <w:r w:rsidR="00D300B4" w:rsidRPr="00AF73E4">
        <w:rPr>
          <w:rFonts w:cs="Arial"/>
          <w:lang w:val="ru-RU"/>
        </w:rPr>
        <w:tab/>
      </w:r>
      <w:r w:rsidR="00A471D0" w:rsidRPr="00AF73E4">
        <w:rPr>
          <w:rFonts w:cs="Arial"/>
          <w:lang w:val="ru-RU"/>
        </w:rPr>
        <w:t>_____________________</w:t>
      </w:r>
      <w:r w:rsidR="00A471D0" w:rsidRPr="00AF73E4">
        <w:rPr>
          <w:rFonts w:cs="Arial"/>
        </w:rPr>
        <w:t xml:space="preserve">   </w:t>
      </w:r>
    </w:p>
    <w:p w14:paraId="7F30E073" w14:textId="0C5733F9" w:rsidR="00A471D0" w:rsidRPr="00AF73E4" w:rsidRDefault="00A471D0" w:rsidP="00A471D0">
      <w:pPr>
        <w:spacing w:before="0"/>
        <w:rPr>
          <w:rFonts w:cs="Arial"/>
          <w:lang w:val="ru-RU"/>
        </w:rPr>
      </w:pPr>
      <w:r w:rsidRPr="00AF73E4">
        <w:rPr>
          <w:rFonts w:cs="Arial"/>
          <w:lang w:val="ru-RU"/>
        </w:rPr>
        <w:t xml:space="preserve">    </w:t>
      </w:r>
      <w:r w:rsidR="00897617" w:rsidRPr="00AF73E4">
        <w:rPr>
          <w:rFonts w:cs="Arial"/>
          <w:lang w:val="ru-RU"/>
        </w:rPr>
        <w:tab/>
      </w:r>
      <w:r w:rsidR="00897617" w:rsidRPr="00AF73E4">
        <w:rPr>
          <w:rFonts w:cs="Arial"/>
          <w:lang w:val="ru-RU"/>
        </w:rPr>
        <w:tab/>
      </w:r>
      <w:r w:rsidRPr="00AF73E4">
        <w:rPr>
          <w:rFonts w:cs="Arial"/>
          <w:lang w:val="ru-RU"/>
        </w:rPr>
        <w:t>(Потпис)</w:t>
      </w:r>
      <w:r w:rsidRPr="00AF73E4">
        <w:rPr>
          <w:rFonts w:cs="Arial"/>
          <w:lang w:val="ru-RU"/>
        </w:rPr>
        <w:tab/>
      </w:r>
      <w:r w:rsidRPr="00AF73E4">
        <w:rPr>
          <w:rFonts w:cs="Arial"/>
          <w:lang w:val="ru-RU"/>
        </w:rPr>
        <w:tab/>
      </w:r>
      <w:r w:rsidRPr="00AF73E4">
        <w:rPr>
          <w:rFonts w:cs="Arial"/>
          <w:lang w:val="ru-RU"/>
        </w:rPr>
        <w:tab/>
        <w:t xml:space="preserve">      </w:t>
      </w:r>
      <w:r w:rsidR="00D300B4" w:rsidRPr="00AF73E4">
        <w:rPr>
          <w:rFonts w:cs="Arial"/>
          <w:lang w:val="ru-RU"/>
        </w:rPr>
        <w:tab/>
      </w:r>
      <w:r w:rsidR="00D300B4" w:rsidRPr="00AF73E4">
        <w:rPr>
          <w:rFonts w:cs="Arial"/>
          <w:lang w:val="ru-RU"/>
        </w:rPr>
        <w:tab/>
      </w:r>
      <w:r w:rsidRPr="00AF73E4">
        <w:rPr>
          <w:rFonts w:cs="Arial"/>
          <w:lang w:val="ru-RU"/>
        </w:rPr>
        <w:t>(Потпис)</w:t>
      </w:r>
      <w:r w:rsidRPr="00AF73E4">
        <w:rPr>
          <w:rFonts w:cs="Arial"/>
        </w:rPr>
        <w:t xml:space="preserve">        </w:t>
      </w:r>
      <w:r w:rsidRPr="00AF73E4">
        <w:rPr>
          <w:rFonts w:cs="Arial"/>
          <w:lang w:val="ru-RU"/>
        </w:rPr>
        <w:t xml:space="preserve">  </w:t>
      </w:r>
      <w:r w:rsidRPr="00AF73E4">
        <w:rPr>
          <w:rFonts w:cs="Arial"/>
        </w:rPr>
        <w:t xml:space="preserve">                </w:t>
      </w:r>
    </w:p>
    <w:p w14:paraId="518B02F5" w14:textId="07A41B32" w:rsidR="007E7BB8" w:rsidRPr="00AF73E4" w:rsidRDefault="007E7BB8" w:rsidP="00A471D0">
      <w:pPr>
        <w:spacing w:before="0"/>
        <w:rPr>
          <w:rFonts w:eastAsia="Calibri" w:cs="Arial"/>
          <w:strike/>
          <w:noProof/>
        </w:rPr>
      </w:pPr>
    </w:p>
    <w:sectPr w:rsidR="007E7BB8" w:rsidRPr="00AF73E4" w:rsidSect="00507395">
      <w:footnotePr>
        <w:pos w:val="beneathText"/>
      </w:footnotePr>
      <w:pgSz w:w="11909" w:h="16834" w:code="9"/>
      <w:pgMar w:top="1440" w:right="852" w:bottom="1440" w:left="851" w:header="144" w:footer="432"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B6BED0" w15:done="0"/>
  <w15:commentEx w15:paraId="5604D6A4" w15:done="0"/>
  <w15:commentEx w15:paraId="5B6F4754" w15:done="0"/>
  <w15:commentEx w15:paraId="512874F2" w15:done="0"/>
  <w15:commentEx w15:paraId="19E6ECCF" w15:done="0"/>
  <w15:commentEx w15:paraId="4E15E425" w15:done="0"/>
  <w15:commentEx w15:paraId="72AB4E52" w15:done="0"/>
  <w15:commentEx w15:paraId="51B4F6D6" w15:done="0"/>
  <w15:commentEx w15:paraId="7B03CB3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0584E1" w14:textId="77777777" w:rsidR="00EB58BC" w:rsidRDefault="00EB58BC">
      <w:r>
        <w:separator/>
      </w:r>
    </w:p>
    <w:p w14:paraId="13C7AC51" w14:textId="77777777" w:rsidR="00EB58BC" w:rsidRDefault="00EB58BC"/>
  </w:endnote>
  <w:endnote w:type="continuationSeparator" w:id="0">
    <w:p w14:paraId="6CBA8B8C" w14:textId="77777777" w:rsidR="00EB58BC" w:rsidRDefault="00EB58BC">
      <w:r>
        <w:continuationSeparator/>
      </w:r>
    </w:p>
    <w:p w14:paraId="4B887078" w14:textId="77777777" w:rsidR="00EB58BC" w:rsidRDefault="00EB58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panose1 w:val="00000000000000000000"/>
    <w:charset w:val="00"/>
    <w:family w:val="auto"/>
    <w:pitch w:val="variable"/>
    <w:sig w:usb0="00000083" w:usb1="00000000" w:usb2="00000000" w:usb3="00000000" w:csb0="00000009" w:csb1="00000000"/>
  </w:font>
  <w:font w:name="HelveticaPlain">
    <w:panose1 w:val="00000000000000000000"/>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pitch w:val="variable"/>
    <w:sig w:usb0="00000083" w:usb1="00000000" w:usb2="00000000" w:usb3="00000000" w:csb0="00000009"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altName w:val="Times New Roman"/>
    <w:panose1 w:val="00000000000000000000"/>
    <w:charset w:val="00"/>
    <w:family w:val="auto"/>
    <w:notTrueType/>
    <w:pitch w:val="variable"/>
    <w:sig w:usb0="00000003" w:usb1="00000000" w:usb2="00000000" w:usb3="00000000" w:csb0="00000001" w:csb1="00000000"/>
  </w:font>
  <w:font w:name="CTimesBold">
    <w:panose1 w:val="00000000000000000000"/>
    <w:charset w:val="00"/>
    <w:family w:val="auto"/>
    <w:pitch w:val="variable"/>
    <w:sig w:usb0="00000083" w:usb1="00000000" w:usb2="00000000" w:usb3="00000000" w:csb0="00000009"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Segoe Semibold">
    <w:altName w:val="Arial"/>
    <w:charset w:val="00"/>
    <w:family w:val="swiss"/>
    <w:pitch w:val="variable"/>
    <w:sig w:usb0="A00002AF" w:usb1="4000205B" w:usb2="00000000" w:usb3="00000000" w:csb0="0000009F" w:csb1="00000000"/>
  </w:font>
  <w:font w:name="TimesNewRomanPS-Bold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9FA0F" w14:textId="77777777" w:rsidR="00430880" w:rsidRDefault="00430880"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2AFD46" w14:textId="77777777" w:rsidR="00430880" w:rsidRDefault="00430880" w:rsidP="00841BE7">
    <w:pPr>
      <w:pStyle w:val="Footer"/>
      <w:ind w:right="360"/>
    </w:pPr>
  </w:p>
  <w:p w14:paraId="2C432898" w14:textId="77777777" w:rsidR="00430880" w:rsidRDefault="00430880"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A53E99" w14:textId="77777777" w:rsidR="00430880" w:rsidRPr="00EC5BB4" w:rsidRDefault="00430880"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997B45">
      <w:rPr>
        <w:rStyle w:val="PageNumber"/>
        <w:rFonts w:cs="Arial"/>
        <w:b/>
        <w:noProof/>
        <w:szCs w:val="24"/>
      </w:rPr>
      <w:t>109</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997B45">
      <w:rPr>
        <w:rStyle w:val="PageNumber"/>
        <w:rFonts w:cs="Arial"/>
        <w:b/>
        <w:noProof/>
        <w:szCs w:val="24"/>
      </w:rPr>
      <w:t>109</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04832" w14:textId="1D828336" w:rsidR="00430880" w:rsidRPr="007A1B94" w:rsidRDefault="00430880" w:rsidP="007A1B94">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997B45">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997B45">
      <w:rPr>
        <w:rStyle w:val="PageNumber"/>
        <w:rFonts w:cs="Arial"/>
        <w:b/>
        <w:noProof/>
        <w:szCs w:val="24"/>
      </w:rPr>
      <w:t>109</w:t>
    </w:r>
    <w:r w:rsidRPr="00EC5BB4">
      <w:rPr>
        <w:rStyle w:val="PageNumber"/>
        <w:rFonts w:cs="Arial"/>
        <w:b/>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1406E8" w14:textId="77777777" w:rsidR="00EB58BC" w:rsidRDefault="00EB58BC">
      <w:r>
        <w:separator/>
      </w:r>
    </w:p>
    <w:p w14:paraId="4059ED9D" w14:textId="77777777" w:rsidR="00EB58BC" w:rsidRDefault="00EB58BC"/>
  </w:footnote>
  <w:footnote w:type="continuationSeparator" w:id="0">
    <w:p w14:paraId="1B1C9958" w14:textId="77777777" w:rsidR="00EB58BC" w:rsidRDefault="00EB58BC">
      <w:r>
        <w:continuationSeparator/>
      </w:r>
    </w:p>
    <w:p w14:paraId="33337AD8" w14:textId="77777777" w:rsidR="00EB58BC" w:rsidRDefault="00EB58B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F401B" w14:textId="7BA05F3F" w:rsidR="00430880" w:rsidRDefault="00430880" w:rsidP="008160B3">
    <w:pPr>
      <w:pStyle w:val="Header"/>
      <w:tabs>
        <w:tab w:val="clear" w:pos="4320"/>
        <w:tab w:val="clear" w:pos="8640"/>
        <w:tab w:val="left" w:pos="6835"/>
      </w:tabs>
      <w:spacing w:before="0"/>
      <w:ind w:left="-1418"/>
      <w:jc w:val="right"/>
      <w:rPr>
        <w:sz w:val="22"/>
        <w:szCs w:val="22"/>
      </w:rPr>
    </w:pPr>
    <w:r>
      <w:rPr>
        <w:sz w:val="22"/>
        <w:szCs w:val="22"/>
        <w:lang w:val="sr-Cyrl-RS"/>
      </w:rPr>
      <w:t xml:space="preserve">           </w:t>
    </w:r>
    <w:r w:rsidRPr="005E6697">
      <w:rPr>
        <w:sz w:val="22"/>
        <w:szCs w:val="22"/>
      </w:rPr>
      <w:t>Јa</w:t>
    </w:r>
    <w:r w:rsidRPr="005E6697">
      <w:rPr>
        <w:sz w:val="22"/>
        <w:szCs w:val="22"/>
        <w:lang w:val="sr-Cyrl-RS"/>
      </w:rPr>
      <w:t>вно предузеће</w:t>
    </w:r>
    <w:r>
      <w:rPr>
        <w:sz w:val="22"/>
        <w:szCs w:val="22"/>
        <w:lang w:val="sr-Latn-RS"/>
      </w:rPr>
      <w:t xml:space="preserve"> „Електропривреда Србије“ Београд </w:t>
    </w:r>
    <w:r>
      <w:rPr>
        <w:sz w:val="22"/>
        <w:szCs w:val="22"/>
        <w:lang w:val="sr-Cyrl-RS"/>
      </w:rPr>
      <w:t xml:space="preserve">                          </w:t>
    </w:r>
    <w:r w:rsidRPr="008A770C">
      <w:rPr>
        <w:sz w:val="22"/>
        <w:szCs w:val="22"/>
        <w:lang w:val="sr-Cyrl-RS"/>
      </w:rPr>
      <w:t>Конкурсна документација</w:t>
    </w:r>
    <w:r>
      <w:rPr>
        <w:sz w:val="22"/>
        <w:szCs w:val="22"/>
      </w:rPr>
      <w:t xml:space="preserve"> </w:t>
    </w:r>
  </w:p>
  <w:p w14:paraId="4730EE93" w14:textId="1E0B1E02" w:rsidR="00430880" w:rsidRDefault="00430880" w:rsidP="008160B3">
    <w:pPr>
      <w:pStyle w:val="Header"/>
      <w:tabs>
        <w:tab w:val="clear" w:pos="4320"/>
        <w:tab w:val="clear" w:pos="8640"/>
        <w:tab w:val="left" w:pos="6835"/>
      </w:tabs>
      <w:spacing w:before="0"/>
      <w:ind w:left="-1418"/>
      <w:jc w:val="right"/>
      <w:rPr>
        <w:sz w:val="22"/>
        <w:szCs w:val="22"/>
        <w:lang w:val="sr-Cyrl-RS"/>
      </w:rPr>
    </w:pPr>
    <w:r>
      <w:rPr>
        <w:sz w:val="22"/>
        <w:szCs w:val="22"/>
      </w:rPr>
      <w:t>ЈН</w:t>
    </w:r>
    <w:r>
      <w:rPr>
        <w:sz w:val="22"/>
        <w:szCs w:val="22"/>
        <w:lang w:val="sr-Cyrl-RS"/>
      </w:rPr>
      <w:t>О</w:t>
    </w:r>
    <w:r>
      <w:rPr>
        <w:sz w:val="22"/>
        <w:szCs w:val="22"/>
      </w:rPr>
      <w:t>/1000/0</w:t>
    </w:r>
    <w:r>
      <w:rPr>
        <w:sz w:val="22"/>
        <w:szCs w:val="22"/>
        <w:lang w:val="sr-Cyrl-RS"/>
      </w:rPr>
      <w:t>018</w:t>
    </w:r>
    <w:r w:rsidRPr="008A770C">
      <w:rPr>
        <w:sz w:val="22"/>
        <w:szCs w:val="22"/>
      </w:rPr>
      <w:t>/2018</w:t>
    </w:r>
    <w:r>
      <w:rPr>
        <w:sz w:val="22"/>
        <w:szCs w:val="22"/>
      </w:rPr>
      <w:t xml:space="preserve"> (</w:t>
    </w:r>
    <w:r>
      <w:rPr>
        <w:sz w:val="22"/>
        <w:szCs w:val="22"/>
        <w:lang w:val="sr-Cyrl-RS"/>
      </w:rPr>
      <w:t>976/</w:t>
    </w:r>
    <w:r>
      <w:rPr>
        <w:sz w:val="22"/>
        <w:szCs w:val="22"/>
      </w:rPr>
      <w:t>2018)</w:t>
    </w:r>
  </w:p>
  <w:p w14:paraId="01E31795" w14:textId="7B14A17A" w:rsidR="00430880" w:rsidRPr="00AF73E4" w:rsidRDefault="00430880" w:rsidP="00AF73E4">
    <w:pPr>
      <w:pStyle w:val="Header"/>
      <w:tabs>
        <w:tab w:val="clear" w:pos="4320"/>
        <w:tab w:val="clear" w:pos="8640"/>
        <w:tab w:val="left" w:pos="6835"/>
      </w:tabs>
      <w:spacing w:before="0"/>
      <w:ind w:left="-1418"/>
      <w:jc w:val="left"/>
      <w:rPr>
        <w:sz w:val="22"/>
        <w:szCs w:val="22"/>
        <w:lang w:val="sr-Cyrl-RS"/>
      </w:rPr>
    </w:pPr>
    <w:r>
      <w:rPr>
        <w:sz w:val="22"/>
        <w:szCs w:val="22"/>
        <w:lang w:val="sr-Cyrl-RS"/>
      </w:rPr>
      <w:t xml:space="preserve">                       _________________________________________________________________________</w:t>
    </w:r>
    <w:r w:rsidR="00B502C5">
      <w:rPr>
        <w:sz w:val="22"/>
        <w:szCs w:val="22"/>
        <w:lang w:val="sr-Cyrl-RS"/>
      </w:rPr>
      <w:t>________</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04A5E" w14:textId="5C45E842" w:rsidR="00430880" w:rsidRPr="007E0A7B" w:rsidRDefault="00430880" w:rsidP="00B50AF1">
    <w:pPr>
      <w:pStyle w:val="Header"/>
      <w:tabs>
        <w:tab w:val="clear" w:pos="4320"/>
        <w:tab w:val="clear" w:pos="8640"/>
        <w:tab w:val="left" w:pos="6974"/>
      </w:tabs>
      <w:spacing w:before="0"/>
      <w:jc w:val="right"/>
      <w:rPr>
        <w:sz w:val="22"/>
        <w:szCs w:val="22"/>
      </w:rPr>
    </w:pPr>
    <w:r w:rsidRPr="005E6697">
      <w:rPr>
        <w:sz w:val="22"/>
        <w:szCs w:val="22"/>
      </w:rPr>
      <w:t>Јa</w:t>
    </w:r>
    <w:r w:rsidRPr="005E6697">
      <w:rPr>
        <w:sz w:val="22"/>
        <w:szCs w:val="22"/>
        <w:lang w:val="sr-Cyrl-RS"/>
      </w:rPr>
      <w:t>вно предузеће</w:t>
    </w:r>
    <w:r>
      <w:rPr>
        <w:sz w:val="22"/>
        <w:szCs w:val="22"/>
        <w:lang w:val="sr-Cyrl-RS"/>
      </w:rPr>
      <w:t xml:space="preserve"> </w:t>
    </w:r>
    <w:r w:rsidRPr="00507395">
      <w:rPr>
        <w:sz w:val="22"/>
        <w:szCs w:val="22"/>
        <w:lang w:val="sr-Cyrl-RS"/>
      </w:rPr>
      <w:t>„Електропривреда Србије“ Београд</w:t>
    </w:r>
    <w:r>
      <w:rPr>
        <w:sz w:val="22"/>
        <w:szCs w:val="22"/>
        <w:lang w:val="sr-Latn-RS"/>
      </w:rPr>
      <w:t xml:space="preserve">          </w:t>
    </w:r>
    <w:r>
      <w:rPr>
        <w:sz w:val="22"/>
        <w:szCs w:val="22"/>
        <w:lang w:val="sr-Cyrl-RS"/>
      </w:rPr>
      <w:t xml:space="preserve">                      </w:t>
    </w:r>
    <w:r>
      <w:rPr>
        <w:sz w:val="22"/>
        <w:szCs w:val="22"/>
        <w:lang w:val="sr-Latn-RS"/>
      </w:rPr>
      <w:t xml:space="preserve">   </w:t>
    </w:r>
    <w:r w:rsidRPr="008A770C">
      <w:rPr>
        <w:sz w:val="22"/>
        <w:szCs w:val="22"/>
        <w:lang w:val="sr-Cyrl-RS"/>
      </w:rPr>
      <w:t>Конкурсна документација</w:t>
    </w:r>
    <w:r>
      <w:rPr>
        <w:sz w:val="22"/>
        <w:szCs w:val="22"/>
        <w:lang w:val="sr-Cyrl-RS"/>
      </w:rPr>
      <w:t xml:space="preserve"> </w:t>
    </w:r>
    <w:r w:rsidRPr="007E0A7B">
      <w:rPr>
        <w:sz w:val="22"/>
        <w:szCs w:val="22"/>
      </w:rPr>
      <w:t>ЈН</w:t>
    </w:r>
    <w:r>
      <w:rPr>
        <w:sz w:val="22"/>
        <w:szCs w:val="22"/>
      </w:rPr>
      <w:t>O</w:t>
    </w:r>
    <w:r w:rsidRPr="007E0A7B">
      <w:rPr>
        <w:sz w:val="22"/>
        <w:szCs w:val="22"/>
      </w:rPr>
      <w:t>/1000/0</w:t>
    </w:r>
    <w:r>
      <w:rPr>
        <w:sz w:val="22"/>
        <w:szCs w:val="22"/>
      </w:rPr>
      <w:t>018</w:t>
    </w:r>
    <w:r w:rsidRPr="007E0A7B">
      <w:rPr>
        <w:sz w:val="22"/>
        <w:szCs w:val="22"/>
      </w:rPr>
      <w:t>/2018</w:t>
    </w:r>
    <w:r w:rsidRPr="007E0A7B">
      <w:rPr>
        <w:rFonts w:cs="Arial"/>
        <w:sz w:val="22"/>
        <w:szCs w:val="22"/>
        <w:lang w:val="sr-Cyrl-RS"/>
      </w:rPr>
      <w:t>(</w:t>
    </w:r>
    <w:r>
      <w:rPr>
        <w:rFonts w:cs="Arial"/>
        <w:sz w:val="22"/>
        <w:szCs w:val="22"/>
        <w:lang w:val="sr-Latn-RS"/>
      </w:rPr>
      <w:t>976/</w:t>
    </w:r>
    <w:r w:rsidRPr="007E0A7B">
      <w:rPr>
        <w:rFonts w:cs="Arial"/>
        <w:sz w:val="22"/>
        <w:szCs w:val="22"/>
        <w:lang w:val="sr-Cyrl-RS"/>
      </w:rPr>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2A7663"/>
    <w:multiLevelType w:val="hybridMultilevel"/>
    <w:tmpl w:val="0D561852"/>
    <w:lvl w:ilvl="0" w:tplc="74C068D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0">
    <w:nsid w:val="032A0F3B"/>
    <w:multiLevelType w:val="hybridMultilevel"/>
    <w:tmpl w:val="ED08E9F4"/>
    <w:lvl w:ilvl="0" w:tplc="241A0011">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1">
    <w:nsid w:val="049F0951"/>
    <w:multiLevelType w:val="hybridMultilevel"/>
    <w:tmpl w:val="54721AFC"/>
    <w:lvl w:ilvl="0" w:tplc="241A0011">
      <w:start w:val="1"/>
      <w:numFmt w:val="decimal"/>
      <w:lvlText w:val="%1)"/>
      <w:lvlJc w:val="left"/>
      <w:pPr>
        <w:ind w:left="715" w:hanging="360"/>
      </w:pPr>
    </w:lvl>
    <w:lvl w:ilvl="1" w:tplc="241A0019" w:tentative="1">
      <w:start w:val="1"/>
      <w:numFmt w:val="lowerLetter"/>
      <w:lvlText w:val="%2."/>
      <w:lvlJc w:val="left"/>
      <w:pPr>
        <w:ind w:left="1435" w:hanging="360"/>
      </w:pPr>
    </w:lvl>
    <w:lvl w:ilvl="2" w:tplc="241A001B" w:tentative="1">
      <w:start w:val="1"/>
      <w:numFmt w:val="lowerRoman"/>
      <w:lvlText w:val="%3."/>
      <w:lvlJc w:val="right"/>
      <w:pPr>
        <w:ind w:left="2155" w:hanging="180"/>
      </w:pPr>
    </w:lvl>
    <w:lvl w:ilvl="3" w:tplc="241A000F" w:tentative="1">
      <w:start w:val="1"/>
      <w:numFmt w:val="decimal"/>
      <w:lvlText w:val="%4."/>
      <w:lvlJc w:val="left"/>
      <w:pPr>
        <w:ind w:left="2875" w:hanging="360"/>
      </w:pPr>
    </w:lvl>
    <w:lvl w:ilvl="4" w:tplc="241A0019" w:tentative="1">
      <w:start w:val="1"/>
      <w:numFmt w:val="lowerLetter"/>
      <w:lvlText w:val="%5."/>
      <w:lvlJc w:val="left"/>
      <w:pPr>
        <w:ind w:left="3595" w:hanging="360"/>
      </w:pPr>
    </w:lvl>
    <w:lvl w:ilvl="5" w:tplc="241A001B" w:tentative="1">
      <w:start w:val="1"/>
      <w:numFmt w:val="lowerRoman"/>
      <w:lvlText w:val="%6."/>
      <w:lvlJc w:val="right"/>
      <w:pPr>
        <w:ind w:left="4315" w:hanging="180"/>
      </w:pPr>
    </w:lvl>
    <w:lvl w:ilvl="6" w:tplc="241A000F" w:tentative="1">
      <w:start w:val="1"/>
      <w:numFmt w:val="decimal"/>
      <w:lvlText w:val="%7."/>
      <w:lvlJc w:val="left"/>
      <w:pPr>
        <w:ind w:left="5035" w:hanging="360"/>
      </w:pPr>
    </w:lvl>
    <w:lvl w:ilvl="7" w:tplc="241A0019" w:tentative="1">
      <w:start w:val="1"/>
      <w:numFmt w:val="lowerLetter"/>
      <w:lvlText w:val="%8."/>
      <w:lvlJc w:val="left"/>
      <w:pPr>
        <w:ind w:left="5755" w:hanging="360"/>
      </w:pPr>
    </w:lvl>
    <w:lvl w:ilvl="8" w:tplc="241A001B" w:tentative="1">
      <w:start w:val="1"/>
      <w:numFmt w:val="lowerRoman"/>
      <w:lvlText w:val="%9."/>
      <w:lvlJc w:val="right"/>
      <w:pPr>
        <w:ind w:left="6475" w:hanging="180"/>
      </w:pPr>
    </w:lvl>
  </w:abstractNum>
  <w:abstractNum w:abstractNumId="52">
    <w:nsid w:val="05A52E3E"/>
    <w:multiLevelType w:val="hybridMultilevel"/>
    <w:tmpl w:val="8B48C5B0"/>
    <w:lvl w:ilvl="0" w:tplc="199CC0B6">
      <w:start w:val="1"/>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3">
    <w:nsid w:val="063263D3"/>
    <w:multiLevelType w:val="hybridMultilevel"/>
    <w:tmpl w:val="CC2C5534"/>
    <w:lvl w:ilvl="0" w:tplc="241A0011">
      <w:start w:val="1"/>
      <w:numFmt w:val="decimal"/>
      <w:lvlText w:val="%1)"/>
      <w:lvlJc w:val="left"/>
      <w:pPr>
        <w:ind w:left="895" w:hanging="360"/>
      </w:pPr>
    </w:lvl>
    <w:lvl w:ilvl="1" w:tplc="241A0019" w:tentative="1">
      <w:start w:val="1"/>
      <w:numFmt w:val="lowerLetter"/>
      <w:lvlText w:val="%2."/>
      <w:lvlJc w:val="left"/>
      <w:pPr>
        <w:ind w:left="1615" w:hanging="360"/>
      </w:pPr>
    </w:lvl>
    <w:lvl w:ilvl="2" w:tplc="241A001B" w:tentative="1">
      <w:start w:val="1"/>
      <w:numFmt w:val="lowerRoman"/>
      <w:lvlText w:val="%3."/>
      <w:lvlJc w:val="right"/>
      <w:pPr>
        <w:ind w:left="2335" w:hanging="180"/>
      </w:pPr>
    </w:lvl>
    <w:lvl w:ilvl="3" w:tplc="241A000F" w:tentative="1">
      <w:start w:val="1"/>
      <w:numFmt w:val="decimal"/>
      <w:lvlText w:val="%4."/>
      <w:lvlJc w:val="left"/>
      <w:pPr>
        <w:ind w:left="3055" w:hanging="360"/>
      </w:pPr>
    </w:lvl>
    <w:lvl w:ilvl="4" w:tplc="241A0019" w:tentative="1">
      <w:start w:val="1"/>
      <w:numFmt w:val="lowerLetter"/>
      <w:lvlText w:val="%5."/>
      <w:lvlJc w:val="left"/>
      <w:pPr>
        <w:ind w:left="3775" w:hanging="360"/>
      </w:pPr>
    </w:lvl>
    <w:lvl w:ilvl="5" w:tplc="241A001B" w:tentative="1">
      <w:start w:val="1"/>
      <w:numFmt w:val="lowerRoman"/>
      <w:lvlText w:val="%6."/>
      <w:lvlJc w:val="right"/>
      <w:pPr>
        <w:ind w:left="4495" w:hanging="180"/>
      </w:pPr>
    </w:lvl>
    <w:lvl w:ilvl="6" w:tplc="241A000F" w:tentative="1">
      <w:start w:val="1"/>
      <w:numFmt w:val="decimal"/>
      <w:lvlText w:val="%7."/>
      <w:lvlJc w:val="left"/>
      <w:pPr>
        <w:ind w:left="5215" w:hanging="360"/>
      </w:pPr>
    </w:lvl>
    <w:lvl w:ilvl="7" w:tplc="241A0019" w:tentative="1">
      <w:start w:val="1"/>
      <w:numFmt w:val="lowerLetter"/>
      <w:lvlText w:val="%8."/>
      <w:lvlJc w:val="left"/>
      <w:pPr>
        <w:ind w:left="5935" w:hanging="360"/>
      </w:pPr>
    </w:lvl>
    <w:lvl w:ilvl="8" w:tplc="241A001B" w:tentative="1">
      <w:start w:val="1"/>
      <w:numFmt w:val="lowerRoman"/>
      <w:lvlText w:val="%9."/>
      <w:lvlJc w:val="right"/>
      <w:pPr>
        <w:ind w:left="6655" w:hanging="180"/>
      </w:pPr>
    </w:lvl>
  </w:abstractNum>
  <w:abstractNum w:abstractNumId="54">
    <w:nsid w:val="07557EF4"/>
    <w:multiLevelType w:val="hybridMultilevel"/>
    <w:tmpl w:val="5CAE1C66"/>
    <w:lvl w:ilvl="0" w:tplc="241A0011">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5">
    <w:nsid w:val="089A25C0"/>
    <w:multiLevelType w:val="hybridMultilevel"/>
    <w:tmpl w:val="DD9AF0EC"/>
    <w:lvl w:ilvl="0" w:tplc="241A0011">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6">
    <w:nsid w:val="08DF713A"/>
    <w:multiLevelType w:val="hybridMultilevel"/>
    <w:tmpl w:val="31F6F822"/>
    <w:lvl w:ilvl="0" w:tplc="241A0011">
      <w:start w:val="1"/>
      <w:numFmt w:val="decimal"/>
      <w:lvlText w:val="%1)"/>
      <w:lvlJc w:val="left"/>
      <w:pPr>
        <w:ind w:left="895" w:hanging="360"/>
      </w:pPr>
    </w:lvl>
    <w:lvl w:ilvl="1" w:tplc="241A0019" w:tentative="1">
      <w:start w:val="1"/>
      <w:numFmt w:val="lowerLetter"/>
      <w:lvlText w:val="%2."/>
      <w:lvlJc w:val="left"/>
      <w:pPr>
        <w:ind w:left="1615" w:hanging="360"/>
      </w:pPr>
    </w:lvl>
    <w:lvl w:ilvl="2" w:tplc="241A001B" w:tentative="1">
      <w:start w:val="1"/>
      <w:numFmt w:val="lowerRoman"/>
      <w:lvlText w:val="%3."/>
      <w:lvlJc w:val="right"/>
      <w:pPr>
        <w:ind w:left="2335" w:hanging="180"/>
      </w:pPr>
    </w:lvl>
    <w:lvl w:ilvl="3" w:tplc="241A000F" w:tentative="1">
      <w:start w:val="1"/>
      <w:numFmt w:val="decimal"/>
      <w:lvlText w:val="%4."/>
      <w:lvlJc w:val="left"/>
      <w:pPr>
        <w:ind w:left="3055" w:hanging="360"/>
      </w:pPr>
    </w:lvl>
    <w:lvl w:ilvl="4" w:tplc="241A0019" w:tentative="1">
      <w:start w:val="1"/>
      <w:numFmt w:val="lowerLetter"/>
      <w:lvlText w:val="%5."/>
      <w:lvlJc w:val="left"/>
      <w:pPr>
        <w:ind w:left="3775" w:hanging="360"/>
      </w:pPr>
    </w:lvl>
    <w:lvl w:ilvl="5" w:tplc="241A001B" w:tentative="1">
      <w:start w:val="1"/>
      <w:numFmt w:val="lowerRoman"/>
      <w:lvlText w:val="%6."/>
      <w:lvlJc w:val="right"/>
      <w:pPr>
        <w:ind w:left="4495" w:hanging="180"/>
      </w:pPr>
    </w:lvl>
    <w:lvl w:ilvl="6" w:tplc="241A000F" w:tentative="1">
      <w:start w:val="1"/>
      <w:numFmt w:val="decimal"/>
      <w:lvlText w:val="%7."/>
      <w:lvlJc w:val="left"/>
      <w:pPr>
        <w:ind w:left="5215" w:hanging="360"/>
      </w:pPr>
    </w:lvl>
    <w:lvl w:ilvl="7" w:tplc="241A0019" w:tentative="1">
      <w:start w:val="1"/>
      <w:numFmt w:val="lowerLetter"/>
      <w:lvlText w:val="%8."/>
      <w:lvlJc w:val="left"/>
      <w:pPr>
        <w:ind w:left="5935" w:hanging="360"/>
      </w:pPr>
    </w:lvl>
    <w:lvl w:ilvl="8" w:tplc="241A001B" w:tentative="1">
      <w:start w:val="1"/>
      <w:numFmt w:val="lowerRoman"/>
      <w:lvlText w:val="%9."/>
      <w:lvlJc w:val="right"/>
      <w:pPr>
        <w:ind w:left="6655" w:hanging="180"/>
      </w:pPr>
    </w:lvl>
  </w:abstractNum>
  <w:abstractNum w:abstractNumId="57">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8">
    <w:nsid w:val="0BBA05C0"/>
    <w:multiLevelType w:val="hybridMultilevel"/>
    <w:tmpl w:val="99C6BE46"/>
    <w:lvl w:ilvl="0" w:tplc="241A0011">
      <w:start w:val="1"/>
      <w:numFmt w:val="decimal"/>
      <w:lvlText w:val="%1)"/>
      <w:lvlJc w:val="left"/>
      <w:pPr>
        <w:ind w:left="856" w:hanging="360"/>
      </w:pPr>
    </w:lvl>
    <w:lvl w:ilvl="1" w:tplc="241A0019" w:tentative="1">
      <w:start w:val="1"/>
      <w:numFmt w:val="lowerLetter"/>
      <w:lvlText w:val="%2."/>
      <w:lvlJc w:val="left"/>
      <w:pPr>
        <w:ind w:left="1576" w:hanging="360"/>
      </w:pPr>
    </w:lvl>
    <w:lvl w:ilvl="2" w:tplc="241A001B" w:tentative="1">
      <w:start w:val="1"/>
      <w:numFmt w:val="lowerRoman"/>
      <w:lvlText w:val="%3."/>
      <w:lvlJc w:val="right"/>
      <w:pPr>
        <w:ind w:left="2296" w:hanging="180"/>
      </w:pPr>
    </w:lvl>
    <w:lvl w:ilvl="3" w:tplc="241A000F" w:tentative="1">
      <w:start w:val="1"/>
      <w:numFmt w:val="decimal"/>
      <w:lvlText w:val="%4."/>
      <w:lvlJc w:val="left"/>
      <w:pPr>
        <w:ind w:left="3016" w:hanging="360"/>
      </w:pPr>
    </w:lvl>
    <w:lvl w:ilvl="4" w:tplc="241A0019" w:tentative="1">
      <w:start w:val="1"/>
      <w:numFmt w:val="lowerLetter"/>
      <w:lvlText w:val="%5."/>
      <w:lvlJc w:val="left"/>
      <w:pPr>
        <w:ind w:left="3736" w:hanging="360"/>
      </w:pPr>
    </w:lvl>
    <w:lvl w:ilvl="5" w:tplc="241A001B" w:tentative="1">
      <w:start w:val="1"/>
      <w:numFmt w:val="lowerRoman"/>
      <w:lvlText w:val="%6."/>
      <w:lvlJc w:val="right"/>
      <w:pPr>
        <w:ind w:left="4456" w:hanging="180"/>
      </w:pPr>
    </w:lvl>
    <w:lvl w:ilvl="6" w:tplc="241A000F" w:tentative="1">
      <w:start w:val="1"/>
      <w:numFmt w:val="decimal"/>
      <w:lvlText w:val="%7."/>
      <w:lvlJc w:val="left"/>
      <w:pPr>
        <w:ind w:left="5176" w:hanging="360"/>
      </w:pPr>
    </w:lvl>
    <w:lvl w:ilvl="7" w:tplc="241A0019" w:tentative="1">
      <w:start w:val="1"/>
      <w:numFmt w:val="lowerLetter"/>
      <w:lvlText w:val="%8."/>
      <w:lvlJc w:val="left"/>
      <w:pPr>
        <w:ind w:left="5896" w:hanging="360"/>
      </w:pPr>
    </w:lvl>
    <w:lvl w:ilvl="8" w:tplc="241A001B" w:tentative="1">
      <w:start w:val="1"/>
      <w:numFmt w:val="lowerRoman"/>
      <w:lvlText w:val="%9."/>
      <w:lvlJc w:val="right"/>
      <w:pPr>
        <w:ind w:left="6616" w:hanging="180"/>
      </w:pPr>
    </w:lvl>
  </w:abstractNum>
  <w:abstractNum w:abstractNumId="59">
    <w:nsid w:val="0D3C5C8F"/>
    <w:multiLevelType w:val="multilevel"/>
    <w:tmpl w:val="99468E58"/>
    <w:lvl w:ilvl="0">
      <w:start w:val="1"/>
      <w:numFmt w:val="decimal"/>
      <w:lvlRestart w:val="0"/>
      <w:pStyle w:val="Heading1Numbered"/>
      <w:lvlText w:val="%1"/>
      <w:lvlJc w:val="left"/>
      <w:pPr>
        <w:ind w:left="936" w:hanging="936"/>
      </w:pPr>
      <w:rPr>
        <w:rFonts w:hint="default"/>
      </w:rPr>
    </w:lvl>
    <w:lvl w:ilvl="1">
      <w:start w:val="1"/>
      <w:numFmt w:val="decimal"/>
      <w:pStyle w:val="Heading2Numbered"/>
      <w:lvlText w:val="%1.%2"/>
      <w:lvlJc w:val="left"/>
      <w:pPr>
        <w:ind w:left="936" w:hanging="936"/>
      </w:pPr>
      <w:rPr>
        <w:rFonts w:ascii="Arial" w:hAnsi="Arial" w:cs="Arial" w:hint="default"/>
        <w:b/>
      </w:rPr>
    </w:lvl>
    <w:lvl w:ilvl="2">
      <w:start w:val="1"/>
      <w:numFmt w:val="decimal"/>
      <w:pStyle w:val="Heading3Numbered"/>
      <w:lvlText w:val="%1.%2.%3"/>
      <w:lvlJc w:val="left"/>
      <w:pPr>
        <w:ind w:left="936" w:hanging="936"/>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Numbered"/>
      <w:lvlText w:val="%1.%2.%3.%4"/>
      <w:lvlJc w:val="left"/>
      <w:pPr>
        <w:ind w:left="936" w:hanging="936"/>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none"/>
      <w:lvlText w:val=""/>
      <w:lvlJc w:val="left"/>
      <w:pPr>
        <w:ind w:left="1224" w:hanging="1224"/>
      </w:pPr>
      <w:rPr>
        <w:rFonts w:hint="default"/>
      </w:rPr>
    </w:lvl>
    <w:lvl w:ilvl="5">
      <w:start w:val="1"/>
      <w:numFmt w:val="decimal"/>
      <w:lvlRestart w:val="2"/>
      <w:pStyle w:val="NumHeading3"/>
      <w:lvlText w:val="%1.%2.%6"/>
      <w:lvlJc w:val="left"/>
      <w:pPr>
        <w:tabs>
          <w:tab w:val="num" w:pos="4680"/>
        </w:tabs>
        <w:ind w:left="2736" w:hanging="936"/>
      </w:pPr>
      <w:rPr>
        <w:rFonts w:hint="default"/>
      </w:rPr>
    </w:lvl>
    <w:lvl w:ilvl="6">
      <w:start w:val="1"/>
      <w:numFmt w:val="decimal"/>
      <w:pStyle w:val="NumHeading4"/>
      <w:lvlText w:val="%1.%2.%3.%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6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10C3CD8"/>
    <w:multiLevelType w:val="hybridMultilevel"/>
    <w:tmpl w:val="B95234F0"/>
    <w:lvl w:ilvl="0" w:tplc="241A0011">
      <w:start w:val="1"/>
      <w:numFmt w:val="decimal"/>
      <w:lvlText w:val="%1)"/>
      <w:lvlJc w:val="left"/>
      <w:pPr>
        <w:ind w:left="895" w:hanging="360"/>
      </w:pPr>
    </w:lvl>
    <w:lvl w:ilvl="1" w:tplc="241A0019" w:tentative="1">
      <w:start w:val="1"/>
      <w:numFmt w:val="lowerLetter"/>
      <w:lvlText w:val="%2."/>
      <w:lvlJc w:val="left"/>
      <w:pPr>
        <w:ind w:left="1615" w:hanging="360"/>
      </w:pPr>
    </w:lvl>
    <w:lvl w:ilvl="2" w:tplc="241A001B" w:tentative="1">
      <w:start w:val="1"/>
      <w:numFmt w:val="lowerRoman"/>
      <w:lvlText w:val="%3."/>
      <w:lvlJc w:val="right"/>
      <w:pPr>
        <w:ind w:left="2335" w:hanging="180"/>
      </w:pPr>
    </w:lvl>
    <w:lvl w:ilvl="3" w:tplc="241A000F" w:tentative="1">
      <w:start w:val="1"/>
      <w:numFmt w:val="decimal"/>
      <w:lvlText w:val="%4."/>
      <w:lvlJc w:val="left"/>
      <w:pPr>
        <w:ind w:left="3055" w:hanging="360"/>
      </w:pPr>
    </w:lvl>
    <w:lvl w:ilvl="4" w:tplc="241A0019" w:tentative="1">
      <w:start w:val="1"/>
      <w:numFmt w:val="lowerLetter"/>
      <w:lvlText w:val="%5."/>
      <w:lvlJc w:val="left"/>
      <w:pPr>
        <w:ind w:left="3775" w:hanging="360"/>
      </w:pPr>
    </w:lvl>
    <w:lvl w:ilvl="5" w:tplc="241A001B" w:tentative="1">
      <w:start w:val="1"/>
      <w:numFmt w:val="lowerRoman"/>
      <w:lvlText w:val="%6."/>
      <w:lvlJc w:val="right"/>
      <w:pPr>
        <w:ind w:left="4495" w:hanging="180"/>
      </w:pPr>
    </w:lvl>
    <w:lvl w:ilvl="6" w:tplc="241A000F" w:tentative="1">
      <w:start w:val="1"/>
      <w:numFmt w:val="decimal"/>
      <w:lvlText w:val="%7."/>
      <w:lvlJc w:val="left"/>
      <w:pPr>
        <w:ind w:left="5215" w:hanging="360"/>
      </w:pPr>
    </w:lvl>
    <w:lvl w:ilvl="7" w:tplc="241A0019" w:tentative="1">
      <w:start w:val="1"/>
      <w:numFmt w:val="lowerLetter"/>
      <w:lvlText w:val="%8."/>
      <w:lvlJc w:val="left"/>
      <w:pPr>
        <w:ind w:left="5935" w:hanging="360"/>
      </w:pPr>
    </w:lvl>
    <w:lvl w:ilvl="8" w:tplc="241A001B" w:tentative="1">
      <w:start w:val="1"/>
      <w:numFmt w:val="lowerRoman"/>
      <w:lvlText w:val="%9."/>
      <w:lvlJc w:val="right"/>
      <w:pPr>
        <w:ind w:left="6655" w:hanging="180"/>
      </w:pPr>
    </w:lvl>
  </w:abstractNum>
  <w:abstractNum w:abstractNumId="63">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1318435E"/>
    <w:multiLevelType w:val="multilevel"/>
    <w:tmpl w:val="D4765DF0"/>
    <w:lvl w:ilvl="0">
      <w:start w:val="6"/>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7">
    <w:nsid w:val="13571B0F"/>
    <w:multiLevelType w:val="hybridMultilevel"/>
    <w:tmpl w:val="F65CAFB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8">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17AC5CAC"/>
    <w:multiLevelType w:val="hybridMultilevel"/>
    <w:tmpl w:val="F24607FC"/>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2">
    <w:nsid w:val="1A321C31"/>
    <w:multiLevelType w:val="hybridMultilevel"/>
    <w:tmpl w:val="7836155C"/>
    <w:lvl w:ilvl="0" w:tplc="241A0011">
      <w:start w:val="1"/>
      <w:numFmt w:val="decimal"/>
      <w:lvlText w:val="%1)"/>
      <w:lvlJc w:val="left"/>
      <w:pPr>
        <w:ind w:left="715" w:hanging="360"/>
      </w:pPr>
    </w:lvl>
    <w:lvl w:ilvl="1" w:tplc="241A0019" w:tentative="1">
      <w:start w:val="1"/>
      <w:numFmt w:val="lowerLetter"/>
      <w:lvlText w:val="%2."/>
      <w:lvlJc w:val="left"/>
      <w:pPr>
        <w:ind w:left="1435" w:hanging="360"/>
      </w:pPr>
    </w:lvl>
    <w:lvl w:ilvl="2" w:tplc="241A001B" w:tentative="1">
      <w:start w:val="1"/>
      <w:numFmt w:val="lowerRoman"/>
      <w:lvlText w:val="%3."/>
      <w:lvlJc w:val="right"/>
      <w:pPr>
        <w:ind w:left="2155" w:hanging="180"/>
      </w:pPr>
    </w:lvl>
    <w:lvl w:ilvl="3" w:tplc="241A000F" w:tentative="1">
      <w:start w:val="1"/>
      <w:numFmt w:val="decimal"/>
      <w:lvlText w:val="%4."/>
      <w:lvlJc w:val="left"/>
      <w:pPr>
        <w:ind w:left="2875" w:hanging="360"/>
      </w:pPr>
    </w:lvl>
    <w:lvl w:ilvl="4" w:tplc="241A0019" w:tentative="1">
      <w:start w:val="1"/>
      <w:numFmt w:val="lowerLetter"/>
      <w:lvlText w:val="%5."/>
      <w:lvlJc w:val="left"/>
      <w:pPr>
        <w:ind w:left="3595" w:hanging="360"/>
      </w:pPr>
    </w:lvl>
    <w:lvl w:ilvl="5" w:tplc="241A001B" w:tentative="1">
      <w:start w:val="1"/>
      <w:numFmt w:val="lowerRoman"/>
      <w:lvlText w:val="%6."/>
      <w:lvlJc w:val="right"/>
      <w:pPr>
        <w:ind w:left="4315" w:hanging="180"/>
      </w:pPr>
    </w:lvl>
    <w:lvl w:ilvl="6" w:tplc="241A000F" w:tentative="1">
      <w:start w:val="1"/>
      <w:numFmt w:val="decimal"/>
      <w:lvlText w:val="%7."/>
      <w:lvlJc w:val="left"/>
      <w:pPr>
        <w:ind w:left="5035" w:hanging="360"/>
      </w:pPr>
    </w:lvl>
    <w:lvl w:ilvl="7" w:tplc="241A0019" w:tentative="1">
      <w:start w:val="1"/>
      <w:numFmt w:val="lowerLetter"/>
      <w:lvlText w:val="%8."/>
      <w:lvlJc w:val="left"/>
      <w:pPr>
        <w:ind w:left="5755" w:hanging="360"/>
      </w:pPr>
    </w:lvl>
    <w:lvl w:ilvl="8" w:tplc="241A001B" w:tentative="1">
      <w:start w:val="1"/>
      <w:numFmt w:val="lowerRoman"/>
      <w:lvlText w:val="%9."/>
      <w:lvlJc w:val="right"/>
      <w:pPr>
        <w:ind w:left="6475" w:hanging="180"/>
      </w:pPr>
    </w:lvl>
  </w:abstractNum>
  <w:abstractNum w:abstractNumId="73">
    <w:nsid w:val="1A682F99"/>
    <w:multiLevelType w:val="hybridMultilevel"/>
    <w:tmpl w:val="88080A08"/>
    <w:lvl w:ilvl="0" w:tplc="241A0011">
      <w:start w:val="1"/>
      <w:numFmt w:val="decimal"/>
      <w:lvlText w:val="%1)"/>
      <w:lvlJc w:val="left"/>
      <w:pPr>
        <w:ind w:left="715" w:hanging="360"/>
      </w:pPr>
    </w:lvl>
    <w:lvl w:ilvl="1" w:tplc="241A0019" w:tentative="1">
      <w:start w:val="1"/>
      <w:numFmt w:val="lowerLetter"/>
      <w:lvlText w:val="%2."/>
      <w:lvlJc w:val="left"/>
      <w:pPr>
        <w:ind w:left="1435" w:hanging="360"/>
      </w:pPr>
    </w:lvl>
    <w:lvl w:ilvl="2" w:tplc="241A001B" w:tentative="1">
      <w:start w:val="1"/>
      <w:numFmt w:val="lowerRoman"/>
      <w:lvlText w:val="%3."/>
      <w:lvlJc w:val="right"/>
      <w:pPr>
        <w:ind w:left="2155" w:hanging="180"/>
      </w:pPr>
    </w:lvl>
    <w:lvl w:ilvl="3" w:tplc="241A000F" w:tentative="1">
      <w:start w:val="1"/>
      <w:numFmt w:val="decimal"/>
      <w:lvlText w:val="%4."/>
      <w:lvlJc w:val="left"/>
      <w:pPr>
        <w:ind w:left="2875" w:hanging="360"/>
      </w:pPr>
    </w:lvl>
    <w:lvl w:ilvl="4" w:tplc="241A0019" w:tentative="1">
      <w:start w:val="1"/>
      <w:numFmt w:val="lowerLetter"/>
      <w:lvlText w:val="%5."/>
      <w:lvlJc w:val="left"/>
      <w:pPr>
        <w:ind w:left="3595" w:hanging="360"/>
      </w:pPr>
    </w:lvl>
    <w:lvl w:ilvl="5" w:tplc="241A001B" w:tentative="1">
      <w:start w:val="1"/>
      <w:numFmt w:val="lowerRoman"/>
      <w:lvlText w:val="%6."/>
      <w:lvlJc w:val="right"/>
      <w:pPr>
        <w:ind w:left="4315" w:hanging="180"/>
      </w:pPr>
    </w:lvl>
    <w:lvl w:ilvl="6" w:tplc="241A000F" w:tentative="1">
      <w:start w:val="1"/>
      <w:numFmt w:val="decimal"/>
      <w:lvlText w:val="%7."/>
      <w:lvlJc w:val="left"/>
      <w:pPr>
        <w:ind w:left="5035" w:hanging="360"/>
      </w:pPr>
    </w:lvl>
    <w:lvl w:ilvl="7" w:tplc="241A0019" w:tentative="1">
      <w:start w:val="1"/>
      <w:numFmt w:val="lowerLetter"/>
      <w:lvlText w:val="%8."/>
      <w:lvlJc w:val="left"/>
      <w:pPr>
        <w:ind w:left="5755" w:hanging="360"/>
      </w:pPr>
    </w:lvl>
    <w:lvl w:ilvl="8" w:tplc="241A001B" w:tentative="1">
      <w:start w:val="1"/>
      <w:numFmt w:val="lowerRoman"/>
      <w:lvlText w:val="%9."/>
      <w:lvlJc w:val="right"/>
      <w:pPr>
        <w:ind w:left="6475" w:hanging="180"/>
      </w:pPr>
    </w:lvl>
  </w:abstractNum>
  <w:abstractNum w:abstractNumId="74">
    <w:nsid w:val="1CD00179"/>
    <w:multiLevelType w:val="multilevel"/>
    <w:tmpl w:val="54AA54C2"/>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b/>
        <w:i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5">
    <w:nsid w:val="1CF05C55"/>
    <w:multiLevelType w:val="hybridMultilevel"/>
    <w:tmpl w:val="C56A28F8"/>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6">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7">
    <w:nsid w:val="1E5268C5"/>
    <w:multiLevelType w:val="hybridMultilevel"/>
    <w:tmpl w:val="33DAC3D6"/>
    <w:lvl w:ilvl="0" w:tplc="241A0011">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8">
    <w:nsid w:val="201E4FE9"/>
    <w:multiLevelType w:val="hybridMultilevel"/>
    <w:tmpl w:val="EADCA996"/>
    <w:lvl w:ilvl="0" w:tplc="241A0011">
      <w:start w:val="1"/>
      <w:numFmt w:val="decimal"/>
      <w:lvlText w:val="%1)"/>
      <w:lvlJc w:val="left"/>
      <w:pPr>
        <w:ind w:left="895" w:hanging="360"/>
      </w:pPr>
    </w:lvl>
    <w:lvl w:ilvl="1" w:tplc="241A0019" w:tentative="1">
      <w:start w:val="1"/>
      <w:numFmt w:val="lowerLetter"/>
      <w:lvlText w:val="%2."/>
      <w:lvlJc w:val="left"/>
      <w:pPr>
        <w:ind w:left="1615" w:hanging="360"/>
      </w:pPr>
    </w:lvl>
    <w:lvl w:ilvl="2" w:tplc="241A001B" w:tentative="1">
      <w:start w:val="1"/>
      <w:numFmt w:val="lowerRoman"/>
      <w:lvlText w:val="%3."/>
      <w:lvlJc w:val="right"/>
      <w:pPr>
        <w:ind w:left="2335" w:hanging="180"/>
      </w:pPr>
    </w:lvl>
    <w:lvl w:ilvl="3" w:tplc="241A000F" w:tentative="1">
      <w:start w:val="1"/>
      <w:numFmt w:val="decimal"/>
      <w:lvlText w:val="%4."/>
      <w:lvlJc w:val="left"/>
      <w:pPr>
        <w:ind w:left="3055" w:hanging="360"/>
      </w:pPr>
    </w:lvl>
    <w:lvl w:ilvl="4" w:tplc="241A0019" w:tentative="1">
      <w:start w:val="1"/>
      <w:numFmt w:val="lowerLetter"/>
      <w:lvlText w:val="%5."/>
      <w:lvlJc w:val="left"/>
      <w:pPr>
        <w:ind w:left="3775" w:hanging="360"/>
      </w:pPr>
    </w:lvl>
    <w:lvl w:ilvl="5" w:tplc="241A001B" w:tentative="1">
      <w:start w:val="1"/>
      <w:numFmt w:val="lowerRoman"/>
      <w:lvlText w:val="%6."/>
      <w:lvlJc w:val="right"/>
      <w:pPr>
        <w:ind w:left="4495" w:hanging="180"/>
      </w:pPr>
    </w:lvl>
    <w:lvl w:ilvl="6" w:tplc="241A000F" w:tentative="1">
      <w:start w:val="1"/>
      <w:numFmt w:val="decimal"/>
      <w:lvlText w:val="%7."/>
      <w:lvlJc w:val="left"/>
      <w:pPr>
        <w:ind w:left="5215" w:hanging="360"/>
      </w:pPr>
    </w:lvl>
    <w:lvl w:ilvl="7" w:tplc="241A0019" w:tentative="1">
      <w:start w:val="1"/>
      <w:numFmt w:val="lowerLetter"/>
      <w:lvlText w:val="%8."/>
      <w:lvlJc w:val="left"/>
      <w:pPr>
        <w:ind w:left="5935" w:hanging="360"/>
      </w:pPr>
    </w:lvl>
    <w:lvl w:ilvl="8" w:tplc="241A001B" w:tentative="1">
      <w:start w:val="1"/>
      <w:numFmt w:val="lowerRoman"/>
      <w:lvlText w:val="%9."/>
      <w:lvlJc w:val="right"/>
      <w:pPr>
        <w:ind w:left="6655" w:hanging="180"/>
      </w:pPr>
    </w:lvl>
  </w:abstractNum>
  <w:abstractNum w:abstractNumId="79">
    <w:nsid w:val="202B3CDB"/>
    <w:multiLevelType w:val="hybridMultilevel"/>
    <w:tmpl w:val="9CF84248"/>
    <w:lvl w:ilvl="0" w:tplc="241A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0">
    <w:nsid w:val="20481F73"/>
    <w:multiLevelType w:val="hybridMultilevel"/>
    <w:tmpl w:val="85126370"/>
    <w:lvl w:ilvl="0" w:tplc="241A0011">
      <w:start w:val="1"/>
      <w:numFmt w:val="decimal"/>
      <w:lvlText w:val="%1)"/>
      <w:lvlJc w:val="left"/>
      <w:pPr>
        <w:ind w:left="856" w:hanging="360"/>
      </w:pPr>
    </w:lvl>
    <w:lvl w:ilvl="1" w:tplc="241A0019" w:tentative="1">
      <w:start w:val="1"/>
      <w:numFmt w:val="lowerLetter"/>
      <w:lvlText w:val="%2."/>
      <w:lvlJc w:val="left"/>
      <w:pPr>
        <w:ind w:left="1576" w:hanging="360"/>
      </w:pPr>
    </w:lvl>
    <w:lvl w:ilvl="2" w:tplc="241A001B" w:tentative="1">
      <w:start w:val="1"/>
      <w:numFmt w:val="lowerRoman"/>
      <w:lvlText w:val="%3."/>
      <w:lvlJc w:val="right"/>
      <w:pPr>
        <w:ind w:left="2296" w:hanging="180"/>
      </w:pPr>
    </w:lvl>
    <w:lvl w:ilvl="3" w:tplc="241A000F" w:tentative="1">
      <w:start w:val="1"/>
      <w:numFmt w:val="decimal"/>
      <w:lvlText w:val="%4."/>
      <w:lvlJc w:val="left"/>
      <w:pPr>
        <w:ind w:left="3016" w:hanging="360"/>
      </w:pPr>
    </w:lvl>
    <w:lvl w:ilvl="4" w:tplc="241A0019" w:tentative="1">
      <w:start w:val="1"/>
      <w:numFmt w:val="lowerLetter"/>
      <w:lvlText w:val="%5."/>
      <w:lvlJc w:val="left"/>
      <w:pPr>
        <w:ind w:left="3736" w:hanging="360"/>
      </w:pPr>
    </w:lvl>
    <w:lvl w:ilvl="5" w:tplc="241A001B" w:tentative="1">
      <w:start w:val="1"/>
      <w:numFmt w:val="lowerRoman"/>
      <w:lvlText w:val="%6."/>
      <w:lvlJc w:val="right"/>
      <w:pPr>
        <w:ind w:left="4456" w:hanging="180"/>
      </w:pPr>
    </w:lvl>
    <w:lvl w:ilvl="6" w:tplc="241A000F" w:tentative="1">
      <w:start w:val="1"/>
      <w:numFmt w:val="decimal"/>
      <w:lvlText w:val="%7."/>
      <w:lvlJc w:val="left"/>
      <w:pPr>
        <w:ind w:left="5176" w:hanging="360"/>
      </w:pPr>
    </w:lvl>
    <w:lvl w:ilvl="7" w:tplc="241A0019" w:tentative="1">
      <w:start w:val="1"/>
      <w:numFmt w:val="lowerLetter"/>
      <w:lvlText w:val="%8."/>
      <w:lvlJc w:val="left"/>
      <w:pPr>
        <w:ind w:left="5896" w:hanging="360"/>
      </w:pPr>
    </w:lvl>
    <w:lvl w:ilvl="8" w:tplc="241A001B" w:tentative="1">
      <w:start w:val="1"/>
      <w:numFmt w:val="lowerRoman"/>
      <w:lvlText w:val="%9."/>
      <w:lvlJc w:val="right"/>
      <w:pPr>
        <w:ind w:left="6616" w:hanging="180"/>
      </w:pPr>
    </w:lvl>
  </w:abstractNum>
  <w:abstractNum w:abstractNumId="81">
    <w:nsid w:val="23B804FC"/>
    <w:multiLevelType w:val="multilevel"/>
    <w:tmpl w:val="95AC4D44"/>
    <w:lvl w:ilvl="0">
      <w:start w:val="6"/>
      <w:numFmt w:val="decimal"/>
      <w:lvlText w:val="%1"/>
      <w:lvlJc w:val="left"/>
      <w:pPr>
        <w:ind w:left="360" w:hanging="360"/>
      </w:pPr>
      <w:rPr>
        <w:rFonts w:hint="default"/>
      </w:rPr>
    </w:lvl>
    <w:lvl w:ilvl="1">
      <w:start w:val="1"/>
      <w:numFmt w:val="decimal"/>
      <w:lvlText w:val="%1.%2"/>
      <w:lvlJc w:val="left"/>
      <w:pPr>
        <w:ind w:left="810" w:hanging="360"/>
      </w:pPr>
      <w:rPr>
        <w:rFonts w:ascii="Arial" w:hAnsi="Arial" w:cs="Arial" w:hint="default"/>
        <w:b/>
        <w:i w:val="0"/>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82">
    <w:nsid w:val="25347FB3"/>
    <w:multiLevelType w:val="hybridMultilevel"/>
    <w:tmpl w:val="76C853A4"/>
    <w:lvl w:ilvl="0" w:tplc="241A0011">
      <w:start w:val="1"/>
      <w:numFmt w:val="decimal"/>
      <w:lvlText w:val="%1)"/>
      <w:lvlJc w:val="left"/>
      <w:pPr>
        <w:ind w:left="715" w:hanging="360"/>
      </w:pPr>
    </w:lvl>
    <w:lvl w:ilvl="1" w:tplc="241A0019" w:tentative="1">
      <w:start w:val="1"/>
      <w:numFmt w:val="lowerLetter"/>
      <w:lvlText w:val="%2."/>
      <w:lvlJc w:val="left"/>
      <w:pPr>
        <w:ind w:left="1435" w:hanging="360"/>
      </w:pPr>
    </w:lvl>
    <w:lvl w:ilvl="2" w:tplc="241A001B" w:tentative="1">
      <w:start w:val="1"/>
      <w:numFmt w:val="lowerRoman"/>
      <w:lvlText w:val="%3."/>
      <w:lvlJc w:val="right"/>
      <w:pPr>
        <w:ind w:left="2155" w:hanging="180"/>
      </w:pPr>
    </w:lvl>
    <w:lvl w:ilvl="3" w:tplc="241A000F" w:tentative="1">
      <w:start w:val="1"/>
      <w:numFmt w:val="decimal"/>
      <w:lvlText w:val="%4."/>
      <w:lvlJc w:val="left"/>
      <w:pPr>
        <w:ind w:left="2875" w:hanging="360"/>
      </w:pPr>
    </w:lvl>
    <w:lvl w:ilvl="4" w:tplc="241A0019" w:tentative="1">
      <w:start w:val="1"/>
      <w:numFmt w:val="lowerLetter"/>
      <w:lvlText w:val="%5."/>
      <w:lvlJc w:val="left"/>
      <w:pPr>
        <w:ind w:left="3595" w:hanging="360"/>
      </w:pPr>
    </w:lvl>
    <w:lvl w:ilvl="5" w:tplc="241A001B" w:tentative="1">
      <w:start w:val="1"/>
      <w:numFmt w:val="lowerRoman"/>
      <w:lvlText w:val="%6."/>
      <w:lvlJc w:val="right"/>
      <w:pPr>
        <w:ind w:left="4315" w:hanging="180"/>
      </w:pPr>
    </w:lvl>
    <w:lvl w:ilvl="6" w:tplc="241A000F" w:tentative="1">
      <w:start w:val="1"/>
      <w:numFmt w:val="decimal"/>
      <w:lvlText w:val="%7."/>
      <w:lvlJc w:val="left"/>
      <w:pPr>
        <w:ind w:left="5035" w:hanging="360"/>
      </w:pPr>
    </w:lvl>
    <w:lvl w:ilvl="7" w:tplc="241A0019" w:tentative="1">
      <w:start w:val="1"/>
      <w:numFmt w:val="lowerLetter"/>
      <w:lvlText w:val="%8."/>
      <w:lvlJc w:val="left"/>
      <w:pPr>
        <w:ind w:left="5755" w:hanging="360"/>
      </w:pPr>
    </w:lvl>
    <w:lvl w:ilvl="8" w:tplc="241A001B" w:tentative="1">
      <w:start w:val="1"/>
      <w:numFmt w:val="lowerRoman"/>
      <w:lvlText w:val="%9."/>
      <w:lvlJc w:val="right"/>
      <w:pPr>
        <w:ind w:left="6475" w:hanging="180"/>
      </w:pPr>
    </w:lvl>
  </w:abstractNum>
  <w:abstractNum w:abstractNumId="83">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4">
    <w:nsid w:val="271510FA"/>
    <w:multiLevelType w:val="hybridMultilevel"/>
    <w:tmpl w:val="8F9865EA"/>
    <w:lvl w:ilvl="0" w:tplc="00F4F64A">
      <w:start w:val="5"/>
      <w:numFmt w:val="bullet"/>
      <w:lvlText w:val="-"/>
      <w:lvlJc w:val="left"/>
      <w:pPr>
        <w:ind w:left="720" w:hanging="360"/>
      </w:pPr>
      <w:rPr>
        <w:rFonts w:ascii="Arial" w:eastAsia="TimesNewRomanPSMT" w:hAnsi="Arial" w:cs="Arial"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5">
    <w:nsid w:val="27663A4D"/>
    <w:multiLevelType w:val="hybridMultilevel"/>
    <w:tmpl w:val="970644C0"/>
    <w:lvl w:ilvl="0" w:tplc="241A0011">
      <w:start w:val="1"/>
      <w:numFmt w:val="decimal"/>
      <w:lvlText w:val="%1)"/>
      <w:lvlJc w:val="left"/>
      <w:pPr>
        <w:ind w:left="895" w:hanging="360"/>
      </w:pPr>
    </w:lvl>
    <w:lvl w:ilvl="1" w:tplc="241A0019" w:tentative="1">
      <w:start w:val="1"/>
      <w:numFmt w:val="lowerLetter"/>
      <w:lvlText w:val="%2."/>
      <w:lvlJc w:val="left"/>
      <w:pPr>
        <w:ind w:left="1615" w:hanging="360"/>
      </w:pPr>
    </w:lvl>
    <w:lvl w:ilvl="2" w:tplc="241A001B" w:tentative="1">
      <w:start w:val="1"/>
      <w:numFmt w:val="lowerRoman"/>
      <w:lvlText w:val="%3."/>
      <w:lvlJc w:val="right"/>
      <w:pPr>
        <w:ind w:left="2335" w:hanging="180"/>
      </w:pPr>
    </w:lvl>
    <w:lvl w:ilvl="3" w:tplc="241A000F" w:tentative="1">
      <w:start w:val="1"/>
      <w:numFmt w:val="decimal"/>
      <w:lvlText w:val="%4."/>
      <w:lvlJc w:val="left"/>
      <w:pPr>
        <w:ind w:left="3055" w:hanging="360"/>
      </w:pPr>
    </w:lvl>
    <w:lvl w:ilvl="4" w:tplc="241A0019" w:tentative="1">
      <w:start w:val="1"/>
      <w:numFmt w:val="lowerLetter"/>
      <w:lvlText w:val="%5."/>
      <w:lvlJc w:val="left"/>
      <w:pPr>
        <w:ind w:left="3775" w:hanging="360"/>
      </w:pPr>
    </w:lvl>
    <w:lvl w:ilvl="5" w:tplc="241A001B" w:tentative="1">
      <w:start w:val="1"/>
      <w:numFmt w:val="lowerRoman"/>
      <w:lvlText w:val="%6."/>
      <w:lvlJc w:val="right"/>
      <w:pPr>
        <w:ind w:left="4495" w:hanging="180"/>
      </w:pPr>
    </w:lvl>
    <w:lvl w:ilvl="6" w:tplc="241A000F" w:tentative="1">
      <w:start w:val="1"/>
      <w:numFmt w:val="decimal"/>
      <w:lvlText w:val="%7."/>
      <w:lvlJc w:val="left"/>
      <w:pPr>
        <w:ind w:left="5215" w:hanging="360"/>
      </w:pPr>
    </w:lvl>
    <w:lvl w:ilvl="7" w:tplc="241A0019" w:tentative="1">
      <w:start w:val="1"/>
      <w:numFmt w:val="lowerLetter"/>
      <w:lvlText w:val="%8."/>
      <w:lvlJc w:val="left"/>
      <w:pPr>
        <w:ind w:left="5935" w:hanging="360"/>
      </w:pPr>
    </w:lvl>
    <w:lvl w:ilvl="8" w:tplc="241A001B" w:tentative="1">
      <w:start w:val="1"/>
      <w:numFmt w:val="lowerRoman"/>
      <w:lvlText w:val="%9."/>
      <w:lvlJc w:val="right"/>
      <w:pPr>
        <w:ind w:left="6655" w:hanging="180"/>
      </w:pPr>
    </w:lvl>
  </w:abstractNum>
  <w:abstractNum w:abstractNumId="86">
    <w:nsid w:val="2A984BBE"/>
    <w:multiLevelType w:val="hybridMultilevel"/>
    <w:tmpl w:val="D93671D8"/>
    <w:lvl w:ilvl="0" w:tplc="241A0011">
      <w:start w:val="1"/>
      <w:numFmt w:val="decimal"/>
      <w:lvlText w:val="%1)"/>
      <w:lvlJc w:val="left"/>
      <w:pPr>
        <w:ind w:left="856" w:hanging="360"/>
      </w:pPr>
    </w:lvl>
    <w:lvl w:ilvl="1" w:tplc="241A0019" w:tentative="1">
      <w:start w:val="1"/>
      <w:numFmt w:val="lowerLetter"/>
      <w:lvlText w:val="%2."/>
      <w:lvlJc w:val="left"/>
      <w:pPr>
        <w:ind w:left="1576" w:hanging="360"/>
      </w:pPr>
    </w:lvl>
    <w:lvl w:ilvl="2" w:tplc="241A001B" w:tentative="1">
      <w:start w:val="1"/>
      <w:numFmt w:val="lowerRoman"/>
      <w:lvlText w:val="%3."/>
      <w:lvlJc w:val="right"/>
      <w:pPr>
        <w:ind w:left="2296" w:hanging="180"/>
      </w:pPr>
    </w:lvl>
    <w:lvl w:ilvl="3" w:tplc="241A000F" w:tentative="1">
      <w:start w:val="1"/>
      <w:numFmt w:val="decimal"/>
      <w:lvlText w:val="%4."/>
      <w:lvlJc w:val="left"/>
      <w:pPr>
        <w:ind w:left="3016" w:hanging="360"/>
      </w:pPr>
    </w:lvl>
    <w:lvl w:ilvl="4" w:tplc="241A0019" w:tentative="1">
      <w:start w:val="1"/>
      <w:numFmt w:val="lowerLetter"/>
      <w:lvlText w:val="%5."/>
      <w:lvlJc w:val="left"/>
      <w:pPr>
        <w:ind w:left="3736" w:hanging="360"/>
      </w:pPr>
    </w:lvl>
    <w:lvl w:ilvl="5" w:tplc="241A001B" w:tentative="1">
      <w:start w:val="1"/>
      <w:numFmt w:val="lowerRoman"/>
      <w:lvlText w:val="%6."/>
      <w:lvlJc w:val="right"/>
      <w:pPr>
        <w:ind w:left="4456" w:hanging="180"/>
      </w:pPr>
    </w:lvl>
    <w:lvl w:ilvl="6" w:tplc="241A000F" w:tentative="1">
      <w:start w:val="1"/>
      <w:numFmt w:val="decimal"/>
      <w:lvlText w:val="%7."/>
      <w:lvlJc w:val="left"/>
      <w:pPr>
        <w:ind w:left="5176" w:hanging="360"/>
      </w:pPr>
    </w:lvl>
    <w:lvl w:ilvl="7" w:tplc="241A0019" w:tentative="1">
      <w:start w:val="1"/>
      <w:numFmt w:val="lowerLetter"/>
      <w:lvlText w:val="%8."/>
      <w:lvlJc w:val="left"/>
      <w:pPr>
        <w:ind w:left="5896" w:hanging="360"/>
      </w:pPr>
    </w:lvl>
    <w:lvl w:ilvl="8" w:tplc="241A001B" w:tentative="1">
      <w:start w:val="1"/>
      <w:numFmt w:val="lowerRoman"/>
      <w:lvlText w:val="%9."/>
      <w:lvlJc w:val="right"/>
      <w:pPr>
        <w:ind w:left="6616" w:hanging="180"/>
      </w:pPr>
    </w:lvl>
  </w:abstractNum>
  <w:abstractNum w:abstractNumId="87">
    <w:nsid w:val="2DFB31DC"/>
    <w:multiLevelType w:val="hybridMultilevel"/>
    <w:tmpl w:val="1E40E1A4"/>
    <w:lvl w:ilvl="0" w:tplc="241A0011">
      <w:start w:val="1"/>
      <w:numFmt w:val="decimal"/>
      <w:lvlText w:val="%1)"/>
      <w:lvlJc w:val="left"/>
      <w:pPr>
        <w:ind w:left="895" w:hanging="360"/>
      </w:pPr>
    </w:lvl>
    <w:lvl w:ilvl="1" w:tplc="241A0019" w:tentative="1">
      <w:start w:val="1"/>
      <w:numFmt w:val="lowerLetter"/>
      <w:lvlText w:val="%2."/>
      <w:lvlJc w:val="left"/>
      <w:pPr>
        <w:ind w:left="1615" w:hanging="360"/>
      </w:pPr>
    </w:lvl>
    <w:lvl w:ilvl="2" w:tplc="241A001B" w:tentative="1">
      <w:start w:val="1"/>
      <w:numFmt w:val="lowerRoman"/>
      <w:lvlText w:val="%3."/>
      <w:lvlJc w:val="right"/>
      <w:pPr>
        <w:ind w:left="2335" w:hanging="180"/>
      </w:pPr>
    </w:lvl>
    <w:lvl w:ilvl="3" w:tplc="241A000F" w:tentative="1">
      <w:start w:val="1"/>
      <w:numFmt w:val="decimal"/>
      <w:lvlText w:val="%4."/>
      <w:lvlJc w:val="left"/>
      <w:pPr>
        <w:ind w:left="3055" w:hanging="360"/>
      </w:pPr>
    </w:lvl>
    <w:lvl w:ilvl="4" w:tplc="241A0019" w:tentative="1">
      <w:start w:val="1"/>
      <w:numFmt w:val="lowerLetter"/>
      <w:lvlText w:val="%5."/>
      <w:lvlJc w:val="left"/>
      <w:pPr>
        <w:ind w:left="3775" w:hanging="360"/>
      </w:pPr>
    </w:lvl>
    <w:lvl w:ilvl="5" w:tplc="241A001B" w:tentative="1">
      <w:start w:val="1"/>
      <w:numFmt w:val="lowerRoman"/>
      <w:lvlText w:val="%6."/>
      <w:lvlJc w:val="right"/>
      <w:pPr>
        <w:ind w:left="4495" w:hanging="180"/>
      </w:pPr>
    </w:lvl>
    <w:lvl w:ilvl="6" w:tplc="241A000F" w:tentative="1">
      <w:start w:val="1"/>
      <w:numFmt w:val="decimal"/>
      <w:lvlText w:val="%7."/>
      <w:lvlJc w:val="left"/>
      <w:pPr>
        <w:ind w:left="5215" w:hanging="360"/>
      </w:pPr>
    </w:lvl>
    <w:lvl w:ilvl="7" w:tplc="241A0019" w:tentative="1">
      <w:start w:val="1"/>
      <w:numFmt w:val="lowerLetter"/>
      <w:lvlText w:val="%8."/>
      <w:lvlJc w:val="left"/>
      <w:pPr>
        <w:ind w:left="5935" w:hanging="360"/>
      </w:pPr>
    </w:lvl>
    <w:lvl w:ilvl="8" w:tplc="241A001B" w:tentative="1">
      <w:start w:val="1"/>
      <w:numFmt w:val="lowerRoman"/>
      <w:lvlText w:val="%9."/>
      <w:lvlJc w:val="right"/>
      <w:pPr>
        <w:ind w:left="6655" w:hanging="180"/>
      </w:pPr>
    </w:lvl>
  </w:abstractNum>
  <w:abstractNum w:abstractNumId="88">
    <w:nsid w:val="2F7E363A"/>
    <w:multiLevelType w:val="hybridMultilevel"/>
    <w:tmpl w:val="1270A20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9">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90">
    <w:nsid w:val="3415512F"/>
    <w:multiLevelType w:val="hybridMultilevel"/>
    <w:tmpl w:val="68CE14A2"/>
    <w:lvl w:ilvl="0" w:tplc="E1680622">
      <w:start w:val="3"/>
      <w:numFmt w:val="bullet"/>
      <w:lvlText w:val="-"/>
      <w:lvlJc w:val="left"/>
      <w:pPr>
        <w:ind w:left="2138" w:hanging="360"/>
      </w:pPr>
      <w:rPr>
        <w:rFonts w:ascii="Arial" w:eastAsia="Arial Unicode MS" w:hAnsi="Arial" w:cs="Arial" w:hint="default"/>
      </w:rPr>
    </w:lvl>
    <w:lvl w:ilvl="1" w:tplc="241A0003" w:tentative="1">
      <w:start w:val="1"/>
      <w:numFmt w:val="bullet"/>
      <w:lvlText w:val="o"/>
      <w:lvlJc w:val="left"/>
      <w:pPr>
        <w:ind w:left="2858" w:hanging="360"/>
      </w:pPr>
      <w:rPr>
        <w:rFonts w:ascii="Courier New" w:hAnsi="Courier New" w:cs="Courier New" w:hint="default"/>
      </w:rPr>
    </w:lvl>
    <w:lvl w:ilvl="2" w:tplc="241A0005" w:tentative="1">
      <w:start w:val="1"/>
      <w:numFmt w:val="bullet"/>
      <w:lvlText w:val=""/>
      <w:lvlJc w:val="left"/>
      <w:pPr>
        <w:ind w:left="3578" w:hanging="360"/>
      </w:pPr>
      <w:rPr>
        <w:rFonts w:ascii="Wingdings" w:hAnsi="Wingdings" w:hint="default"/>
      </w:rPr>
    </w:lvl>
    <w:lvl w:ilvl="3" w:tplc="241A0001" w:tentative="1">
      <w:start w:val="1"/>
      <w:numFmt w:val="bullet"/>
      <w:lvlText w:val=""/>
      <w:lvlJc w:val="left"/>
      <w:pPr>
        <w:ind w:left="4298" w:hanging="360"/>
      </w:pPr>
      <w:rPr>
        <w:rFonts w:ascii="Symbol" w:hAnsi="Symbol" w:hint="default"/>
      </w:rPr>
    </w:lvl>
    <w:lvl w:ilvl="4" w:tplc="241A0003" w:tentative="1">
      <w:start w:val="1"/>
      <w:numFmt w:val="bullet"/>
      <w:lvlText w:val="o"/>
      <w:lvlJc w:val="left"/>
      <w:pPr>
        <w:ind w:left="5018" w:hanging="360"/>
      </w:pPr>
      <w:rPr>
        <w:rFonts w:ascii="Courier New" w:hAnsi="Courier New" w:cs="Courier New" w:hint="default"/>
      </w:rPr>
    </w:lvl>
    <w:lvl w:ilvl="5" w:tplc="241A0005" w:tentative="1">
      <w:start w:val="1"/>
      <w:numFmt w:val="bullet"/>
      <w:lvlText w:val=""/>
      <w:lvlJc w:val="left"/>
      <w:pPr>
        <w:ind w:left="5738" w:hanging="360"/>
      </w:pPr>
      <w:rPr>
        <w:rFonts w:ascii="Wingdings" w:hAnsi="Wingdings" w:hint="default"/>
      </w:rPr>
    </w:lvl>
    <w:lvl w:ilvl="6" w:tplc="241A0001" w:tentative="1">
      <w:start w:val="1"/>
      <w:numFmt w:val="bullet"/>
      <w:lvlText w:val=""/>
      <w:lvlJc w:val="left"/>
      <w:pPr>
        <w:ind w:left="6458" w:hanging="360"/>
      </w:pPr>
      <w:rPr>
        <w:rFonts w:ascii="Symbol" w:hAnsi="Symbol" w:hint="default"/>
      </w:rPr>
    </w:lvl>
    <w:lvl w:ilvl="7" w:tplc="241A0003" w:tentative="1">
      <w:start w:val="1"/>
      <w:numFmt w:val="bullet"/>
      <w:lvlText w:val="o"/>
      <w:lvlJc w:val="left"/>
      <w:pPr>
        <w:ind w:left="7178" w:hanging="360"/>
      </w:pPr>
      <w:rPr>
        <w:rFonts w:ascii="Courier New" w:hAnsi="Courier New" w:cs="Courier New" w:hint="default"/>
      </w:rPr>
    </w:lvl>
    <w:lvl w:ilvl="8" w:tplc="241A0005" w:tentative="1">
      <w:start w:val="1"/>
      <w:numFmt w:val="bullet"/>
      <w:lvlText w:val=""/>
      <w:lvlJc w:val="left"/>
      <w:pPr>
        <w:ind w:left="7898" w:hanging="360"/>
      </w:pPr>
      <w:rPr>
        <w:rFonts w:ascii="Wingdings" w:hAnsi="Wingdings" w:hint="default"/>
      </w:rPr>
    </w:lvl>
  </w:abstractNum>
  <w:abstractNum w:abstractNumId="91">
    <w:nsid w:val="34A7172C"/>
    <w:multiLevelType w:val="hybridMultilevel"/>
    <w:tmpl w:val="7ABAA480"/>
    <w:lvl w:ilvl="0" w:tplc="241A0011">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92">
    <w:nsid w:val="359140A3"/>
    <w:multiLevelType w:val="hybridMultilevel"/>
    <w:tmpl w:val="5980E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CAD8713C">
      <w:numFmt w:val="bullet"/>
      <w:lvlText w:val="-"/>
      <w:lvlJc w:val="left"/>
      <w:pPr>
        <w:ind w:left="3240" w:hanging="720"/>
      </w:pPr>
      <w:rPr>
        <w:rFonts w:ascii="Arial Narrow" w:eastAsiaTheme="minorHAnsi" w:hAnsi="Arial Narrow"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3649401D"/>
    <w:multiLevelType w:val="multilevel"/>
    <w:tmpl w:val="8E82A7E8"/>
    <w:lvl w:ilvl="0">
      <w:start w:val="6"/>
      <w:numFmt w:val="decimal"/>
      <w:lvlText w:val="%1."/>
      <w:lvlJc w:val="left"/>
      <w:pPr>
        <w:ind w:left="480" w:hanging="480"/>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4">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3ADE07A1"/>
    <w:multiLevelType w:val="hybridMultilevel"/>
    <w:tmpl w:val="C430DF74"/>
    <w:lvl w:ilvl="0" w:tplc="199CC0B6">
      <w:start w:val="1"/>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6">
    <w:nsid w:val="3BD634CA"/>
    <w:multiLevelType w:val="hybridMultilevel"/>
    <w:tmpl w:val="B986D606"/>
    <w:lvl w:ilvl="0" w:tplc="241A0011">
      <w:start w:val="1"/>
      <w:numFmt w:val="decimal"/>
      <w:lvlText w:val="%1)"/>
      <w:lvlJc w:val="left"/>
      <w:pPr>
        <w:ind w:left="895" w:hanging="360"/>
      </w:pPr>
    </w:lvl>
    <w:lvl w:ilvl="1" w:tplc="241A0019" w:tentative="1">
      <w:start w:val="1"/>
      <w:numFmt w:val="lowerLetter"/>
      <w:lvlText w:val="%2."/>
      <w:lvlJc w:val="left"/>
      <w:pPr>
        <w:ind w:left="1615" w:hanging="360"/>
      </w:pPr>
    </w:lvl>
    <w:lvl w:ilvl="2" w:tplc="241A001B" w:tentative="1">
      <w:start w:val="1"/>
      <w:numFmt w:val="lowerRoman"/>
      <w:lvlText w:val="%3."/>
      <w:lvlJc w:val="right"/>
      <w:pPr>
        <w:ind w:left="2335" w:hanging="180"/>
      </w:pPr>
    </w:lvl>
    <w:lvl w:ilvl="3" w:tplc="241A000F" w:tentative="1">
      <w:start w:val="1"/>
      <w:numFmt w:val="decimal"/>
      <w:lvlText w:val="%4."/>
      <w:lvlJc w:val="left"/>
      <w:pPr>
        <w:ind w:left="3055" w:hanging="360"/>
      </w:pPr>
    </w:lvl>
    <w:lvl w:ilvl="4" w:tplc="241A0019" w:tentative="1">
      <w:start w:val="1"/>
      <w:numFmt w:val="lowerLetter"/>
      <w:lvlText w:val="%5."/>
      <w:lvlJc w:val="left"/>
      <w:pPr>
        <w:ind w:left="3775" w:hanging="360"/>
      </w:pPr>
    </w:lvl>
    <w:lvl w:ilvl="5" w:tplc="241A001B" w:tentative="1">
      <w:start w:val="1"/>
      <w:numFmt w:val="lowerRoman"/>
      <w:lvlText w:val="%6."/>
      <w:lvlJc w:val="right"/>
      <w:pPr>
        <w:ind w:left="4495" w:hanging="180"/>
      </w:pPr>
    </w:lvl>
    <w:lvl w:ilvl="6" w:tplc="241A000F" w:tentative="1">
      <w:start w:val="1"/>
      <w:numFmt w:val="decimal"/>
      <w:lvlText w:val="%7."/>
      <w:lvlJc w:val="left"/>
      <w:pPr>
        <w:ind w:left="5215" w:hanging="360"/>
      </w:pPr>
    </w:lvl>
    <w:lvl w:ilvl="7" w:tplc="241A0019" w:tentative="1">
      <w:start w:val="1"/>
      <w:numFmt w:val="lowerLetter"/>
      <w:lvlText w:val="%8."/>
      <w:lvlJc w:val="left"/>
      <w:pPr>
        <w:ind w:left="5935" w:hanging="360"/>
      </w:pPr>
    </w:lvl>
    <w:lvl w:ilvl="8" w:tplc="241A001B" w:tentative="1">
      <w:start w:val="1"/>
      <w:numFmt w:val="lowerRoman"/>
      <w:lvlText w:val="%9."/>
      <w:lvlJc w:val="right"/>
      <w:pPr>
        <w:ind w:left="6655" w:hanging="180"/>
      </w:pPr>
    </w:lvl>
  </w:abstractNum>
  <w:abstractNum w:abstractNumId="97">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nsid w:val="3FB003F8"/>
    <w:multiLevelType w:val="hybridMultilevel"/>
    <w:tmpl w:val="86A4CD86"/>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9">
    <w:nsid w:val="40234D0D"/>
    <w:multiLevelType w:val="hybridMultilevel"/>
    <w:tmpl w:val="443877E8"/>
    <w:lvl w:ilvl="0" w:tplc="241A0011">
      <w:start w:val="1"/>
      <w:numFmt w:val="decimal"/>
      <w:lvlText w:val="%1)"/>
      <w:lvlJc w:val="left"/>
      <w:pPr>
        <w:ind w:left="715" w:hanging="360"/>
      </w:pPr>
    </w:lvl>
    <w:lvl w:ilvl="1" w:tplc="241A0019" w:tentative="1">
      <w:start w:val="1"/>
      <w:numFmt w:val="lowerLetter"/>
      <w:lvlText w:val="%2."/>
      <w:lvlJc w:val="left"/>
      <w:pPr>
        <w:ind w:left="1435" w:hanging="360"/>
      </w:pPr>
    </w:lvl>
    <w:lvl w:ilvl="2" w:tplc="241A001B" w:tentative="1">
      <w:start w:val="1"/>
      <w:numFmt w:val="lowerRoman"/>
      <w:lvlText w:val="%3."/>
      <w:lvlJc w:val="right"/>
      <w:pPr>
        <w:ind w:left="2155" w:hanging="180"/>
      </w:pPr>
    </w:lvl>
    <w:lvl w:ilvl="3" w:tplc="241A000F" w:tentative="1">
      <w:start w:val="1"/>
      <w:numFmt w:val="decimal"/>
      <w:lvlText w:val="%4."/>
      <w:lvlJc w:val="left"/>
      <w:pPr>
        <w:ind w:left="2875" w:hanging="360"/>
      </w:pPr>
    </w:lvl>
    <w:lvl w:ilvl="4" w:tplc="241A0019" w:tentative="1">
      <w:start w:val="1"/>
      <w:numFmt w:val="lowerLetter"/>
      <w:lvlText w:val="%5."/>
      <w:lvlJc w:val="left"/>
      <w:pPr>
        <w:ind w:left="3595" w:hanging="360"/>
      </w:pPr>
    </w:lvl>
    <w:lvl w:ilvl="5" w:tplc="241A001B" w:tentative="1">
      <w:start w:val="1"/>
      <w:numFmt w:val="lowerRoman"/>
      <w:lvlText w:val="%6."/>
      <w:lvlJc w:val="right"/>
      <w:pPr>
        <w:ind w:left="4315" w:hanging="180"/>
      </w:pPr>
    </w:lvl>
    <w:lvl w:ilvl="6" w:tplc="241A000F" w:tentative="1">
      <w:start w:val="1"/>
      <w:numFmt w:val="decimal"/>
      <w:lvlText w:val="%7."/>
      <w:lvlJc w:val="left"/>
      <w:pPr>
        <w:ind w:left="5035" w:hanging="360"/>
      </w:pPr>
    </w:lvl>
    <w:lvl w:ilvl="7" w:tplc="241A0019" w:tentative="1">
      <w:start w:val="1"/>
      <w:numFmt w:val="lowerLetter"/>
      <w:lvlText w:val="%8."/>
      <w:lvlJc w:val="left"/>
      <w:pPr>
        <w:ind w:left="5755" w:hanging="360"/>
      </w:pPr>
    </w:lvl>
    <w:lvl w:ilvl="8" w:tplc="241A001B" w:tentative="1">
      <w:start w:val="1"/>
      <w:numFmt w:val="lowerRoman"/>
      <w:lvlText w:val="%9."/>
      <w:lvlJc w:val="right"/>
      <w:pPr>
        <w:ind w:left="6475" w:hanging="180"/>
      </w:pPr>
    </w:lvl>
  </w:abstractNum>
  <w:abstractNum w:abstractNumId="100">
    <w:nsid w:val="4306736D"/>
    <w:multiLevelType w:val="hybridMultilevel"/>
    <w:tmpl w:val="B7C8F4C4"/>
    <w:lvl w:ilvl="0" w:tplc="241A0011">
      <w:start w:val="1"/>
      <w:numFmt w:val="decimal"/>
      <w:lvlText w:val="%1)"/>
      <w:lvlJc w:val="left"/>
      <w:pPr>
        <w:ind w:left="895" w:hanging="360"/>
      </w:pPr>
    </w:lvl>
    <w:lvl w:ilvl="1" w:tplc="241A0019" w:tentative="1">
      <w:start w:val="1"/>
      <w:numFmt w:val="lowerLetter"/>
      <w:lvlText w:val="%2."/>
      <w:lvlJc w:val="left"/>
      <w:pPr>
        <w:ind w:left="1615" w:hanging="360"/>
      </w:pPr>
    </w:lvl>
    <w:lvl w:ilvl="2" w:tplc="241A001B" w:tentative="1">
      <w:start w:val="1"/>
      <w:numFmt w:val="lowerRoman"/>
      <w:lvlText w:val="%3."/>
      <w:lvlJc w:val="right"/>
      <w:pPr>
        <w:ind w:left="2335" w:hanging="180"/>
      </w:pPr>
    </w:lvl>
    <w:lvl w:ilvl="3" w:tplc="241A000F" w:tentative="1">
      <w:start w:val="1"/>
      <w:numFmt w:val="decimal"/>
      <w:lvlText w:val="%4."/>
      <w:lvlJc w:val="left"/>
      <w:pPr>
        <w:ind w:left="3055" w:hanging="360"/>
      </w:pPr>
    </w:lvl>
    <w:lvl w:ilvl="4" w:tplc="241A0019" w:tentative="1">
      <w:start w:val="1"/>
      <w:numFmt w:val="lowerLetter"/>
      <w:lvlText w:val="%5."/>
      <w:lvlJc w:val="left"/>
      <w:pPr>
        <w:ind w:left="3775" w:hanging="360"/>
      </w:pPr>
    </w:lvl>
    <w:lvl w:ilvl="5" w:tplc="241A001B" w:tentative="1">
      <w:start w:val="1"/>
      <w:numFmt w:val="lowerRoman"/>
      <w:lvlText w:val="%6."/>
      <w:lvlJc w:val="right"/>
      <w:pPr>
        <w:ind w:left="4495" w:hanging="180"/>
      </w:pPr>
    </w:lvl>
    <w:lvl w:ilvl="6" w:tplc="241A000F" w:tentative="1">
      <w:start w:val="1"/>
      <w:numFmt w:val="decimal"/>
      <w:lvlText w:val="%7."/>
      <w:lvlJc w:val="left"/>
      <w:pPr>
        <w:ind w:left="5215" w:hanging="360"/>
      </w:pPr>
    </w:lvl>
    <w:lvl w:ilvl="7" w:tplc="241A0019" w:tentative="1">
      <w:start w:val="1"/>
      <w:numFmt w:val="lowerLetter"/>
      <w:lvlText w:val="%8."/>
      <w:lvlJc w:val="left"/>
      <w:pPr>
        <w:ind w:left="5935" w:hanging="360"/>
      </w:pPr>
    </w:lvl>
    <w:lvl w:ilvl="8" w:tplc="241A001B" w:tentative="1">
      <w:start w:val="1"/>
      <w:numFmt w:val="lowerRoman"/>
      <w:lvlText w:val="%9."/>
      <w:lvlJc w:val="right"/>
      <w:pPr>
        <w:ind w:left="6655" w:hanging="180"/>
      </w:pPr>
    </w:lvl>
  </w:abstractNum>
  <w:abstractNum w:abstractNumId="101">
    <w:nsid w:val="43A132B1"/>
    <w:multiLevelType w:val="hybridMultilevel"/>
    <w:tmpl w:val="E9ECAF9E"/>
    <w:lvl w:ilvl="0" w:tplc="241A0011">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02">
    <w:nsid w:val="444E1C5C"/>
    <w:multiLevelType w:val="hybridMultilevel"/>
    <w:tmpl w:val="3F1EE2EE"/>
    <w:lvl w:ilvl="0" w:tplc="241A0011">
      <w:start w:val="1"/>
      <w:numFmt w:val="decimal"/>
      <w:lvlText w:val="%1)"/>
      <w:lvlJc w:val="left"/>
      <w:pPr>
        <w:ind w:left="715" w:hanging="360"/>
      </w:pPr>
    </w:lvl>
    <w:lvl w:ilvl="1" w:tplc="241A0019" w:tentative="1">
      <w:start w:val="1"/>
      <w:numFmt w:val="lowerLetter"/>
      <w:lvlText w:val="%2."/>
      <w:lvlJc w:val="left"/>
      <w:pPr>
        <w:ind w:left="1435" w:hanging="360"/>
      </w:pPr>
    </w:lvl>
    <w:lvl w:ilvl="2" w:tplc="241A001B" w:tentative="1">
      <w:start w:val="1"/>
      <w:numFmt w:val="lowerRoman"/>
      <w:lvlText w:val="%3."/>
      <w:lvlJc w:val="right"/>
      <w:pPr>
        <w:ind w:left="2155" w:hanging="180"/>
      </w:pPr>
    </w:lvl>
    <w:lvl w:ilvl="3" w:tplc="241A000F" w:tentative="1">
      <w:start w:val="1"/>
      <w:numFmt w:val="decimal"/>
      <w:lvlText w:val="%4."/>
      <w:lvlJc w:val="left"/>
      <w:pPr>
        <w:ind w:left="2875" w:hanging="360"/>
      </w:pPr>
    </w:lvl>
    <w:lvl w:ilvl="4" w:tplc="241A0019" w:tentative="1">
      <w:start w:val="1"/>
      <w:numFmt w:val="lowerLetter"/>
      <w:lvlText w:val="%5."/>
      <w:lvlJc w:val="left"/>
      <w:pPr>
        <w:ind w:left="3595" w:hanging="360"/>
      </w:pPr>
    </w:lvl>
    <w:lvl w:ilvl="5" w:tplc="241A001B" w:tentative="1">
      <w:start w:val="1"/>
      <w:numFmt w:val="lowerRoman"/>
      <w:lvlText w:val="%6."/>
      <w:lvlJc w:val="right"/>
      <w:pPr>
        <w:ind w:left="4315" w:hanging="180"/>
      </w:pPr>
    </w:lvl>
    <w:lvl w:ilvl="6" w:tplc="241A000F" w:tentative="1">
      <w:start w:val="1"/>
      <w:numFmt w:val="decimal"/>
      <w:lvlText w:val="%7."/>
      <w:lvlJc w:val="left"/>
      <w:pPr>
        <w:ind w:left="5035" w:hanging="360"/>
      </w:pPr>
    </w:lvl>
    <w:lvl w:ilvl="7" w:tplc="241A0019" w:tentative="1">
      <w:start w:val="1"/>
      <w:numFmt w:val="lowerLetter"/>
      <w:lvlText w:val="%8."/>
      <w:lvlJc w:val="left"/>
      <w:pPr>
        <w:ind w:left="5755" w:hanging="360"/>
      </w:pPr>
    </w:lvl>
    <w:lvl w:ilvl="8" w:tplc="241A001B" w:tentative="1">
      <w:start w:val="1"/>
      <w:numFmt w:val="lowerRoman"/>
      <w:lvlText w:val="%9."/>
      <w:lvlJc w:val="right"/>
      <w:pPr>
        <w:ind w:left="6475" w:hanging="180"/>
      </w:pPr>
    </w:lvl>
  </w:abstractNum>
  <w:abstractNum w:abstractNumId="103">
    <w:nsid w:val="44E41778"/>
    <w:multiLevelType w:val="hybridMultilevel"/>
    <w:tmpl w:val="1996F3C2"/>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4">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495470B1"/>
    <w:multiLevelType w:val="hybridMultilevel"/>
    <w:tmpl w:val="EE2E0BEA"/>
    <w:lvl w:ilvl="0" w:tplc="241A0011">
      <w:start w:val="1"/>
      <w:numFmt w:val="decimal"/>
      <w:lvlText w:val="%1)"/>
      <w:lvlJc w:val="left"/>
      <w:pPr>
        <w:ind w:left="856" w:hanging="360"/>
      </w:pPr>
    </w:lvl>
    <w:lvl w:ilvl="1" w:tplc="241A0019" w:tentative="1">
      <w:start w:val="1"/>
      <w:numFmt w:val="lowerLetter"/>
      <w:lvlText w:val="%2."/>
      <w:lvlJc w:val="left"/>
      <w:pPr>
        <w:ind w:left="1576" w:hanging="360"/>
      </w:pPr>
    </w:lvl>
    <w:lvl w:ilvl="2" w:tplc="241A001B" w:tentative="1">
      <w:start w:val="1"/>
      <w:numFmt w:val="lowerRoman"/>
      <w:lvlText w:val="%3."/>
      <w:lvlJc w:val="right"/>
      <w:pPr>
        <w:ind w:left="2296" w:hanging="180"/>
      </w:pPr>
    </w:lvl>
    <w:lvl w:ilvl="3" w:tplc="241A000F" w:tentative="1">
      <w:start w:val="1"/>
      <w:numFmt w:val="decimal"/>
      <w:lvlText w:val="%4."/>
      <w:lvlJc w:val="left"/>
      <w:pPr>
        <w:ind w:left="3016" w:hanging="360"/>
      </w:pPr>
    </w:lvl>
    <w:lvl w:ilvl="4" w:tplc="241A0019" w:tentative="1">
      <w:start w:val="1"/>
      <w:numFmt w:val="lowerLetter"/>
      <w:lvlText w:val="%5."/>
      <w:lvlJc w:val="left"/>
      <w:pPr>
        <w:ind w:left="3736" w:hanging="360"/>
      </w:pPr>
    </w:lvl>
    <w:lvl w:ilvl="5" w:tplc="241A001B" w:tentative="1">
      <w:start w:val="1"/>
      <w:numFmt w:val="lowerRoman"/>
      <w:lvlText w:val="%6."/>
      <w:lvlJc w:val="right"/>
      <w:pPr>
        <w:ind w:left="4456" w:hanging="180"/>
      </w:pPr>
    </w:lvl>
    <w:lvl w:ilvl="6" w:tplc="241A000F" w:tentative="1">
      <w:start w:val="1"/>
      <w:numFmt w:val="decimal"/>
      <w:lvlText w:val="%7."/>
      <w:lvlJc w:val="left"/>
      <w:pPr>
        <w:ind w:left="5176" w:hanging="360"/>
      </w:pPr>
    </w:lvl>
    <w:lvl w:ilvl="7" w:tplc="241A0019" w:tentative="1">
      <w:start w:val="1"/>
      <w:numFmt w:val="lowerLetter"/>
      <w:lvlText w:val="%8."/>
      <w:lvlJc w:val="left"/>
      <w:pPr>
        <w:ind w:left="5896" w:hanging="360"/>
      </w:pPr>
    </w:lvl>
    <w:lvl w:ilvl="8" w:tplc="241A001B" w:tentative="1">
      <w:start w:val="1"/>
      <w:numFmt w:val="lowerRoman"/>
      <w:lvlText w:val="%9."/>
      <w:lvlJc w:val="right"/>
      <w:pPr>
        <w:ind w:left="6616" w:hanging="180"/>
      </w:pPr>
    </w:lvl>
  </w:abstractNum>
  <w:abstractNum w:abstractNumId="106">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07">
    <w:nsid w:val="4A253D30"/>
    <w:multiLevelType w:val="hybridMultilevel"/>
    <w:tmpl w:val="C6E83CF8"/>
    <w:lvl w:ilvl="0" w:tplc="EDA0D4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8">
    <w:nsid w:val="4CBD429C"/>
    <w:multiLevelType w:val="hybridMultilevel"/>
    <w:tmpl w:val="473E9480"/>
    <w:lvl w:ilvl="0" w:tplc="241A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9">
    <w:nsid w:val="53006280"/>
    <w:multiLevelType w:val="hybridMultilevel"/>
    <w:tmpl w:val="033454CE"/>
    <w:lvl w:ilvl="0" w:tplc="241A0011">
      <w:start w:val="1"/>
      <w:numFmt w:val="decimal"/>
      <w:lvlText w:val="%1)"/>
      <w:lvlJc w:val="left"/>
      <w:pPr>
        <w:ind w:left="895" w:hanging="360"/>
      </w:pPr>
    </w:lvl>
    <w:lvl w:ilvl="1" w:tplc="241A0019" w:tentative="1">
      <w:start w:val="1"/>
      <w:numFmt w:val="lowerLetter"/>
      <w:lvlText w:val="%2."/>
      <w:lvlJc w:val="left"/>
      <w:pPr>
        <w:ind w:left="1615" w:hanging="360"/>
      </w:pPr>
    </w:lvl>
    <w:lvl w:ilvl="2" w:tplc="241A001B" w:tentative="1">
      <w:start w:val="1"/>
      <w:numFmt w:val="lowerRoman"/>
      <w:lvlText w:val="%3."/>
      <w:lvlJc w:val="right"/>
      <w:pPr>
        <w:ind w:left="2335" w:hanging="180"/>
      </w:pPr>
    </w:lvl>
    <w:lvl w:ilvl="3" w:tplc="241A000F" w:tentative="1">
      <w:start w:val="1"/>
      <w:numFmt w:val="decimal"/>
      <w:lvlText w:val="%4."/>
      <w:lvlJc w:val="left"/>
      <w:pPr>
        <w:ind w:left="3055" w:hanging="360"/>
      </w:pPr>
    </w:lvl>
    <w:lvl w:ilvl="4" w:tplc="241A0019" w:tentative="1">
      <w:start w:val="1"/>
      <w:numFmt w:val="lowerLetter"/>
      <w:lvlText w:val="%5."/>
      <w:lvlJc w:val="left"/>
      <w:pPr>
        <w:ind w:left="3775" w:hanging="360"/>
      </w:pPr>
    </w:lvl>
    <w:lvl w:ilvl="5" w:tplc="241A001B" w:tentative="1">
      <w:start w:val="1"/>
      <w:numFmt w:val="lowerRoman"/>
      <w:lvlText w:val="%6."/>
      <w:lvlJc w:val="right"/>
      <w:pPr>
        <w:ind w:left="4495" w:hanging="180"/>
      </w:pPr>
    </w:lvl>
    <w:lvl w:ilvl="6" w:tplc="241A000F" w:tentative="1">
      <w:start w:val="1"/>
      <w:numFmt w:val="decimal"/>
      <w:lvlText w:val="%7."/>
      <w:lvlJc w:val="left"/>
      <w:pPr>
        <w:ind w:left="5215" w:hanging="360"/>
      </w:pPr>
    </w:lvl>
    <w:lvl w:ilvl="7" w:tplc="241A0019" w:tentative="1">
      <w:start w:val="1"/>
      <w:numFmt w:val="lowerLetter"/>
      <w:lvlText w:val="%8."/>
      <w:lvlJc w:val="left"/>
      <w:pPr>
        <w:ind w:left="5935" w:hanging="360"/>
      </w:pPr>
    </w:lvl>
    <w:lvl w:ilvl="8" w:tplc="241A001B" w:tentative="1">
      <w:start w:val="1"/>
      <w:numFmt w:val="lowerRoman"/>
      <w:lvlText w:val="%9."/>
      <w:lvlJc w:val="right"/>
      <w:pPr>
        <w:ind w:left="6655" w:hanging="180"/>
      </w:pPr>
    </w:lvl>
  </w:abstractNum>
  <w:abstractNum w:abstractNumId="110">
    <w:nsid w:val="540C2105"/>
    <w:multiLevelType w:val="hybridMultilevel"/>
    <w:tmpl w:val="CC8CB8BC"/>
    <w:lvl w:ilvl="0" w:tplc="241A0011">
      <w:start w:val="1"/>
      <w:numFmt w:val="decimal"/>
      <w:lvlText w:val="%1)"/>
      <w:lvlJc w:val="left"/>
      <w:pPr>
        <w:ind w:left="856" w:hanging="360"/>
      </w:pPr>
    </w:lvl>
    <w:lvl w:ilvl="1" w:tplc="241A0019" w:tentative="1">
      <w:start w:val="1"/>
      <w:numFmt w:val="lowerLetter"/>
      <w:lvlText w:val="%2."/>
      <w:lvlJc w:val="left"/>
      <w:pPr>
        <w:ind w:left="1576" w:hanging="360"/>
      </w:pPr>
    </w:lvl>
    <w:lvl w:ilvl="2" w:tplc="241A001B" w:tentative="1">
      <w:start w:val="1"/>
      <w:numFmt w:val="lowerRoman"/>
      <w:lvlText w:val="%3."/>
      <w:lvlJc w:val="right"/>
      <w:pPr>
        <w:ind w:left="2296" w:hanging="180"/>
      </w:pPr>
    </w:lvl>
    <w:lvl w:ilvl="3" w:tplc="241A000F" w:tentative="1">
      <w:start w:val="1"/>
      <w:numFmt w:val="decimal"/>
      <w:lvlText w:val="%4."/>
      <w:lvlJc w:val="left"/>
      <w:pPr>
        <w:ind w:left="3016" w:hanging="360"/>
      </w:pPr>
    </w:lvl>
    <w:lvl w:ilvl="4" w:tplc="241A0019" w:tentative="1">
      <w:start w:val="1"/>
      <w:numFmt w:val="lowerLetter"/>
      <w:lvlText w:val="%5."/>
      <w:lvlJc w:val="left"/>
      <w:pPr>
        <w:ind w:left="3736" w:hanging="360"/>
      </w:pPr>
    </w:lvl>
    <w:lvl w:ilvl="5" w:tplc="241A001B" w:tentative="1">
      <w:start w:val="1"/>
      <w:numFmt w:val="lowerRoman"/>
      <w:lvlText w:val="%6."/>
      <w:lvlJc w:val="right"/>
      <w:pPr>
        <w:ind w:left="4456" w:hanging="180"/>
      </w:pPr>
    </w:lvl>
    <w:lvl w:ilvl="6" w:tplc="241A000F" w:tentative="1">
      <w:start w:val="1"/>
      <w:numFmt w:val="decimal"/>
      <w:lvlText w:val="%7."/>
      <w:lvlJc w:val="left"/>
      <w:pPr>
        <w:ind w:left="5176" w:hanging="360"/>
      </w:pPr>
    </w:lvl>
    <w:lvl w:ilvl="7" w:tplc="241A0019" w:tentative="1">
      <w:start w:val="1"/>
      <w:numFmt w:val="lowerLetter"/>
      <w:lvlText w:val="%8."/>
      <w:lvlJc w:val="left"/>
      <w:pPr>
        <w:ind w:left="5896" w:hanging="360"/>
      </w:pPr>
    </w:lvl>
    <w:lvl w:ilvl="8" w:tplc="241A001B" w:tentative="1">
      <w:start w:val="1"/>
      <w:numFmt w:val="lowerRoman"/>
      <w:lvlText w:val="%9."/>
      <w:lvlJc w:val="right"/>
      <w:pPr>
        <w:ind w:left="6616" w:hanging="180"/>
      </w:pPr>
    </w:lvl>
  </w:abstractNum>
  <w:abstractNum w:abstractNumId="111">
    <w:nsid w:val="55C70E38"/>
    <w:multiLevelType w:val="hybridMultilevel"/>
    <w:tmpl w:val="76E822CA"/>
    <w:lvl w:ilvl="0" w:tplc="241A0005">
      <w:start w:val="1"/>
      <w:numFmt w:val="bullet"/>
      <w:lvlText w:val=""/>
      <w:lvlJc w:val="left"/>
      <w:pPr>
        <w:ind w:left="720" w:hanging="360"/>
      </w:pPr>
      <w:rPr>
        <w:rFonts w:ascii="Wingdings" w:hAnsi="Wingding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2">
    <w:nsid w:val="57034D31"/>
    <w:multiLevelType w:val="hybridMultilevel"/>
    <w:tmpl w:val="18CEE4E8"/>
    <w:lvl w:ilvl="0" w:tplc="241A0011">
      <w:start w:val="1"/>
      <w:numFmt w:val="decimal"/>
      <w:lvlText w:val="%1)"/>
      <w:lvlJc w:val="left"/>
      <w:pPr>
        <w:ind w:left="856" w:hanging="360"/>
      </w:pPr>
    </w:lvl>
    <w:lvl w:ilvl="1" w:tplc="241A0019" w:tentative="1">
      <w:start w:val="1"/>
      <w:numFmt w:val="lowerLetter"/>
      <w:lvlText w:val="%2."/>
      <w:lvlJc w:val="left"/>
      <w:pPr>
        <w:ind w:left="1576" w:hanging="360"/>
      </w:pPr>
    </w:lvl>
    <w:lvl w:ilvl="2" w:tplc="241A001B" w:tentative="1">
      <w:start w:val="1"/>
      <w:numFmt w:val="lowerRoman"/>
      <w:lvlText w:val="%3."/>
      <w:lvlJc w:val="right"/>
      <w:pPr>
        <w:ind w:left="2296" w:hanging="180"/>
      </w:pPr>
    </w:lvl>
    <w:lvl w:ilvl="3" w:tplc="241A000F" w:tentative="1">
      <w:start w:val="1"/>
      <w:numFmt w:val="decimal"/>
      <w:lvlText w:val="%4."/>
      <w:lvlJc w:val="left"/>
      <w:pPr>
        <w:ind w:left="3016" w:hanging="360"/>
      </w:pPr>
    </w:lvl>
    <w:lvl w:ilvl="4" w:tplc="241A0019" w:tentative="1">
      <w:start w:val="1"/>
      <w:numFmt w:val="lowerLetter"/>
      <w:lvlText w:val="%5."/>
      <w:lvlJc w:val="left"/>
      <w:pPr>
        <w:ind w:left="3736" w:hanging="360"/>
      </w:pPr>
    </w:lvl>
    <w:lvl w:ilvl="5" w:tplc="241A001B" w:tentative="1">
      <w:start w:val="1"/>
      <w:numFmt w:val="lowerRoman"/>
      <w:lvlText w:val="%6."/>
      <w:lvlJc w:val="right"/>
      <w:pPr>
        <w:ind w:left="4456" w:hanging="180"/>
      </w:pPr>
    </w:lvl>
    <w:lvl w:ilvl="6" w:tplc="241A000F" w:tentative="1">
      <w:start w:val="1"/>
      <w:numFmt w:val="decimal"/>
      <w:lvlText w:val="%7."/>
      <w:lvlJc w:val="left"/>
      <w:pPr>
        <w:ind w:left="5176" w:hanging="360"/>
      </w:pPr>
    </w:lvl>
    <w:lvl w:ilvl="7" w:tplc="241A0019" w:tentative="1">
      <w:start w:val="1"/>
      <w:numFmt w:val="lowerLetter"/>
      <w:lvlText w:val="%8."/>
      <w:lvlJc w:val="left"/>
      <w:pPr>
        <w:ind w:left="5896" w:hanging="360"/>
      </w:pPr>
    </w:lvl>
    <w:lvl w:ilvl="8" w:tplc="241A001B" w:tentative="1">
      <w:start w:val="1"/>
      <w:numFmt w:val="lowerRoman"/>
      <w:lvlText w:val="%9."/>
      <w:lvlJc w:val="right"/>
      <w:pPr>
        <w:ind w:left="6616" w:hanging="180"/>
      </w:pPr>
    </w:lvl>
  </w:abstractNum>
  <w:abstractNum w:abstractNumId="113">
    <w:nsid w:val="57923AC8"/>
    <w:multiLevelType w:val="hybridMultilevel"/>
    <w:tmpl w:val="AFA86E14"/>
    <w:lvl w:ilvl="0" w:tplc="241A0011">
      <w:start w:val="1"/>
      <w:numFmt w:val="decimal"/>
      <w:lvlText w:val="%1)"/>
      <w:lvlJc w:val="left"/>
      <w:pPr>
        <w:ind w:left="895" w:hanging="360"/>
      </w:pPr>
    </w:lvl>
    <w:lvl w:ilvl="1" w:tplc="241A0019" w:tentative="1">
      <w:start w:val="1"/>
      <w:numFmt w:val="lowerLetter"/>
      <w:lvlText w:val="%2."/>
      <w:lvlJc w:val="left"/>
      <w:pPr>
        <w:ind w:left="1615" w:hanging="360"/>
      </w:pPr>
    </w:lvl>
    <w:lvl w:ilvl="2" w:tplc="241A001B" w:tentative="1">
      <w:start w:val="1"/>
      <w:numFmt w:val="lowerRoman"/>
      <w:lvlText w:val="%3."/>
      <w:lvlJc w:val="right"/>
      <w:pPr>
        <w:ind w:left="2335" w:hanging="180"/>
      </w:pPr>
    </w:lvl>
    <w:lvl w:ilvl="3" w:tplc="241A000F" w:tentative="1">
      <w:start w:val="1"/>
      <w:numFmt w:val="decimal"/>
      <w:lvlText w:val="%4."/>
      <w:lvlJc w:val="left"/>
      <w:pPr>
        <w:ind w:left="3055" w:hanging="360"/>
      </w:pPr>
    </w:lvl>
    <w:lvl w:ilvl="4" w:tplc="241A0019" w:tentative="1">
      <w:start w:val="1"/>
      <w:numFmt w:val="lowerLetter"/>
      <w:lvlText w:val="%5."/>
      <w:lvlJc w:val="left"/>
      <w:pPr>
        <w:ind w:left="3775" w:hanging="360"/>
      </w:pPr>
    </w:lvl>
    <w:lvl w:ilvl="5" w:tplc="241A001B" w:tentative="1">
      <w:start w:val="1"/>
      <w:numFmt w:val="lowerRoman"/>
      <w:lvlText w:val="%6."/>
      <w:lvlJc w:val="right"/>
      <w:pPr>
        <w:ind w:left="4495" w:hanging="180"/>
      </w:pPr>
    </w:lvl>
    <w:lvl w:ilvl="6" w:tplc="241A000F" w:tentative="1">
      <w:start w:val="1"/>
      <w:numFmt w:val="decimal"/>
      <w:lvlText w:val="%7."/>
      <w:lvlJc w:val="left"/>
      <w:pPr>
        <w:ind w:left="5215" w:hanging="360"/>
      </w:pPr>
    </w:lvl>
    <w:lvl w:ilvl="7" w:tplc="241A0019" w:tentative="1">
      <w:start w:val="1"/>
      <w:numFmt w:val="lowerLetter"/>
      <w:lvlText w:val="%8."/>
      <w:lvlJc w:val="left"/>
      <w:pPr>
        <w:ind w:left="5935" w:hanging="360"/>
      </w:pPr>
    </w:lvl>
    <w:lvl w:ilvl="8" w:tplc="241A001B" w:tentative="1">
      <w:start w:val="1"/>
      <w:numFmt w:val="lowerRoman"/>
      <w:lvlText w:val="%9."/>
      <w:lvlJc w:val="right"/>
      <w:pPr>
        <w:ind w:left="6655" w:hanging="180"/>
      </w:pPr>
    </w:lvl>
  </w:abstractNum>
  <w:abstractNum w:abstractNumId="114">
    <w:nsid w:val="585C088C"/>
    <w:multiLevelType w:val="hybridMultilevel"/>
    <w:tmpl w:val="27A6825C"/>
    <w:lvl w:ilvl="0" w:tplc="241A0011">
      <w:start w:val="1"/>
      <w:numFmt w:val="decimal"/>
      <w:lvlText w:val="%1)"/>
      <w:lvlJc w:val="left"/>
      <w:pPr>
        <w:ind w:left="895" w:hanging="360"/>
      </w:pPr>
    </w:lvl>
    <w:lvl w:ilvl="1" w:tplc="241A0019" w:tentative="1">
      <w:start w:val="1"/>
      <w:numFmt w:val="lowerLetter"/>
      <w:lvlText w:val="%2."/>
      <w:lvlJc w:val="left"/>
      <w:pPr>
        <w:ind w:left="1615" w:hanging="360"/>
      </w:pPr>
    </w:lvl>
    <w:lvl w:ilvl="2" w:tplc="241A001B" w:tentative="1">
      <w:start w:val="1"/>
      <w:numFmt w:val="lowerRoman"/>
      <w:lvlText w:val="%3."/>
      <w:lvlJc w:val="right"/>
      <w:pPr>
        <w:ind w:left="2335" w:hanging="180"/>
      </w:pPr>
    </w:lvl>
    <w:lvl w:ilvl="3" w:tplc="241A000F" w:tentative="1">
      <w:start w:val="1"/>
      <w:numFmt w:val="decimal"/>
      <w:lvlText w:val="%4."/>
      <w:lvlJc w:val="left"/>
      <w:pPr>
        <w:ind w:left="3055" w:hanging="360"/>
      </w:pPr>
    </w:lvl>
    <w:lvl w:ilvl="4" w:tplc="241A0019" w:tentative="1">
      <w:start w:val="1"/>
      <w:numFmt w:val="lowerLetter"/>
      <w:lvlText w:val="%5."/>
      <w:lvlJc w:val="left"/>
      <w:pPr>
        <w:ind w:left="3775" w:hanging="360"/>
      </w:pPr>
    </w:lvl>
    <w:lvl w:ilvl="5" w:tplc="241A001B" w:tentative="1">
      <w:start w:val="1"/>
      <w:numFmt w:val="lowerRoman"/>
      <w:lvlText w:val="%6."/>
      <w:lvlJc w:val="right"/>
      <w:pPr>
        <w:ind w:left="4495" w:hanging="180"/>
      </w:pPr>
    </w:lvl>
    <w:lvl w:ilvl="6" w:tplc="241A000F" w:tentative="1">
      <w:start w:val="1"/>
      <w:numFmt w:val="decimal"/>
      <w:lvlText w:val="%7."/>
      <w:lvlJc w:val="left"/>
      <w:pPr>
        <w:ind w:left="5215" w:hanging="360"/>
      </w:pPr>
    </w:lvl>
    <w:lvl w:ilvl="7" w:tplc="241A0019" w:tentative="1">
      <w:start w:val="1"/>
      <w:numFmt w:val="lowerLetter"/>
      <w:lvlText w:val="%8."/>
      <w:lvlJc w:val="left"/>
      <w:pPr>
        <w:ind w:left="5935" w:hanging="360"/>
      </w:pPr>
    </w:lvl>
    <w:lvl w:ilvl="8" w:tplc="241A001B" w:tentative="1">
      <w:start w:val="1"/>
      <w:numFmt w:val="lowerRoman"/>
      <w:lvlText w:val="%9."/>
      <w:lvlJc w:val="right"/>
      <w:pPr>
        <w:ind w:left="6655" w:hanging="180"/>
      </w:pPr>
    </w:lvl>
  </w:abstractNum>
  <w:abstractNum w:abstractNumId="115">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16">
    <w:nsid w:val="5914293F"/>
    <w:multiLevelType w:val="hybridMultilevel"/>
    <w:tmpl w:val="7CF41FFA"/>
    <w:lvl w:ilvl="0" w:tplc="03D0A2DC">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7">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18">
    <w:nsid w:val="5B3B334C"/>
    <w:multiLevelType w:val="hybridMultilevel"/>
    <w:tmpl w:val="B02AEA12"/>
    <w:lvl w:ilvl="0" w:tplc="6C8253F0">
      <w:numFmt w:val="bullet"/>
      <w:lvlText w:val="-"/>
      <w:lvlJc w:val="left"/>
      <w:pPr>
        <w:ind w:left="1797" w:hanging="360"/>
      </w:pPr>
      <w:rPr>
        <w:rFonts w:ascii="Arial" w:eastAsia="Times New Roman" w:hAnsi="Arial" w:cs="Arial" w:hint="default"/>
      </w:rPr>
    </w:lvl>
    <w:lvl w:ilvl="1" w:tplc="241A0003" w:tentative="1">
      <w:start w:val="1"/>
      <w:numFmt w:val="bullet"/>
      <w:lvlText w:val="o"/>
      <w:lvlJc w:val="left"/>
      <w:pPr>
        <w:ind w:left="2517" w:hanging="360"/>
      </w:pPr>
      <w:rPr>
        <w:rFonts w:ascii="Courier New" w:hAnsi="Courier New" w:cs="Courier New" w:hint="default"/>
      </w:rPr>
    </w:lvl>
    <w:lvl w:ilvl="2" w:tplc="241A0005" w:tentative="1">
      <w:start w:val="1"/>
      <w:numFmt w:val="bullet"/>
      <w:lvlText w:val=""/>
      <w:lvlJc w:val="left"/>
      <w:pPr>
        <w:ind w:left="3237" w:hanging="360"/>
      </w:pPr>
      <w:rPr>
        <w:rFonts w:ascii="Wingdings" w:hAnsi="Wingdings" w:hint="default"/>
      </w:rPr>
    </w:lvl>
    <w:lvl w:ilvl="3" w:tplc="241A0001" w:tentative="1">
      <w:start w:val="1"/>
      <w:numFmt w:val="bullet"/>
      <w:lvlText w:val=""/>
      <w:lvlJc w:val="left"/>
      <w:pPr>
        <w:ind w:left="3957" w:hanging="360"/>
      </w:pPr>
      <w:rPr>
        <w:rFonts w:ascii="Symbol" w:hAnsi="Symbol" w:hint="default"/>
      </w:rPr>
    </w:lvl>
    <w:lvl w:ilvl="4" w:tplc="241A0003" w:tentative="1">
      <w:start w:val="1"/>
      <w:numFmt w:val="bullet"/>
      <w:lvlText w:val="o"/>
      <w:lvlJc w:val="left"/>
      <w:pPr>
        <w:ind w:left="4677" w:hanging="360"/>
      </w:pPr>
      <w:rPr>
        <w:rFonts w:ascii="Courier New" w:hAnsi="Courier New" w:cs="Courier New" w:hint="default"/>
      </w:rPr>
    </w:lvl>
    <w:lvl w:ilvl="5" w:tplc="241A0005" w:tentative="1">
      <w:start w:val="1"/>
      <w:numFmt w:val="bullet"/>
      <w:lvlText w:val=""/>
      <w:lvlJc w:val="left"/>
      <w:pPr>
        <w:ind w:left="5397" w:hanging="360"/>
      </w:pPr>
      <w:rPr>
        <w:rFonts w:ascii="Wingdings" w:hAnsi="Wingdings" w:hint="default"/>
      </w:rPr>
    </w:lvl>
    <w:lvl w:ilvl="6" w:tplc="241A0001" w:tentative="1">
      <w:start w:val="1"/>
      <w:numFmt w:val="bullet"/>
      <w:lvlText w:val=""/>
      <w:lvlJc w:val="left"/>
      <w:pPr>
        <w:ind w:left="6117" w:hanging="360"/>
      </w:pPr>
      <w:rPr>
        <w:rFonts w:ascii="Symbol" w:hAnsi="Symbol" w:hint="default"/>
      </w:rPr>
    </w:lvl>
    <w:lvl w:ilvl="7" w:tplc="241A0003" w:tentative="1">
      <w:start w:val="1"/>
      <w:numFmt w:val="bullet"/>
      <w:lvlText w:val="o"/>
      <w:lvlJc w:val="left"/>
      <w:pPr>
        <w:ind w:left="6837" w:hanging="360"/>
      </w:pPr>
      <w:rPr>
        <w:rFonts w:ascii="Courier New" w:hAnsi="Courier New" w:cs="Courier New" w:hint="default"/>
      </w:rPr>
    </w:lvl>
    <w:lvl w:ilvl="8" w:tplc="241A0005" w:tentative="1">
      <w:start w:val="1"/>
      <w:numFmt w:val="bullet"/>
      <w:lvlText w:val=""/>
      <w:lvlJc w:val="left"/>
      <w:pPr>
        <w:ind w:left="7557" w:hanging="360"/>
      </w:pPr>
      <w:rPr>
        <w:rFonts w:ascii="Wingdings" w:hAnsi="Wingdings" w:hint="default"/>
      </w:rPr>
    </w:lvl>
  </w:abstractNum>
  <w:abstractNum w:abstractNumId="119">
    <w:nsid w:val="5CFF6EA1"/>
    <w:multiLevelType w:val="hybridMultilevel"/>
    <w:tmpl w:val="C2421884"/>
    <w:lvl w:ilvl="0" w:tplc="241A0011">
      <w:start w:val="1"/>
      <w:numFmt w:val="decimal"/>
      <w:lvlText w:val="%1)"/>
      <w:lvlJc w:val="left"/>
      <w:pPr>
        <w:ind w:left="715" w:hanging="360"/>
      </w:pPr>
    </w:lvl>
    <w:lvl w:ilvl="1" w:tplc="241A0019" w:tentative="1">
      <w:start w:val="1"/>
      <w:numFmt w:val="lowerLetter"/>
      <w:lvlText w:val="%2."/>
      <w:lvlJc w:val="left"/>
      <w:pPr>
        <w:ind w:left="1435" w:hanging="360"/>
      </w:pPr>
    </w:lvl>
    <w:lvl w:ilvl="2" w:tplc="241A001B" w:tentative="1">
      <w:start w:val="1"/>
      <w:numFmt w:val="lowerRoman"/>
      <w:lvlText w:val="%3."/>
      <w:lvlJc w:val="right"/>
      <w:pPr>
        <w:ind w:left="2155" w:hanging="180"/>
      </w:pPr>
    </w:lvl>
    <w:lvl w:ilvl="3" w:tplc="241A000F" w:tentative="1">
      <w:start w:val="1"/>
      <w:numFmt w:val="decimal"/>
      <w:lvlText w:val="%4."/>
      <w:lvlJc w:val="left"/>
      <w:pPr>
        <w:ind w:left="2875" w:hanging="360"/>
      </w:pPr>
    </w:lvl>
    <w:lvl w:ilvl="4" w:tplc="241A0019" w:tentative="1">
      <w:start w:val="1"/>
      <w:numFmt w:val="lowerLetter"/>
      <w:lvlText w:val="%5."/>
      <w:lvlJc w:val="left"/>
      <w:pPr>
        <w:ind w:left="3595" w:hanging="360"/>
      </w:pPr>
    </w:lvl>
    <w:lvl w:ilvl="5" w:tplc="241A001B" w:tentative="1">
      <w:start w:val="1"/>
      <w:numFmt w:val="lowerRoman"/>
      <w:lvlText w:val="%6."/>
      <w:lvlJc w:val="right"/>
      <w:pPr>
        <w:ind w:left="4315" w:hanging="180"/>
      </w:pPr>
    </w:lvl>
    <w:lvl w:ilvl="6" w:tplc="241A000F" w:tentative="1">
      <w:start w:val="1"/>
      <w:numFmt w:val="decimal"/>
      <w:lvlText w:val="%7."/>
      <w:lvlJc w:val="left"/>
      <w:pPr>
        <w:ind w:left="5035" w:hanging="360"/>
      </w:pPr>
    </w:lvl>
    <w:lvl w:ilvl="7" w:tplc="241A0019" w:tentative="1">
      <w:start w:val="1"/>
      <w:numFmt w:val="lowerLetter"/>
      <w:lvlText w:val="%8."/>
      <w:lvlJc w:val="left"/>
      <w:pPr>
        <w:ind w:left="5755" w:hanging="360"/>
      </w:pPr>
    </w:lvl>
    <w:lvl w:ilvl="8" w:tplc="241A001B" w:tentative="1">
      <w:start w:val="1"/>
      <w:numFmt w:val="lowerRoman"/>
      <w:lvlText w:val="%9."/>
      <w:lvlJc w:val="right"/>
      <w:pPr>
        <w:ind w:left="6475" w:hanging="180"/>
      </w:pPr>
    </w:lvl>
  </w:abstractNum>
  <w:abstractNum w:abstractNumId="120">
    <w:nsid w:val="5EAC4200"/>
    <w:multiLevelType w:val="hybridMultilevel"/>
    <w:tmpl w:val="7BA4C9BC"/>
    <w:lvl w:ilvl="0" w:tplc="241A0011">
      <w:start w:val="1"/>
      <w:numFmt w:val="decimal"/>
      <w:lvlText w:val="%1)"/>
      <w:lvlJc w:val="left"/>
      <w:pPr>
        <w:ind w:left="895" w:hanging="360"/>
      </w:pPr>
    </w:lvl>
    <w:lvl w:ilvl="1" w:tplc="241A0019" w:tentative="1">
      <w:start w:val="1"/>
      <w:numFmt w:val="lowerLetter"/>
      <w:lvlText w:val="%2."/>
      <w:lvlJc w:val="left"/>
      <w:pPr>
        <w:ind w:left="1615" w:hanging="360"/>
      </w:pPr>
    </w:lvl>
    <w:lvl w:ilvl="2" w:tplc="241A001B" w:tentative="1">
      <w:start w:val="1"/>
      <w:numFmt w:val="lowerRoman"/>
      <w:lvlText w:val="%3."/>
      <w:lvlJc w:val="right"/>
      <w:pPr>
        <w:ind w:left="2335" w:hanging="180"/>
      </w:pPr>
    </w:lvl>
    <w:lvl w:ilvl="3" w:tplc="241A000F" w:tentative="1">
      <w:start w:val="1"/>
      <w:numFmt w:val="decimal"/>
      <w:lvlText w:val="%4."/>
      <w:lvlJc w:val="left"/>
      <w:pPr>
        <w:ind w:left="3055" w:hanging="360"/>
      </w:pPr>
    </w:lvl>
    <w:lvl w:ilvl="4" w:tplc="241A0019" w:tentative="1">
      <w:start w:val="1"/>
      <w:numFmt w:val="lowerLetter"/>
      <w:lvlText w:val="%5."/>
      <w:lvlJc w:val="left"/>
      <w:pPr>
        <w:ind w:left="3775" w:hanging="360"/>
      </w:pPr>
    </w:lvl>
    <w:lvl w:ilvl="5" w:tplc="241A001B" w:tentative="1">
      <w:start w:val="1"/>
      <w:numFmt w:val="lowerRoman"/>
      <w:lvlText w:val="%6."/>
      <w:lvlJc w:val="right"/>
      <w:pPr>
        <w:ind w:left="4495" w:hanging="180"/>
      </w:pPr>
    </w:lvl>
    <w:lvl w:ilvl="6" w:tplc="241A000F" w:tentative="1">
      <w:start w:val="1"/>
      <w:numFmt w:val="decimal"/>
      <w:lvlText w:val="%7."/>
      <w:lvlJc w:val="left"/>
      <w:pPr>
        <w:ind w:left="5215" w:hanging="360"/>
      </w:pPr>
    </w:lvl>
    <w:lvl w:ilvl="7" w:tplc="241A0019" w:tentative="1">
      <w:start w:val="1"/>
      <w:numFmt w:val="lowerLetter"/>
      <w:lvlText w:val="%8."/>
      <w:lvlJc w:val="left"/>
      <w:pPr>
        <w:ind w:left="5935" w:hanging="360"/>
      </w:pPr>
    </w:lvl>
    <w:lvl w:ilvl="8" w:tplc="241A001B" w:tentative="1">
      <w:start w:val="1"/>
      <w:numFmt w:val="lowerRoman"/>
      <w:lvlText w:val="%9."/>
      <w:lvlJc w:val="right"/>
      <w:pPr>
        <w:ind w:left="6655" w:hanging="180"/>
      </w:pPr>
    </w:lvl>
  </w:abstractNum>
  <w:abstractNum w:abstractNumId="121">
    <w:nsid w:val="5EE65CDA"/>
    <w:multiLevelType w:val="hybridMultilevel"/>
    <w:tmpl w:val="D286EB3C"/>
    <w:lvl w:ilvl="0" w:tplc="199CC0B6">
      <w:start w:val="1"/>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2">
    <w:nsid w:val="5F6C793B"/>
    <w:multiLevelType w:val="hybridMultilevel"/>
    <w:tmpl w:val="19D693BA"/>
    <w:lvl w:ilvl="0" w:tplc="BC1C064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23">
    <w:nsid w:val="62760ADE"/>
    <w:multiLevelType w:val="hybridMultilevel"/>
    <w:tmpl w:val="4A54CAD6"/>
    <w:lvl w:ilvl="0" w:tplc="6C8253F0">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4">
    <w:nsid w:val="63CC507B"/>
    <w:multiLevelType w:val="hybridMultilevel"/>
    <w:tmpl w:val="948C3144"/>
    <w:lvl w:ilvl="0" w:tplc="241A0011">
      <w:start w:val="1"/>
      <w:numFmt w:val="decimal"/>
      <w:lvlText w:val="%1)"/>
      <w:lvlJc w:val="left"/>
      <w:pPr>
        <w:ind w:left="895" w:hanging="360"/>
      </w:pPr>
    </w:lvl>
    <w:lvl w:ilvl="1" w:tplc="241A0019" w:tentative="1">
      <w:start w:val="1"/>
      <w:numFmt w:val="lowerLetter"/>
      <w:lvlText w:val="%2."/>
      <w:lvlJc w:val="left"/>
      <w:pPr>
        <w:ind w:left="1615" w:hanging="360"/>
      </w:pPr>
    </w:lvl>
    <w:lvl w:ilvl="2" w:tplc="241A001B" w:tentative="1">
      <w:start w:val="1"/>
      <w:numFmt w:val="lowerRoman"/>
      <w:lvlText w:val="%3."/>
      <w:lvlJc w:val="right"/>
      <w:pPr>
        <w:ind w:left="2335" w:hanging="180"/>
      </w:pPr>
    </w:lvl>
    <w:lvl w:ilvl="3" w:tplc="241A000F" w:tentative="1">
      <w:start w:val="1"/>
      <w:numFmt w:val="decimal"/>
      <w:lvlText w:val="%4."/>
      <w:lvlJc w:val="left"/>
      <w:pPr>
        <w:ind w:left="3055" w:hanging="360"/>
      </w:pPr>
    </w:lvl>
    <w:lvl w:ilvl="4" w:tplc="241A0019" w:tentative="1">
      <w:start w:val="1"/>
      <w:numFmt w:val="lowerLetter"/>
      <w:lvlText w:val="%5."/>
      <w:lvlJc w:val="left"/>
      <w:pPr>
        <w:ind w:left="3775" w:hanging="360"/>
      </w:pPr>
    </w:lvl>
    <w:lvl w:ilvl="5" w:tplc="241A001B" w:tentative="1">
      <w:start w:val="1"/>
      <w:numFmt w:val="lowerRoman"/>
      <w:lvlText w:val="%6."/>
      <w:lvlJc w:val="right"/>
      <w:pPr>
        <w:ind w:left="4495" w:hanging="180"/>
      </w:pPr>
    </w:lvl>
    <w:lvl w:ilvl="6" w:tplc="241A000F" w:tentative="1">
      <w:start w:val="1"/>
      <w:numFmt w:val="decimal"/>
      <w:lvlText w:val="%7."/>
      <w:lvlJc w:val="left"/>
      <w:pPr>
        <w:ind w:left="5215" w:hanging="360"/>
      </w:pPr>
    </w:lvl>
    <w:lvl w:ilvl="7" w:tplc="241A0019" w:tentative="1">
      <w:start w:val="1"/>
      <w:numFmt w:val="lowerLetter"/>
      <w:lvlText w:val="%8."/>
      <w:lvlJc w:val="left"/>
      <w:pPr>
        <w:ind w:left="5935" w:hanging="360"/>
      </w:pPr>
    </w:lvl>
    <w:lvl w:ilvl="8" w:tplc="241A001B" w:tentative="1">
      <w:start w:val="1"/>
      <w:numFmt w:val="lowerRoman"/>
      <w:lvlText w:val="%9."/>
      <w:lvlJc w:val="right"/>
      <w:pPr>
        <w:ind w:left="6655" w:hanging="180"/>
      </w:pPr>
    </w:lvl>
  </w:abstractNum>
  <w:abstractNum w:abstractNumId="125">
    <w:nsid w:val="63E20FFE"/>
    <w:multiLevelType w:val="hybridMultilevel"/>
    <w:tmpl w:val="32EAB1D0"/>
    <w:lvl w:ilvl="0" w:tplc="64B86D00">
      <w:start w:val="1"/>
      <w:numFmt w:val="decimal"/>
      <w:lvlText w:val="%1)"/>
      <w:lvlJc w:val="left"/>
      <w:pPr>
        <w:ind w:left="1497" w:hanging="360"/>
      </w:pPr>
      <w:rPr>
        <w:rFonts w:hint="default"/>
      </w:rPr>
    </w:lvl>
    <w:lvl w:ilvl="1" w:tplc="04090019" w:tentative="1">
      <w:start w:val="1"/>
      <w:numFmt w:val="lowerLetter"/>
      <w:lvlText w:val="%2."/>
      <w:lvlJc w:val="left"/>
      <w:pPr>
        <w:ind w:left="2217" w:hanging="360"/>
      </w:pPr>
    </w:lvl>
    <w:lvl w:ilvl="2" w:tplc="0409001B" w:tentative="1">
      <w:start w:val="1"/>
      <w:numFmt w:val="lowerRoman"/>
      <w:lvlText w:val="%3."/>
      <w:lvlJc w:val="right"/>
      <w:pPr>
        <w:ind w:left="2937" w:hanging="180"/>
      </w:pPr>
    </w:lvl>
    <w:lvl w:ilvl="3" w:tplc="0409000F" w:tentative="1">
      <w:start w:val="1"/>
      <w:numFmt w:val="decimal"/>
      <w:lvlText w:val="%4."/>
      <w:lvlJc w:val="left"/>
      <w:pPr>
        <w:ind w:left="3657" w:hanging="360"/>
      </w:pPr>
    </w:lvl>
    <w:lvl w:ilvl="4" w:tplc="04090019" w:tentative="1">
      <w:start w:val="1"/>
      <w:numFmt w:val="lowerLetter"/>
      <w:lvlText w:val="%5."/>
      <w:lvlJc w:val="left"/>
      <w:pPr>
        <w:ind w:left="4377" w:hanging="360"/>
      </w:pPr>
    </w:lvl>
    <w:lvl w:ilvl="5" w:tplc="0409001B" w:tentative="1">
      <w:start w:val="1"/>
      <w:numFmt w:val="lowerRoman"/>
      <w:lvlText w:val="%6."/>
      <w:lvlJc w:val="right"/>
      <w:pPr>
        <w:ind w:left="5097" w:hanging="180"/>
      </w:pPr>
    </w:lvl>
    <w:lvl w:ilvl="6" w:tplc="0409000F" w:tentative="1">
      <w:start w:val="1"/>
      <w:numFmt w:val="decimal"/>
      <w:lvlText w:val="%7."/>
      <w:lvlJc w:val="left"/>
      <w:pPr>
        <w:ind w:left="5817" w:hanging="360"/>
      </w:pPr>
    </w:lvl>
    <w:lvl w:ilvl="7" w:tplc="04090019" w:tentative="1">
      <w:start w:val="1"/>
      <w:numFmt w:val="lowerLetter"/>
      <w:lvlText w:val="%8."/>
      <w:lvlJc w:val="left"/>
      <w:pPr>
        <w:ind w:left="6537" w:hanging="360"/>
      </w:pPr>
    </w:lvl>
    <w:lvl w:ilvl="8" w:tplc="0409001B" w:tentative="1">
      <w:start w:val="1"/>
      <w:numFmt w:val="lowerRoman"/>
      <w:lvlText w:val="%9."/>
      <w:lvlJc w:val="right"/>
      <w:pPr>
        <w:ind w:left="7257" w:hanging="180"/>
      </w:pPr>
    </w:lvl>
  </w:abstractNum>
  <w:abstractNum w:abstractNumId="126">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7">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nsid w:val="68EA3068"/>
    <w:multiLevelType w:val="hybridMultilevel"/>
    <w:tmpl w:val="98BE3404"/>
    <w:lvl w:ilvl="0" w:tplc="00F4F64A">
      <w:start w:val="5"/>
      <w:numFmt w:val="bullet"/>
      <w:lvlText w:val="-"/>
      <w:lvlJc w:val="left"/>
      <w:pPr>
        <w:ind w:left="720" w:hanging="360"/>
      </w:pPr>
      <w:rPr>
        <w:rFonts w:ascii="Arial" w:eastAsia="TimesNewRomanPSMT"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9">
    <w:nsid w:val="6A90535B"/>
    <w:multiLevelType w:val="hybridMultilevel"/>
    <w:tmpl w:val="19BE0462"/>
    <w:lvl w:ilvl="0" w:tplc="241A0011">
      <w:start w:val="1"/>
      <w:numFmt w:val="decimal"/>
      <w:lvlText w:val="%1)"/>
      <w:lvlJc w:val="left"/>
      <w:pPr>
        <w:ind w:left="895" w:hanging="360"/>
      </w:pPr>
    </w:lvl>
    <w:lvl w:ilvl="1" w:tplc="241A0019" w:tentative="1">
      <w:start w:val="1"/>
      <w:numFmt w:val="lowerLetter"/>
      <w:lvlText w:val="%2."/>
      <w:lvlJc w:val="left"/>
      <w:pPr>
        <w:ind w:left="1615" w:hanging="360"/>
      </w:pPr>
    </w:lvl>
    <w:lvl w:ilvl="2" w:tplc="241A001B" w:tentative="1">
      <w:start w:val="1"/>
      <w:numFmt w:val="lowerRoman"/>
      <w:lvlText w:val="%3."/>
      <w:lvlJc w:val="right"/>
      <w:pPr>
        <w:ind w:left="2335" w:hanging="180"/>
      </w:pPr>
    </w:lvl>
    <w:lvl w:ilvl="3" w:tplc="241A000F" w:tentative="1">
      <w:start w:val="1"/>
      <w:numFmt w:val="decimal"/>
      <w:lvlText w:val="%4."/>
      <w:lvlJc w:val="left"/>
      <w:pPr>
        <w:ind w:left="3055" w:hanging="360"/>
      </w:pPr>
    </w:lvl>
    <w:lvl w:ilvl="4" w:tplc="241A0019" w:tentative="1">
      <w:start w:val="1"/>
      <w:numFmt w:val="lowerLetter"/>
      <w:lvlText w:val="%5."/>
      <w:lvlJc w:val="left"/>
      <w:pPr>
        <w:ind w:left="3775" w:hanging="360"/>
      </w:pPr>
    </w:lvl>
    <w:lvl w:ilvl="5" w:tplc="241A001B" w:tentative="1">
      <w:start w:val="1"/>
      <w:numFmt w:val="lowerRoman"/>
      <w:lvlText w:val="%6."/>
      <w:lvlJc w:val="right"/>
      <w:pPr>
        <w:ind w:left="4495" w:hanging="180"/>
      </w:pPr>
    </w:lvl>
    <w:lvl w:ilvl="6" w:tplc="241A000F" w:tentative="1">
      <w:start w:val="1"/>
      <w:numFmt w:val="decimal"/>
      <w:lvlText w:val="%7."/>
      <w:lvlJc w:val="left"/>
      <w:pPr>
        <w:ind w:left="5215" w:hanging="360"/>
      </w:pPr>
    </w:lvl>
    <w:lvl w:ilvl="7" w:tplc="241A0019" w:tentative="1">
      <w:start w:val="1"/>
      <w:numFmt w:val="lowerLetter"/>
      <w:lvlText w:val="%8."/>
      <w:lvlJc w:val="left"/>
      <w:pPr>
        <w:ind w:left="5935" w:hanging="360"/>
      </w:pPr>
    </w:lvl>
    <w:lvl w:ilvl="8" w:tplc="241A001B" w:tentative="1">
      <w:start w:val="1"/>
      <w:numFmt w:val="lowerRoman"/>
      <w:lvlText w:val="%9."/>
      <w:lvlJc w:val="right"/>
      <w:pPr>
        <w:ind w:left="6655" w:hanging="180"/>
      </w:pPr>
    </w:lvl>
  </w:abstractNum>
  <w:abstractNum w:abstractNumId="130">
    <w:nsid w:val="6B574307"/>
    <w:multiLevelType w:val="hybridMultilevel"/>
    <w:tmpl w:val="59823D20"/>
    <w:lvl w:ilvl="0" w:tplc="241A0011">
      <w:start w:val="1"/>
      <w:numFmt w:val="decimal"/>
      <w:lvlText w:val="%1)"/>
      <w:lvlJc w:val="left"/>
      <w:pPr>
        <w:ind w:left="895" w:hanging="360"/>
      </w:pPr>
    </w:lvl>
    <w:lvl w:ilvl="1" w:tplc="241A0019" w:tentative="1">
      <w:start w:val="1"/>
      <w:numFmt w:val="lowerLetter"/>
      <w:lvlText w:val="%2."/>
      <w:lvlJc w:val="left"/>
      <w:pPr>
        <w:ind w:left="1615" w:hanging="360"/>
      </w:pPr>
    </w:lvl>
    <w:lvl w:ilvl="2" w:tplc="241A001B" w:tentative="1">
      <w:start w:val="1"/>
      <w:numFmt w:val="lowerRoman"/>
      <w:lvlText w:val="%3."/>
      <w:lvlJc w:val="right"/>
      <w:pPr>
        <w:ind w:left="2335" w:hanging="180"/>
      </w:pPr>
    </w:lvl>
    <w:lvl w:ilvl="3" w:tplc="241A000F" w:tentative="1">
      <w:start w:val="1"/>
      <w:numFmt w:val="decimal"/>
      <w:lvlText w:val="%4."/>
      <w:lvlJc w:val="left"/>
      <w:pPr>
        <w:ind w:left="3055" w:hanging="360"/>
      </w:pPr>
    </w:lvl>
    <w:lvl w:ilvl="4" w:tplc="241A0019" w:tentative="1">
      <w:start w:val="1"/>
      <w:numFmt w:val="lowerLetter"/>
      <w:lvlText w:val="%5."/>
      <w:lvlJc w:val="left"/>
      <w:pPr>
        <w:ind w:left="3775" w:hanging="360"/>
      </w:pPr>
    </w:lvl>
    <w:lvl w:ilvl="5" w:tplc="241A001B" w:tentative="1">
      <w:start w:val="1"/>
      <w:numFmt w:val="lowerRoman"/>
      <w:lvlText w:val="%6."/>
      <w:lvlJc w:val="right"/>
      <w:pPr>
        <w:ind w:left="4495" w:hanging="180"/>
      </w:pPr>
    </w:lvl>
    <w:lvl w:ilvl="6" w:tplc="241A000F" w:tentative="1">
      <w:start w:val="1"/>
      <w:numFmt w:val="decimal"/>
      <w:lvlText w:val="%7."/>
      <w:lvlJc w:val="left"/>
      <w:pPr>
        <w:ind w:left="5215" w:hanging="360"/>
      </w:pPr>
    </w:lvl>
    <w:lvl w:ilvl="7" w:tplc="241A0019" w:tentative="1">
      <w:start w:val="1"/>
      <w:numFmt w:val="lowerLetter"/>
      <w:lvlText w:val="%8."/>
      <w:lvlJc w:val="left"/>
      <w:pPr>
        <w:ind w:left="5935" w:hanging="360"/>
      </w:pPr>
    </w:lvl>
    <w:lvl w:ilvl="8" w:tplc="241A001B" w:tentative="1">
      <w:start w:val="1"/>
      <w:numFmt w:val="lowerRoman"/>
      <w:lvlText w:val="%9."/>
      <w:lvlJc w:val="right"/>
      <w:pPr>
        <w:ind w:left="6655" w:hanging="180"/>
      </w:pPr>
    </w:lvl>
  </w:abstractNum>
  <w:abstractNum w:abstractNumId="131">
    <w:nsid w:val="6B992394"/>
    <w:multiLevelType w:val="hybridMultilevel"/>
    <w:tmpl w:val="5CE2CE30"/>
    <w:lvl w:ilvl="0" w:tplc="00F4F64A">
      <w:start w:val="5"/>
      <w:numFmt w:val="bullet"/>
      <w:lvlText w:val="-"/>
      <w:lvlJc w:val="left"/>
      <w:pPr>
        <w:ind w:left="720" w:hanging="360"/>
      </w:pPr>
      <w:rPr>
        <w:rFonts w:ascii="Arial" w:eastAsia="TimesNewRomanPSMT"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2">
    <w:nsid w:val="6C3F70D4"/>
    <w:multiLevelType w:val="hybridMultilevel"/>
    <w:tmpl w:val="A330FA48"/>
    <w:lvl w:ilvl="0" w:tplc="241A0011">
      <w:start w:val="1"/>
      <w:numFmt w:val="decimal"/>
      <w:lvlText w:val="%1)"/>
      <w:lvlJc w:val="left"/>
      <w:pPr>
        <w:ind w:left="856" w:hanging="360"/>
      </w:pPr>
    </w:lvl>
    <w:lvl w:ilvl="1" w:tplc="241A0019" w:tentative="1">
      <w:start w:val="1"/>
      <w:numFmt w:val="lowerLetter"/>
      <w:lvlText w:val="%2."/>
      <w:lvlJc w:val="left"/>
      <w:pPr>
        <w:ind w:left="1576" w:hanging="360"/>
      </w:pPr>
    </w:lvl>
    <w:lvl w:ilvl="2" w:tplc="241A001B" w:tentative="1">
      <w:start w:val="1"/>
      <w:numFmt w:val="lowerRoman"/>
      <w:lvlText w:val="%3."/>
      <w:lvlJc w:val="right"/>
      <w:pPr>
        <w:ind w:left="2296" w:hanging="180"/>
      </w:pPr>
    </w:lvl>
    <w:lvl w:ilvl="3" w:tplc="241A000F" w:tentative="1">
      <w:start w:val="1"/>
      <w:numFmt w:val="decimal"/>
      <w:lvlText w:val="%4."/>
      <w:lvlJc w:val="left"/>
      <w:pPr>
        <w:ind w:left="3016" w:hanging="360"/>
      </w:pPr>
    </w:lvl>
    <w:lvl w:ilvl="4" w:tplc="241A0019" w:tentative="1">
      <w:start w:val="1"/>
      <w:numFmt w:val="lowerLetter"/>
      <w:lvlText w:val="%5."/>
      <w:lvlJc w:val="left"/>
      <w:pPr>
        <w:ind w:left="3736" w:hanging="360"/>
      </w:pPr>
    </w:lvl>
    <w:lvl w:ilvl="5" w:tplc="241A001B" w:tentative="1">
      <w:start w:val="1"/>
      <w:numFmt w:val="lowerRoman"/>
      <w:lvlText w:val="%6."/>
      <w:lvlJc w:val="right"/>
      <w:pPr>
        <w:ind w:left="4456" w:hanging="180"/>
      </w:pPr>
    </w:lvl>
    <w:lvl w:ilvl="6" w:tplc="241A000F" w:tentative="1">
      <w:start w:val="1"/>
      <w:numFmt w:val="decimal"/>
      <w:lvlText w:val="%7."/>
      <w:lvlJc w:val="left"/>
      <w:pPr>
        <w:ind w:left="5176" w:hanging="360"/>
      </w:pPr>
    </w:lvl>
    <w:lvl w:ilvl="7" w:tplc="241A0019" w:tentative="1">
      <w:start w:val="1"/>
      <w:numFmt w:val="lowerLetter"/>
      <w:lvlText w:val="%8."/>
      <w:lvlJc w:val="left"/>
      <w:pPr>
        <w:ind w:left="5896" w:hanging="360"/>
      </w:pPr>
    </w:lvl>
    <w:lvl w:ilvl="8" w:tplc="241A001B" w:tentative="1">
      <w:start w:val="1"/>
      <w:numFmt w:val="lowerRoman"/>
      <w:lvlText w:val="%9."/>
      <w:lvlJc w:val="right"/>
      <w:pPr>
        <w:ind w:left="6616" w:hanging="180"/>
      </w:pPr>
    </w:lvl>
  </w:abstractNum>
  <w:abstractNum w:abstractNumId="133">
    <w:nsid w:val="6C565AF9"/>
    <w:multiLevelType w:val="hybridMultilevel"/>
    <w:tmpl w:val="A0B25AE8"/>
    <w:lvl w:ilvl="0" w:tplc="199CC0B6">
      <w:start w:val="1"/>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4">
    <w:nsid w:val="701A6442"/>
    <w:multiLevelType w:val="hybridMultilevel"/>
    <w:tmpl w:val="1D5A6CEA"/>
    <w:lvl w:ilvl="0" w:tplc="241A0011">
      <w:start w:val="1"/>
      <w:numFmt w:val="decimal"/>
      <w:lvlText w:val="%1)"/>
      <w:lvlJc w:val="left"/>
      <w:pPr>
        <w:ind w:left="856" w:hanging="360"/>
      </w:pPr>
    </w:lvl>
    <w:lvl w:ilvl="1" w:tplc="241A0019" w:tentative="1">
      <w:start w:val="1"/>
      <w:numFmt w:val="lowerLetter"/>
      <w:lvlText w:val="%2."/>
      <w:lvlJc w:val="left"/>
      <w:pPr>
        <w:ind w:left="1576" w:hanging="360"/>
      </w:pPr>
    </w:lvl>
    <w:lvl w:ilvl="2" w:tplc="241A001B" w:tentative="1">
      <w:start w:val="1"/>
      <w:numFmt w:val="lowerRoman"/>
      <w:lvlText w:val="%3."/>
      <w:lvlJc w:val="right"/>
      <w:pPr>
        <w:ind w:left="2296" w:hanging="180"/>
      </w:pPr>
    </w:lvl>
    <w:lvl w:ilvl="3" w:tplc="241A000F" w:tentative="1">
      <w:start w:val="1"/>
      <w:numFmt w:val="decimal"/>
      <w:lvlText w:val="%4."/>
      <w:lvlJc w:val="left"/>
      <w:pPr>
        <w:ind w:left="3016" w:hanging="360"/>
      </w:pPr>
    </w:lvl>
    <w:lvl w:ilvl="4" w:tplc="241A0019" w:tentative="1">
      <w:start w:val="1"/>
      <w:numFmt w:val="lowerLetter"/>
      <w:lvlText w:val="%5."/>
      <w:lvlJc w:val="left"/>
      <w:pPr>
        <w:ind w:left="3736" w:hanging="360"/>
      </w:pPr>
    </w:lvl>
    <w:lvl w:ilvl="5" w:tplc="241A001B" w:tentative="1">
      <w:start w:val="1"/>
      <w:numFmt w:val="lowerRoman"/>
      <w:lvlText w:val="%6."/>
      <w:lvlJc w:val="right"/>
      <w:pPr>
        <w:ind w:left="4456" w:hanging="180"/>
      </w:pPr>
    </w:lvl>
    <w:lvl w:ilvl="6" w:tplc="241A000F" w:tentative="1">
      <w:start w:val="1"/>
      <w:numFmt w:val="decimal"/>
      <w:lvlText w:val="%7."/>
      <w:lvlJc w:val="left"/>
      <w:pPr>
        <w:ind w:left="5176" w:hanging="360"/>
      </w:pPr>
    </w:lvl>
    <w:lvl w:ilvl="7" w:tplc="241A0019" w:tentative="1">
      <w:start w:val="1"/>
      <w:numFmt w:val="lowerLetter"/>
      <w:lvlText w:val="%8."/>
      <w:lvlJc w:val="left"/>
      <w:pPr>
        <w:ind w:left="5896" w:hanging="360"/>
      </w:pPr>
    </w:lvl>
    <w:lvl w:ilvl="8" w:tplc="241A001B" w:tentative="1">
      <w:start w:val="1"/>
      <w:numFmt w:val="lowerRoman"/>
      <w:lvlText w:val="%9."/>
      <w:lvlJc w:val="right"/>
      <w:pPr>
        <w:ind w:left="6616" w:hanging="180"/>
      </w:pPr>
    </w:lvl>
  </w:abstractNum>
  <w:abstractNum w:abstractNumId="135">
    <w:nsid w:val="71866366"/>
    <w:multiLevelType w:val="hybridMultilevel"/>
    <w:tmpl w:val="086671A2"/>
    <w:lvl w:ilvl="0" w:tplc="241A0011">
      <w:start w:val="1"/>
      <w:numFmt w:val="decimal"/>
      <w:lvlText w:val="%1)"/>
      <w:lvlJc w:val="left"/>
      <w:pPr>
        <w:ind w:left="856" w:hanging="360"/>
      </w:pPr>
    </w:lvl>
    <w:lvl w:ilvl="1" w:tplc="241A0019" w:tentative="1">
      <w:start w:val="1"/>
      <w:numFmt w:val="lowerLetter"/>
      <w:lvlText w:val="%2."/>
      <w:lvlJc w:val="left"/>
      <w:pPr>
        <w:ind w:left="1576" w:hanging="360"/>
      </w:pPr>
    </w:lvl>
    <w:lvl w:ilvl="2" w:tplc="241A001B" w:tentative="1">
      <w:start w:val="1"/>
      <w:numFmt w:val="lowerRoman"/>
      <w:lvlText w:val="%3."/>
      <w:lvlJc w:val="right"/>
      <w:pPr>
        <w:ind w:left="2296" w:hanging="180"/>
      </w:pPr>
    </w:lvl>
    <w:lvl w:ilvl="3" w:tplc="241A000F" w:tentative="1">
      <w:start w:val="1"/>
      <w:numFmt w:val="decimal"/>
      <w:lvlText w:val="%4."/>
      <w:lvlJc w:val="left"/>
      <w:pPr>
        <w:ind w:left="3016" w:hanging="360"/>
      </w:pPr>
    </w:lvl>
    <w:lvl w:ilvl="4" w:tplc="241A0019" w:tentative="1">
      <w:start w:val="1"/>
      <w:numFmt w:val="lowerLetter"/>
      <w:lvlText w:val="%5."/>
      <w:lvlJc w:val="left"/>
      <w:pPr>
        <w:ind w:left="3736" w:hanging="360"/>
      </w:pPr>
    </w:lvl>
    <w:lvl w:ilvl="5" w:tplc="241A001B" w:tentative="1">
      <w:start w:val="1"/>
      <w:numFmt w:val="lowerRoman"/>
      <w:lvlText w:val="%6."/>
      <w:lvlJc w:val="right"/>
      <w:pPr>
        <w:ind w:left="4456" w:hanging="180"/>
      </w:pPr>
    </w:lvl>
    <w:lvl w:ilvl="6" w:tplc="241A000F" w:tentative="1">
      <w:start w:val="1"/>
      <w:numFmt w:val="decimal"/>
      <w:lvlText w:val="%7."/>
      <w:lvlJc w:val="left"/>
      <w:pPr>
        <w:ind w:left="5176" w:hanging="360"/>
      </w:pPr>
    </w:lvl>
    <w:lvl w:ilvl="7" w:tplc="241A0019" w:tentative="1">
      <w:start w:val="1"/>
      <w:numFmt w:val="lowerLetter"/>
      <w:lvlText w:val="%8."/>
      <w:lvlJc w:val="left"/>
      <w:pPr>
        <w:ind w:left="5896" w:hanging="360"/>
      </w:pPr>
    </w:lvl>
    <w:lvl w:ilvl="8" w:tplc="241A001B" w:tentative="1">
      <w:start w:val="1"/>
      <w:numFmt w:val="lowerRoman"/>
      <w:lvlText w:val="%9."/>
      <w:lvlJc w:val="right"/>
      <w:pPr>
        <w:ind w:left="6616" w:hanging="180"/>
      </w:pPr>
    </w:lvl>
  </w:abstractNum>
  <w:abstractNum w:abstractNumId="136">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7">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38">
    <w:nsid w:val="73C76B46"/>
    <w:multiLevelType w:val="hybridMultilevel"/>
    <w:tmpl w:val="3E886A66"/>
    <w:lvl w:ilvl="0" w:tplc="76F86A3A">
      <w:start w:val="7"/>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9">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41">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42">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4">
    <w:nsid w:val="7CC273C3"/>
    <w:multiLevelType w:val="hybridMultilevel"/>
    <w:tmpl w:val="AF921284"/>
    <w:lvl w:ilvl="0" w:tplc="241A0011">
      <w:start w:val="1"/>
      <w:numFmt w:val="decimal"/>
      <w:lvlText w:val="%1)"/>
      <w:lvlJc w:val="left"/>
      <w:pPr>
        <w:ind w:left="1080" w:hanging="360"/>
      </w:p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45">
    <w:nsid w:val="7D07436F"/>
    <w:multiLevelType w:val="hybridMultilevel"/>
    <w:tmpl w:val="9844F708"/>
    <w:lvl w:ilvl="0" w:tplc="241A0011">
      <w:start w:val="1"/>
      <w:numFmt w:val="decimal"/>
      <w:lvlText w:val="%1)"/>
      <w:lvlJc w:val="left"/>
      <w:pPr>
        <w:ind w:left="715" w:hanging="360"/>
      </w:pPr>
    </w:lvl>
    <w:lvl w:ilvl="1" w:tplc="241A0019" w:tentative="1">
      <w:start w:val="1"/>
      <w:numFmt w:val="lowerLetter"/>
      <w:lvlText w:val="%2."/>
      <w:lvlJc w:val="left"/>
      <w:pPr>
        <w:ind w:left="1435" w:hanging="360"/>
      </w:pPr>
    </w:lvl>
    <w:lvl w:ilvl="2" w:tplc="241A001B" w:tentative="1">
      <w:start w:val="1"/>
      <w:numFmt w:val="lowerRoman"/>
      <w:lvlText w:val="%3."/>
      <w:lvlJc w:val="right"/>
      <w:pPr>
        <w:ind w:left="2155" w:hanging="180"/>
      </w:pPr>
    </w:lvl>
    <w:lvl w:ilvl="3" w:tplc="241A000F" w:tentative="1">
      <w:start w:val="1"/>
      <w:numFmt w:val="decimal"/>
      <w:lvlText w:val="%4."/>
      <w:lvlJc w:val="left"/>
      <w:pPr>
        <w:ind w:left="2875" w:hanging="360"/>
      </w:pPr>
    </w:lvl>
    <w:lvl w:ilvl="4" w:tplc="241A0019" w:tentative="1">
      <w:start w:val="1"/>
      <w:numFmt w:val="lowerLetter"/>
      <w:lvlText w:val="%5."/>
      <w:lvlJc w:val="left"/>
      <w:pPr>
        <w:ind w:left="3595" w:hanging="360"/>
      </w:pPr>
    </w:lvl>
    <w:lvl w:ilvl="5" w:tplc="241A001B" w:tentative="1">
      <w:start w:val="1"/>
      <w:numFmt w:val="lowerRoman"/>
      <w:lvlText w:val="%6."/>
      <w:lvlJc w:val="right"/>
      <w:pPr>
        <w:ind w:left="4315" w:hanging="180"/>
      </w:pPr>
    </w:lvl>
    <w:lvl w:ilvl="6" w:tplc="241A000F" w:tentative="1">
      <w:start w:val="1"/>
      <w:numFmt w:val="decimal"/>
      <w:lvlText w:val="%7."/>
      <w:lvlJc w:val="left"/>
      <w:pPr>
        <w:ind w:left="5035" w:hanging="360"/>
      </w:pPr>
    </w:lvl>
    <w:lvl w:ilvl="7" w:tplc="241A0019" w:tentative="1">
      <w:start w:val="1"/>
      <w:numFmt w:val="lowerLetter"/>
      <w:lvlText w:val="%8."/>
      <w:lvlJc w:val="left"/>
      <w:pPr>
        <w:ind w:left="5755" w:hanging="360"/>
      </w:pPr>
    </w:lvl>
    <w:lvl w:ilvl="8" w:tplc="241A001B" w:tentative="1">
      <w:start w:val="1"/>
      <w:numFmt w:val="lowerRoman"/>
      <w:lvlText w:val="%9."/>
      <w:lvlJc w:val="right"/>
      <w:pPr>
        <w:ind w:left="6475" w:hanging="180"/>
      </w:pPr>
    </w:lvl>
  </w:abstractNum>
  <w:abstractNum w:abstractNumId="146">
    <w:nsid w:val="7E2A71AD"/>
    <w:multiLevelType w:val="hybridMultilevel"/>
    <w:tmpl w:val="C8ECC15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37"/>
  </w:num>
  <w:num w:numId="2">
    <w:abstractNumId w:val="76"/>
  </w:num>
  <w:num w:numId="3">
    <w:abstractNumId w:val="122"/>
  </w:num>
  <w:num w:numId="4">
    <w:abstractNumId w:val="66"/>
  </w:num>
  <w:num w:numId="5">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9"/>
  </w:num>
  <w:num w:numId="7">
    <w:abstractNumId w:val="143"/>
  </w:num>
  <w:num w:numId="8">
    <w:abstractNumId w:val="97"/>
  </w:num>
  <w:num w:numId="9">
    <w:abstractNumId w:val="83"/>
  </w:num>
  <w:num w:numId="10">
    <w:abstractNumId w:val="69"/>
  </w:num>
  <w:num w:numId="11">
    <w:abstractNumId w:val="104"/>
  </w:num>
  <w:num w:numId="12">
    <w:abstractNumId w:val="74"/>
  </w:num>
  <w:num w:numId="13">
    <w:abstractNumId w:val="126"/>
  </w:num>
  <w:num w:numId="14">
    <w:abstractNumId w:val="136"/>
  </w:num>
  <w:num w:numId="15">
    <w:abstractNumId w:val="126"/>
  </w:num>
  <w:num w:numId="16">
    <w:abstractNumId w:val="57"/>
  </w:num>
  <w:num w:numId="17">
    <w:abstractNumId w:val="81"/>
  </w:num>
  <w:num w:numId="18">
    <w:abstractNumId w:val="59"/>
  </w:num>
  <w:num w:numId="19">
    <w:abstractNumId w:val="92"/>
  </w:num>
  <w:num w:numId="20">
    <w:abstractNumId w:val="65"/>
  </w:num>
  <w:num w:numId="21">
    <w:abstractNumId w:val="93"/>
  </w:num>
  <w:num w:numId="22">
    <w:abstractNumId w:val="125"/>
  </w:num>
  <w:num w:numId="23">
    <w:abstractNumId w:val="98"/>
  </w:num>
  <w:num w:numId="24">
    <w:abstractNumId w:val="67"/>
  </w:num>
  <w:num w:numId="25">
    <w:abstractNumId w:val="146"/>
  </w:num>
  <w:num w:numId="26">
    <w:abstractNumId w:val="107"/>
  </w:num>
  <w:num w:numId="27">
    <w:abstractNumId w:val="49"/>
  </w:num>
  <w:num w:numId="28">
    <w:abstractNumId w:val="138"/>
  </w:num>
  <w:num w:numId="29">
    <w:abstractNumId w:val="84"/>
  </w:num>
  <w:num w:numId="30">
    <w:abstractNumId w:val="142"/>
  </w:num>
  <w:num w:numId="31">
    <w:abstractNumId w:val="90"/>
  </w:num>
  <w:num w:numId="32">
    <w:abstractNumId w:val="116"/>
  </w:num>
  <w:num w:numId="33">
    <w:abstractNumId w:val="123"/>
  </w:num>
  <w:num w:numId="34">
    <w:abstractNumId w:val="131"/>
  </w:num>
  <w:num w:numId="35">
    <w:abstractNumId w:val="128"/>
  </w:num>
  <w:num w:numId="36">
    <w:abstractNumId w:val="108"/>
  </w:num>
  <w:num w:numId="37">
    <w:abstractNumId w:val="79"/>
  </w:num>
  <w:num w:numId="38">
    <w:abstractNumId w:val="111"/>
  </w:num>
  <w:num w:numId="39">
    <w:abstractNumId w:val="121"/>
  </w:num>
  <w:num w:numId="40">
    <w:abstractNumId w:val="52"/>
  </w:num>
  <w:num w:numId="41">
    <w:abstractNumId w:val="95"/>
  </w:num>
  <w:num w:numId="42">
    <w:abstractNumId w:val="133"/>
  </w:num>
  <w:num w:numId="43">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0"/>
  </w:num>
  <w:num w:numId="85">
    <w:abstractNumId w:val="50"/>
  </w:num>
  <w:num w:numId="86">
    <w:abstractNumId w:val="88"/>
  </w:num>
  <w:num w:numId="8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18"/>
  </w:num>
  <w:numIdMacAtCleanup w:val="8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van Stević">
    <w15:presenceInfo w15:providerId="AD" w15:userId="S-1-5-21-1973834663-436621203-1861840742-37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0D25"/>
    <w:rsid w:val="00001095"/>
    <w:rsid w:val="00001727"/>
    <w:rsid w:val="000024F4"/>
    <w:rsid w:val="00002690"/>
    <w:rsid w:val="00003023"/>
    <w:rsid w:val="000035F7"/>
    <w:rsid w:val="0000402F"/>
    <w:rsid w:val="000042FE"/>
    <w:rsid w:val="0000496D"/>
    <w:rsid w:val="00004DCA"/>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04"/>
    <w:rsid w:val="000115C3"/>
    <w:rsid w:val="000115F2"/>
    <w:rsid w:val="00011647"/>
    <w:rsid w:val="0001164B"/>
    <w:rsid w:val="00011A89"/>
    <w:rsid w:val="00011DCA"/>
    <w:rsid w:val="0001214C"/>
    <w:rsid w:val="00012769"/>
    <w:rsid w:val="0001299B"/>
    <w:rsid w:val="00012CF9"/>
    <w:rsid w:val="00012EA5"/>
    <w:rsid w:val="000131E4"/>
    <w:rsid w:val="0001344F"/>
    <w:rsid w:val="0001466B"/>
    <w:rsid w:val="00014750"/>
    <w:rsid w:val="00014F46"/>
    <w:rsid w:val="00015894"/>
    <w:rsid w:val="00015A98"/>
    <w:rsid w:val="00015D88"/>
    <w:rsid w:val="00015E2F"/>
    <w:rsid w:val="00015E7C"/>
    <w:rsid w:val="000167FC"/>
    <w:rsid w:val="00016E68"/>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9D0"/>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443"/>
    <w:rsid w:val="00033D74"/>
    <w:rsid w:val="00034202"/>
    <w:rsid w:val="00034452"/>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37FB5"/>
    <w:rsid w:val="00041105"/>
    <w:rsid w:val="00041879"/>
    <w:rsid w:val="00041B26"/>
    <w:rsid w:val="00041CE5"/>
    <w:rsid w:val="00041D7D"/>
    <w:rsid w:val="000420FF"/>
    <w:rsid w:val="00042335"/>
    <w:rsid w:val="000426A6"/>
    <w:rsid w:val="00042846"/>
    <w:rsid w:val="00042A6E"/>
    <w:rsid w:val="00042AB1"/>
    <w:rsid w:val="00042D8E"/>
    <w:rsid w:val="0004327C"/>
    <w:rsid w:val="00043A3D"/>
    <w:rsid w:val="00043B23"/>
    <w:rsid w:val="00043C87"/>
    <w:rsid w:val="00043D31"/>
    <w:rsid w:val="0004403C"/>
    <w:rsid w:val="000440B1"/>
    <w:rsid w:val="00044484"/>
    <w:rsid w:val="00044A8E"/>
    <w:rsid w:val="000455D2"/>
    <w:rsid w:val="00045AB1"/>
    <w:rsid w:val="00045FB6"/>
    <w:rsid w:val="00046BC7"/>
    <w:rsid w:val="00046BE9"/>
    <w:rsid w:val="00046D24"/>
    <w:rsid w:val="00046DA8"/>
    <w:rsid w:val="00046F29"/>
    <w:rsid w:val="00046FA0"/>
    <w:rsid w:val="00047221"/>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59FE"/>
    <w:rsid w:val="00056C77"/>
    <w:rsid w:val="000577BC"/>
    <w:rsid w:val="00057C27"/>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3E"/>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5659"/>
    <w:rsid w:val="00075B8B"/>
    <w:rsid w:val="00075F5B"/>
    <w:rsid w:val="0007605E"/>
    <w:rsid w:val="0007608E"/>
    <w:rsid w:val="000760C0"/>
    <w:rsid w:val="000762A3"/>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5D7"/>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E"/>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2D57"/>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6F18"/>
    <w:rsid w:val="00097294"/>
    <w:rsid w:val="00097FA2"/>
    <w:rsid w:val="000A070F"/>
    <w:rsid w:val="000A0720"/>
    <w:rsid w:val="000A10E3"/>
    <w:rsid w:val="000A2227"/>
    <w:rsid w:val="000A3715"/>
    <w:rsid w:val="000A388F"/>
    <w:rsid w:val="000A389E"/>
    <w:rsid w:val="000A3F5E"/>
    <w:rsid w:val="000A4D7F"/>
    <w:rsid w:val="000A52EE"/>
    <w:rsid w:val="000A5BAE"/>
    <w:rsid w:val="000A5CC1"/>
    <w:rsid w:val="000A61BD"/>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1FC"/>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6C5"/>
    <w:rsid w:val="000B7943"/>
    <w:rsid w:val="000B7A06"/>
    <w:rsid w:val="000C014C"/>
    <w:rsid w:val="000C0476"/>
    <w:rsid w:val="000C0611"/>
    <w:rsid w:val="000C0DF3"/>
    <w:rsid w:val="000C11FE"/>
    <w:rsid w:val="000C13F9"/>
    <w:rsid w:val="000C1516"/>
    <w:rsid w:val="000C1A46"/>
    <w:rsid w:val="000C2283"/>
    <w:rsid w:val="000C24C5"/>
    <w:rsid w:val="000C259B"/>
    <w:rsid w:val="000C259C"/>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2CE8"/>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4DD7"/>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18C"/>
    <w:rsid w:val="000E1258"/>
    <w:rsid w:val="000E14AE"/>
    <w:rsid w:val="000E1606"/>
    <w:rsid w:val="000E1B81"/>
    <w:rsid w:val="000E1C4A"/>
    <w:rsid w:val="000E1D0A"/>
    <w:rsid w:val="000E1FD4"/>
    <w:rsid w:val="000E2391"/>
    <w:rsid w:val="000E2921"/>
    <w:rsid w:val="000E29D6"/>
    <w:rsid w:val="000E2CE9"/>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0FBB"/>
    <w:rsid w:val="000F162B"/>
    <w:rsid w:val="000F1885"/>
    <w:rsid w:val="000F1965"/>
    <w:rsid w:val="000F1D3E"/>
    <w:rsid w:val="000F1D75"/>
    <w:rsid w:val="000F1F11"/>
    <w:rsid w:val="000F298E"/>
    <w:rsid w:val="000F2A7A"/>
    <w:rsid w:val="000F3138"/>
    <w:rsid w:val="000F33C3"/>
    <w:rsid w:val="000F364F"/>
    <w:rsid w:val="000F36A0"/>
    <w:rsid w:val="000F3A1C"/>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796"/>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C16"/>
    <w:rsid w:val="00110E6A"/>
    <w:rsid w:val="001111D8"/>
    <w:rsid w:val="00111425"/>
    <w:rsid w:val="001115F2"/>
    <w:rsid w:val="00111626"/>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AEA"/>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3EB"/>
    <w:rsid w:val="001235B2"/>
    <w:rsid w:val="00123BC5"/>
    <w:rsid w:val="001243C5"/>
    <w:rsid w:val="001252A3"/>
    <w:rsid w:val="0012591A"/>
    <w:rsid w:val="0012595E"/>
    <w:rsid w:val="001259A0"/>
    <w:rsid w:val="0012664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B99"/>
    <w:rsid w:val="00134C14"/>
    <w:rsid w:val="00134D46"/>
    <w:rsid w:val="00135002"/>
    <w:rsid w:val="001350CE"/>
    <w:rsid w:val="0013517D"/>
    <w:rsid w:val="001352E0"/>
    <w:rsid w:val="001353DA"/>
    <w:rsid w:val="0013566D"/>
    <w:rsid w:val="0013579A"/>
    <w:rsid w:val="001364AE"/>
    <w:rsid w:val="001364B9"/>
    <w:rsid w:val="00136ED7"/>
    <w:rsid w:val="001370C5"/>
    <w:rsid w:val="001374C4"/>
    <w:rsid w:val="00137540"/>
    <w:rsid w:val="00137B00"/>
    <w:rsid w:val="00137B56"/>
    <w:rsid w:val="001405B1"/>
    <w:rsid w:val="00140694"/>
    <w:rsid w:val="001409C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9E1"/>
    <w:rsid w:val="00146A66"/>
    <w:rsid w:val="00146C4C"/>
    <w:rsid w:val="00146DC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092"/>
    <w:rsid w:val="001703C6"/>
    <w:rsid w:val="0017050C"/>
    <w:rsid w:val="001707F9"/>
    <w:rsid w:val="0017081A"/>
    <w:rsid w:val="00170832"/>
    <w:rsid w:val="00170A0C"/>
    <w:rsid w:val="00170AA3"/>
    <w:rsid w:val="00170B21"/>
    <w:rsid w:val="00170BE8"/>
    <w:rsid w:val="00170CE4"/>
    <w:rsid w:val="00171604"/>
    <w:rsid w:val="00171D3A"/>
    <w:rsid w:val="0017242A"/>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12E"/>
    <w:rsid w:val="001959B0"/>
    <w:rsid w:val="001959D0"/>
    <w:rsid w:val="001959F7"/>
    <w:rsid w:val="00196151"/>
    <w:rsid w:val="0019666F"/>
    <w:rsid w:val="00196726"/>
    <w:rsid w:val="00196727"/>
    <w:rsid w:val="00196ACA"/>
    <w:rsid w:val="00196D47"/>
    <w:rsid w:val="00197578"/>
    <w:rsid w:val="0019781E"/>
    <w:rsid w:val="001979B1"/>
    <w:rsid w:val="001A01DA"/>
    <w:rsid w:val="001A046B"/>
    <w:rsid w:val="001A0798"/>
    <w:rsid w:val="001A0A93"/>
    <w:rsid w:val="001A0BD5"/>
    <w:rsid w:val="001A0FD4"/>
    <w:rsid w:val="001A14E3"/>
    <w:rsid w:val="001A1593"/>
    <w:rsid w:val="001A172A"/>
    <w:rsid w:val="001A180B"/>
    <w:rsid w:val="001A23A7"/>
    <w:rsid w:val="001A25A0"/>
    <w:rsid w:val="001A2760"/>
    <w:rsid w:val="001A287D"/>
    <w:rsid w:val="001A2F3C"/>
    <w:rsid w:val="001A2FA0"/>
    <w:rsid w:val="001A3616"/>
    <w:rsid w:val="001A375E"/>
    <w:rsid w:val="001A4190"/>
    <w:rsid w:val="001A41BC"/>
    <w:rsid w:val="001A42D7"/>
    <w:rsid w:val="001A4538"/>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0B8"/>
    <w:rsid w:val="001B218F"/>
    <w:rsid w:val="001B219D"/>
    <w:rsid w:val="001B2C5C"/>
    <w:rsid w:val="001B3133"/>
    <w:rsid w:val="001B367E"/>
    <w:rsid w:val="001B3787"/>
    <w:rsid w:val="001B3A36"/>
    <w:rsid w:val="001B3B0B"/>
    <w:rsid w:val="001B3CC2"/>
    <w:rsid w:val="001B3E3D"/>
    <w:rsid w:val="001B3E7F"/>
    <w:rsid w:val="001B3FAC"/>
    <w:rsid w:val="001B403E"/>
    <w:rsid w:val="001B4123"/>
    <w:rsid w:val="001B4262"/>
    <w:rsid w:val="001B45BF"/>
    <w:rsid w:val="001B4731"/>
    <w:rsid w:val="001B4A87"/>
    <w:rsid w:val="001B4A9C"/>
    <w:rsid w:val="001B61F1"/>
    <w:rsid w:val="001B6640"/>
    <w:rsid w:val="001B6BB1"/>
    <w:rsid w:val="001B6EAE"/>
    <w:rsid w:val="001B7C0C"/>
    <w:rsid w:val="001B7C30"/>
    <w:rsid w:val="001B7E0D"/>
    <w:rsid w:val="001C03D9"/>
    <w:rsid w:val="001C0AFD"/>
    <w:rsid w:val="001C0E9B"/>
    <w:rsid w:val="001C1BA6"/>
    <w:rsid w:val="001C1C80"/>
    <w:rsid w:val="001C2554"/>
    <w:rsid w:val="001C2959"/>
    <w:rsid w:val="001C2D06"/>
    <w:rsid w:val="001C2DE2"/>
    <w:rsid w:val="001C30C8"/>
    <w:rsid w:val="001C3152"/>
    <w:rsid w:val="001C3413"/>
    <w:rsid w:val="001C349C"/>
    <w:rsid w:val="001C3628"/>
    <w:rsid w:val="001C3BAF"/>
    <w:rsid w:val="001C3C76"/>
    <w:rsid w:val="001C3DD2"/>
    <w:rsid w:val="001C416A"/>
    <w:rsid w:val="001C45CF"/>
    <w:rsid w:val="001C4927"/>
    <w:rsid w:val="001C4AC7"/>
    <w:rsid w:val="001C4B47"/>
    <w:rsid w:val="001C53FD"/>
    <w:rsid w:val="001C57BF"/>
    <w:rsid w:val="001C588D"/>
    <w:rsid w:val="001C5893"/>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938"/>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09E4"/>
    <w:rsid w:val="001E12BC"/>
    <w:rsid w:val="001E1402"/>
    <w:rsid w:val="001E1691"/>
    <w:rsid w:val="001E1CAE"/>
    <w:rsid w:val="001E1D8C"/>
    <w:rsid w:val="001E2223"/>
    <w:rsid w:val="001E2278"/>
    <w:rsid w:val="001E2449"/>
    <w:rsid w:val="001E2725"/>
    <w:rsid w:val="001E293E"/>
    <w:rsid w:val="001E2A4C"/>
    <w:rsid w:val="001E2E42"/>
    <w:rsid w:val="001E2F45"/>
    <w:rsid w:val="001E3201"/>
    <w:rsid w:val="001E336D"/>
    <w:rsid w:val="001E3436"/>
    <w:rsid w:val="001E358F"/>
    <w:rsid w:val="001E3AD6"/>
    <w:rsid w:val="001E3BAC"/>
    <w:rsid w:val="001E4CB1"/>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3E8"/>
    <w:rsid w:val="001F4CCE"/>
    <w:rsid w:val="001F4EE1"/>
    <w:rsid w:val="001F5035"/>
    <w:rsid w:val="001F5123"/>
    <w:rsid w:val="001F56BB"/>
    <w:rsid w:val="001F5715"/>
    <w:rsid w:val="001F59E0"/>
    <w:rsid w:val="001F5DA1"/>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CA1"/>
    <w:rsid w:val="00204F32"/>
    <w:rsid w:val="00205B96"/>
    <w:rsid w:val="00205C4A"/>
    <w:rsid w:val="002062DD"/>
    <w:rsid w:val="002067CF"/>
    <w:rsid w:val="00206ABA"/>
    <w:rsid w:val="00206AD0"/>
    <w:rsid w:val="00206C02"/>
    <w:rsid w:val="00207151"/>
    <w:rsid w:val="0020735B"/>
    <w:rsid w:val="00207D08"/>
    <w:rsid w:val="00210557"/>
    <w:rsid w:val="00210A85"/>
    <w:rsid w:val="00210C31"/>
    <w:rsid w:val="00210FF3"/>
    <w:rsid w:val="00210FF6"/>
    <w:rsid w:val="0021136F"/>
    <w:rsid w:val="00211424"/>
    <w:rsid w:val="002114E5"/>
    <w:rsid w:val="0021152F"/>
    <w:rsid w:val="00211BA2"/>
    <w:rsid w:val="00211CE8"/>
    <w:rsid w:val="00211DDA"/>
    <w:rsid w:val="00212664"/>
    <w:rsid w:val="00212DA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4C3A"/>
    <w:rsid w:val="00214E42"/>
    <w:rsid w:val="0021522E"/>
    <w:rsid w:val="002153B4"/>
    <w:rsid w:val="00215855"/>
    <w:rsid w:val="00215AB4"/>
    <w:rsid w:val="00215D0A"/>
    <w:rsid w:val="00215E1D"/>
    <w:rsid w:val="002160CE"/>
    <w:rsid w:val="0021628F"/>
    <w:rsid w:val="002163D0"/>
    <w:rsid w:val="002164E6"/>
    <w:rsid w:val="002165CA"/>
    <w:rsid w:val="0021666D"/>
    <w:rsid w:val="0021672E"/>
    <w:rsid w:val="002176BF"/>
    <w:rsid w:val="00217CA3"/>
    <w:rsid w:val="00217EA9"/>
    <w:rsid w:val="00220B82"/>
    <w:rsid w:val="0022170E"/>
    <w:rsid w:val="00221994"/>
    <w:rsid w:val="002227E8"/>
    <w:rsid w:val="00222BA3"/>
    <w:rsid w:val="00222C12"/>
    <w:rsid w:val="00222E33"/>
    <w:rsid w:val="00222EC2"/>
    <w:rsid w:val="002231BA"/>
    <w:rsid w:val="002231ED"/>
    <w:rsid w:val="00223205"/>
    <w:rsid w:val="002232C0"/>
    <w:rsid w:val="002233C3"/>
    <w:rsid w:val="002234B8"/>
    <w:rsid w:val="002234C5"/>
    <w:rsid w:val="00223749"/>
    <w:rsid w:val="00223A5B"/>
    <w:rsid w:val="00224C2B"/>
    <w:rsid w:val="00224CF4"/>
    <w:rsid w:val="00224D9E"/>
    <w:rsid w:val="002251A4"/>
    <w:rsid w:val="00225879"/>
    <w:rsid w:val="002258CA"/>
    <w:rsid w:val="002260F7"/>
    <w:rsid w:val="00226574"/>
    <w:rsid w:val="0022742B"/>
    <w:rsid w:val="002275E8"/>
    <w:rsid w:val="00227901"/>
    <w:rsid w:val="00227C67"/>
    <w:rsid w:val="00227CD0"/>
    <w:rsid w:val="0023000F"/>
    <w:rsid w:val="00230DAD"/>
    <w:rsid w:val="00230DC9"/>
    <w:rsid w:val="00231743"/>
    <w:rsid w:val="00231BEC"/>
    <w:rsid w:val="00232552"/>
    <w:rsid w:val="00232912"/>
    <w:rsid w:val="00232AB4"/>
    <w:rsid w:val="00232BD9"/>
    <w:rsid w:val="00233121"/>
    <w:rsid w:val="00233412"/>
    <w:rsid w:val="00233981"/>
    <w:rsid w:val="00233B0E"/>
    <w:rsid w:val="00234135"/>
    <w:rsid w:val="00234AFE"/>
    <w:rsid w:val="00234C33"/>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1B19"/>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36"/>
    <w:rsid w:val="002462B4"/>
    <w:rsid w:val="0024726B"/>
    <w:rsid w:val="002479F9"/>
    <w:rsid w:val="00247C64"/>
    <w:rsid w:val="00247C77"/>
    <w:rsid w:val="00247CEA"/>
    <w:rsid w:val="00247F64"/>
    <w:rsid w:val="00247FD6"/>
    <w:rsid w:val="002508A8"/>
    <w:rsid w:val="00250E53"/>
    <w:rsid w:val="00251104"/>
    <w:rsid w:val="00251496"/>
    <w:rsid w:val="00251B5E"/>
    <w:rsid w:val="00251C99"/>
    <w:rsid w:val="00251CF5"/>
    <w:rsid w:val="00252099"/>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4F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9E3"/>
    <w:rsid w:val="00263D28"/>
    <w:rsid w:val="00263E86"/>
    <w:rsid w:val="00263EA9"/>
    <w:rsid w:val="0026400A"/>
    <w:rsid w:val="002644E9"/>
    <w:rsid w:val="00264637"/>
    <w:rsid w:val="00264877"/>
    <w:rsid w:val="00264C85"/>
    <w:rsid w:val="00264D2A"/>
    <w:rsid w:val="00264D63"/>
    <w:rsid w:val="00265169"/>
    <w:rsid w:val="0026530F"/>
    <w:rsid w:val="002654BF"/>
    <w:rsid w:val="002656DF"/>
    <w:rsid w:val="00265B55"/>
    <w:rsid w:val="002663F5"/>
    <w:rsid w:val="0026679A"/>
    <w:rsid w:val="00266BA4"/>
    <w:rsid w:val="00266DA8"/>
    <w:rsid w:val="002672A6"/>
    <w:rsid w:val="00267795"/>
    <w:rsid w:val="002678FF"/>
    <w:rsid w:val="00267CAF"/>
    <w:rsid w:val="00267E07"/>
    <w:rsid w:val="00267E7E"/>
    <w:rsid w:val="00267F8E"/>
    <w:rsid w:val="00267F9C"/>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050"/>
    <w:rsid w:val="00280127"/>
    <w:rsid w:val="00280814"/>
    <w:rsid w:val="00280B9C"/>
    <w:rsid w:val="00280DAD"/>
    <w:rsid w:val="00281098"/>
    <w:rsid w:val="002812FA"/>
    <w:rsid w:val="002815D8"/>
    <w:rsid w:val="00281923"/>
    <w:rsid w:val="0028193F"/>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B55"/>
    <w:rsid w:val="00293D60"/>
    <w:rsid w:val="00293EEA"/>
    <w:rsid w:val="00293F1B"/>
    <w:rsid w:val="00293F5E"/>
    <w:rsid w:val="00294082"/>
    <w:rsid w:val="00294D5C"/>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07F"/>
    <w:rsid w:val="002974F4"/>
    <w:rsid w:val="00297F24"/>
    <w:rsid w:val="00297F48"/>
    <w:rsid w:val="002A0233"/>
    <w:rsid w:val="002A0B81"/>
    <w:rsid w:val="002A0FAA"/>
    <w:rsid w:val="002A1887"/>
    <w:rsid w:val="002A2011"/>
    <w:rsid w:val="002A2488"/>
    <w:rsid w:val="002A28C9"/>
    <w:rsid w:val="002A2DD0"/>
    <w:rsid w:val="002A33AE"/>
    <w:rsid w:val="002A3C3F"/>
    <w:rsid w:val="002A3F56"/>
    <w:rsid w:val="002A42EC"/>
    <w:rsid w:val="002A434A"/>
    <w:rsid w:val="002A436B"/>
    <w:rsid w:val="002A4479"/>
    <w:rsid w:val="002A469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B9A"/>
    <w:rsid w:val="002B4EC9"/>
    <w:rsid w:val="002B4F6A"/>
    <w:rsid w:val="002B517C"/>
    <w:rsid w:val="002B52EB"/>
    <w:rsid w:val="002B55FE"/>
    <w:rsid w:val="002B5A35"/>
    <w:rsid w:val="002B5B83"/>
    <w:rsid w:val="002B5D52"/>
    <w:rsid w:val="002B6603"/>
    <w:rsid w:val="002B663B"/>
    <w:rsid w:val="002B6D5A"/>
    <w:rsid w:val="002B6EB1"/>
    <w:rsid w:val="002B6F1E"/>
    <w:rsid w:val="002B7037"/>
    <w:rsid w:val="002B72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13"/>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BE3"/>
    <w:rsid w:val="002D2D9F"/>
    <w:rsid w:val="002D2DFE"/>
    <w:rsid w:val="002D2F6A"/>
    <w:rsid w:val="002D32EE"/>
    <w:rsid w:val="002D3319"/>
    <w:rsid w:val="002D339D"/>
    <w:rsid w:val="002D3733"/>
    <w:rsid w:val="002D3869"/>
    <w:rsid w:val="002D407F"/>
    <w:rsid w:val="002D40EA"/>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36F"/>
    <w:rsid w:val="002D7444"/>
    <w:rsid w:val="002D75E4"/>
    <w:rsid w:val="002D785B"/>
    <w:rsid w:val="002D7AB2"/>
    <w:rsid w:val="002E08BD"/>
    <w:rsid w:val="002E08EA"/>
    <w:rsid w:val="002E107A"/>
    <w:rsid w:val="002E12AE"/>
    <w:rsid w:val="002E12CC"/>
    <w:rsid w:val="002E161E"/>
    <w:rsid w:val="002E1783"/>
    <w:rsid w:val="002E183C"/>
    <w:rsid w:val="002E1868"/>
    <w:rsid w:val="002E1904"/>
    <w:rsid w:val="002E1C8E"/>
    <w:rsid w:val="002E2018"/>
    <w:rsid w:val="002E2374"/>
    <w:rsid w:val="002E2D19"/>
    <w:rsid w:val="002E2F11"/>
    <w:rsid w:val="002E40BF"/>
    <w:rsid w:val="002E4258"/>
    <w:rsid w:val="002E5445"/>
    <w:rsid w:val="002E59D5"/>
    <w:rsid w:val="002E62CE"/>
    <w:rsid w:val="002E6567"/>
    <w:rsid w:val="002E6587"/>
    <w:rsid w:val="002E69ED"/>
    <w:rsid w:val="002E6CD1"/>
    <w:rsid w:val="002E6D79"/>
    <w:rsid w:val="002E6EFF"/>
    <w:rsid w:val="002E75AC"/>
    <w:rsid w:val="002E763A"/>
    <w:rsid w:val="002E78A9"/>
    <w:rsid w:val="002E7EC6"/>
    <w:rsid w:val="002F04E2"/>
    <w:rsid w:val="002F074E"/>
    <w:rsid w:val="002F099F"/>
    <w:rsid w:val="002F1040"/>
    <w:rsid w:val="002F13B3"/>
    <w:rsid w:val="002F1423"/>
    <w:rsid w:val="002F1788"/>
    <w:rsid w:val="002F19B1"/>
    <w:rsid w:val="002F1C1B"/>
    <w:rsid w:val="002F1E22"/>
    <w:rsid w:val="002F2105"/>
    <w:rsid w:val="002F28B2"/>
    <w:rsid w:val="002F2DE5"/>
    <w:rsid w:val="002F2E6E"/>
    <w:rsid w:val="002F3DAD"/>
    <w:rsid w:val="002F45B3"/>
    <w:rsid w:val="002F48D1"/>
    <w:rsid w:val="002F536E"/>
    <w:rsid w:val="002F53FF"/>
    <w:rsid w:val="003003A5"/>
    <w:rsid w:val="00300696"/>
    <w:rsid w:val="00300AC5"/>
    <w:rsid w:val="00300AF6"/>
    <w:rsid w:val="00300DFB"/>
    <w:rsid w:val="0030144A"/>
    <w:rsid w:val="00302472"/>
    <w:rsid w:val="00302473"/>
    <w:rsid w:val="003024F5"/>
    <w:rsid w:val="0030251B"/>
    <w:rsid w:val="003025B9"/>
    <w:rsid w:val="0030297F"/>
    <w:rsid w:val="00302ACB"/>
    <w:rsid w:val="00302C6B"/>
    <w:rsid w:val="00302DC0"/>
    <w:rsid w:val="00302F74"/>
    <w:rsid w:val="00303262"/>
    <w:rsid w:val="00303467"/>
    <w:rsid w:val="003035F6"/>
    <w:rsid w:val="00303D7D"/>
    <w:rsid w:val="00303E05"/>
    <w:rsid w:val="00304141"/>
    <w:rsid w:val="00305592"/>
    <w:rsid w:val="00305AD4"/>
    <w:rsid w:val="00305D38"/>
    <w:rsid w:val="0030614B"/>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C22"/>
    <w:rsid w:val="00314378"/>
    <w:rsid w:val="003144E0"/>
    <w:rsid w:val="00314573"/>
    <w:rsid w:val="00314768"/>
    <w:rsid w:val="00314AE3"/>
    <w:rsid w:val="003152EB"/>
    <w:rsid w:val="003153AC"/>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38F2"/>
    <w:rsid w:val="00324232"/>
    <w:rsid w:val="0032453F"/>
    <w:rsid w:val="00324AE5"/>
    <w:rsid w:val="00324CE1"/>
    <w:rsid w:val="00324D24"/>
    <w:rsid w:val="003252AF"/>
    <w:rsid w:val="003255E6"/>
    <w:rsid w:val="00325BE2"/>
    <w:rsid w:val="003260D5"/>
    <w:rsid w:val="003264A0"/>
    <w:rsid w:val="003265D4"/>
    <w:rsid w:val="003265FF"/>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0E9"/>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DA0"/>
    <w:rsid w:val="00343EE5"/>
    <w:rsid w:val="00344337"/>
    <w:rsid w:val="00344368"/>
    <w:rsid w:val="00344399"/>
    <w:rsid w:val="00344587"/>
    <w:rsid w:val="00344E22"/>
    <w:rsid w:val="00344ED8"/>
    <w:rsid w:val="00345036"/>
    <w:rsid w:val="0034602A"/>
    <w:rsid w:val="003460FF"/>
    <w:rsid w:val="003473A0"/>
    <w:rsid w:val="003473F3"/>
    <w:rsid w:val="003477C1"/>
    <w:rsid w:val="00347B79"/>
    <w:rsid w:val="00347BBC"/>
    <w:rsid w:val="00350395"/>
    <w:rsid w:val="003503BE"/>
    <w:rsid w:val="003508B5"/>
    <w:rsid w:val="00350AB6"/>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7C3"/>
    <w:rsid w:val="00356838"/>
    <w:rsid w:val="00356ACE"/>
    <w:rsid w:val="00356B70"/>
    <w:rsid w:val="00356D65"/>
    <w:rsid w:val="0035720B"/>
    <w:rsid w:val="0035746F"/>
    <w:rsid w:val="00357FBA"/>
    <w:rsid w:val="003602D1"/>
    <w:rsid w:val="0036050C"/>
    <w:rsid w:val="0036054A"/>
    <w:rsid w:val="00360709"/>
    <w:rsid w:val="00360962"/>
    <w:rsid w:val="003613B7"/>
    <w:rsid w:val="00361491"/>
    <w:rsid w:val="00361E40"/>
    <w:rsid w:val="00362330"/>
    <w:rsid w:val="00362541"/>
    <w:rsid w:val="00362975"/>
    <w:rsid w:val="003629E5"/>
    <w:rsid w:val="00362ECA"/>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267"/>
    <w:rsid w:val="00367475"/>
    <w:rsid w:val="00367850"/>
    <w:rsid w:val="003679DF"/>
    <w:rsid w:val="00367BFF"/>
    <w:rsid w:val="0037087C"/>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1BD"/>
    <w:rsid w:val="00374440"/>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08C8"/>
    <w:rsid w:val="00381009"/>
    <w:rsid w:val="00381027"/>
    <w:rsid w:val="003810FE"/>
    <w:rsid w:val="00381889"/>
    <w:rsid w:val="00381C32"/>
    <w:rsid w:val="0038206D"/>
    <w:rsid w:val="0038233F"/>
    <w:rsid w:val="00382754"/>
    <w:rsid w:val="00383211"/>
    <w:rsid w:val="0038375A"/>
    <w:rsid w:val="0038390A"/>
    <w:rsid w:val="003841C5"/>
    <w:rsid w:val="003844CF"/>
    <w:rsid w:val="003845D5"/>
    <w:rsid w:val="003849FD"/>
    <w:rsid w:val="00384F9A"/>
    <w:rsid w:val="003851BF"/>
    <w:rsid w:val="003855EC"/>
    <w:rsid w:val="00385C26"/>
    <w:rsid w:val="003861B3"/>
    <w:rsid w:val="003863C1"/>
    <w:rsid w:val="00386410"/>
    <w:rsid w:val="003864E1"/>
    <w:rsid w:val="003867BF"/>
    <w:rsid w:val="00386CF5"/>
    <w:rsid w:val="00387971"/>
    <w:rsid w:val="003879DB"/>
    <w:rsid w:val="0039005E"/>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B2"/>
    <w:rsid w:val="003969D8"/>
    <w:rsid w:val="00396E3A"/>
    <w:rsid w:val="00396E50"/>
    <w:rsid w:val="00396EC6"/>
    <w:rsid w:val="0039717D"/>
    <w:rsid w:val="0039726A"/>
    <w:rsid w:val="00397A48"/>
    <w:rsid w:val="00397DF3"/>
    <w:rsid w:val="00397F14"/>
    <w:rsid w:val="003A02E9"/>
    <w:rsid w:val="003A0CD6"/>
    <w:rsid w:val="003A120B"/>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4BCF"/>
    <w:rsid w:val="003A58C5"/>
    <w:rsid w:val="003A5AAB"/>
    <w:rsid w:val="003A5AD4"/>
    <w:rsid w:val="003A5B11"/>
    <w:rsid w:val="003A5BD4"/>
    <w:rsid w:val="003A5D72"/>
    <w:rsid w:val="003A681D"/>
    <w:rsid w:val="003A7252"/>
    <w:rsid w:val="003A74F5"/>
    <w:rsid w:val="003A7C94"/>
    <w:rsid w:val="003B0703"/>
    <w:rsid w:val="003B0A49"/>
    <w:rsid w:val="003B0E06"/>
    <w:rsid w:val="003B0FEF"/>
    <w:rsid w:val="003B1316"/>
    <w:rsid w:val="003B17F1"/>
    <w:rsid w:val="003B1B5E"/>
    <w:rsid w:val="003B1E10"/>
    <w:rsid w:val="003B2544"/>
    <w:rsid w:val="003B2BA3"/>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9CF"/>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3B6"/>
    <w:rsid w:val="003D0808"/>
    <w:rsid w:val="003D0A98"/>
    <w:rsid w:val="003D0AE4"/>
    <w:rsid w:val="003D0C59"/>
    <w:rsid w:val="003D0D36"/>
    <w:rsid w:val="003D0DE8"/>
    <w:rsid w:val="003D0F3F"/>
    <w:rsid w:val="003D1178"/>
    <w:rsid w:val="003D1474"/>
    <w:rsid w:val="003D1E6B"/>
    <w:rsid w:val="003D1E86"/>
    <w:rsid w:val="003D1E8D"/>
    <w:rsid w:val="003D2418"/>
    <w:rsid w:val="003D2650"/>
    <w:rsid w:val="003D2E38"/>
    <w:rsid w:val="003D3414"/>
    <w:rsid w:val="003D37B2"/>
    <w:rsid w:val="003D38B6"/>
    <w:rsid w:val="003D3AD1"/>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354"/>
    <w:rsid w:val="003E04A3"/>
    <w:rsid w:val="003E0846"/>
    <w:rsid w:val="003E0C7C"/>
    <w:rsid w:val="003E0EC5"/>
    <w:rsid w:val="003E109F"/>
    <w:rsid w:val="003E140D"/>
    <w:rsid w:val="003E1697"/>
    <w:rsid w:val="003E1875"/>
    <w:rsid w:val="003E1D34"/>
    <w:rsid w:val="003E1D89"/>
    <w:rsid w:val="003E20ED"/>
    <w:rsid w:val="003E23D3"/>
    <w:rsid w:val="003E3199"/>
    <w:rsid w:val="003E36F7"/>
    <w:rsid w:val="003E3843"/>
    <w:rsid w:val="003E3931"/>
    <w:rsid w:val="003E3F1E"/>
    <w:rsid w:val="003E40E1"/>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C80"/>
    <w:rsid w:val="003E6E32"/>
    <w:rsid w:val="003E7418"/>
    <w:rsid w:val="003E74AB"/>
    <w:rsid w:val="003E750D"/>
    <w:rsid w:val="003E7530"/>
    <w:rsid w:val="003E770F"/>
    <w:rsid w:val="003E79E1"/>
    <w:rsid w:val="003E7B9C"/>
    <w:rsid w:val="003F0262"/>
    <w:rsid w:val="003F026D"/>
    <w:rsid w:val="003F052B"/>
    <w:rsid w:val="003F05C3"/>
    <w:rsid w:val="003F0603"/>
    <w:rsid w:val="003F0816"/>
    <w:rsid w:val="003F0DA2"/>
    <w:rsid w:val="003F14D2"/>
    <w:rsid w:val="003F1E1F"/>
    <w:rsid w:val="003F2182"/>
    <w:rsid w:val="003F21FF"/>
    <w:rsid w:val="003F23E9"/>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147"/>
    <w:rsid w:val="003F7B3E"/>
    <w:rsid w:val="003F7D5E"/>
    <w:rsid w:val="003F7DFD"/>
    <w:rsid w:val="003F7F17"/>
    <w:rsid w:val="00400160"/>
    <w:rsid w:val="0040080E"/>
    <w:rsid w:val="00400917"/>
    <w:rsid w:val="00400A38"/>
    <w:rsid w:val="00401787"/>
    <w:rsid w:val="00401A88"/>
    <w:rsid w:val="00401AF8"/>
    <w:rsid w:val="00401CD9"/>
    <w:rsid w:val="00401F5B"/>
    <w:rsid w:val="004023EA"/>
    <w:rsid w:val="0040245C"/>
    <w:rsid w:val="0040259D"/>
    <w:rsid w:val="00403B69"/>
    <w:rsid w:val="00403BD9"/>
    <w:rsid w:val="00403C47"/>
    <w:rsid w:val="00404DD4"/>
    <w:rsid w:val="00404DDA"/>
    <w:rsid w:val="00405684"/>
    <w:rsid w:val="00405E5E"/>
    <w:rsid w:val="004062E7"/>
    <w:rsid w:val="004065AE"/>
    <w:rsid w:val="004065D0"/>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59E"/>
    <w:rsid w:val="00414919"/>
    <w:rsid w:val="00414A97"/>
    <w:rsid w:val="00414ABC"/>
    <w:rsid w:val="00415058"/>
    <w:rsid w:val="00415A39"/>
    <w:rsid w:val="0041601E"/>
    <w:rsid w:val="00416358"/>
    <w:rsid w:val="0041640B"/>
    <w:rsid w:val="004164A3"/>
    <w:rsid w:val="00416B98"/>
    <w:rsid w:val="00417EBA"/>
    <w:rsid w:val="00420235"/>
    <w:rsid w:val="004206CB"/>
    <w:rsid w:val="00420F5D"/>
    <w:rsid w:val="004215CA"/>
    <w:rsid w:val="00421BD7"/>
    <w:rsid w:val="00422032"/>
    <w:rsid w:val="00422350"/>
    <w:rsid w:val="00422578"/>
    <w:rsid w:val="004226A6"/>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52"/>
    <w:rsid w:val="00426CA9"/>
    <w:rsid w:val="0042720A"/>
    <w:rsid w:val="004276AD"/>
    <w:rsid w:val="00427883"/>
    <w:rsid w:val="00427A8A"/>
    <w:rsid w:val="00427AA1"/>
    <w:rsid w:val="00427CE2"/>
    <w:rsid w:val="00427E21"/>
    <w:rsid w:val="00427EB4"/>
    <w:rsid w:val="0043024A"/>
    <w:rsid w:val="00430427"/>
    <w:rsid w:val="00430880"/>
    <w:rsid w:val="004312D3"/>
    <w:rsid w:val="004317EF"/>
    <w:rsid w:val="00431B8E"/>
    <w:rsid w:val="0043237C"/>
    <w:rsid w:val="00432535"/>
    <w:rsid w:val="00432657"/>
    <w:rsid w:val="004327B8"/>
    <w:rsid w:val="00432942"/>
    <w:rsid w:val="00432D69"/>
    <w:rsid w:val="0043312E"/>
    <w:rsid w:val="0043341A"/>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82F"/>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CF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369"/>
    <w:rsid w:val="0045575A"/>
    <w:rsid w:val="004559F1"/>
    <w:rsid w:val="00455D19"/>
    <w:rsid w:val="00455E5C"/>
    <w:rsid w:val="00456435"/>
    <w:rsid w:val="0045685C"/>
    <w:rsid w:val="00456A8F"/>
    <w:rsid w:val="00457A99"/>
    <w:rsid w:val="00457F46"/>
    <w:rsid w:val="004612CD"/>
    <w:rsid w:val="004618A5"/>
    <w:rsid w:val="00461C8B"/>
    <w:rsid w:val="00461DEF"/>
    <w:rsid w:val="00461F43"/>
    <w:rsid w:val="0046293B"/>
    <w:rsid w:val="00463040"/>
    <w:rsid w:val="00463455"/>
    <w:rsid w:val="004635BD"/>
    <w:rsid w:val="004636C5"/>
    <w:rsid w:val="00463E7A"/>
    <w:rsid w:val="00463FD9"/>
    <w:rsid w:val="00463FE2"/>
    <w:rsid w:val="004640BD"/>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67F8F"/>
    <w:rsid w:val="004700F2"/>
    <w:rsid w:val="004701A2"/>
    <w:rsid w:val="00470FB0"/>
    <w:rsid w:val="004716B3"/>
    <w:rsid w:val="00471E6B"/>
    <w:rsid w:val="004722E0"/>
    <w:rsid w:val="004728B7"/>
    <w:rsid w:val="00472BF8"/>
    <w:rsid w:val="00472DAF"/>
    <w:rsid w:val="00472EC5"/>
    <w:rsid w:val="00473394"/>
    <w:rsid w:val="0047385E"/>
    <w:rsid w:val="00473AD5"/>
    <w:rsid w:val="00473CD4"/>
    <w:rsid w:val="00473D6E"/>
    <w:rsid w:val="004740BE"/>
    <w:rsid w:val="0047480C"/>
    <w:rsid w:val="00474AEE"/>
    <w:rsid w:val="00474B97"/>
    <w:rsid w:val="00474F05"/>
    <w:rsid w:val="00474F43"/>
    <w:rsid w:val="00475220"/>
    <w:rsid w:val="004753EA"/>
    <w:rsid w:val="004756E7"/>
    <w:rsid w:val="00475814"/>
    <w:rsid w:val="00475BD1"/>
    <w:rsid w:val="00475F7B"/>
    <w:rsid w:val="00476370"/>
    <w:rsid w:val="004764F9"/>
    <w:rsid w:val="004765C7"/>
    <w:rsid w:val="00476735"/>
    <w:rsid w:val="00476E54"/>
    <w:rsid w:val="0047715C"/>
    <w:rsid w:val="004772F7"/>
    <w:rsid w:val="0047743A"/>
    <w:rsid w:val="0047790C"/>
    <w:rsid w:val="00480077"/>
    <w:rsid w:val="00480907"/>
    <w:rsid w:val="00480A0F"/>
    <w:rsid w:val="004812AF"/>
    <w:rsid w:val="00481BC8"/>
    <w:rsid w:val="0048200E"/>
    <w:rsid w:val="00482208"/>
    <w:rsid w:val="00482257"/>
    <w:rsid w:val="004825A9"/>
    <w:rsid w:val="0048279A"/>
    <w:rsid w:val="004829D9"/>
    <w:rsid w:val="00482AD8"/>
    <w:rsid w:val="00482D4C"/>
    <w:rsid w:val="00482DB3"/>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B92"/>
    <w:rsid w:val="00491E05"/>
    <w:rsid w:val="00491EFB"/>
    <w:rsid w:val="00491FDD"/>
    <w:rsid w:val="00492268"/>
    <w:rsid w:val="00492AC4"/>
    <w:rsid w:val="00492DD4"/>
    <w:rsid w:val="0049306E"/>
    <w:rsid w:val="0049324F"/>
    <w:rsid w:val="004934A8"/>
    <w:rsid w:val="00493629"/>
    <w:rsid w:val="004938FD"/>
    <w:rsid w:val="004939D2"/>
    <w:rsid w:val="004942C8"/>
    <w:rsid w:val="004947DD"/>
    <w:rsid w:val="00494CD6"/>
    <w:rsid w:val="0049500A"/>
    <w:rsid w:val="0049540A"/>
    <w:rsid w:val="00495801"/>
    <w:rsid w:val="00495BD3"/>
    <w:rsid w:val="00495CA8"/>
    <w:rsid w:val="00495D9E"/>
    <w:rsid w:val="00496180"/>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B62"/>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6F9E"/>
    <w:rsid w:val="004B7035"/>
    <w:rsid w:val="004B70F6"/>
    <w:rsid w:val="004B71D0"/>
    <w:rsid w:val="004B7338"/>
    <w:rsid w:val="004B7987"/>
    <w:rsid w:val="004B7B7F"/>
    <w:rsid w:val="004B7C4E"/>
    <w:rsid w:val="004C00C4"/>
    <w:rsid w:val="004C09AE"/>
    <w:rsid w:val="004C0A0B"/>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DD9"/>
    <w:rsid w:val="004C4E61"/>
    <w:rsid w:val="004C51BC"/>
    <w:rsid w:val="004C57A6"/>
    <w:rsid w:val="004C5DFB"/>
    <w:rsid w:val="004C612A"/>
    <w:rsid w:val="004C6778"/>
    <w:rsid w:val="004C68C7"/>
    <w:rsid w:val="004C70B4"/>
    <w:rsid w:val="004C7474"/>
    <w:rsid w:val="004C75D3"/>
    <w:rsid w:val="004C7806"/>
    <w:rsid w:val="004C7C2B"/>
    <w:rsid w:val="004D015A"/>
    <w:rsid w:val="004D0497"/>
    <w:rsid w:val="004D06FD"/>
    <w:rsid w:val="004D0F24"/>
    <w:rsid w:val="004D1386"/>
    <w:rsid w:val="004D14FC"/>
    <w:rsid w:val="004D2468"/>
    <w:rsid w:val="004D2530"/>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293"/>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5FC9"/>
    <w:rsid w:val="004F6256"/>
    <w:rsid w:val="004F6AEF"/>
    <w:rsid w:val="004F6FB6"/>
    <w:rsid w:val="004F70D8"/>
    <w:rsid w:val="004F7288"/>
    <w:rsid w:val="004F7502"/>
    <w:rsid w:val="004F767C"/>
    <w:rsid w:val="004F77AB"/>
    <w:rsid w:val="004F7E41"/>
    <w:rsid w:val="00500143"/>
    <w:rsid w:val="005001B2"/>
    <w:rsid w:val="00500222"/>
    <w:rsid w:val="00500309"/>
    <w:rsid w:val="0050060B"/>
    <w:rsid w:val="00500824"/>
    <w:rsid w:val="00500825"/>
    <w:rsid w:val="00500BF6"/>
    <w:rsid w:val="00500E4B"/>
    <w:rsid w:val="00501035"/>
    <w:rsid w:val="005010CC"/>
    <w:rsid w:val="00501389"/>
    <w:rsid w:val="0050179E"/>
    <w:rsid w:val="00501965"/>
    <w:rsid w:val="005019BE"/>
    <w:rsid w:val="00501A26"/>
    <w:rsid w:val="00501BCD"/>
    <w:rsid w:val="005020CD"/>
    <w:rsid w:val="00502238"/>
    <w:rsid w:val="00502D60"/>
    <w:rsid w:val="00502E1C"/>
    <w:rsid w:val="00503040"/>
    <w:rsid w:val="005033F0"/>
    <w:rsid w:val="0050381D"/>
    <w:rsid w:val="00503CAC"/>
    <w:rsid w:val="005040B8"/>
    <w:rsid w:val="00504358"/>
    <w:rsid w:val="005046A9"/>
    <w:rsid w:val="005047AE"/>
    <w:rsid w:val="00504863"/>
    <w:rsid w:val="00505092"/>
    <w:rsid w:val="00505287"/>
    <w:rsid w:val="00506033"/>
    <w:rsid w:val="005060FD"/>
    <w:rsid w:val="0050629D"/>
    <w:rsid w:val="005067FC"/>
    <w:rsid w:val="00506AFC"/>
    <w:rsid w:val="00506EA2"/>
    <w:rsid w:val="00507395"/>
    <w:rsid w:val="00507883"/>
    <w:rsid w:val="00507896"/>
    <w:rsid w:val="00507C51"/>
    <w:rsid w:val="00507C67"/>
    <w:rsid w:val="005102CB"/>
    <w:rsid w:val="0051076C"/>
    <w:rsid w:val="00510945"/>
    <w:rsid w:val="00510DF7"/>
    <w:rsid w:val="00511489"/>
    <w:rsid w:val="00511710"/>
    <w:rsid w:val="00511FA0"/>
    <w:rsid w:val="0051241C"/>
    <w:rsid w:val="00512BED"/>
    <w:rsid w:val="005133AD"/>
    <w:rsid w:val="005134F6"/>
    <w:rsid w:val="0051356A"/>
    <w:rsid w:val="005135F1"/>
    <w:rsid w:val="00514086"/>
    <w:rsid w:val="0051447F"/>
    <w:rsid w:val="00514481"/>
    <w:rsid w:val="005147A8"/>
    <w:rsid w:val="00514BA1"/>
    <w:rsid w:val="00514C8A"/>
    <w:rsid w:val="00514CB3"/>
    <w:rsid w:val="00514EFD"/>
    <w:rsid w:val="0051542B"/>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065"/>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173"/>
    <w:rsid w:val="00531ACB"/>
    <w:rsid w:val="00531B86"/>
    <w:rsid w:val="00531CA5"/>
    <w:rsid w:val="0053231D"/>
    <w:rsid w:val="005329F0"/>
    <w:rsid w:val="00533083"/>
    <w:rsid w:val="00533284"/>
    <w:rsid w:val="005333DE"/>
    <w:rsid w:val="005337DA"/>
    <w:rsid w:val="005339DD"/>
    <w:rsid w:val="00533A87"/>
    <w:rsid w:val="00533CD9"/>
    <w:rsid w:val="00534390"/>
    <w:rsid w:val="005344F2"/>
    <w:rsid w:val="0053491E"/>
    <w:rsid w:val="00534A62"/>
    <w:rsid w:val="00534B71"/>
    <w:rsid w:val="00534C64"/>
    <w:rsid w:val="005355CF"/>
    <w:rsid w:val="0053569A"/>
    <w:rsid w:val="0053641D"/>
    <w:rsid w:val="005365A7"/>
    <w:rsid w:val="0053691F"/>
    <w:rsid w:val="00536B07"/>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377"/>
    <w:rsid w:val="00544638"/>
    <w:rsid w:val="00544C24"/>
    <w:rsid w:val="00544CE8"/>
    <w:rsid w:val="00544D57"/>
    <w:rsid w:val="005453B2"/>
    <w:rsid w:val="00545456"/>
    <w:rsid w:val="0054567E"/>
    <w:rsid w:val="00545D25"/>
    <w:rsid w:val="00545E8E"/>
    <w:rsid w:val="00546265"/>
    <w:rsid w:val="005463B3"/>
    <w:rsid w:val="00546862"/>
    <w:rsid w:val="0054733D"/>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B33"/>
    <w:rsid w:val="00556CEA"/>
    <w:rsid w:val="00556D24"/>
    <w:rsid w:val="00556F24"/>
    <w:rsid w:val="00556F4B"/>
    <w:rsid w:val="00556FB0"/>
    <w:rsid w:val="00557A5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89A"/>
    <w:rsid w:val="005668A8"/>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7BE"/>
    <w:rsid w:val="00572B5D"/>
    <w:rsid w:val="00572C64"/>
    <w:rsid w:val="00572F7C"/>
    <w:rsid w:val="0057367F"/>
    <w:rsid w:val="00573CC8"/>
    <w:rsid w:val="00574120"/>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3CEC"/>
    <w:rsid w:val="00584509"/>
    <w:rsid w:val="005847B0"/>
    <w:rsid w:val="005851BE"/>
    <w:rsid w:val="005852B1"/>
    <w:rsid w:val="005852D5"/>
    <w:rsid w:val="00585A47"/>
    <w:rsid w:val="005863F4"/>
    <w:rsid w:val="0058657D"/>
    <w:rsid w:val="00586789"/>
    <w:rsid w:val="00586F76"/>
    <w:rsid w:val="0058756C"/>
    <w:rsid w:val="00587B94"/>
    <w:rsid w:val="00587C8E"/>
    <w:rsid w:val="00590C50"/>
    <w:rsid w:val="00591069"/>
    <w:rsid w:val="00591B88"/>
    <w:rsid w:val="005925A7"/>
    <w:rsid w:val="00592C7D"/>
    <w:rsid w:val="00593106"/>
    <w:rsid w:val="0059310C"/>
    <w:rsid w:val="00593148"/>
    <w:rsid w:val="005933F4"/>
    <w:rsid w:val="00593434"/>
    <w:rsid w:val="00593EB1"/>
    <w:rsid w:val="00594D1F"/>
    <w:rsid w:val="00594F71"/>
    <w:rsid w:val="00595000"/>
    <w:rsid w:val="0059587B"/>
    <w:rsid w:val="005959ED"/>
    <w:rsid w:val="00595CDD"/>
    <w:rsid w:val="00596865"/>
    <w:rsid w:val="005969BC"/>
    <w:rsid w:val="00597748"/>
    <w:rsid w:val="005978EE"/>
    <w:rsid w:val="00597AD9"/>
    <w:rsid w:val="00597DB7"/>
    <w:rsid w:val="005A039C"/>
    <w:rsid w:val="005A05CB"/>
    <w:rsid w:val="005A06DD"/>
    <w:rsid w:val="005A0D1E"/>
    <w:rsid w:val="005A0DB1"/>
    <w:rsid w:val="005A0F05"/>
    <w:rsid w:val="005A0F2D"/>
    <w:rsid w:val="005A12A9"/>
    <w:rsid w:val="005A157D"/>
    <w:rsid w:val="005A1AB0"/>
    <w:rsid w:val="005A1C0B"/>
    <w:rsid w:val="005A1D01"/>
    <w:rsid w:val="005A200F"/>
    <w:rsid w:val="005A2380"/>
    <w:rsid w:val="005A2403"/>
    <w:rsid w:val="005A2831"/>
    <w:rsid w:val="005A2CE1"/>
    <w:rsid w:val="005A2F80"/>
    <w:rsid w:val="005A3029"/>
    <w:rsid w:val="005A357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7F4"/>
    <w:rsid w:val="005B1CE6"/>
    <w:rsid w:val="005B24DF"/>
    <w:rsid w:val="005B2A19"/>
    <w:rsid w:val="005B4B5C"/>
    <w:rsid w:val="005B4BF7"/>
    <w:rsid w:val="005B5392"/>
    <w:rsid w:val="005B56D4"/>
    <w:rsid w:val="005B5A1F"/>
    <w:rsid w:val="005B5A2D"/>
    <w:rsid w:val="005B5D37"/>
    <w:rsid w:val="005B6192"/>
    <w:rsid w:val="005B6257"/>
    <w:rsid w:val="005B6494"/>
    <w:rsid w:val="005B6E96"/>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3ABF"/>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B4E"/>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0DF"/>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30C"/>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1FC"/>
    <w:rsid w:val="005E6697"/>
    <w:rsid w:val="005E66F6"/>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2F36"/>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3E09"/>
    <w:rsid w:val="00604015"/>
    <w:rsid w:val="00604141"/>
    <w:rsid w:val="006041CB"/>
    <w:rsid w:val="0060421A"/>
    <w:rsid w:val="00604725"/>
    <w:rsid w:val="0060486C"/>
    <w:rsid w:val="00604B2B"/>
    <w:rsid w:val="00604B66"/>
    <w:rsid w:val="00604C9F"/>
    <w:rsid w:val="00604E5B"/>
    <w:rsid w:val="00605555"/>
    <w:rsid w:val="006058F1"/>
    <w:rsid w:val="0060593A"/>
    <w:rsid w:val="00605980"/>
    <w:rsid w:val="00605C42"/>
    <w:rsid w:val="006060DF"/>
    <w:rsid w:val="00606100"/>
    <w:rsid w:val="00606356"/>
    <w:rsid w:val="00606B56"/>
    <w:rsid w:val="00606BA9"/>
    <w:rsid w:val="00606DC4"/>
    <w:rsid w:val="0060795F"/>
    <w:rsid w:val="00607B14"/>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916"/>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9B9"/>
    <w:rsid w:val="00626AE9"/>
    <w:rsid w:val="00626C2D"/>
    <w:rsid w:val="00626DCA"/>
    <w:rsid w:val="00626FC9"/>
    <w:rsid w:val="006274B4"/>
    <w:rsid w:val="006274FB"/>
    <w:rsid w:val="00630278"/>
    <w:rsid w:val="006302F2"/>
    <w:rsid w:val="0063038F"/>
    <w:rsid w:val="00630421"/>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5E19"/>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1D4"/>
    <w:rsid w:val="00642267"/>
    <w:rsid w:val="00642389"/>
    <w:rsid w:val="00642650"/>
    <w:rsid w:val="00642798"/>
    <w:rsid w:val="00643162"/>
    <w:rsid w:val="0064325D"/>
    <w:rsid w:val="00643A8E"/>
    <w:rsid w:val="00643D46"/>
    <w:rsid w:val="006441A1"/>
    <w:rsid w:val="00644370"/>
    <w:rsid w:val="0064484E"/>
    <w:rsid w:val="00644D45"/>
    <w:rsid w:val="0064553E"/>
    <w:rsid w:val="0064572D"/>
    <w:rsid w:val="00645816"/>
    <w:rsid w:val="00645F72"/>
    <w:rsid w:val="006460AA"/>
    <w:rsid w:val="006469F3"/>
    <w:rsid w:val="00646FAE"/>
    <w:rsid w:val="00647184"/>
    <w:rsid w:val="00647193"/>
    <w:rsid w:val="00647A26"/>
    <w:rsid w:val="00647EB5"/>
    <w:rsid w:val="00650121"/>
    <w:rsid w:val="00650243"/>
    <w:rsid w:val="006506C2"/>
    <w:rsid w:val="00650909"/>
    <w:rsid w:val="00651550"/>
    <w:rsid w:val="006518CA"/>
    <w:rsid w:val="0065197C"/>
    <w:rsid w:val="00651AA8"/>
    <w:rsid w:val="00651E34"/>
    <w:rsid w:val="00651EBA"/>
    <w:rsid w:val="0065222C"/>
    <w:rsid w:val="00652A26"/>
    <w:rsid w:val="00652D53"/>
    <w:rsid w:val="00652D55"/>
    <w:rsid w:val="0065369F"/>
    <w:rsid w:val="00653A2A"/>
    <w:rsid w:val="00653FA4"/>
    <w:rsid w:val="00654117"/>
    <w:rsid w:val="00654492"/>
    <w:rsid w:val="00654FEE"/>
    <w:rsid w:val="006551C1"/>
    <w:rsid w:val="006553B6"/>
    <w:rsid w:val="0065596B"/>
    <w:rsid w:val="00655C81"/>
    <w:rsid w:val="00655D42"/>
    <w:rsid w:val="00655DE3"/>
    <w:rsid w:val="0065691A"/>
    <w:rsid w:val="00656B13"/>
    <w:rsid w:val="00656CAA"/>
    <w:rsid w:val="00657021"/>
    <w:rsid w:val="0065720C"/>
    <w:rsid w:val="00657291"/>
    <w:rsid w:val="006577BC"/>
    <w:rsid w:val="00660662"/>
    <w:rsid w:val="0066068A"/>
    <w:rsid w:val="0066084D"/>
    <w:rsid w:val="00660E11"/>
    <w:rsid w:val="00660E4F"/>
    <w:rsid w:val="006618E1"/>
    <w:rsid w:val="006619FB"/>
    <w:rsid w:val="00661A0A"/>
    <w:rsid w:val="00661BB7"/>
    <w:rsid w:val="006625C2"/>
    <w:rsid w:val="00662F41"/>
    <w:rsid w:val="00663D9E"/>
    <w:rsid w:val="00664027"/>
    <w:rsid w:val="0066441E"/>
    <w:rsid w:val="00664534"/>
    <w:rsid w:val="00664A23"/>
    <w:rsid w:val="00664F29"/>
    <w:rsid w:val="0066500B"/>
    <w:rsid w:val="00665143"/>
    <w:rsid w:val="006658AD"/>
    <w:rsid w:val="00665BAE"/>
    <w:rsid w:val="00666118"/>
    <w:rsid w:val="00666A36"/>
    <w:rsid w:val="00666FF0"/>
    <w:rsid w:val="00667A08"/>
    <w:rsid w:val="00670208"/>
    <w:rsid w:val="00670461"/>
    <w:rsid w:val="00670808"/>
    <w:rsid w:val="006709E5"/>
    <w:rsid w:val="00670C4B"/>
    <w:rsid w:val="00670DB0"/>
    <w:rsid w:val="006720CE"/>
    <w:rsid w:val="00672264"/>
    <w:rsid w:val="006727D0"/>
    <w:rsid w:val="00672803"/>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49D2"/>
    <w:rsid w:val="00685A19"/>
    <w:rsid w:val="00685B9E"/>
    <w:rsid w:val="00685BAF"/>
    <w:rsid w:val="006865CB"/>
    <w:rsid w:val="00686711"/>
    <w:rsid w:val="0068778C"/>
    <w:rsid w:val="00687EE4"/>
    <w:rsid w:val="00690255"/>
    <w:rsid w:val="0069097C"/>
    <w:rsid w:val="006913BB"/>
    <w:rsid w:val="0069160E"/>
    <w:rsid w:val="00691ACB"/>
    <w:rsid w:val="00691E92"/>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4D3"/>
    <w:rsid w:val="006A0A56"/>
    <w:rsid w:val="006A0D89"/>
    <w:rsid w:val="006A0F23"/>
    <w:rsid w:val="006A0F2F"/>
    <w:rsid w:val="006A10D1"/>
    <w:rsid w:val="006A1120"/>
    <w:rsid w:val="006A17A2"/>
    <w:rsid w:val="006A1CD1"/>
    <w:rsid w:val="006A296F"/>
    <w:rsid w:val="006A2F54"/>
    <w:rsid w:val="006A3059"/>
    <w:rsid w:val="006A3139"/>
    <w:rsid w:val="006A3550"/>
    <w:rsid w:val="006A3807"/>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3C99"/>
    <w:rsid w:val="006B420D"/>
    <w:rsid w:val="006B46A6"/>
    <w:rsid w:val="006B4846"/>
    <w:rsid w:val="006B4B7C"/>
    <w:rsid w:val="006B521C"/>
    <w:rsid w:val="006B556C"/>
    <w:rsid w:val="006B557B"/>
    <w:rsid w:val="006B5E95"/>
    <w:rsid w:val="006B627B"/>
    <w:rsid w:val="006B659A"/>
    <w:rsid w:val="006B6740"/>
    <w:rsid w:val="006B736E"/>
    <w:rsid w:val="006C0074"/>
    <w:rsid w:val="006C05A3"/>
    <w:rsid w:val="006C08E2"/>
    <w:rsid w:val="006C099B"/>
    <w:rsid w:val="006C0E01"/>
    <w:rsid w:val="006C0EF9"/>
    <w:rsid w:val="006C0FCB"/>
    <w:rsid w:val="006C1CEB"/>
    <w:rsid w:val="006C27FD"/>
    <w:rsid w:val="006C2D59"/>
    <w:rsid w:val="006C2E55"/>
    <w:rsid w:val="006C2F8C"/>
    <w:rsid w:val="006C3D5B"/>
    <w:rsid w:val="006C3E61"/>
    <w:rsid w:val="006C3E7E"/>
    <w:rsid w:val="006C3FDA"/>
    <w:rsid w:val="006C42F2"/>
    <w:rsid w:val="006C455A"/>
    <w:rsid w:val="006C4AC2"/>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CC7"/>
    <w:rsid w:val="006D3DF3"/>
    <w:rsid w:val="006D3F41"/>
    <w:rsid w:val="006D434E"/>
    <w:rsid w:val="006D44C9"/>
    <w:rsid w:val="006D4622"/>
    <w:rsid w:val="006D4977"/>
    <w:rsid w:val="006D5434"/>
    <w:rsid w:val="006D582F"/>
    <w:rsid w:val="006D5D4B"/>
    <w:rsid w:val="006D615C"/>
    <w:rsid w:val="006D6772"/>
    <w:rsid w:val="006D6FBA"/>
    <w:rsid w:val="006D70F1"/>
    <w:rsid w:val="006D76B0"/>
    <w:rsid w:val="006D7DE0"/>
    <w:rsid w:val="006D7E43"/>
    <w:rsid w:val="006E06B2"/>
    <w:rsid w:val="006E0A7E"/>
    <w:rsid w:val="006E0AB0"/>
    <w:rsid w:val="006E0EFC"/>
    <w:rsid w:val="006E0F67"/>
    <w:rsid w:val="006E0F8A"/>
    <w:rsid w:val="006E13B0"/>
    <w:rsid w:val="006E13C8"/>
    <w:rsid w:val="006E143E"/>
    <w:rsid w:val="006E17BF"/>
    <w:rsid w:val="006E1932"/>
    <w:rsid w:val="006E21F3"/>
    <w:rsid w:val="006E27DD"/>
    <w:rsid w:val="006E2896"/>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A3F"/>
    <w:rsid w:val="006E6C8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CD"/>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113"/>
    <w:rsid w:val="007036B0"/>
    <w:rsid w:val="00703856"/>
    <w:rsid w:val="00704445"/>
    <w:rsid w:val="0070454D"/>
    <w:rsid w:val="0070465D"/>
    <w:rsid w:val="007047E2"/>
    <w:rsid w:val="007049D1"/>
    <w:rsid w:val="00704B92"/>
    <w:rsid w:val="00704EEE"/>
    <w:rsid w:val="0070553E"/>
    <w:rsid w:val="00705847"/>
    <w:rsid w:val="00705961"/>
    <w:rsid w:val="00705C88"/>
    <w:rsid w:val="0070650F"/>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1985"/>
    <w:rsid w:val="00711FFD"/>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D48"/>
    <w:rsid w:val="00715E50"/>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5CD"/>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127"/>
    <w:rsid w:val="007262C8"/>
    <w:rsid w:val="0072639E"/>
    <w:rsid w:val="00726615"/>
    <w:rsid w:val="007267FC"/>
    <w:rsid w:val="00726EA7"/>
    <w:rsid w:val="00727026"/>
    <w:rsid w:val="00727104"/>
    <w:rsid w:val="007272C9"/>
    <w:rsid w:val="007275AF"/>
    <w:rsid w:val="00727A2E"/>
    <w:rsid w:val="00727CB5"/>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C2B"/>
    <w:rsid w:val="00732E32"/>
    <w:rsid w:val="0073318B"/>
    <w:rsid w:val="007336EF"/>
    <w:rsid w:val="00733E87"/>
    <w:rsid w:val="0073440B"/>
    <w:rsid w:val="00734629"/>
    <w:rsid w:val="00734A9C"/>
    <w:rsid w:val="00734CA1"/>
    <w:rsid w:val="00734D0A"/>
    <w:rsid w:val="0073540F"/>
    <w:rsid w:val="00735480"/>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1D9"/>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D98"/>
    <w:rsid w:val="00754EF3"/>
    <w:rsid w:val="007550F3"/>
    <w:rsid w:val="0075530E"/>
    <w:rsid w:val="00755800"/>
    <w:rsid w:val="0075590C"/>
    <w:rsid w:val="00755DB0"/>
    <w:rsid w:val="00755FA2"/>
    <w:rsid w:val="0075646A"/>
    <w:rsid w:val="007565FA"/>
    <w:rsid w:val="00756876"/>
    <w:rsid w:val="007569B5"/>
    <w:rsid w:val="00756A02"/>
    <w:rsid w:val="00757322"/>
    <w:rsid w:val="007574CF"/>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963"/>
    <w:rsid w:val="00761C57"/>
    <w:rsid w:val="00761C73"/>
    <w:rsid w:val="00761E0A"/>
    <w:rsid w:val="00762279"/>
    <w:rsid w:val="007623AB"/>
    <w:rsid w:val="0076241B"/>
    <w:rsid w:val="0076262B"/>
    <w:rsid w:val="00762BBD"/>
    <w:rsid w:val="00763460"/>
    <w:rsid w:val="00763481"/>
    <w:rsid w:val="007638D5"/>
    <w:rsid w:val="007649C8"/>
    <w:rsid w:val="00765629"/>
    <w:rsid w:val="0076599B"/>
    <w:rsid w:val="00765AFA"/>
    <w:rsid w:val="007669FF"/>
    <w:rsid w:val="00766E41"/>
    <w:rsid w:val="00767011"/>
    <w:rsid w:val="00767192"/>
    <w:rsid w:val="00767658"/>
    <w:rsid w:val="00767ECD"/>
    <w:rsid w:val="007702CA"/>
    <w:rsid w:val="00770350"/>
    <w:rsid w:val="007703CC"/>
    <w:rsid w:val="00770572"/>
    <w:rsid w:val="00770799"/>
    <w:rsid w:val="007708EE"/>
    <w:rsid w:val="00770B29"/>
    <w:rsid w:val="00770DDA"/>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BF8"/>
    <w:rsid w:val="00776D17"/>
    <w:rsid w:val="00776F7F"/>
    <w:rsid w:val="007772EE"/>
    <w:rsid w:val="007774B4"/>
    <w:rsid w:val="0077751C"/>
    <w:rsid w:val="007776F9"/>
    <w:rsid w:val="00777A57"/>
    <w:rsid w:val="00777DDA"/>
    <w:rsid w:val="0078057C"/>
    <w:rsid w:val="0078075B"/>
    <w:rsid w:val="00780A98"/>
    <w:rsid w:val="00780EC9"/>
    <w:rsid w:val="00781AC3"/>
    <w:rsid w:val="00782552"/>
    <w:rsid w:val="007826BF"/>
    <w:rsid w:val="00782A09"/>
    <w:rsid w:val="007837BC"/>
    <w:rsid w:val="0078391A"/>
    <w:rsid w:val="00784913"/>
    <w:rsid w:val="00784F4C"/>
    <w:rsid w:val="00785033"/>
    <w:rsid w:val="00785302"/>
    <w:rsid w:val="007854CE"/>
    <w:rsid w:val="00785A36"/>
    <w:rsid w:val="0078604C"/>
    <w:rsid w:val="00786594"/>
    <w:rsid w:val="00786746"/>
    <w:rsid w:val="00786775"/>
    <w:rsid w:val="00786904"/>
    <w:rsid w:val="00786A21"/>
    <w:rsid w:val="00786B06"/>
    <w:rsid w:val="007878F9"/>
    <w:rsid w:val="00787BD1"/>
    <w:rsid w:val="007903CB"/>
    <w:rsid w:val="007904A5"/>
    <w:rsid w:val="00790505"/>
    <w:rsid w:val="00790AE8"/>
    <w:rsid w:val="00790B6E"/>
    <w:rsid w:val="007910F0"/>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982"/>
    <w:rsid w:val="00797AE8"/>
    <w:rsid w:val="00797B34"/>
    <w:rsid w:val="00797DFD"/>
    <w:rsid w:val="007A026A"/>
    <w:rsid w:val="007A0327"/>
    <w:rsid w:val="007A0727"/>
    <w:rsid w:val="007A0BA8"/>
    <w:rsid w:val="007A0C9E"/>
    <w:rsid w:val="007A0D1D"/>
    <w:rsid w:val="007A0E4E"/>
    <w:rsid w:val="007A163E"/>
    <w:rsid w:val="007A1828"/>
    <w:rsid w:val="007A192D"/>
    <w:rsid w:val="007A1A67"/>
    <w:rsid w:val="007A1B94"/>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005"/>
    <w:rsid w:val="007B3264"/>
    <w:rsid w:val="007B338C"/>
    <w:rsid w:val="007B3A0D"/>
    <w:rsid w:val="007B3EA3"/>
    <w:rsid w:val="007B4799"/>
    <w:rsid w:val="007B48BB"/>
    <w:rsid w:val="007B4C68"/>
    <w:rsid w:val="007B51F6"/>
    <w:rsid w:val="007B5554"/>
    <w:rsid w:val="007B6B7C"/>
    <w:rsid w:val="007B6D4F"/>
    <w:rsid w:val="007B7529"/>
    <w:rsid w:val="007B7825"/>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9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2C2"/>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0A7B"/>
    <w:rsid w:val="007E1181"/>
    <w:rsid w:val="007E1360"/>
    <w:rsid w:val="007E1C3A"/>
    <w:rsid w:val="007E1F52"/>
    <w:rsid w:val="007E2195"/>
    <w:rsid w:val="007E255D"/>
    <w:rsid w:val="007E2D86"/>
    <w:rsid w:val="007E2DC8"/>
    <w:rsid w:val="007E3266"/>
    <w:rsid w:val="007E361F"/>
    <w:rsid w:val="007E374E"/>
    <w:rsid w:val="007E3AF6"/>
    <w:rsid w:val="007E3F66"/>
    <w:rsid w:val="007E3FEC"/>
    <w:rsid w:val="007E44E5"/>
    <w:rsid w:val="007E4744"/>
    <w:rsid w:val="007E4BCD"/>
    <w:rsid w:val="007E4C12"/>
    <w:rsid w:val="007E4CDF"/>
    <w:rsid w:val="007E6390"/>
    <w:rsid w:val="007E6425"/>
    <w:rsid w:val="007E64D4"/>
    <w:rsid w:val="007E64F4"/>
    <w:rsid w:val="007E6544"/>
    <w:rsid w:val="007E69D5"/>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91A"/>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67F"/>
    <w:rsid w:val="007F7D7A"/>
    <w:rsid w:val="0080073F"/>
    <w:rsid w:val="00800967"/>
    <w:rsid w:val="008009C1"/>
    <w:rsid w:val="00800E18"/>
    <w:rsid w:val="00801702"/>
    <w:rsid w:val="00801B65"/>
    <w:rsid w:val="00801E1C"/>
    <w:rsid w:val="00801F19"/>
    <w:rsid w:val="008020F5"/>
    <w:rsid w:val="00802AF8"/>
    <w:rsid w:val="00802EF1"/>
    <w:rsid w:val="00803A6F"/>
    <w:rsid w:val="00803F62"/>
    <w:rsid w:val="0080402C"/>
    <w:rsid w:val="0080403A"/>
    <w:rsid w:val="008040E5"/>
    <w:rsid w:val="00804186"/>
    <w:rsid w:val="0080428B"/>
    <w:rsid w:val="00804318"/>
    <w:rsid w:val="008046C5"/>
    <w:rsid w:val="008051EE"/>
    <w:rsid w:val="00805216"/>
    <w:rsid w:val="00805310"/>
    <w:rsid w:val="00805799"/>
    <w:rsid w:val="00805811"/>
    <w:rsid w:val="00805821"/>
    <w:rsid w:val="00806B68"/>
    <w:rsid w:val="00807456"/>
    <w:rsid w:val="0080749B"/>
    <w:rsid w:val="00807A5A"/>
    <w:rsid w:val="00807E5A"/>
    <w:rsid w:val="00810146"/>
    <w:rsid w:val="0081022B"/>
    <w:rsid w:val="008108DC"/>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0B3"/>
    <w:rsid w:val="008161EA"/>
    <w:rsid w:val="00816570"/>
    <w:rsid w:val="008165D9"/>
    <w:rsid w:val="00816998"/>
    <w:rsid w:val="00816F3E"/>
    <w:rsid w:val="008172F2"/>
    <w:rsid w:val="00817675"/>
    <w:rsid w:val="008176D9"/>
    <w:rsid w:val="008177CD"/>
    <w:rsid w:val="008179EE"/>
    <w:rsid w:val="00817A1D"/>
    <w:rsid w:val="00817AF1"/>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2FF"/>
    <w:rsid w:val="0082353B"/>
    <w:rsid w:val="0082369F"/>
    <w:rsid w:val="00823BE0"/>
    <w:rsid w:val="00823BFD"/>
    <w:rsid w:val="0082410A"/>
    <w:rsid w:val="0082469D"/>
    <w:rsid w:val="00824861"/>
    <w:rsid w:val="00824899"/>
    <w:rsid w:val="0082520C"/>
    <w:rsid w:val="008252C7"/>
    <w:rsid w:val="0082535F"/>
    <w:rsid w:val="008254FC"/>
    <w:rsid w:val="00825598"/>
    <w:rsid w:val="0082595F"/>
    <w:rsid w:val="008260CD"/>
    <w:rsid w:val="00827257"/>
    <w:rsid w:val="00827BD4"/>
    <w:rsid w:val="0083003D"/>
    <w:rsid w:val="00830114"/>
    <w:rsid w:val="00830956"/>
    <w:rsid w:val="0083122D"/>
    <w:rsid w:val="0083139A"/>
    <w:rsid w:val="00831BD7"/>
    <w:rsid w:val="00832564"/>
    <w:rsid w:val="00832CBE"/>
    <w:rsid w:val="008337DE"/>
    <w:rsid w:val="00833911"/>
    <w:rsid w:val="00834583"/>
    <w:rsid w:val="00834673"/>
    <w:rsid w:val="00834839"/>
    <w:rsid w:val="00834929"/>
    <w:rsid w:val="00834A47"/>
    <w:rsid w:val="00834C71"/>
    <w:rsid w:val="00834F58"/>
    <w:rsid w:val="00835FA9"/>
    <w:rsid w:val="008362B3"/>
    <w:rsid w:val="00836E6D"/>
    <w:rsid w:val="00837753"/>
    <w:rsid w:val="00837B79"/>
    <w:rsid w:val="00837D4A"/>
    <w:rsid w:val="00840030"/>
    <w:rsid w:val="00840364"/>
    <w:rsid w:val="00840E10"/>
    <w:rsid w:val="0084157B"/>
    <w:rsid w:val="00841BC4"/>
    <w:rsid w:val="00841BE7"/>
    <w:rsid w:val="00841D1B"/>
    <w:rsid w:val="00841E3D"/>
    <w:rsid w:val="00841F94"/>
    <w:rsid w:val="008423A9"/>
    <w:rsid w:val="00842A1C"/>
    <w:rsid w:val="00842B3D"/>
    <w:rsid w:val="00842CAD"/>
    <w:rsid w:val="00842E4F"/>
    <w:rsid w:val="00842F08"/>
    <w:rsid w:val="00842F4C"/>
    <w:rsid w:val="00843AEC"/>
    <w:rsid w:val="00844295"/>
    <w:rsid w:val="008443D9"/>
    <w:rsid w:val="00844A5E"/>
    <w:rsid w:val="00844C48"/>
    <w:rsid w:val="0084541A"/>
    <w:rsid w:val="0084571A"/>
    <w:rsid w:val="008457D5"/>
    <w:rsid w:val="0084629B"/>
    <w:rsid w:val="0084679C"/>
    <w:rsid w:val="00846B71"/>
    <w:rsid w:val="00846DA9"/>
    <w:rsid w:val="00847241"/>
    <w:rsid w:val="008475C9"/>
    <w:rsid w:val="00847ABD"/>
    <w:rsid w:val="00847AE9"/>
    <w:rsid w:val="00847BAB"/>
    <w:rsid w:val="00847FDB"/>
    <w:rsid w:val="0085045F"/>
    <w:rsid w:val="00850833"/>
    <w:rsid w:val="008508EC"/>
    <w:rsid w:val="0085099D"/>
    <w:rsid w:val="00850CEC"/>
    <w:rsid w:val="00850D8B"/>
    <w:rsid w:val="0085124B"/>
    <w:rsid w:val="008512C6"/>
    <w:rsid w:val="008514C9"/>
    <w:rsid w:val="00851719"/>
    <w:rsid w:val="00851B57"/>
    <w:rsid w:val="00851E92"/>
    <w:rsid w:val="00851F1B"/>
    <w:rsid w:val="00852079"/>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251"/>
    <w:rsid w:val="00865ADC"/>
    <w:rsid w:val="00865EFB"/>
    <w:rsid w:val="00865F6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168"/>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CA3"/>
    <w:rsid w:val="00877D36"/>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667"/>
    <w:rsid w:val="00885A94"/>
    <w:rsid w:val="00886461"/>
    <w:rsid w:val="00886647"/>
    <w:rsid w:val="00886827"/>
    <w:rsid w:val="00886892"/>
    <w:rsid w:val="00886A95"/>
    <w:rsid w:val="00886D2E"/>
    <w:rsid w:val="00886FAE"/>
    <w:rsid w:val="00887219"/>
    <w:rsid w:val="0088724B"/>
    <w:rsid w:val="00887410"/>
    <w:rsid w:val="00887435"/>
    <w:rsid w:val="00887753"/>
    <w:rsid w:val="0088775D"/>
    <w:rsid w:val="00887807"/>
    <w:rsid w:val="00890111"/>
    <w:rsid w:val="00890324"/>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58AA"/>
    <w:rsid w:val="00896A1D"/>
    <w:rsid w:val="00896DC8"/>
    <w:rsid w:val="00897218"/>
    <w:rsid w:val="00897617"/>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335"/>
    <w:rsid w:val="008A4F28"/>
    <w:rsid w:val="008A5791"/>
    <w:rsid w:val="008A5EF9"/>
    <w:rsid w:val="008A6413"/>
    <w:rsid w:val="008A6558"/>
    <w:rsid w:val="008A66D7"/>
    <w:rsid w:val="008A6C2B"/>
    <w:rsid w:val="008A71C9"/>
    <w:rsid w:val="008A770C"/>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6F5"/>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131"/>
    <w:rsid w:val="008D5429"/>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4F9"/>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03B"/>
    <w:rsid w:val="00900607"/>
    <w:rsid w:val="009006BC"/>
    <w:rsid w:val="009009DC"/>
    <w:rsid w:val="00900A0D"/>
    <w:rsid w:val="00900F5C"/>
    <w:rsid w:val="0090162E"/>
    <w:rsid w:val="00901AF9"/>
    <w:rsid w:val="00902495"/>
    <w:rsid w:val="00902C40"/>
    <w:rsid w:val="00902C8F"/>
    <w:rsid w:val="00903326"/>
    <w:rsid w:val="00903921"/>
    <w:rsid w:val="0090442B"/>
    <w:rsid w:val="009045FE"/>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06"/>
    <w:rsid w:val="00913B1A"/>
    <w:rsid w:val="00913B82"/>
    <w:rsid w:val="009142DC"/>
    <w:rsid w:val="0091448B"/>
    <w:rsid w:val="00914BEF"/>
    <w:rsid w:val="00915590"/>
    <w:rsid w:val="00915B26"/>
    <w:rsid w:val="00915D89"/>
    <w:rsid w:val="009168B5"/>
    <w:rsid w:val="00916E86"/>
    <w:rsid w:val="00917181"/>
    <w:rsid w:val="00917B98"/>
    <w:rsid w:val="00917F71"/>
    <w:rsid w:val="0092000A"/>
    <w:rsid w:val="0092014D"/>
    <w:rsid w:val="009204F5"/>
    <w:rsid w:val="009206AC"/>
    <w:rsid w:val="00920E0C"/>
    <w:rsid w:val="00920F20"/>
    <w:rsid w:val="00921474"/>
    <w:rsid w:val="009219F7"/>
    <w:rsid w:val="00921A35"/>
    <w:rsid w:val="00921EEF"/>
    <w:rsid w:val="00921F64"/>
    <w:rsid w:val="00921FC1"/>
    <w:rsid w:val="009226C3"/>
    <w:rsid w:val="00922714"/>
    <w:rsid w:val="00922AFE"/>
    <w:rsid w:val="00922EDB"/>
    <w:rsid w:val="0092373B"/>
    <w:rsid w:val="00923B13"/>
    <w:rsid w:val="00923C4E"/>
    <w:rsid w:val="00924420"/>
    <w:rsid w:val="0092447F"/>
    <w:rsid w:val="009244A0"/>
    <w:rsid w:val="009244BF"/>
    <w:rsid w:val="00924829"/>
    <w:rsid w:val="00925102"/>
    <w:rsid w:val="009251B4"/>
    <w:rsid w:val="009251EB"/>
    <w:rsid w:val="00925B19"/>
    <w:rsid w:val="00925C46"/>
    <w:rsid w:val="00925CD9"/>
    <w:rsid w:val="00925E05"/>
    <w:rsid w:val="00926481"/>
    <w:rsid w:val="009266E2"/>
    <w:rsid w:val="00926734"/>
    <w:rsid w:val="0092680D"/>
    <w:rsid w:val="00926852"/>
    <w:rsid w:val="00926AE7"/>
    <w:rsid w:val="00926B3E"/>
    <w:rsid w:val="0092701C"/>
    <w:rsid w:val="0092735A"/>
    <w:rsid w:val="00930400"/>
    <w:rsid w:val="0093067A"/>
    <w:rsid w:val="00931669"/>
    <w:rsid w:val="00931774"/>
    <w:rsid w:val="009319F3"/>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1DC"/>
    <w:rsid w:val="00936709"/>
    <w:rsid w:val="00937BA5"/>
    <w:rsid w:val="00940069"/>
    <w:rsid w:val="0094044D"/>
    <w:rsid w:val="0094057D"/>
    <w:rsid w:val="00940764"/>
    <w:rsid w:val="00940B5F"/>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630"/>
    <w:rsid w:val="009467EE"/>
    <w:rsid w:val="00946A68"/>
    <w:rsid w:val="00946D7D"/>
    <w:rsid w:val="009474F9"/>
    <w:rsid w:val="009475BE"/>
    <w:rsid w:val="00950883"/>
    <w:rsid w:val="00950897"/>
    <w:rsid w:val="00950B6D"/>
    <w:rsid w:val="00950B76"/>
    <w:rsid w:val="00950BA7"/>
    <w:rsid w:val="00950E8D"/>
    <w:rsid w:val="00950EC9"/>
    <w:rsid w:val="009513DF"/>
    <w:rsid w:val="00952753"/>
    <w:rsid w:val="00952760"/>
    <w:rsid w:val="00952CFD"/>
    <w:rsid w:val="00952F9E"/>
    <w:rsid w:val="00953682"/>
    <w:rsid w:val="00953924"/>
    <w:rsid w:val="0095421C"/>
    <w:rsid w:val="009542BF"/>
    <w:rsid w:val="00954467"/>
    <w:rsid w:val="009547A5"/>
    <w:rsid w:val="00955364"/>
    <w:rsid w:val="009558CB"/>
    <w:rsid w:val="00955B08"/>
    <w:rsid w:val="00955BC6"/>
    <w:rsid w:val="00955EB0"/>
    <w:rsid w:val="00956051"/>
    <w:rsid w:val="009565CC"/>
    <w:rsid w:val="00956662"/>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1F40"/>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9BA"/>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2B9"/>
    <w:rsid w:val="009833A8"/>
    <w:rsid w:val="009833C9"/>
    <w:rsid w:val="00983B9D"/>
    <w:rsid w:val="0098440C"/>
    <w:rsid w:val="00984938"/>
    <w:rsid w:val="0098526A"/>
    <w:rsid w:val="00985431"/>
    <w:rsid w:val="00985529"/>
    <w:rsid w:val="00985669"/>
    <w:rsid w:val="00985ABE"/>
    <w:rsid w:val="00985FCA"/>
    <w:rsid w:val="0098669F"/>
    <w:rsid w:val="009867A8"/>
    <w:rsid w:val="00986F3D"/>
    <w:rsid w:val="00987239"/>
    <w:rsid w:val="0098738E"/>
    <w:rsid w:val="00987F9A"/>
    <w:rsid w:val="00990690"/>
    <w:rsid w:val="00990957"/>
    <w:rsid w:val="00990F2C"/>
    <w:rsid w:val="009915BC"/>
    <w:rsid w:val="00991890"/>
    <w:rsid w:val="009919AE"/>
    <w:rsid w:val="009919EF"/>
    <w:rsid w:val="00991A45"/>
    <w:rsid w:val="0099239F"/>
    <w:rsid w:val="009927B8"/>
    <w:rsid w:val="009927D3"/>
    <w:rsid w:val="00992AC0"/>
    <w:rsid w:val="00993169"/>
    <w:rsid w:val="009933CB"/>
    <w:rsid w:val="00993452"/>
    <w:rsid w:val="009935B0"/>
    <w:rsid w:val="0099368D"/>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3"/>
    <w:rsid w:val="00995AA6"/>
    <w:rsid w:val="0099622F"/>
    <w:rsid w:val="00996EC8"/>
    <w:rsid w:val="009977EB"/>
    <w:rsid w:val="0099791F"/>
    <w:rsid w:val="00997B45"/>
    <w:rsid w:val="00997DA3"/>
    <w:rsid w:val="00997FBB"/>
    <w:rsid w:val="009A00A5"/>
    <w:rsid w:val="009A0881"/>
    <w:rsid w:val="009A09D8"/>
    <w:rsid w:val="009A0DC0"/>
    <w:rsid w:val="009A10B5"/>
    <w:rsid w:val="009A11E6"/>
    <w:rsid w:val="009A1A14"/>
    <w:rsid w:val="009A2888"/>
    <w:rsid w:val="009A29B7"/>
    <w:rsid w:val="009A2A1A"/>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6FFD"/>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635"/>
    <w:rsid w:val="009B2714"/>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5F3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18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779"/>
    <w:rsid w:val="009D4B17"/>
    <w:rsid w:val="009D4B46"/>
    <w:rsid w:val="009D565E"/>
    <w:rsid w:val="009D5749"/>
    <w:rsid w:val="009D5973"/>
    <w:rsid w:val="009D5A6F"/>
    <w:rsid w:val="009D639F"/>
    <w:rsid w:val="009D6D05"/>
    <w:rsid w:val="009D74B5"/>
    <w:rsid w:val="009D791C"/>
    <w:rsid w:val="009D7B3C"/>
    <w:rsid w:val="009D7C04"/>
    <w:rsid w:val="009E00BF"/>
    <w:rsid w:val="009E0208"/>
    <w:rsid w:val="009E0408"/>
    <w:rsid w:val="009E0772"/>
    <w:rsid w:val="009E0E9B"/>
    <w:rsid w:val="009E1340"/>
    <w:rsid w:val="009E1501"/>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4FF0"/>
    <w:rsid w:val="009E5027"/>
    <w:rsid w:val="009E52BA"/>
    <w:rsid w:val="009E52C7"/>
    <w:rsid w:val="009E5DA0"/>
    <w:rsid w:val="009E64F6"/>
    <w:rsid w:val="009E68FE"/>
    <w:rsid w:val="009E69BC"/>
    <w:rsid w:val="009E6FF5"/>
    <w:rsid w:val="009E7811"/>
    <w:rsid w:val="009E7C90"/>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740"/>
    <w:rsid w:val="009F4AF2"/>
    <w:rsid w:val="009F4E66"/>
    <w:rsid w:val="009F4EBD"/>
    <w:rsid w:val="009F5124"/>
    <w:rsid w:val="009F5F2C"/>
    <w:rsid w:val="009F6DCE"/>
    <w:rsid w:val="009F71A8"/>
    <w:rsid w:val="009F7334"/>
    <w:rsid w:val="009F7913"/>
    <w:rsid w:val="009F7C52"/>
    <w:rsid w:val="009F7E8E"/>
    <w:rsid w:val="00A004AB"/>
    <w:rsid w:val="00A00D64"/>
    <w:rsid w:val="00A01126"/>
    <w:rsid w:val="00A01169"/>
    <w:rsid w:val="00A01890"/>
    <w:rsid w:val="00A01AC8"/>
    <w:rsid w:val="00A02259"/>
    <w:rsid w:val="00A0242E"/>
    <w:rsid w:val="00A025A0"/>
    <w:rsid w:val="00A035DF"/>
    <w:rsid w:val="00A04B1D"/>
    <w:rsid w:val="00A04BDE"/>
    <w:rsid w:val="00A05273"/>
    <w:rsid w:val="00A05499"/>
    <w:rsid w:val="00A058CB"/>
    <w:rsid w:val="00A05CB5"/>
    <w:rsid w:val="00A05D7D"/>
    <w:rsid w:val="00A0624F"/>
    <w:rsid w:val="00A062D2"/>
    <w:rsid w:val="00A06F0F"/>
    <w:rsid w:val="00A06F17"/>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09F"/>
    <w:rsid w:val="00A164F8"/>
    <w:rsid w:val="00A16518"/>
    <w:rsid w:val="00A165DF"/>
    <w:rsid w:val="00A16719"/>
    <w:rsid w:val="00A1676B"/>
    <w:rsid w:val="00A167FE"/>
    <w:rsid w:val="00A16DEF"/>
    <w:rsid w:val="00A16FEC"/>
    <w:rsid w:val="00A17134"/>
    <w:rsid w:val="00A1780C"/>
    <w:rsid w:val="00A17D16"/>
    <w:rsid w:val="00A17D90"/>
    <w:rsid w:val="00A17EB1"/>
    <w:rsid w:val="00A17EC8"/>
    <w:rsid w:val="00A17FE4"/>
    <w:rsid w:val="00A2002D"/>
    <w:rsid w:val="00A201F2"/>
    <w:rsid w:val="00A207AE"/>
    <w:rsid w:val="00A207DD"/>
    <w:rsid w:val="00A20BDA"/>
    <w:rsid w:val="00A20D58"/>
    <w:rsid w:val="00A215D1"/>
    <w:rsid w:val="00A218AC"/>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4F2F"/>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182"/>
    <w:rsid w:val="00A32211"/>
    <w:rsid w:val="00A324E2"/>
    <w:rsid w:val="00A32AAB"/>
    <w:rsid w:val="00A331EF"/>
    <w:rsid w:val="00A33761"/>
    <w:rsid w:val="00A3390C"/>
    <w:rsid w:val="00A33D5B"/>
    <w:rsid w:val="00A34113"/>
    <w:rsid w:val="00A3460F"/>
    <w:rsid w:val="00A3466B"/>
    <w:rsid w:val="00A34797"/>
    <w:rsid w:val="00A34CE4"/>
    <w:rsid w:val="00A34F3A"/>
    <w:rsid w:val="00A35156"/>
    <w:rsid w:val="00A35347"/>
    <w:rsid w:val="00A353B8"/>
    <w:rsid w:val="00A356F1"/>
    <w:rsid w:val="00A35F56"/>
    <w:rsid w:val="00A369B3"/>
    <w:rsid w:val="00A376F9"/>
    <w:rsid w:val="00A3774E"/>
    <w:rsid w:val="00A377B0"/>
    <w:rsid w:val="00A37FA3"/>
    <w:rsid w:val="00A400D5"/>
    <w:rsid w:val="00A40992"/>
    <w:rsid w:val="00A41495"/>
    <w:rsid w:val="00A41655"/>
    <w:rsid w:val="00A416A2"/>
    <w:rsid w:val="00A419B5"/>
    <w:rsid w:val="00A42020"/>
    <w:rsid w:val="00A4250B"/>
    <w:rsid w:val="00A42768"/>
    <w:rsid w:val="00A4277D"/>
    <w:rsid w:val="00A42845"/>
    <w:rsid w:val="00A42CD1"/>
    <w:rsid w:val="00A43292"/>
    <w:rsid w:val="00A43519"/>
    <w:rsid w:val="00A43EFF"/>
    <w:rsid w:val="00A441AC"/>
    <w:rsid w:val="00A444CB"/>
    <w:rsid w:val="00A4489B"/>
    <w:rsid w:val="00A4490C"/>
    <w:rsid w:val="00A44C4E"/>
    <w:rsid w:val="00A44E20"/>
    <w:rsid w:val="00A454CF"/>
    <w:rsid w:val="00A455C7"/>
    <w:rsid w:val="00A459BF"/>
    <w:rsid w:val="00A45FBF"/>
    <w:rsid w:val="00A461F0"/>
    <w:rsid w:val="00A462FB"/>
    <w:rsid w:val="00A4634C"/>
    <w:rsid w:val="00A471D0"/>
    <w:rsid w:val="00A474CA"/>
    <w:rsid w:val="00A476AE"/>
    <w:rsid w:val="00A476E9"/>
    <w:rsid w:val="00A477F6"/>
    <w:rsid w:val="00A47C5B"/>
    <w:rsid w:val="00A5095D"/>
    <w:rsid w:val="00A50A82"/>
    <w:rsid w:val="00A50A94"/>
    <w:rsid w:val="00A50E45"/>
    <w:rsid w:val="00A5121F"/>
    <w:rsid w:val="00A51417"/>
    <w:rsid w:val="00A5149F"/>
    <w:rsid w:val="00A516F8"/>
    <w:rsid w:val="00A518C1"/>
    <w:rsid w:val="00A51C4C"/>
    <w:rsid w:val="00A51DB1"/>
    <w:rsid w:val="00A521C0"/>
    <w:rsid w:val="00A5231D"/>
    <w:rsid w:val="00A52424"/>
    <w:rsid w:val="00A52574"/>
    <w:rsid w:val="00A53563"/>
    <w:rsid w:val="00A537D2"/>
    <w:rsid w:val="00A53E3F"/>
    <w:rsid w:val="00A54741"/>
    <w:rsid w:val="00A55057"/>
    <w:rsid w:val="00A556C3"/>
    <w:rsid w:val="00A5577F"/>
    <w:rsid w:val="00A55B9A"/>
    <w:rsid w:val="00A55C74"/>
    <w:rsid w:val="00A5645B"/>
    <w:rsid w:val="00A5665E"/>
    <w:rsid w:val="00A56880"/>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0607"/>
    <w:rsid w:val="00A7145A"/>
    <w:rsid w:val="00A71584"/>
    <w:rsid w:val="00A71693"/>
    <w:rsid w:val="00A71A51"/>
    <w:rsid w:val="00A71E3B"/>
    <w:rsid w:val="00A726D1"/>
    <w:rsid w:val="00A729F6"/>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3BE"/>
    <w:rsid w:val="00A82C77"/>
    <w:rsid w:val="00A83780"/>
    <w:rsid w:val="00A84511"/>
    <w:rsid w:val="00A84512"/>
    <w:rsid w:val="00A84D17"/>
    <w:rsid w:val="00A852E5"/>
    <w:rsid w:val="00A85576"/>
    <w:rsid w:val="00A856EA"/>
    <w:rsid w:val="00A85E25"/>
    <w:rsid w:val="00A8651E"/>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962"/>
    <w:rsid w:val="00A93C9A"/>
    <w:rsid w:val="00A94394"/>
    <w:rsid w:val="00A9455F"/>
    <w:rsid w:val="00A9474D"/>
    <w:rsid w:val="00A94916"/>
    <w:rsid w:val="00A94BEB"/>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2E5"/>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683"/>
    <w:rsid w:val="00AA6AAA"/>
    <w:rsid w:val="00AA6D9C"/>
    <w:rsid w:val="00AA6DE0"/>
    <w:rsid w:val="00AA6F40"/>
    <w:rsid w:val="00AA7A21"/>
    <w:rsid w:val="00AA7FF9"/>
    <w:rsid w:val="00AB00B8"/>
    <w:rsid w:val="00AB021F"/>
    <w:rsid w:val="00AB02A1"/>
    <w:rsid w:val="00AB0462"/>
    <w:rsid w:val="00AB0AA4"/>
    <w:rsid w:val="00AB0DB9"/>
    <w:rsid w:val="00AB1371"/>
    <w:rsid w:val="00AB1BF3"/>
    <w:rsid w:val="00AB204B"/>
    <w:rsid w:val="00AB2310"/>
    <w:rsid w:val="00AB270E"/>
    <w:rsid w:val="00AB2EF2"/>
    <w:rsid w:val="00AB33B7"/>
    <w:rsid w:val="00AB3921"/>
    <w:rsid w:val="00AB3BE2"/>
    <w:rsid w:val="00AB3E2C"/>
    <w:rsid w:val="00AB3F73"/>
    <w:rsid w:val="00AB416F"/>
    <w:rsid w:val="00AB4555"/>
    <w:rsid w:val="00AB4ACA"/>
    <w:rsid w:val="00AB51E6"/>
    <w:rsid w:val="00AB603E"/>
    <w:rsid w:val="00AB628B"/>
    <w:rsid w:val="00AB62D9"/>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2B7"/>
    <w:rsid w:val="00AC3B03"/>
    <w:rsid w:val="00AC41C5"/>
    <w:rsid w:val="00AC4D1D"/>
    <w:rsid w:val="00AC4D6E"/>
    <w:rsid w:val="00AC55D0"/>
    <w:rsid w:val="00AC580B"/>
    <w:rsid w:val="00AC59F9"/>
    <w:rsid w:val="00AC5F14"/>
    <w:rsid w:val="00AC5F7C"/>
    <w:rsid w:val="00AC5F86"/>
    <w:rsid w:val="00AC5FD6"/>
    <w:rsid w:val="00AC6188"/>
    <w:rsid w:val="00AC6392"/>
    <w:rsid w:val="00AC67BA"/>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138"/>
    <w:rsid w:val="00AD2617"/>
    <w:rsid w:val="00AD2B16"/>
    <w:rsid w:val="00AD3088"/>
    <w:rsid w:val="00AD32F2"/>
    <w:rsid w:val="00AD36B4"/>
    <w:rsid w:val="00AD3810"/>
    <w:rsid w:val="00AD3978"/>
    <w:rsid w:val="00AD3CB9"/>
    <w:rsid w:val="00AD3D7B"/>
    <w:rsid w:val="00AD3EC6"/>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6CC"/>
    <w:rsid w:val="00AE6D51"/>
    <w:rsid w:val="00AE6D86"/>
    <w:rsid w:val="00AE749E"/>
    <w:rsid w:val="00AE76BF"/>
    <w:rsid w:val="00AE7D57"/>
    <w:rsid w:val="00AE7E3B"/>
    <w:rsid w:val="00AF0011"/>
    <w:rsid w:val="00AF0937"/>
    <w:rsid w:val="00AF0DEB"/>
    <w:rsid w:val="00AF1072"/>
    <w:rsid w:val="00AF12E5"/>
    <w:rsid w:val="00AF1B9B"/>
    <w:rsid w:val="00AF1C22"/>
    <w:rsid w:val="00AF1FB2"/>
    <w:rsid w:val="00AF222F"/>
    <w:rsid w:val="00AF22AD"/>
    <w:rsid w:val="00AF2321"/>
    <w:rsid w:val="00AF25B9"/>
    <w:rsid w:val="00AF2AD0"/>
    <w:rsid w:val="00AF2DA9"/>
    <w:rsid w:val="00AF30BC"/>
    <w:rsid w:val="00AF3227"/>
    <w:rsid w:val="00AF3469"/>
    <w:rsid w:val="00AF3551"/>
    <w:rsid w:val="00AF36B1"/>
    <w:rsid w:val="00AF3AF8"/>
    <w:rsid w:val="00AF3EF7"/>
    <w:rsid w:val="00AF3F68"/>
    <w:rsid w:val="00AF475B"/>
    <w:rsid w:val="00AF4D5B"/>
    <w:rsid w:val="00AF4F9C"/>
    <w:rsid w:val="00AF5B5E"/>
    <w:rsid w:val="00AF5EB6"/>
    <w:rsid w:val="00AF624A"/>
    <w:rsid w:val="00AF625E"/>
    <w:rsid w:val="00AF64D2"/>
    <w:rsid w:val="00AF6DBB"/>
    <w:rsid w:val="00AF73E4"/>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2F69"/>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09C"/>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72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B7D"/>
    <w:rsid w:val="00B20C4F"/>
    <w:rsid w:val="00B21321"/>
    <w:rsid w:val="00B21790"/>
    <w:rsid w:val="00B220FA"/>
    <w:rsid w:val="00B22119"/>
    <w:rsid w:val="00B22208"/>
    <w:rsid w:val="00B2237A"/>
    <w:rsid w:val="00B22388"/>
    <w:rsid w:val="00B22618"/>
    <w:rsid w:val="00B227E3"/>
    <w:rsid w:val="00B2284F"/>
    <w:rsid w:val="00B22AE7"/>
    <w:rsid w:val="00B22B0F"/>
    <w:rsid w:val="00B231FF"/>
    <w:rsid w:val="00B2339A"/>
    <w:rsid w:val="00B237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2747D"/>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6CF6"/>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B7E"/>
    <w:rsid w:val="00B45D49"/>
    <w:rsid w:val="00B45DE7"/>
    <w:rsid w:val="00B45E52"/>
    <w:rsid w:val="00B46183"/>
    <w:rsid w:val="00B46B4E"/>
    <w:rsid w:val="00B46C9A"/>
    <w:rsid w:val="00B46D29"/>
    <w:rsid w:val="00B46F5D"/>
    <w:rsid w:val="00B47314"/>
    <w:rsid w:val="00B47B4A"/>
    <w:rsid w:val="00B47C4B"/>
    <w:rsid w:val="00B47CCE"/>
    <w:rsid w:val="00B47E8B"/>
    <w:rsid w:val="00B502C5"/>
    <w:rsid w:val="00B505E8"/>
    <w:rsid w:val="00B50AF1"/>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2A9"/>
    <w:rsid w:val="00B713F1"/>
    <w:rsid w:val="00B71B46"/>
    <w:rsid w:val="00B72190"/>
    <w:rsid w:val="00B722F4"/>
    <w:rsid w:val="00B72DA0"/>
    <w:rsid w:val="00B72F2E"/>
    <w:rsid w:val="00B73336"/>
    <w:rsid w:val="00B7342A"/>
    <w:rsid w:val="00B73437"/>
    <w:rsid w:val="00B73F08"/>
    <w:rsid w:val="00B74023"/>
    <w:rsid w:val="00B740FF"/>
    <w:rsid w:val="00B7442A"/>
    <w:rsid w:val="00B74445"/>
    <w:rsid w:val="00B750C5"/>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1CA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211"/>
    <w:rsid w:val="00B92991"/>
    <w:rsid w:val="00B92C55"/>
    <w:rsid w:val="00B9339B"/>
    <w:rsid w:val="00B93772"/>
    <w:rsid w:val="00B93C84"/>
    <w:rsid w:val="00B93C85"/>
    <w:rsid w:val="00B93D8F"/>
    <w:rsid w:val="00B9437A"/>
    <w:rsid w:val="00B944BA"/>
    <w:rsid w:val="00B95417"/>
    <w:rsid w:val="00B95496"/>
    <w:rsid w:val="00B95B2D"/>
    <w:rsid w:val="00B95FC8"/>
    <w:rsid w:val="00B96021"/>
    <w:rsid w:val="00B960AC"/>
    <w:rsid w:val="00B96607"/>
    <w:rsid w:val="00B9661F"/>
    <w:rsid w:val="00B966B2"/>
    <w:rsid w:val="00B9718F"/>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7BB"/>
    <w:rsid w:val="00BA2C2D"/>
    <w:rsid w:val="00BA2F0C"/>
    <w:rsid w:val="00BA30FC"/>
    <w:rsid w:val="00BA3153"/>
    <w:rsid w:val="00BA3799"/>
    <w:rsid w:val="00BA38F2"/>
    <w:rsid w:val="00BA39E8"/>
    <w:rsid w:val="00BA3C83"/>
    <w:rsid w:val="00BA40DD"/>
    <w:rsid w:val="00BA42D9"/>
    <w:rsid w:val="00BA430D"/>
    <w:rsid w:val="00BA4859"/>
    <w:rsid w:val="00BA4B06"/>
    <w:rsid w:val="00BA4DDD"/>
    <w:rsid w:val="00BA4EE8"/>
    <w:rsid w:val="00BA5782"/>
    <w:rsid w:val="00BA5DC6"/>
    <w:rsid w:val="00BA6086"/>
    <w:rsid w:val="00BA6118"/>
    <w:rsid w:val="00BA6122"/>
    <w:rsid w:val="00BA6467"/>
    <w:rsid w:val="00BA6571"/>
    <w:rsid w:val="00BA657B"/>
    <w:rsid w:val="00BA7215"/>
    <w:rsid w:val="00BA75B0"/>
    <w:rsid w:val="00BA76E3"/>
    <w:rsid w:val="00BA7992"/>
    <w:rsid w:val="00BB0152"/>
    <w:rsid w:val="00BB0282"/>
    <w:rsid w:val="00BB04A2"/>
    <w:rsid w:val="00BB09CA"/>
    <w:rsid w:val="00BB0BD9"/>
    <w:rsid w:val="00BB0F68"/>
    <w:rsid w:val="00BB11CF"/>
    <w:rsid w:val="00BB1A4A"/>
    <w:rsid w:val="00BB1F50"/>
    <w:rsid w:val="00BB203D"/>
    <w:rsid w:val="00BB260E"/>
    <w:rsid w:val="00BB2AAA"/>
    <w:rsid w:val="00BB2CC1"/>
    <w:rsid w:val="00BB2E97"/>
    <w:rsid w:val="00BB38DB"/>
    <w:rsid w:val="00BB3A9D"/>
    <w:rsid w:val="00BB4028"/>
    <w:rsid w:val="00BB4103"/>
    <w:rsid w:val="00BB42B0"/>
    <w:rsid w:val="00BB4431"/>
    <w:rsid w:val="00BB443C"/>
    <w:rsid w:val="00BB4DD1"/>
    <w:rsid w:val="00BB5191"/>
    <w:rsid w:val="00BB5214"/>
    <w:rsid w:val="00BB5786"/>
    <w:rsid w:val="00BB59B3"/>
    <w:rsid w:val="00BB5A3D"/>
    <w:rsid w:val="00BB5C47"/>
    <w:rsid w:val="00BB610D"/>
    <w:rsid w:val="00BB6278"/>
    <w:rsid w:val="00BB64BE"/>
    <w:rsid w:val="00BB669B"/>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996"/>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6DAF"/>
    <w:rsid w:val="00BC771E"/>
    <w:rsid w:val="00BC7F95"/>
    <w:rsid w:val="00BD0559"/>
    <w:rsid w:val="00BD0782"/>
    <w:rsid w:val="00BD0C1D"/>
    <w:rsid w:val="00BD0C2F"/>
    <w:rsid w:val="00BD144F"/>
    <w:rsid w:val="00BD161A"/>
    <w:rsid w:val="00BD18F7"/>
    <w:rsid w:val="00BD1B7B"/>
    <w:rsid w:val="00BD1D78"/>
    <w:rsid w:val="00BD1EF7"/>
    <w:rsid w:val="00BD1FBB"/>
    <w:rsid w:val="00BD25A3"/>
    <w:rsid w:val="00BD290C"/>
    <w:rsid w:val="00BD2CA8"/>
    <w:rsid w:val="00BD2EE8"/>
    <w:rsid w:val="00BD3196"/>
    <w:rsid w:val="00BD331D"/>
    <w:rsid w:val="00BD3536"/>
    <w:rsid w:val="00BD3782"/>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B02"/>
    <w:rsid w:val="00BE7DA2"/>
    <w:rsid w:val="00BF0559"/>
    <w:rsid w:val="00BF0CE1"/>
    <w:rsid w:val="00BF0D6C"/>
    <w:rsid w:val="00BF0EA5"/>
    <w:rsid w:val="00BF2196"/>
    <w:rsid w:val="00BF277D"/>
    <w:rsid w:val="00BF2E1B"/>
    <w:rsid w:val="00BF2FE2"/>
    <w:rsid w:val="00BF320A"/>
    <w:rsid w:val="00BF3748"/>
    <w:rsid w:val="00BF378B"/>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B3F"/>
    <w:rsid w:val="00C01D6C"/>
    <w:rsid w:val="00C01EE4"/>
    <w:rsid w:val="00C0216F"/>
    <w:rsid w:val="00C02206"/>
    <w:rsid w:val="00C02441"/>
    <w:rsid w:val="00C0254E"/>
    <w:rsid w:val="00C0255E"/>
    <w:rsid w:val="00C028A0"/>
    <w:rsid w:val="00C02C5E"/>
    <w:rsid w:val="00C032B0"/>
    <w:rsid w:val="00C03995"/>
    <w:rsid w:val="00C0454E"/>
    <w:rsid w:val="00C046AB"/>
    <w:rsid w:val="00C0486A"/>
    <w:rsid w:val="00C0520F"/>
    <w:rsid w:val="00C05537"/>
    <w:rsid w:val="00C055A3"/>
    <w:rsid w:val="00C056A3"/>
    <w:rsid w:val="00C05AE6"/>
    <w:rsid w:val="00C0613B"/>
    <w:rsid w:val="00C06BFF"/>
    <w:rsid w:val="00C07157"/>
    <w:rsid w:val="00C07A89"/>
    <w:rsid w:val="00C07E6D"/>
    <w:rsid w:val="00C10575"/>
    <w:rsid w:val="00C109DD"/>
    <w:rsid w:val="00C10BB5"/>
    <w:rsid w:val="00C10FF4"/>
    <w:rsid w:val="00C1115D"/>
    <w:rsid w:val="00C1177C"/>
    <w:rsid w:val="00C11D34"/>
    <w:rsid w:val="00C11D6F"/>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1"/>
    <w:rsid w:val="00C20AF8"/>
    <w:rsid w:val="00C210D5"/>
    <w:rsid w:val="00C21355"/>
    <w:rsid w:val="00C21449"/>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7D"/>
    <w:rsid w:val="00C31199"/>
    <w:rsid w:val="00C311EE"/>
    <w:rsid w:val="00C3192F"/>
    <w:rsid w:val="00C31EBC"/>
    <w:rsid w:val="00C31FFE"/>
    <w:rsid w:val="00C32087"/>
    <w:rsid w:val="00C32538"/>
    <w:rsid w:val="00C32593"/>
    <w:rsid w:val="00C328C4"/>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6BD2"/>
    <w:rsid w:val="00C37399"/>
    <w:rsid w:val="00C37979"/>
    <w:rsid w:val="00C37A3F"/>
    <w:rsid w:val="00C40127"/>
    <w:rsid w:val="00C405D0"/>
    <w:rsid w:val="00C409D6"/>
    <w:rsid w:val="00C40A9B"/>
    <w:rsid w:val="00C4115F"/>
    <w:rsid w:val="00C41DAF"/>
    <w:rsid w:val="00C41DCD"/>
    <w:rsid w:val="00C4217A"/>
    <w:rsid w:val="00C42493"/>
    <w:rsid w:val="00C42B1D"/>
    <w:rsid w:val="00C42D3A"/>
    <w:rsid w:val="00C42DE5"/>
    <w:rsid w:val="00C42F47"/>
    <w:rsid w:val="00C4334A"/>
    <w:rsid w:val="00C43772"/>
    <w:rsid w:val="00C4385A"/>
    <w:rsid w:val="00C438A8"/>
    <w:rsid w:val="00C43C00"/>
    <w:rsid w:val="00C43C15"/>
    <w:rsid w:val="00C43CFC"/>
    <w:rsid w:val="00C44470"/>
    <w:rsid w:val="00C44910"/>
    <w:rsid w:val="00C4496F"/>
    <w:rsid w:val="00C4524C"/>
    <w:rsid w:val="00C45337"/>
    <w:rsid w:val="00C453A5"/>
    <w:rsid w:val="00C458A4"/>
    <w:rsid w:val="00C466C9"/>
    <w:rsid w:val="00C46856"/>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32C"/>
    <w:rsid w:val="00C524D4"/>
    <w:rsid w:val="00C52EDE"/>
    <w:rsid w:val="00C53940"/>
    <w:rsid w:val="00C53AC6"/>
    <w:rsid w:val="00C53BAE"/>
    <w:rsid w:val="00C53E36"/>
    <w:rsid w:val="00C53F69"/>
    <w:rsid w:val="00C53FA0"/>
    <w:rsid w:val="00C54780"/>
    <w:rsid w:val="00C5484C"/>
    <w:rsid w:val="00C54C9E"/>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D6A"/>
    <w:rsid w:val="00C73E83"/>
    <w:rsid w:val="00C73FD2"/>
    <w:rsid w:val="00C740F9"/>
    <w:rsid w:val="00C74236"/>
    <w:rsid w:val="00C742C7"/>
    <w:rsid w:val="00C74636"/>
    <w:rsid w:val="00C7540B"/>
    <w:rsid w:val="00C75F09"/>
    <w:rsid w:val="00C76219"/>
    <w:rsid w:val="00C7685A"/>
    <w:rsid w:val="00C768E0"/>
    <w:rsid w:val="00C768EB"/>
    <w:rsid w:val="00C76AA2"/>
    <w:rsid w:val="00C76FE8"/>
    <w:rsid w:val="00C778F0"/>
    <w:rsid w:val="00C8010E"/>
    <w:rsid w:val="00C80394"/>
    <w:rsid w:val="00C8056C"/>
    <w:rsid w:val="00C805DD"/>
    <w:rsid w:val="00C80667"/>
    <w:rsid w:val="00C80704"/>
    <w:rsid w:val="00C808CA"/>
    <w:rsid w:val="00C81149"/>
    <w:rsid w:val="00C81382"/>
    <w:rsid w:val="00C81B98"/>
    <w:rsid w:val="00C81C20"/>
    <w:rsid w:val="00C81C47"/>
    <w:rsid w:val="00C81DE2"/>
    <w:rsid w:val="00C8248D"/>
    <w:rsid w:val="00C8251B"/>
    <w:rsid w:val="00C827C3"/>
    <w:rsid w:val="00C829FF"/>
    <w:rsid w:val="00C82BB5"/>
    <w:rsid w:val="00C8306F"/>
    <w:rsid w:val="00C832CB"/>
    <w:rsid w:val="00C83878"/>
    <w:rsid w:val="00C83F08"/>
    <w:rsid w:val="00C841BF"/>
    <w:rsid w:val="00C849D5"/>
    <w:rsid w:val="00C84F89"/>
    <w:rsid w:val="00C8533F"/>
    <w:rsid w:val="00C85479"/>
    <w:rsid w:val="00C85817"/>
    <w:rsid w:val="00C8595C"/>
    <w:rsid w:val="00C85CF3"/>
    <w:rsid w:val="00C85E38"/>
    <w:rsid w:val="00C85E66"/>
    <w:rsid w:val="00C8639F"/>
    <w:rsid w:val="00C86927"/>
    <w:rsid w:val="00C86EFD"/>
    <w:rsid w:val="00C87184"/>
    <w:rsid w:val="00C87269"/>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C97"/>
    <w:rsid w:val="00C97891"/>
    <w:rsid w:val="00C978BE"/>
    <w:rsid w:val="00CA028F"/>
    <w:rsid w:val="00CA0951"/>
    <w:rsid w:val="00CA0CE9"/>
    <w:rsid w:val="00CA107E"/>
    <w:rsid w:val="00CA1535"/>
    <w:rsid w:val="00CA15A2"/>
    <w:rsid w:val="00CA1883"/>
    <w:rsid w:val="00CA1AEE"/>
    <w:rsid w:val="00CA2059"/>
    <w:rsid w:val="00CA234E"/>
    <w:rsid w:val="00CA26BD"/>
    <w:rsid w:val="00CA2F5C"/>
    <w:rsid w:val="00CA300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6F24"/>
    <w:rsid w:val="00CA7027"/>
    <w:rsid w:val="00CA7166"/>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915"/>
    <w:rsid w:val="00CB6A6C"/>
    <w:rsid w:val="00CB6AA6"/>
    <w:rsid w:val="00CB6DB7"/>
    <w:rsid w:val="00CB70C3"/>
    <w:rsid w:val="00CB716F"/>
    <w:rsid w:val="00CB7E30"/>
    <w:rsid w:val="00CC0370"/>
    <w:rsid w:val="00CC040E"/>
    <w:rsid w:val="00CC0C07"/>
    <w:rsid w:val="00CC0E21"/>
    <w:rsid w:val="00CC22D3"/>
    <w:rsid w:val="00CC230A"/>
    <w:rsid w:val="00CC250B"/>
    <w:rsid w:val="00CC2B55"/>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ACC"/>
    <w:rsid w:val="00CD2742"/>
    <w:rsid w:val="00CD2AFA"/>
    <w:rsid w:val="00CD2D36"/>
    <w:rsid w:val="00CD2F29"/>
    <w:rsid w:val="00CD3030"/>
    <w:rsid w:val="00CD30A3"/>
    <w:rsid w:val="00CD31E2"/>
    <w:rsid w:val="00CD3911"/>
    <w:rsid w:val="00CD3DCE"/>
    <w:rsid w:val="00CD3DD2"/>
    <w:rsid w:val="00CD4106"/>
    <w:rsid w:val="00CD412E"/>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1F95"/>
    <w:rsid w:val="00CE20BE"/>
    <w:rsid w:val="00CE21BE"/>
    <w:rsid w:val="00CE25F8"/>
    <w:rsid w:val="00CE26B7"/>
    <w:rsid w:val="00CE26C0"/>
    <w:rsid w:val="00CE276B"/>
    <w:rsid w:val="00CE2983"/>
    <w:rsid w:val="00CE2EDD"/>
    <w:rsid w:val="00CE2EF6"/>
    <w:rsid w:val="00CE3AE1"/>
    <w:rsid w:val="00CE3EA0"/>
    <w:rsid w:val="00CE3EDB"/>
    <w:rsid w:val="00CE40CA"/>
    <w:rsid w:val="00CE4117"/>
    <w:rsid w:val="00CE4D4D"/>
    <w:rsid w:val="00CE4F20"/>
    <w:rsid w:val="00CE5342"/>
    <w:rsid w:val="00CE5447"/>
    <w:rsid w:val="00CE57FC"/>
    <w:rsid w:val="00CE588A"/>
    <w:rsid w:val="00CE5E29"/>
    <w:rsid w:val="00CE65AE"/>
    <w:rsid w:val="00CE6B89"/>
    <w:rsid w:val="00CE72F7"/>
    <w:rsid w:val="00CF014B"/>
    <w:rsid w:val="00CF063D"/>
    <w:rsid w:val="00CF0A47"/>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3"/>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2B3"/>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1BE"/>
    <w:rsid w:val="00D11273"/>
    <w:rsid w:val="00D11376"/>
    <w:rsid w:val="00D118CE"/>
    <w:rsid w:val="00D11BF7"/>
    <w:rsid w:val="00D120B4"/>
    <w:rsid w:val="00D123AD"/>
    <w:rsid w:val="00D12B39"/>
    <w:rsid w:val="00D12C13"/>
    <w:rsid w:val="00D132E8"/>
    <w:rsid w:val="00D13541"/>
    <w:rsid w:val="00D135CC"/>
    <w:rsid w:val="00D1395F"/>
    <w:rsid w:val="00D13CB2"/>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CB"/>
    <w:rsid w:val="00D20B17"/>
    <w:rsid w:val="00D20BA2"/>
    <w:rsid w:val="00D20E51"/>
    <w:rsid w:val="00D2130B"/>
    <w:rsid w:val="00D220A6"/>
    <w:rsid w:val="00D22615"/>
    <w:rsid w:val="00D227C7"/>
    <w:rsid w:val="00D23169"/>
    <w:rsid w:val="00D231F7"/>
    <w:rsid w:val="00D23882"/>
    <w:rsid w:val="00D238F7"/>
    <w:rsid w:val="00D23942"/>
    <w:rsid w:val="00D23948"/>
    <w:rsid w:val="00D23C9B"/>
    <w:rsid w:val="00D240C3"/>
    <w:rsid w:val="00D2476F"/>
    <w:rsid w:val="00D24969"/>
    <w:rsid w:val="00D24C3F"/>
    <w:rsid w:val="00D24D47"/>
    <w:rsid w:val="00D24D65"/>
    <w:rsid w:val="00D25786"/>
    <w:rsid w:val="00D25B00"/>
    <w:rsid w:val="00D25B64"/>
    <w:rsid w:val="00D25C1F"/>
    <w:rsid w:val="00D25F7D"/>
    <w:rsid w:val="00D26447"/>
    <w:rsid w:val="00D26898"/>
    <w:rsid w:val="00D2689A"/>
    <w:rsid w:val="00D26D66"/>
    <w:rsid w:val="00D27361"/>
    <w:rsid w:val="00D2739D"/>
    <w:rsid w:val="00D273C7"/>
    <w:rsid w:val="00D279E1"/>
    <w:rsid w:val="00D279EA"/>
    <w:rsid w:val="00D27C19"/>
    <w:rsid w:val="00D27D1E"/>
    <w:rsid w:val="00D300B4"/>
    <w:rsid w:val="00D30177"/>
    <w:rsid w:val="00D3017F"/>
    <w:rsid w:val="00D30598"/>
    <w:rsid w:val="00D30E90"/>
    <w:rsid w:val="00D30EBF"/>
    <w:rsid w:val="00D31026"/>
    <w:rsid w:val="00D31213"/>
    <w:rsid w:val="00D313B5"/>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C76"/>
    <w:rsid w:val="00D41FA8"/>
    <w:rsid w:val="00D421F1"/>
    <w:rsid w:val="00D4241C"/>
    <w:rsid w:val="00D428AE"/>
    <w:rsid w:val="00D42B7D"/>
    <w:rsid w:val="00D42BF5"/>
    <w:rsid w:val="00D42D72"/>
    <w:rsid w:val="00D42E7E"/>
    <w:rsid w:val="00D42F41"/>
    <w:rsid w:val="00D43083"/>
    <w:rsid w:val="00D430C3"/>
    <w:rsid w:val="00D43F66"/>
    <w:rsid w:val="00D4405E"/>
    <w:rsid w:val="00D44168"/>
    <w:rsid w:val="00D442FF"/>
    <w:rsid w:val="00D44355"/>
    <w:rsid w:val="00D445F8"/>
    <w:rsid w:val="00D4484B"/>
    <w:rsid w:val="00D44E30"/>
    <w:rsid w:val="00D45111"/>
    <w:rsid w:val="00D45302"/>
    <w:rsid w:val="00D453F2"/>
    <w:rsid w:val="00D45BFD"/>
    <w:rsid w:val="00D45DAA"/>
    <w:rsid w:val="00D465BD"/>
    <w:rsid w:val="00D46844"/>
    <w:rsid w:val="00D4698D"/>
    <w:rsid w:val="00D46BF3"/>
    <w:rsid w:val="00D46ECF"/>
    <w:rsid w:val="00D47688"/>
    <w:rsid w:val="00D47DBC"/>
    <w:rsid w:val="00D50202"/>
    <w:rsid w:val="00D50A2B"/>
    <w:rsid w:val="00D50AD2"/>
    <w:rsid w:val="00D50EC2"/>
    <w:rsid w:val="00D51107"/>
    <w:rsid w:val="00D5117F"/>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4BBA"/>
    <w:rsid w:val="00D550CD"/>
    <w:rsid w:val="00D55179"/>
    <w:rsid w:val="00D5564B"/>
    <w:rsid w:val="00D559FC"/>
    <w:rsid w:val="00D563CB"/>
    <w:rsid w:val="00D5651A"/>
    <w:rsid w:val="00D56B3E"/>
    <w:rsid w:val="00D572DA"/>
    <w:rsid w:val="00D603C5"/>
    <w:rsid w:val="00D60401"/>
    <w:rsid w:val="00D604D9"/>
    <w:rsid w:val="00D60B03"/>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078"/>
    <w:rsid w:val="00D64685"/>
    <w:rsid w:val="00D646CC"/>
    <w:rsid w:val="00D648C5"/>
    <w:rsid w:val="00D64A72"/>
    <w:rsid w:val="00D64D4E"/>
    <w:rsid w:val="00D65144"/>
    <w:rsid w:val="00D6548E"/>
    <w:rsid w:val="00D656B3"/>
    <w:rsid w:val="00D65BEB"/>
    <w:rsid w:val="00D661A1"/>
    <w:rsid w:val="00D66B35"/>
    <w:rsid w:val="00D67757"/>
    <w:rsid w:val="00D6778C"/>
    <w:rsid w:val="00D67C01"/>
    <w:rsid w:val="00D67F8E"/>
    <w:rsid w:val="00D70F0C"/>
    <w:rsid w:val="00D711B7"/>
    <w:rsid w:val="00D7169A"/>
    <w:rsid w:val="00D73495"/>
    <w:rsid w:val="00D7384D"/>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2C8B"/>
    <w:rsid w:val="00D839ED"/>
    <w:rsid w:val="00D84599"/>
    <w:rsid w:val="00D846BA"/>
    <w:rsid w:val="00D84987"/>
    <w:rsid w:val="00D84CD2"/>
    <w:rsid w:val="00D84D38"/>
    <w:rsid w:val="00D8511B"/>
    <w:rsid w:val="00D85352"/>
    <w:rsid w:val="00D85BDE"/>
    <w:rsid w:val="00D86811"/>
    <w:rsid w:val="00D8686F"/>
    <w:rsid w:val="00D87473"/>
    <w:rsid w:val="00D8753C"/>
    <w:rsid w:val="00D8789C"/>
    <w:rsid w:val="00D87A1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2DA"/>
    <w:rsid w:val="00D964CE"/>
    <w:rsid w:val="00D96616"/>
    <w:rsid w:val="00D96ED3"/>
    <w:rsid w:val="00D9736F"/>
    <w:rsid w:val="00D97437"/>
    <w:rsid w:val="00D976FA"/>
    <w:rsid w:val="00D97B1F"/>
    <w:rsid w:val="00DA07EB"/>
    <w:rsid w:val="00DA0CFC"/>
    <w:rsid w:val="00DA180F"/>
    <w:rsid w:val="00DA18EC"/>
    <w:rsid w:val="00DA2052"/>
    <w:rsid w:val="00DA2370"/>
    <w:rsid w:val="00DA2456"/>
    <w:rsid w:val="00DA2519"/>
    <w:rsid w:val="00DA2849"/>
    <w:rsid w:val="00DA2D2B"/>
    <w:rsid w:val="00DA2F9D"/>
    <w:rsid w:val="00DA3292"/>
    <w:rsid w:val="00DA3461"/>
    <w:rsid w:val="00DA3995"/>
    <w:rsid w:val="00DA3C4E"/>
    <w:rsid w:val="00DA3EAE"/>
    <w:rsid w:val="00DA47BC"/>
    <w:rsid w:val="00DA495A"/>
    <w:rsid w:val="00DA49E3"/>
    <w:rsid w:val="00DA50CD"/>
    <w:rsid w:val="00DA50F0"/>
    <w:rsid w:val="00DA535C"/>
    <w:rsid w:val="00DA5820"/>
    <w:rsid w:val="00DA5BEA"/>
    <w:rsid w:val="00DA5D97"/>
    <w:rsid w:val="00DA65B3"/>
    <w:rsid w:val="00DA6737"/>
    <w:rsid w:val="00DA6982"/>
    <w:rsid w:val="00DA72A8"/>
    <w:rsid w:val="00DA776C"/>
    <w:rsid w:val="00DA79A6"/>
    <w:rsid w:val="00DA7F0B"/>
    <w:rsid w:val="00DA7F21"/>
    <w:rsid w:val="00DB11D7"/>
    <w:rsid w:val="00DB1284"/>
    <w:rsid w:val="00DB1391"/>
    <w:rsid w:val="00DB17D2"/>
    <w:rsid w:val="00DB1A57"/>
    <w:rsid w:val="00DB1A96"/>
    <w:rsid w:val="00DB1F21"/>
    <w:rsid w:val="00DB1F50"/>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570"/>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1536"/>
    <w:rsid w:val="00DC1756"/>
    <w:rsid w:val="00DC2172"/>
    <w:rsid w:val="00DC24E3"/>
    <w:rsid w:val="00DC26FA"/>
    <w:rsid w:val="00DC28A7"/>
    <w:rsid w:val="00DC2C18"/>
    <w:rsid w:val="00DC2DCA"/>
    <w:rsid w:val="00DC3116"/>
    <w:rsid w:val="00DC343E"/>
    <w:rsid w:val="00DC370A"/>
    <w:rsid w:val="00DC3B25"/>
    <w:rsid w:val="00DC3E06"/>
    <w:rsid w:val="00DC4446"/>
    <w:rsid w:val="00DC48DE"/>
    <w:rsid w:val="00DC4BB6"/>
    <w:rsid w:val="00DC4E95"/>
    <w:rsid w:val="00DC52A3"/>
    <w:rsid w:val="00DC55A5"/>
    <w:rsid w:val="00DC569E"/>
    <w:rsid w:val="00DC5EF4"/>
    <w:rsid w:val="00DC6F85"/>
    <w:rsid w:val="00DC72E5"/>
    <w:rsid w:val="00DC72F3"/>
    <w:rsid w:val="00DC75EB"/>
    <w:rsid w:val="00DC7777"/>
    <w:rsid w:val="00DD01E2"/>
    <w:rsid w:val="00DD02F6"/>
    <w:rsid w:val="00DD1A68"/>
    <w:rsid w:val="00DD1C6B"/>
    <w:rsid w:val="00DD1E38"/>
    <w:rsid w:val="00DD2573"/>
    <w:rsid w:val="00DD2832"/>
    <w:rsid w:val="00DD2CD6"/>
    <w:rsid w:val="00DD3374"/>
    <w:rsid w:val="00DD37E7"/>
    <w:rsid w:val="00DD3F25"/>
    <w:rsid w:val="00DD3F67"/>
    <w:rsid w:val="00DD4300"/>
    <w:rsid w:val="00DD476E"/>
    <w:rsid w:val="00DD5019"/>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C6B"/>
    <w:rsid w:val="00DE6F8B"/>
    <w:rsid w:val="00DE7118"/>
    <w:rsid w:val="00DE73DE"/>
    <w:rsid w:val="00DE77D6"/>
    <w:rsid w:val="00DE7C65"/>
    <w:rsid w:val="00DE7DA9"/>
    <w:rsid w:val="00DE7FBE"/>
    <w:rsid w:val="00DF06C2"/>
    <w:rsid w:val="00DF0E23"/>
    <w:rsid w:val="00DF16C8"/>
    <w:rsid w:val="00DF188B"/>
    <w:rsid w:val="00DF2577"/>
    <w:rsid w:val="00DF260A"/>
    <w:rsid w:val="00DF2854"/>
    <w:rsid w:val="00DF2A9A"/>
    <w:rsid w:val="00DF3090"/>
    <w:rsid w:val="00DF32AD"/>
    <w:rsid w:val="00DF3598"/>
    <w:rsid w:val="00DF37F4"/>
    <w:rsid w:val="00DF3905"/>
    <w:rsid w:val="00DF3E72"/>
    <w:rsid w:val="00DF40BF"/>
    <w:rsid w:val="00DF44D9"/>
    <w:rsid w:val="00DF4505"/>
    <w:rsid w:val="00DF47FA"/>
    <w:rsid w:val="00DF4A6C"/>
    <w:rsid w:val="00DF4A78"/>
    <w:rsid w:val="00DF4AC3"/>
    <w:rsid w:val="00DF4B13"/>
    <w:rsid w:val="00DF505F"/>
    <w:rsid w:val="00DF5068"/>
    <w:rsid w:val="00DF5153"/>
    <w:rsid w:val="00DF598D"/>
    <w:rsid w:val="00DF5A1F"/>
    <w:rsid w:val="00DF6727"/>
    <w:rsid w:val="00DF6C6D"/>
    <w:rsid w:val="00DF6E5E"/>
    <w:rsid w:val="00DF70BD"/>
    <w:rsid w:val="00DF7D8E"/>
    <w:rsid w:val="00DF7ED4"/>
    <w:rsid w:val="00E0007D"/>
    <w:rsid w:val="00E0009D"/>
    <w:rsid w:val="00E001FA"/>
    <w:rsid w:val="00E00966"/>
    <w:rsid w:val="00E009E9"/>
    <w:rsid w:val="00E00DFA"/>
    <w:rsid w:val="00E01417"/>
    <w:rsid w:val="00E017E7"/>
    <w:rsid w:val="00E01B6F"/>
    <w:rsid w:val="00E01E27"/>
    <w:rsid w:val="00E01F09"/>
    <w:rsid w:val="00E025AF"/>
    <w:rsid w:val="00E026F9"/>
    <w:rsid w:val="00E0279A"/>
    <w:rsid w:val="00E02DBC"/>
    <w:rsid w:val="00E02EF9"/>
    <w:rsid w:val="00E0330C"/>
    <w:rsid w:val="00E0331C"/>
    <w:rsid w:val="00E034C9"/>
    <w:rsid w:val="00E039D1"/>
    <w:rsid w:val="00E03DA4"/>
    <w:rsid w:val="00E042FF"/>
    <w:rsid w:val="00E04E1B"/>
    <w:rsid w:val="00E04EB5"/>
    <w:rsid w:val="00E04F74"/>
    <w:rsid w:val="00E05034"/>
    <w:rsid w:val="00E0528F"/>
    <w:rsid w:val="00E0530C"/>
    <w:rsid w:val="00E056F1"/>
    <w:rsid w:val="00E061AD"/>
    <w:rsid w:val="00E062DE"/>
    <w:rsid w:val="00E063D4"/>
    <w:rsid w:val="00E06849"/>
    <w:rsid w:val="00E068F2"/>
    <w:rsid w:val="00E06A67"/>
    <w:rsid w:val="00E06CEC"/>
    <w:rsid w:val="00E06D12"/>
    <w:rsid w:val="00E071D3"/>
    <w:rsid w:val="00E07975"/>
    <w:rsid w:val="00E10692"/>
    <w:rsid w:val="00E1127E"/>
    <w:rsid w:val="00E1221D"/>
    <w:rsid w:val="00E122C0"/>
    <w:rsid w:val="00E1241E"/>
    <w:rsid w:val="00E12778"/>
    <w:rsid w:val="00E127D9"/>
    <w:rsid w:val="00E128AB"/>
    <w:rsid w:val="00E129A4"/>
    <w:rsid w:val="00E12C5D"/>
    <w:rsid w:val="00E12F1A"/>
    <w:rsid w:val="00E131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B8C"/>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2B8F"/>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27F71"/>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4B3"/>
    <w:rsid w:val="00E34AF4"/>
    <w:rsid w:val="00E34C2A"/>
    <w:rsid w:val="00E34CA3"/>
    <w:rsid w:val="00E34E3E"/>
    <w:rsid w:val="00E35470"/>
    <w:rsid w:val="00E354A4"/>
    <w:rsid w:val="00E356EE"/>
    <w:rsid w:val="00E359A5"/>
    <w:rsid w:val="00E35C75"/>
    <w:rsid w:val="00E35EFD"/>
    <w:rsid w:val="00E3624A"/>
    <w:rsid w:val="00E364D4"/>
    <w:rsid w:val="00E36E58"/>
    <w:rsid w:val="00E36F01"/>
    <w:rsid w:val="00E37122"/>
    <w:rsid w:val="00E376FB"/>
    <w:rsid w:val="00E37D73"/>
    <w:rsid w:val="00E404ED"/>
    <w:rsid w:val="00E406E7"/>
    <w:rsid w:val="00E40BE1"/>
    <w:rsid w:val="00E40C3A"/>
    <w:rsid w:val="00E40D62"/>
    <w:rsid w:val="00E41377"/>
    <w:rsid w:val="00E4169C"/>
    <w:rsid w:val="00E4179A"/>
    <w:rsid w:val="00E41C23"/>
    <w:rsid w:val="00E41D11"/>
    <w:rsid w:val="00E41E0B"/>
    <w:rsid w:val="00E41E38"/>
    <w:rsid w:val="00E41F95"/>
    <w:rsid w:val="00E42027"/>
    <w:rsid w:val="00E42075"/>
    <w:rsid w:val="00E42120"/>
    <w:rsid w:val="00E4256C"/>
    <w:rsid w:val="00E42621"/>
    <w:rsid w:val="00E42E05"/>
    <w:rsid w:val="00E43254"/>
    <w:rsid w:val="00E432EF"/>
    <w:rsid w:val="00E4342D"/>
    <w:rsid w:val="00E435E0"/>
    <w:rsid w:val="00E436CD"/>
    <w:rsid w:val="00E43D4F"/>
    <w:rsid w:val="00E43EB1"/>
    <w:rsid w:val="00E44141"/>
    <w:rsid w:val="00E44736"/>
    <w:rsid w:val="00E44837"/>
    <w:rsid w:val="00E44926"/>
    <w:rsid w:val="00E44A9F"/>
    <w:rsid w:val="00E4505F"/>
    <w:rsid w:val="00E45232"/>
    <w:rsid w:val="00E45552"/>
    <w:rsid w:val="00E45A95"/>
    <w:rsid w:val="00E45ACB"/>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C02"/>
    <w:rsid w:val="00E51FF0"/>
    <w:rsid w:val="00E52BEC"/>
    <w:rsid w:val="00E52C59"/>
    <w:rsid w:val="00E52D85"/>
    <w:rsid w:val="00E5377F"/>
    <w:rsid w:val="00E54333"/>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2C"/>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8E6"/>
    <w:rsid w:val="00E73A01"/>
    <w:rsid w:val="00E73C1B"/>
    <w:rsid w:val="00E73C9B"/>
    <w:rsid w:val="00E74071"/>
    <w:rsid w:val="00E74343"/>
    <w:rsid w:val="00E7501D"/>
    <w:rsid w:val="00E75381"/>
    <w:rsid w:val="00E75615"/>
    <w:rsid w:val="00E75640"/>
    <w:rsid w:val="00E7573E"/>
    <w:rsid w:val="00E757AB"/>
    <w:rsid w:val="00E75C4F"/>
    <w:rsid w:val="00E75D41"/>
    <w:rsid w:val="00E762E3"/>
    <w:rsid w:val="00E7639B"/>
    <w:rsid w:val="00E76DA6"/>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230"/>
    <w:rsid w:val="00E8464D"/>
    <w:rsid w:val="00E84F16"/>
    <w:rsid w:val="00E8519B"/>
    <w:rsid w:val="00E85281"/>
    <w:rsid w:val="00E85A88"/>
    <w:rsid w:val="00E85EB6"/>
    <w:rsid w:val="00E86214"/>
    <w:rsid w:val="00E86317"/>
    <w:rsid w:val="00E86603"/>
    <w:rsid w:val="00E876B2"/>
    <w:rsid w:val="00E90340"/>
    <w:rsid w:val="00E90551"/>
    <w:rsid w:val="00E9094B"/>
    <w:rsid w:val="00E90CE0"/>
    <w:rsid w:val="00E90E39"/>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354"/>
    <w:rsid w:val="00E96537"/>
    <w:rsid w:val="00E9690E"/>
    <w:rsid w:val="00E96974"/>
    <w:rsid w:val="00E97DBB"/>
    <w:rsid w:val="00E97F96"/>
    <w:rsid w:val="00EA00C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649"/>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A0E"/>
    <w:rsid w:val="00EB0B72"/>
    <w:rsid w:val="00EB0CD7"/>
    <w:rsid w:val="00EB143C"/>
    <w:rsid w:val="00EB176C"/>
    <w:rsid w:val="00EB1EB4"/>
    <w:rsid w:val="00EB21D2"/>
    <w:rsid w:val="00EB2566"/>
    <w:rsid w:val="00EB256E"/>
    <w:rsid w:val="00EB281B"/>
    <w:rsid w:val="00EB2A1C"/>
    <w:rsid w:val="00EB2C6E"/>
    <w:rsid w:val="00EB2DF6"/>
    <w:rsid w:val="00EB2E41"/>
    <w:rsid w:val="00EB342C"/>
    <w:rsid w:val="00EB3596"/>
    <w:rsid w:val="00EB37F5"/>
    <w:rsid w:val="00EB3DA7"/>
    <w:rsid w:val="00EB430C"/>
    <w:rsid w:val="00EB4884"/>
    <w:rsid w:val="00EB4D2B"/>
    <w:rsid w:val="00EB4D62"/>
    <w:rsid w:val="00EB4DE3"/>
    <w:rsid w:val="00EB4F1F"/>
    <w:rsid w:val="00EB4F79"/>
    <w:rsid w:val="00EB5552"/>
    <w:rsid w:val="00EB58BC"/>
    <w:rsid w:val="00EB66E6"/>
    <w:rsid w:val="00EB684D"/>
    <w:rsid w:val="00EB7325"/>
    <w:rsid w:val="00EB7346"/>
    <w:rsid w:val="00EB7695"/>
    <w:rsid w:val="00EB7928"/>
    <w:rsid w:val="00EB7C8C"/>
    <w:rsid w:val="00EB7D79"/>
    <w:rsid w:val="00EB7E69"/>
    <w:rsid w:val="00EB7F38"/>
    <w:rsid w:val="00EC069A"/>
    <w:rsid w:val="00EC06AA"/>
    <w:rsid w:val="00EC0720"/>
    <w:rsid w:val="00EC1173"/>
    <w:rsid w:val="00EC11B6"/>
    <w:rsid w:val="00EC11CB"/>
    <w:rsid w:val="00EC1427"/>
    <w:rsid w:val="00EC1829"/>
    <w:rsid w:val="00EC1D19"/>
    <w:rsid w:val="00EC1D98"/>
    <w:rsid w:val="00EC1EB3"/>
    <w:rsid w:val="00EC2118"/>
    <w:rsid w:val="00EC23E1"/>
    <w:rsid w:val="00EC2939"/>
    <w:rsid w:val="00EC2F36"/>
    <w:rsid w:val="00EC3105"/>
    <w:rsid w:val="00EC315F"/>
    <w:rsid w:val="00EC323C"/>
    <w:rsid w:val="00EC404C"/>
    <w:rsid w:val="00EC40F9"/>
    <w:rsid w:val="00EC4B14"/>
    <w:rsid w:val="00EC4FC9"/>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11CE"/>
    <w:rsid w:val="00ED13B2"/>
    <w:rsid w:val="00ED1C41"/>
    <w:rsid w:val="00ED2894"/>
    <w:rsid w:val="00ED2B45"/>
    <w:rsid w:val="00ED2E35"/>
    <w:rsid w:val="00ED3182"/>
    <w:rsid w:val="00ED3A7B"/>
    <w:rsid w:val="00ED3E40"/>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B33"/>
    <w:rsid w:val="00EE0E23"/>
    <w:rsid w:val="00EE20D0"/>
    <w:rsid w:val="00EE2232"/>
    <w:rsid w:val="00EE260E"/>
    <w:rsid w:val="00EE2949"/>
    <w:rsid w:val="00EE3505"/>
    <w:rsid w:val="00EE365B"/>
    <w:rsid w:val="00EE3678"/>
    <w:rsid w:val="00EE3EA2"/>
    <w:rsid w:val="00EE3F24"/>
    <w:rsid w:val="00EE435F"/>
    <w:rsid w:val="00EE4556"/>
    <w:rsid w:val="00EE4A6F"/>
    <w:rsid w:val="00EE4E68"/>
    <w:rsid w:val="00EE5AA0"/>
    <w:rsid w:val="00EE5C00"/>
    <w:rsid w:val="00EE5F43"/>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277"/>
    <w:rsid w:val="00EF1442"/>
    <w:rsid w:val="00EF146F"/>
    <w:rsid w:val="00EF165A"/>
    <w:rsid w:val="00EF17AA"/>
    <w:rsid w:val="00EF1E78"/>
    <w:rsid w:val="00EF2390"/>
    <w:rsid w:val="00EF27DD"/>
    <w:rsid w:val="00EF2F6F"/>
    <w:rsid w:val="00EF3048"/>
    <w:rsid w:val="00EF30F0"/>
    <w:rsid w:val="00EF3457"/>
    <w:rsid w:val="00EF3814"/>
    <w:rsid w:val="00EF3878"/>
    <w:rsid w:val="00EF399B"/>
    <w:rsid w:val="00EF450E"/>
    <w:rsid w:val="00EF45F6"/>
    <w:rsid w:val="00EF47EE"/>
    <w:rsid w:val="00EF4EED"/>
    <w:rsid w:val="00EF4FF8"/>
    <w:rsid w:val="00EF5BAB"/>
    <w:rsid w:val="00EF5E49"/>
    <w:rsid w:val="00EF62D6"/>
    <w:rsid w:val="00EF64EC"/>
    <w:rsid w:val="00EF652F"/>
    <w:rsid w:val="00EF6815"/>
    <w:rsid w:val="00EF686A"/>
    <w:rsid w:val="00EF6DAD"/>
    <w:rsid w:val="00EF6F76"/>
    <w:rsid w:val="00F00160"/>
    <w:rsid w:val="00F00381"/>
    <w:rsid w:val="00F00792"/>
    <w:rsid w:val="00F00D15"/>
    <w:rsid w:val="00F014A0"/>
    <w:rsid w:val="00F01F1A"/>
    <w:rsid w:val="00F022F8"/>
    <w:rsid w:val="00F02324"/>
    <w:rsid w:val="00F02D1F"/>
    <w:rsid w:val="00F03072"/>
    <w:rsid w:val="00F030DE"/>
    <w:rsid w:val="00F03265"/>
    <w:rsid w:val="00F038B8"/>
    <w:rsid w:val="00F039C4"/>
    <w:rsid w:val="00F03DD5"/>
    <w:rsid w:val="00F03ED3"/>
    <w:rsid w:val="00F052A2"/>
    <w:rsid w:val="00F058E6"/>
    <w:rsid w:val="00F06047"/>
    <w:rsid w:val="00F060D5"/>
    <w:rsid w:val="00F064C6"/>
    <w:rsid w:val="00F0650F"/>
    <w:rsid w:val="00F066DE"/>
    <w:rsid w:val="00F069E5"/>
    <w:rsid w:val="00F06FC9"/>
    <w:rsid w:val="00F070C0"/>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308"/>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43"/>
    <w:rsid w:val="00F2027D"/>
    <w:rsid w:val="00F2028B"/>
    <w:rsid w:val="00F2032A"/>
    <w:rsid w:val="00F2064D"/>
    <w:rsid w:val="00F20C03"/>
    <w:rsid w:val="00F20C8B"/>
    <w:rsid w:val="00F2127F"/>
    <w:rsid w:val="00F21346"/>
    <w:rsid w:val="00F21361"/>
    <w:rsid w:val="00F214B8"/>
    <w:rsid w:val="00F21A3B"/>
    <w:rsid w:val="00F21AFE"/>
    <w:rsid w:val="00F21D9A"/>
    <w:rsid w:val="00F21F17"/>
    <w:rsid w:val="00F21F46"/>
    <w:rsid w:val="00F220F7"/>
    <w:rsid w:val="00F22160"/>
    <w:rsid w:val="00F2269B"/>
    <w:rsid w:val="00F2300C"/>
    <w:rsid w:val="00F2311C"/>
    <w:rsid w:val="00F23DBE"/>
    <w:rsid w:val="00F23E96"/>
    <w:rsid w:val="00F23ECC"/>
    <w:rsid w:val="00F243BB"/>
    <w:rsid w:val="00F244BC"/>
    <w:rsid w:val="00F246E6"/>
    <w:rsid w:val="00F248DF"/>
    <w:rsid w:val="00F24918"/>
    <w:rsid w:val="00F24F06"/>
    <w:rsid w:val="00F25056"/>
    <w:rsid w:val="00F25A87"/>
    <w:rsid w:val="00F25B1B"/>
    <w:rsid w:val="00F25D01"/>
    <w:rsid w:val="00F26410"/>
    <w:rsid w:val="00F26B54"/>
    <w:rsid w:val="00F26D84"/>
    <w:rsid w:val="00F26FF0"/>
    <w:rsid w:val="00F271D4"/>
    <w:rsid w:val="00F27430"/>
    <w:rsid w:val="00F275AD"/>
    <w:rsid w:val="00F2760A"/>
    <w:rsid w:val="00F27AC7"/>
    <w:rsid w:val="00F30179"/>
    <w:rsid w:val="00F30606"/>
    <w:rsid w:val="00F30651"/>
    <w:rsid w:val="00F31E65"/>
    <w:rsid w:val="00F31F6A"/>
    <w:rsid w:val="00F321A3"/>
    <w:rsid w:val="00F32CE4"/>
    <w:rsid w:val="00F32E68"/>
    <w:rsid w:val="00F3376D"/>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D01"/>
    <w:rsid w:val="00F36FF5"/>
    <w:rsid w:val="00F37334"/>
    <w:rsid w:val="00F375E7"/>
    <w:rsid w:val="00F378A4"/>
    <w:rsid w:val="00F379F3"/>
    <w:rsid w:val="00F40308"/>
    <w:rsid w:val="00F4078C"/>
    <w:rsid w:val="00F408D8"/>
    <w:rsid w:val="00F40BAB"/>
    <w:rsid w:val="00F410AF"/>
    <w:rsid w:val="00F416FF"/>
    <w:rsid w:val="00F41A86"/>
    <w:rsid w:val="00F41D3C"/>
    <w:rsid w:val="00F41D5C"/>
    <w:rsid w:val="00F41F9F"/>
    <w:rsid w:val="00F421B0"/>
    <w:rsid w:val="00F42B9B"/>
    <w:rsid w:val="00F42CFE"/>
    <w:rsid w:val="00F437CE"/>
    <w:rsid w:val="00F4398F"/>
    <w:rsid w:val="00F43B5A"/>
    <w:rsid w:val="00F43C12"/>
    <w:rsid w:val="00F43CC9"/>
    <w:rsid w:val="00F43F75"/>
    <w:rsid w:val="00F44C5A"/>
    <w:rsid w:val="00F45BF6"/>
    <w:rsid w:val="00F45D2F"/>
    <w:rsid w:val="00F45D79"/>
    <w:rsid w:val="00F461F8"/>
    <w:rsid w:val="00F46223"/>
    <w:rsid w:val="00F464E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3A5C"/>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4E7"/>
    <w:rsid w:val="00F6175E"/>
    <w:rsid w:val="00F6197F"/>
    <w:rsid w:val="00F622A9"/>
    <w:rsid w:val="00F62593"/>
    <w:rsid w:val="00F62DA1"/>
    <w:rsid w:val="00F63115"/>
    <w:rsid w:val="00F6325F"/>
    <w:rsid w:val="00F634B0"/>
    <w:rsid w:val="00F6388D"/>
    <w:rsid w:val="00F63C26"/>
    <w:rsid w:val="00F6416F"/>
    <w:rsid w:val="00F64203"/>
    <w:rsid w:val="00F646B2"/>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179"/>
    <w:rsid w:val="00F70869"/>
    <w:rsid w:val="00F70912"/>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2CA"/>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1E05"/>
    <w:rsid w:val="00F825F3"/>
    <w:rsid w:val="00F82668"/>
    <w:rsid w:val="00F827FF"/>
    <w:rsid w:val="00F82A66"/>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FF7"/>
    <w:rsid w:val="00F90004"/>
    <w:rsid w:val="00F9046C"/>
    <w:rsid w:val="00F90875"/>
    <w:rsid w:val="00F908F5"/>
    <w:rsid w:val="00F90912"/>
    <w:rsid w:val="00F90EEC"/>
    <w:rsid w:val="00F90F6A"/>
    <w:rsid w:val="00F9148A"/>
    <w:rsid w:val="00F918A2"/>
    <w:rsid w:val="00F91BEB"/>
    <w:rsid w:val="00F91CC6"/>
    <w:rsid w:val="00F9262E"/>
    <w:rsid w:val="00F92841"/>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DD4"/>
    <w:rsid w:val="00F96E76"/>
    <w:rsid w:val="00F96FD4"/>
    <w:rsid w:val="00F97543"/>
    <w:rsid w:val="00F9755E"/>
    <w:rsid w:val="00F9774D"/>
    <w:rsid w:val="00FA0088"/>
    <w:rsid w:val="00FA056A"/>
    <w:rsid w:val="00FA0636"/>
    <w:rsid w:val="00FA07DE"/>
    <w:rsid w:val="00FA09B5"/>
    <w:rsid w:val="00FA0E61"/>
    <w:rsid w:val="00FA1161"/>
    <w:rsid w:val="00FA1CF5"/>
    <w:rsid w:val="00FA21A4"/>
    <w:rsid w:val="00FA2296"/>
    <w:rsid w:val="00FA2315"/>
    <w:rsid w:val="00FA23D1"/>
    <w:rsid w:val="00FA28DD"/>
    <w:rsid w:val="00FA2FED"/>
    <w:rsid w:val="00FA364E"/>
    <w:rsid w:val="00FA39FD"/>
    <w:rsid w:val="00FA3DF7"/>
    <w:rsid w:val="00FA4B51"/>
    <w:rsid w:val="00FA4B5C"/>
    <w:rsid w:val="00FA5285"/>
    <w:rsid w:val="00FA58B1"/>
    <w:rsid w:val="00FA6EE2"/>
    <w:rsid w:val="00FA7140"/>
    <w:rsid w:val="00FA7265"/>
    <w:rsid w:val="00FA753E"/>
    <w:rsid w:val="00FA7581"/>
    <w:rsid w:val="00FA759E"/>
    <w:rsid w:val="00FA7974"/>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1ED"/>
    <w:rsid w:val="00FB669B"/>
    <w:rsid w:val="00FB674C"/>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1C8C"/>
    <w:rsid w:val="00FC1F39"/>
    <w:rsid w:val="00FC201D"/>
    <w:rsid w:val="00FC238F"/>
    <w:rsid w:val="00FC3349"/>
    <w:rsid w:val="00FC355A"/>
    <w:rsid w:val="00FC35D3"/>
    <w:rsid w:val="00FC4614"/>
    <w:rsid w:val="00FC58AF"/>
    <w:rsid w:val="00FC5F24"/>
    <w:rsid w:val="00FC5F8E"/>
    <w:rsid w:val="00FC6284"/>
    <w:rsid w:val="00FC68BA"/>
    <w:rsid w:val="00FC6A5C"/>
    <w:rsid w:val="00FC6C92"/>
    <w:rsid w:val="00FC7118"/>
    <w:rsid w:val="00FC7212"/>
    <w:rsid w:val="00FC7857"/>
    <w:rsid w:val="00FC7F04"/>
    <w:rsid w:val="00FD0A1F"/>
    <w:rsid w:val="00FD0B28"/>
    <w:rsid w:val="00FD0BDB"/>
    <w:rsid w:val="00FD0C19"/>
    <w:rsid w:val="00FD0C58"/>
    <w:rsid w:val="00FD0CB3"/>
    <w:rsid w:val="00FD0D7F"/>
    <w:rsid w:val="00FD0F7A"/>
    <w:rsid w:val="00FD0FB0"/>
    <w:rsid w:val="00FD1964"/>
    <w:rsid w:val="00FD1D9D"/>
    <w:rsid w:val="00FD1FEF"/>
    <w:rsid w:val="00FD2771"/>
    <w:rsid w:val="00FD2AA4"/>
    <w:rsid w:val="00FD2E00"/>
    <w:rsid w:val="00FD3641"/>
    <w:rsid w:val="00FD3973"/>
    <w:rsid w:val="00FD3C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7EE"/>
    <w:rsid w:val="00FD7D24"/>
    <w:rsid w:val="00FE0252"/>
    <w:rsid w:val="00FE0485"/>
    <w:rsid w:val="00FE079B"/>
    <w:rsid w:val="00FE0997"/>
    <w:rsid w:val="00FE0EDB"/>
    <w:rsid w:val="00FE1206"/>
    <w:rsid w:val="00FE1780"/>
    <w:rsid w:val="00FE1844"/>
    <w:rsid w:val="00FE1B9D"/>
    <w:rsid w:val="00FE1D17"/>
    <w:rsid w:val="00FE2554"/>
    <w:rsid w:val="00FE2971"/>
    <w:rsid w:val="00FE2D09"/>
    <w:rsid w:val="00FE2E6D"/>
    <w:rsid w:val="00FE2EE1"/>
    <w:rsid w:val="00FE2F41"/>
    <w:rsid w:val="00FE325F"/>
    <w:rsid w:val="00FE33F5"/>
    <w:rsid w:val="00FE34CE"/>
    <w:rsid w:val="00FE40F7"/>
    <w:rsid w:val="00FE4327"/>
    <w:rsid w:val="00FE435C"/>
    <w:rsid w:val="00FE4C19"/>
    <w:rsid w:val="00FE5738"/>
    <w:rsid w:val="00FE5A9E"/>
    <w:rsid w:val="00FE5EBE"/>
    <w:rsid w:val="00FE62F5"/>
    <w:rsid w:val="00FE63EA"/>
    <w:rsid w:val="00FE64C5"/>
    <w:rsid w:val="00FE6630"/>
    <w:rsid w:val="00FE6D80"/>
    <w:rsid w:val="00FE6F4A"/>
    <w:rsid w:val="00FE778D"/>
    <w:rsid w:val="00FE77B1"/>
    <w:rsid w:val="00FE7EF5"/>
    <w:rsid w:val="00FF0601"/>
    <w:rsid w:val="00FF08AC"/>
    <w:rsid w:val="00FF0AC2"/>
    <w:rsid w:val="00FF0BAA"/>
    <w:rsid w:val="00FF0ED7"/>
    <w:rsid w:val="00FF1348"/>
    <w:rsid w:val="00FF148D"/>
    <w:rsid w:val="00FF1DB8"/>
    <w:rsid w:val="00FF2B27"/>
    <w:rsid w:val="00FF2EF0"/>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273"/>
    <w:rsid w:val="00FF59A9"/>
    <w:rsid w:val="00FF59ED"/>
    <w:rsid w:val="00FF5A49"/>
    <w:rsid w:val="00FF608F"/>
    <w:rsid w:val="00FF61E8"/>
    <w:rsid w:val="00FF6433"/>
    <w:rsid w:val="00FF6602"/>
    <w:rsid w:val="00FF6A0B"/>
    <w:rsid w:val="00FF6B7C"/>
    <w:rsid w:val="00FF6C25"/>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7F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C32593"/>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Bullet Number,lp1,lp11,List Paragraph11,Bullet 1,Use Case List Paragraph,Heading2,Bullet List,YC Bulet,numbered,FooterText,Paragraphe de liste1,Bulletr List Paragraph,列出段落,列出段落1,List Paragraph2,List Paragraph2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Bullet Number Char,lp1 Char,lp11 Char,List Paragraph11 Char,Bullet 1 Char,Use Case List Paragraph Char,Heading2 Char,Bullet List Char,YC Bulet Char,numbered Char,FooterText Char,列出段落 Char,列出段落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Numbered">
    <w:name w:val="Heading 1 (Numbered)"/>
    <w:basedOn w:val="Normal"/>
    <w:next w:val="Normal"/>
    <w:uiPriority w:val="14"/>
    <w:qFormat/>
    <w:rsid w:val="00BA4EE8"/>
    <w:pPr>
      <w:keepNext/>
      <w:keepLines/>
      <w:pageBreakBefore/>
      <w:numPr>
        <w:numId w:val="18"/>
      </w:numPr>
      <w:tabs>
        <w:tab w:val="left" w:pos="1440"/>
      </w:tabs>
      <w:spacing w:before="360" w:after="360" w:line="600" w:lineRule="exact"/>
      <w:jc w:val="left"/>
      <w:outlineLvl w:val="0"/>
    </w:pPr>
    <w:rPr>
      <w:rFonts w:ascii="Segoe UI" w:eastAsiaTheme="minorHAnsi" w:hAnsi="Segoe UI" w:cstheme="minorBidi"/>
      <w:color w:val="008AC8"/>
      <w:spacing w:val="10"/>
      <w:sz w:val="36"/>
      <w:szCs w:val="48"/>
    </w:rPr>
  </w:style>
  <w:style w:type="paragraph" w:customStyle="1" w:styleId="Heading2Numbered">
    <w:name w:val="Heading 2 (Numbered)"/>
    <w:basedOn w:val="Heading1Numbered"/>
    <w:next w:val="Normal"/>
    <w:uiPriority w:val="14"/>
    <w:qFormat/>
    <w:rsid w:val="00BA4EE8"/>
    <w:pPr>
      <w:pageBreakBefore w:val="0"/>
      <w:numPr>
        <w:ilvl w:val="1"/>
      </w:numPr>
      <w:spacing w:after="240" w:line="240" w:lineRule="auto"/>
      <w:outlineLvl w:val="1"/>
    </w:pPr>
    <w:rPr>
      <w:sz w:val="32"/>
      <w:szCs w:val="36"/>
    </w:rPr>
  </w:style>
  <w:style w:type="paragraph" w:customStyle="1" w:styleId="Heading3Numbered">
    <w:name w:val="Heading 3 (Numbered)"/>
    <w:basedOn w:val="Heading2Numbered"/>
    <w:next w:val="Normal"/>
    <w:uiPriority w:val="14"/>
    <w:qFormat/>
    <w:rsid w:val="00BA4EE8"/>
    <w:pPr>
      <w:numPr>
        <w:ilvl w:val="2"/>
      </w:numPr>
      <w:spacing w:before="240"/>
      <w:outlineLvl w:val="2"/>
    </w:pPr>
    <w:rPr>
      <w:sz w:val="28"/>
      <w:szCs w:val="28"/>
    </w:rPr>
  </w:style>
  <w:style w:type="paragraph" w:customStyle="1" w:styleId="Heading4Numbered">
    <w:name w:val="Heading 4 (Numbered)"/>
    <w:basedOn w:val="Heading3Numbered"/>
    <w:next w:val="Normal"/>
    <w:uiPriority w:val="99"/>
    <w:unhideWhenUsed/>
    <w:rsid w:val="00BA4EE8"/>
    <w:pPr>
      <w:numPr>
        <w:ilvl w:val="3"/>
      </w:numPr>
      <w:outlineLvl w:val="3"/>
    </w:pPr>
    <w:rPr>
      <w:sz w:val="24"/>
    </w:rPr>
  </w:style>
  <w:style w:type="paragraph" w:customStyle="1" w:styleId="NumHeading3">
    <w:name w:val="Num Heading 3"/>
    <w:basedOn w:val="Heading3"/>
    <w:next w:val="Normal"/>
    <w:semiHidden/>
    <w:rsid w:val="00BA4EE8"/>
    <w:pPr>
      <w:keepNext w:val="0"/>
      <w:widowControl w:val="0"/>
      <w:numPr>
        <w:ilvl w:val="5"/>
        <w:numId w:val="18"/>
      </w:numPr>
      <w:tabs>
        <w:tab w:val="clear" w:pos="4680"/>
        <w:tab w:val="num" w:pos="360"/>
        <w:tab w:val="left" w:pos="1440"/>
      </w:tabs>
      <w:spacing w:after="60"/>
      <w:ind w:left="0" w:firstLine="0"/>
      <w:jc w:val="left"/>
      <w:outlineLvl w:val="9"/>
    </w:pPr>
    <w:rPr>
      <w:rFonts w:ascii="Segoe UI" w:eastAsia="Segoe Semibold" w:hAnsi="Segoe UI" w:cs="Segoe Semibold"/>
      <w:b w:val="0"/>
      <w:color w:val="333333"/>
      <w:sz w:val="16"/>
      <w:szCs w:val="26"/>
      <w:lang w:val="en-US" w:eastAsia="en-AU"/>
    </w:rPr>
  </w:style>
  <w:style w:type="paragraph" w:customStyle="1" w:styleId="NumHeading4">
    <w:name w:val="Num Heading 4"/>
    <w:basedOn w:val="Heading4"/>
    <w:next w:val="Normal"/>
    <w:semiHidden/>
    <w:rsid w:val="00BA4EE8"/>
    <w:pPr>
      <w:keepNext w:val="0"/>
      <w:widowControl w:val="0"/>
      <w:numPr>
        <w:ilvl w:val="6"/>
        <w:numId w:val="18"/>
      </w:numPr>
      <w:tabs>
        <w:tab w:val="clear" w:pos="5400"/>
        <w:tab w:val="num" w:pos="360"/>
        <w:tab w:val="left" w:pos="1440"/>
      </w:tabs>
      <w:spacing w:after="60"/>
      <w:ind w:left="0" w:firstLine="0"/>
      <w:jc w:val="left"/>
      <w:outlineLvl w:val="9"/>
    </w:pPr>
    <w:rPr>
      <w:rFonts w:ascii="Segoe UI" w:eastAsia="Segoe Semibold" w:hAnsi="Segoe UI" w:cs="Segoe Semibold"/>
      <w:b w:val="0"/>
      <w:i/>
      <w:iCs/>
      <w:color w:val="333333"/>
      <w:sz w:val="16"/>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C32593"/>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Bullet Number,lp1,lp11,List Paragraph11,Bullet 1,Use Case List Paragraph,Heading2,Bullet List,YC Bulet,numbered,FooterText,Paragraphe de liste1,Bulletr List Paragraph,列出段落,列出段落1,List Paragraph2,List Paragraph2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Bullet Number Char,lp1 Char,lp11 Char,List Paragraph11 Char,Bullet 1 Char,Use Case List Paragraph Char,Heading2 Char,Bullet List Char,YC Bulet Char,numbered Char,FooterText Char,列出段落 Char,列出段落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Numbered">
    <w:name w:val="Heading 1 (Numbered)"/>
    <w:basedOn w:val="Normal"/>
    <w:next w:val="Normal"/>
    <w:uiPriority w:val="14"/>
    <w:qFormat/>
    <w:rsid w:val="00BA4EE8"/>
    <w:pPr>
      <w:keepNext/>
      <w:keepLines/>
      <w:pageBreakBefore/>
      <w:numPr>
        <w:numId w:val="18"/>
      </w:numPr>
      <w:tabs>
        <w:tab w:val="left" w:pos="1440"/>
      </w:tabs>
      <w:spacing w:before="360" w:after="360" w:line="600" w:lineRule="exact"/>
      <w:jc w:val="left"/>
      <w:outlineLvl w:val="0"/>
    </w:pPr>
    <w:rPr>
      <w:rFonts w:ascii="Segoe UI" w:eastAsiaTheme="minorHAnsi" w:hAnsi="Segoe UI" w:cstheme="minorBidi"/>
      <w:color w:val="008AC8"/>
      <w:spacing w:val="10"/>
      <w:sz w:val="36"/>
      <w:szCs w:val="48"/>
    </w:rPr>
  </w:style>
  <w:style w:type="paragraph" w:customStyle="1" w:styleId="Heading2Numbered">
    <w:name w:val="Heading 2 (Numbered)"/>
    <w:basedOn w:val="Heading1Numbered"/>
    <w:next w:val="Normal"/>
    <w:uiPriority w:val="14"/>
    <w:qFormat/>
    <w:rsid w:val="00BA4EE8"/>
    <w:pPr>
      <w:pageBreakBefore w:val="0"/>
      <w:numPr>
        <w:ilvl w:val="1"/>
      </w:numPr>
      <w:spacing w:after="240" w:line="240" w:lineRule="auto"/>
      <w:outlineLvl w:val="1"/>
    </w:pPr>
    <w:rPr>
      <w:sz w:val="32"/>
      <w:szCs w:val="36"/>
    </w:rPr>
  </w:style>
  <w:style w:type="paragraph" w:customStyle="1" w:styleId="Heading3Numbered">
    <w:name w:val="Heading 3 (Numbered)"/>
    <w:basedOn w:val="Heading2Numbered"/>
    <w:next w:val="Normal"/>
    <w:uiPriority w:val="14"/>
    <w:qFormat/>
    <w:rsid w:val="00BA4EE8"/>
    <w:pPr>
      <w:numPr>
        <w:ilvl w:val="2"/>
      </w:numPr>
      <w:spacing w:before="240"/>
      <w:outlineLvl w:val="2"/>
    </w:pPr>
    <w:rPr>
      <w:sz w:val="28"/>
      <w:szCs w:val="28"/>
    </w:rPr>
  </w:style>
  <w:style w:type="paragraph" w:customStyle="1" w:styleId="Heading4Numbered">
    <w:name w:val="Heading 4 (Numbered)"/>
    <w:basedOn w:val="Heading3Numbered"/>
    <w:next w:val="Normal"/>
    <w:uiPriority w:val="99"/>
    <w:unhideWhenUsed/>
    <w:rsid w:val="00BA4EE8"/>
    <w:pPr>
      <w:numPr>
        <w:ilvl w:val="3"/>
      </w:numPr>
      <w:outlineLvl w:val="3"/>
    </w:pPr>
    <w:rPr>
      <w:sz w:val="24"/>
    </w:rPr>
  </w:style>
  <w:style w:type="paragraph" w:customStyle="1" w:styleId="NumHeading3">
    <w:name w:val="Num Heading 3"/>
    <w:basedOn w:val="Heading3"/>
    <w:next w:val="Normal"/>
    <w:semiHidden/>
    <w:rsid w:val="00BA4EE8"/>
    <w:pPr>
      <w:keepNext w:val="0"/>
      <w:widowControl w:val="0"/>
      <w:numPr>
        <w:ilvl w:val="5"/>
        <w:numId w:val="18"/>
      </w:numPr>
      <w:tabs>
        <w:tab w:val="clear" w:pos="4680"/>
        <w:tab w:val="num" w:pos="360"/>
        <w:tab w:val="left" w:pos="1440"/>
      </w:tabs>
      <w:spacing w:after="60"/>
      <w:ind w:left="0" w:firstLine="0"/>
      <w:jc w:val="left"/>
      <w:outlineLvl w:val="9"/>
    </w:pPr>
    <w:rPr>
      <w:rFonts w:ascii="Segoe UI" w:eastAsia="Segoe Semibold" w:hAnsi="Segoe UI" w:cs="Segoe Semibold"/>
      <w:b w:val="0"/>
      <w:color w:val="333333"/>
      <w:sz w:val="16"/>
      <w:szCs w:val="26"/>
      <w:lang w:val="en-US" w:eastAsia="en-AU"/>
    </w:rPr>
  </w:style>
  <w:style w:type="paragraph" w:customStyle="1" w:styleId="NumHeading4">
    <w:name w:val="Num Heading 4"/>
    <w:basedOn w:val="Heading4"/>
    <w:next w:val="Normal"/>
    <w:semiHidden/>
    <w:rsid w:val="00BA4EE8"/>
    <w:pPr>
      <w:keepNext w:val="0"/>
      <w:widowControl w:val="0"/>
      <w:numPr>
        <w:ilvl w:val="6"/>
        <w:numId w:val="18"/>
      </w:numPr>
      <w:tabs>
        <w:tab w:val="clear" w:pos="5400"/>
        <w:tab w:val="num" w:pos="360"/>
        <w:tab w:val="left" w:pos="1440"/>
      </w:tabs>
      <w:spacing w:after="60"/>
      <w:ind w:left="0" w:firstLine="0"/>
      <w:jc w:val="left"/>
      <w:outlineLvl w:val="9"/>
    </w:pPr>
    <w:rPr>
      <w:rFonts w:ascii="Segoe UI" w:eastAsia="Segoe Semibold" w:hAnsi="Segoe UI" w:cs="Segoe Semibold"/>
      <w:b w:val="0"/>
      <w:i/>
      <w:iCs/>
      <w:color w:val="333333"/>
      <w:sz w:val="16"/>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362811">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3020409">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77247617">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085783">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footer" Target="footer2.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microsoft.com/office/2007/relationships/stylesWithEffects" Target="stylesWithEffects.xml"/><Relationship Id="rId181" Type="http://schemas.microsoft.com/office/2011/relationships/people" Target="people.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eader" Target="header2.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settings" Target="settings.xml"/><Relationship Id="rId182" Type="http://schemas.microsoft.com/office/2011/relationships/commentsExtended" Target="commentsExtended.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footer" Target="footer3.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jovana.nikolic1@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183" Type="http://schemas.openxmlformats.org/officeDocument/2006/relationships/customXml" Target="../customXml/item158.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http://www.kjn.gov.rs/ci/uputstvo-o-uplati-republicke-administrativne-takse.html"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bg.vi.sud.rs/lt/articles/o-visem-sudu/obavestenje-ke-za-pravna-lica.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eader" Target="header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184" Type="http://schemas.openxmlformats.org/officeDocument/2006/relationships/customXml" Target="../customXml/item159.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apr.gov.rs" TargetMode="Externa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footer" Target="footer1.xml"/><Relationship Id="rId185" Type="http://schemas.openxmlformats.org/officeDocument/2006/relationships/customXml" Target="../customXml/item160.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apr.gov.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image" Target="media/image1.png"/><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mailto:jovana.nikolic1@eps.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www.epsdistribucija.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mailto:jovana.nikolic1@ep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59DED-59E1-4794-BCD8-05D05E6FC3F5}"/>
</file>

<file path=customXml/itemProps10.xml><?xml version="1.0" encoding="utf-8"?>
<ds:datastoreItem xmlns:ds="http://schemas.openxmlformats.org/officeDocument/2006/customXml" ds:itemID="{45302153-BA79-4341-A79B-8CD4DE39A133}"/>
</file>

<file path=customXml/itemProps100.xml><?xml version="1.0" encoding="utf-8"?>
<ds:datastoreItem xmlns:ds="http://schemas.openxmlformats.org/officeDocument/2006/customXml" ds:itemID="{98868C36-A0C9-4AF1-ACDA-134B81D36B9D}"/>
</file>

<file path=customXml/itemProps101.xml><?xml version="1.0" encoding="utf-8"?>
<ds:datastoreItem xmlns:ds="http://schemas.openxmlformats.org/officeDocument/2006/customXml" ds:itemID="{8AC0F2BC-0C51-453A-9B25-18CAC1525484}"/>
</file>

<file path=customXml/itemProps102.xml><?xml version="1.0" encoding="utf-8"?>
<ds:datastoreItem xmlns:ds="http://schemas.openxmlformats.org/officeDocument/2006/customXml" ds:itemID="{8DA0B556-E1BA-41ED-9CC1-D1AB6C9CC9DD}"/>
</file>

<file path=customXml/itemProps103.xml><?xml version="1.0" encoding="utf-8"?>
<ds:datastoreItem xmlns:ds="http://schemas.openxmlformats.org/officeDocument/2006/customXml" ds:itemID="{51241E70-4900-4943-83D2-E1054B381645}"/>
</file>

<file path=customXml/itemProps104.xml><?xml version="1.0" encoding="utf-8"?>
<ds:datastoreItem xmlns:ds="http://schemas.openxmlformats.org/officeDocument/2006/customXml" ds:itemID="{93CFFDF3-2062-4C86-9D57-6732EEFC59E9}"/>
</file>

<file path=customXml/itemProps105.xml><?xml version="1.0" encoding="utf-8"?>
<ds:datastoreItem xmlns:ds="http://schemas.openxmlformats.org/officeDocument/2006/customXml" ds:itemID="{B1C8D592-C30B-4635-A450-681AD1899C56}"/>
</file>

<file path=customXml/itemProps106.xml><?xml version="1.0" encoding="utf-8"?>
<ds:datastoreItem xmlns:ds="http://schemas.openxmlformats.org/officeDocument/2006/customXml" ds:itemID="{75208F3A-BEBA-487B-9252-D614AB3D0AC7}"/>
</file>

<file path=customXml/itemProps107.xml><?xml version="1.0" encoding="utf-8"?>
<ds:datastoreItem xmlns:ds="http://schemas.openxmlformats.org/officeDocument/2006/customXml" ds:itemID="{FBFEAD5C-AE4E-490D-9554-69FB12C1B0AA}"/>
</file>

<file path=customXml/itemProps108.xml><?xml version="1.0" encoding="utf-8"?>
<ds:datastoreItem xmlns:ds="http://schemas.openxmlformats.org/officeDocument/2006/customXml" ds:itemID="{001CFD34-4BA7-42A9-9AE9-EC5B992A5DB7}"/>
</file>

<file path=customXml/itemProps109.xml><?xml version="1.0" encoding="utf-8"?>
<ds:datastoreItem xmlns:ds="http://schemas.openxmlformats.org/officeDocument/2006/customXml" ds:itemID="{EA3E10EE-D38A-45B0-A6F4-5A1BBC9D1BC5}"/>
</file>

<file path=customXml/itemProps11.xml><?xml version="1.0" encoding="utf-8"?>
<ds:datastoreItem xmlns:ds="http://schemas.openxmlformats.org/officeDocument/2006/customXml" ds:itemID="{8E3BF35B-E25D-44CF-88BC-A0C039FC7448}"/>
</file>

<file path=customXml/itemProps110.xml><?xml version="1.0" encoding="utf-8"?>
<ds:datastoreItem xmlns:ds="http://schemas.openxmlformats.org/officeDocument/2006/customXml" ds:itemID="{34B672DD-C199-4635-BECD-E8C2F9DFD0CD}"/>
</file>

<file path=customXml/itemProps111.xml><?xml version="1.0" encoding="utf-8"?>
<ds:datastoreItem xmlns:ds="http://schemas.openxmlformats.org/officeDocument/2006/customXml" ds:itemID="{5EAA2256-A49E-45C0-B649-3D37D15F43B5}"/>
</file>

<file path=customXml/itemProps112.xml><?xml version="1.0" encoding="utf-8"?>
<ds:datastoreItem xmlns:ds="http://schemas.openxmlformats.org/officeDocument/2006/customXml" ds:itemID="{45606769-206A-43F2-A5AE-A78EA403452E}"/>
</file>

<file path=customXml/itemProps113.xml><?xml version="1.0" encoding="utf-8"?>
<ds:datastoreItem xmlns:ds="http://schemas.openxmlformats.org/officeDocument/2006/customXml" ds:itemID="{89D93248-036C-4E33-B488-47FBBF85E133}"/>
</file>

<file path=customXml/itemProps114.xml><?xml version="1.0" encoding="utf-8"?>
<ds:datastoreItem xmlns:ds="http://schemas.openxmlformats.org/officeDocument/2006/customXml" ds:itemID="{C777D641-D74D-421E-AE31-EE775969A9C0}"/>
</file>

<file path=customXml/itemProps115.xml><?xml version="1.0" encoding="utf-8"?>
<ds:datastoreItem xmlns:ds="http://schemas.openxmlformats.org/officeDocument/2006/customXml" ds:itemID="{13911F1C-966A-4BAA-A1B2-94A782C2024C}"/>
</file>

<file path=customXml/itemProps116.xml><?xml version="1.0" encoding="utf-8"?>
<ds:datastoreItem xmlns:ds="http://schemas.openxmlformats.org/officeDocument/2006/customXml" ds:itemID="{3017F8E0-BAEB-4021-939E-34E758CC27CC}"/>
</file>

<file path=customXml/itemProps117.xml><?xml version="1.0" encoding="utf-8"?>
<ds:datastoreItem xmlns:ds="http://schemas.openxmlformats.org/officeDocument/2006/customXml" ds:itemID="{82949D83-13D8-4397-AB7B-3C8571D9C3D8}"/>
</file>

<file path=customXml/itemProps118.xml><?xml version="1.0" encoding="utf-8"?>
<ds:datastoreItem xmlns:ds="http://schemas.openxmlformats.org/officeDocument/2006/customXml" ds:itemID="{52F78394-7AF4-4E89-8D1A-5131559CAD92}"/>
</file>

<file path=customXml/itemProps119.xml><?xml version="1.0" encoding="utf-8"?>
<ds:datastoreItem xmlns:ds="http://schemas.openxmlformats.org/officeDocument/2006/customXml" ds:itemID="{A22F6E0C-8CBA-4957-B2E6-63B297E6DEDC}"/>
</file>

<file path=customXml/itemProps12.xml><?xml version="1.0" encoding="utf-8"?>
<ds:datastoreItem xmlns:ds="http://schemas.openxmlformats.org/officeDocument/2006/customXml" ds:itemID="{C4609D4E-0B70-4712-BC3B-510D2BBD294A}"/>
</file>

<file path=customXml/itemProps120.xml><?xml version="1.0" encoding="utf-8"?>
<ds:datastoreItem xmlns:ds="http://schemas.openxmlformats.org/officeDocument/2006/customXml" ds:itemID="{01CF9E90-BB8C-4E08-B68B-DE7B00CD2F2E}"/>
</file>

<file path=customXml/itemProps121.xml><?xml version="1.0" encoding="utf-8"?>
<ds:datastoreItem xmlns:ds="http://schemas.openxmlformats.org/officeDocument/2006/customXml" ds:itemID="{173854BC-1E78-40BA-B5D4-050E76292974}"/>
</file>

<file path=customXml/itemProps122.xml><?xml version="1.0" encoding="utf-8"?>
<ds:datastoreItem xmlns:ds="http://schemas.openxmlformats.org/officeDocument/2006/customXml" ds:itemID="{851C6E95-FDB3-489A-BA25-73595DBF71DA}"/>
</file>

<file path=customXml/itemProps123.xml><?xml version="1.0" encoding="utf-8"?>
<ds:datastoreItem xmlns:ds="http://schemas.openxmlformats.org/officeDocument/2006/customXml" ds:itemID="{CD518522-928C-419B-8431-16037E776DD7}"/>
</file>

<file path=customXml/itemProps124.xml><?xml version="1.0" encoding="utf-8"?>
<ds:datastoreItem xmlns:ds="http://schemas.openxmlformats.org/officeDocument/2006/customXml" ds:itemID="{6A5C6389-3C5F-4D27-A655-C4B70F7C97A4}"/>
</file>

<file path=customXml/itemProps125.xml><?xml version="1.0" encoding="utf-8"?>
<ds:datastoreItem xmlns:ds="http://schemas.openxmlformats.org/officeDocument/2006/customXml" ds:itemID="{4215D4C3-27FA-490B-87F4-F099E0146714}"/>
</file>

<file path=customXml/itemProps126.xml><?xml version="1.0" encoding="utf-8"?>
<ds:datastoreItem xmlns:ds="http://schemas.openxmlformats.org/officeDocument/2006/customXml" ds:itemID="{1A08414E-99CE-40FB-B7C2-86B96096FA31}"/>
</file>

<file path=customXml/itemProps127.xml><?xml version="1.0" encoding="utf-8"?>
<ds:datastoreItem xmlns:ds="http://schemas.openxmlformats.org/officeDocument/2006/customXml" ds:itemID="{E833C8F4-26BC-4000-A328-6C1EA3AE3C33}"/>
</file>

<file path=customXml/itemProps128.xml><?xml version="1.0" encoding="utf-8"?>
<ds:datastoreItem xmlns:ds="http://schemas.openxmlformats.org/officeDocument/2006/customXml" ds:itemID="{6806B0E4-80B6-487A-A32D-BCF8356C2EC8}"/>
</file>

<file path=customXml/itemProps129.xml><?xml version="1.0" encoding="utf-8"?>
<ds:datastoreItem xmlns:ds="http://schemas.openxmlformats.org/officeDocument/2006/customXml" ds:itemID="{BDEFD1E6-9C68-40E8-8CF5-CC328137CCBE}"/>
</file>

<file path=customXml/itemProps13.xml><?xml version="1.0" encoding="utf-8"?>
<ds:datastoreItem xmlns:ds="http://schemas.openxmlformats.org/officeDocument/2006/customXml" ds:itemID="{3197CE41-1F97-4AC8-A003-0DE0F073982A}"/>
</file>

<file path=customXml/itemProps130.xml><?xml version="1.0" encoding="utf-8"?>
<ds:datastoreItem xmlns:ds="http://schemas.openxmlformats.org/officeDocument/2006/customXml" ds:itemID="{CCAA48F6-0959-45AA-958A-EAE25BC1BDD3}"/>
</file>

<file path=customXml/itemProps131.xml><?xml version="1.0" encoding="utf-8"?>
<ds:datastoreItem xmlns:ds="http://schemas.openxmlformats.org/officeDocument/2006/customXml" ds:itemID="{9C86F3EB-ED2E-4767-B283-5714C513AC95}"/>
</file>

<file path=customXml/itemProps132.xml><?xml version="1.0" encoding="utf-8"?>
<ds:datastoreItem xmlns:ds="http://schemas.openxmlformats.org/officeDocument/2006/customXml" ds:itemID="{F922609F-05EF-456A-97F8-6887519C30FE}"/>
</file>

<file path=customXml/itemProps133.xml><?xml version="1.0" encoding="utf-8"?>
<ds:datastoreItem xmlns:ds="http://schemas.openxmlformats.org/officeDocument/2006/customXml" ds:itemID="{E8A48030-89B6-46B5-AD6E-63904138A42C}"/>
</file>

<file path=customXml/itemProps134.xml><?xml version="1.0" encoding="utf-8"?>
<ds:datastoreItem xmlns:ds="http://schemas.openxmlformats.org/officeDocument/2006/customXml" ds:itemID="{2D596BFB-B37E-4B3C-AA4C-DF4FD4841EBA}"/>
</file>

<file path=customXml/itemProps135.xml><?xml version="1.0" encoding="utf-8"?>
<ds:datastoreItem xmlns:ds="http://schemas.openxmlformats.org/officeDocument/2006/customXml" ds:itemID="{75C7758B-ED47-4C2E-8018-6FA6F485CC5F}"/>
</file>

<file path=customXml/itemProps136.xml><?xml version="1.0" encoding="utf-8"?>
<ds:datastoreItem xmlns:ds="http://schemas.openxmlformats.org/officeDocument/2006/customXml" ds:itemID="{829046F8-8CB9-499E-9F00-D53842861AC5}"/>
</file>

<file path=customXml/itemProps137.xml><?xml version="1.0" encoding="utf-8"?>
<ds:datastoreItem xmlns:ds="http://schemas.openxmlformats.org/officeDocument/2006/customXml" ds:itemID="{8B40D488-8B46-42A9-B168-C01FFDC06024}"/>
</file>

<file path=customXml/itemProps138.xml><?xml version="1.0" encoding="utf-8"?>
<ds:datastoreItem xmlns:ds="http://schemas.openxmlformats.org/officeDocument/2006/customXml" ds:itemID="{7C21B293-7663-4C43-8CAA-E43E30FB3AB0}"/>
</file>

<file path=customXml/itemProps139.xml><?xml version="1.0" encoding="utf-8"?>
<ds:datastoreItem xmlns:ds="http://schemas.openxmlformats.org/officeDocument/2006/customXml" ds:itemID="{FAD60DDD-5ABB-41B8-B4CE-87658DB4A17F}"/>
</file>

<file path=customXml/itemProps14.xml><?xml version="1.0" encoding="utf-8"?>
<ds:datastoreItem xmlns:ds="http://schemas.openxmlformats.org/officeDocument/2006/customXml" ds:itemID="{BB372D00-CE76-45E8-951A-3EBE9C24A4CD}"/>
</file>

<file path=customXml/itemProps140.xml><?xml version="1.0" encoding="utf-8"?>
<ds:datastoreItem xmlns:ds="http://schemas.openxmlformats.org/officeDocument/2006/customXml" ds:itemID="{28530E12-6B41-4E90-A9C4-DAE66252983D}"/>
</file>

<file path=customXml/itemProps141.xml><?xml version="1.0" encoding="utf-8"?>
<ds:datastoreItem xmlns:ds="http://schemas.openxmlformats.org/officeDocument/2006/customXml" ds:itemID="{7237C021-BA59-4CD8-AADC-F7E552EF72D0}"/>
</file>

<file path=customXml/itemProps142.xml><?xml version="1.0" encoding="utf-8"?>
<ds:datastoreItem xmlns:ds="http://schemas.openxmlformats.org/officeDocument/2006/customXml" ds:itemID="{B67F2C60-269F-410F-B488-7F2981AEAE39}"/>
</file>

<file path=customXml/itemProps143.xml><?xml version="1.0" encoding="utf-8"?>
<ds:datastoreItem xmlns:ds="http://schemas.openxmlformats.org/officeDocument/2006/customXml" ds:itemID="{114F8931-8C74-41A0-B4C9-B7E7125BA19B}"/>
</file>

<file path=customXml/itemProps144.xml><?xml version="1.0" encoding="utf-8"?>
<ds:datastoreItem xmlns:ds="http://schemas.openxmlformats.org/officeDocument/2006/customXml" ds:itemID="{E6E2EA4F-4F74-4AE7-936F-856E54777007}"/>
</file>

<file path=customXml/itemProps145.xml><?xml version="1.0" encoding="utf-8"?>
<ds:datastoreItem xmlns:ds="http://schemas.openxmlformats.org/officeDocument/2006/customXml" ds:itemID="{56FC536B-60B1-48F0-BAA0-C13AF39CCAC7}"/>
</file>

<file path=customXml/itemProps146.xml><?xml version="1.0" encoding="utf-8"?>
<ds:datastoreItem xmlns:ds="http://schemas.openxmlformats.org/officeDocument/2006/customXml" ds:itemID="{406F3FEA-3F40-442D-8A42-45675D4E24F1}"/>
</file>

<file path=customXml/itemProps147.xml><?xml version="1.0" encoding="utf-8"?>
<ds:datastoreItem xmlns:ds="http://schemas.openxmlformats.org/officeDocument/2006/customXml" ds:itemID="{0BEB7EB2-A830-4040-AE14-44DA585DE1CB}"/>
</file>

<file path=customXml/itemProps148.xml><?xml version="1.0" encoding="utf-8"?>
<ds:datastoreItem xmlns:ds="http://schemas.openxmlformats.org/officeDocument/2006/customXml" ds:itemID="{8AD7CF49-E0C9-41E8-8BC8-32C647C6C9F6}"/>
</file>

<file path=customXml/itemProps149.xml><?xml version="1.0" encoding="utf-8"?>
<ds:datastoreItem xmlns:ds="http://schemas.openxmlformats.org/officeDocument/2006/customXml" ds:itemID="{5AECBAFB-115A-4C21-919E-EFCE8D9D2DED}"/>
</file>

<file path=customXml/itemProps15.xml><?xml version="1.0" encoding="utf-8"?>
<ds:datastoreItem xmlns:ds="http://schemas.openxmlformats.org/officeDocument/2006/customXml" ds:itemID="{B6DD159C-2173-42D9-B4A0-78A63E9CD686}"/>
</file>

<file path=customXml/itemProps150.xml><?xml version="1.0" encoding="utf-8"?>
<ds:datastoreItem xmlns:ds="http://schemas.openxmlformats.org/officeDocument/2006/customXml" ds:itemID="{F40D06E7-85C4-492E-BB6A-7C1D64F00632}"/>
</file>

<file path=customXml/itemProps151.xml><?xml version="1.0" encoding="utf-8"?>
<ds:datastoreItem xmlns:ds="http://schemas.openxmlformats.org/officeDocument/2006/customXml" ds:itemID="{6B612CB6-AB9F-4AF2-9A28-DCEBC5363E7B}"/>
</file>

<file path=customXml/itemProps152.xml><?xml version="1.0" encoding="utf-8"?>
<ds:datastoreItem xmlns:ds="http://schemas.openxmlformats.org/officeDocument/2006/customXml" ds:itemID="{99438B65-BE18-4EFD-80A3-78B21829C4BA}"/>
</file>

<file path=customXml/itemProps153.xml><?xml version="1.0" encoding="utf-8"?>
<ds:datastoreItem xmlns:ds="http://schemas.openxmlformats.org/officeDocument/2006/customXml" ds:itemID="{CB9CE14B-52DA-4C3C-AE8C-05633921DCA7}"/>
</file>

<file path=customXml/itemProps154.xml><?xml version="1.0" encoding="utf-8"?>
<ds:datastoreItem xmlns:ds="http://schemas.openxmlformats.org/officeDocument/2006/customXml" ds:itemID="{202CECF8-39F1-4FA9-82AC-882901FB859A}"/>
</file>

<file path=customXml/itemProps155.xml><?xml version="1.0" encoding="utf-8"?>
<ds:datastoreItem xmlns:ds="http://schemas.openxmlformats.org/officeDocument/2006/customXml" ds:itemID="{2F4E1F78-E286-4602-AB60-7740B12AD330}"/>
</file>

<file path=customXml/itemProps156.xml><?xml version="1.0" encoding="utf-8"?>
<ds:datastoreItem xmlns:ds="http://schemas.openxmlformats.org/officeDocument/2006/customXml" ds:itemID="{3C16FF0C-4099-43CD-93DB-2AA073A0C930}"/>
</file>

<file path=customXml/itemProps157.xml><?xml version="1.0" encoding="utf-8"?>
<ds:datastoreItem xmlns:ds="http://schemas.openxmlformats.org/officeDocument/2006/customXml" ds:itemID="{05140912-942F-4CE3-93DD-13ACCF6D9A9E}"/>
</file>

<file path=customXml/itemProps158.xml><?xml version="1.0" encoding="utf-8"?>
<ds:datastoreItem xmlns:ds="http://schemas.openxmlformats.org/officeDocument/2006/customXml" ds:itemID="{B17D18A5-A4FA-4D44-9691-7CEDCD7C5277}"/>
</file>

<file path=customXml/itemProps159.xml><?xml version="1.0" encoding="utf-8"?>
<ds:datastoreItem xmlns:ds="http://schemas.openxmlformats.org/officeDocument/2006/customXml" ds:itemID="{CC5A2B87-05EB-4722-A0FB-2D1801A7D736}"/>
</file>

<file path=customXml/itemProps16.xml><?xml version="1.0" encoding="utf-8"?>
<ds:datastoreItem xmlns:ds="http://schemas.openxmlformats.org/officeDocument/2006/customXml" ds:itemID="{53C1BEC2-A971-47BE-A447-6052EA343C48}"/>
</file>

<file path=customXml/itemProps160.xml><?xml version="1.0" encoding="utf-8"?>
<ds:datastoreItem xmlns:ds="http://schemas.openxmlformats.org/officeDocument/2006/customXml" ds:itemID="{59B3B906-F700-4499-B2EF-FFA58ED5299D}"/>
</file>

<file path=customXml/itemProps17.xml><?xml version="1.0" encoding="utf-8"?>
<ds:datastoreItem xmlns:ds="http://schemas.openxmlformats.org/officeDocument/2006/customXml" ds:itemID="{4F169951-99A6-4F02-930C-88CCE12B8004}"/>
</file>

<file path=customXml/itemProps18.xml><?xml version="1.0" encoding="utf-8"?>
<ds:datastoreItem xmlns:ds="http://schemas.openxmlformats.org/officeDocument/2006/customXml" ds:itemID="{B63E19A8-54FE-4C93-A37D-2897AAB95CFA}"/>
</file>

<file path=customXml/itemProps19.xml><?xml version="1.0" encoding="utf-8"?>
<ds:datastoreItem xmlns:ds="http://schemas.openxmlformats.org/officeDocument/2006/customXml" ds:itemID="{2DA95B4D-655B-4379-9A05-F8F7D142E091}"/>
</file>

<file path=customXml/itemProps2.xml><?xml version="1.0" encoding="utf-8"?>
<ds:datastoreItem xmlns:ds="http://schemas.openxmlformats.org/officeDocument/2006/customXml" ds:itemID="{625ECCCE-B4A1-4E3C-91BF-4952D994F116}"/>
</file>

<file path=customXml/itemProps20.xml><?xml version="1.0" encoding="utf-8"?>
<ds:datastoreItem xmlns:ds="http://schemas.openxmlformats.org/officeDocument/2006/customXml" ds:itemID="{21C4DDF7-376A-4185-8AC3-FC9AEAFF8442}"/>
</file>

<file path=customXml/itemProps21.xml><?xml version="1.0" encoding="utf-8"?>
<ds:datastoreItem xmlns:ds="http://schemas.openxmlformats.org/officeDocument/2006/customXml" ds:itemID="{37E7C60D-D803-4B52-9031-44467887DDF6}"/>
</file>

<file path=customXml/itemProps22.xml><?xml version="1.0" encoding="utf-8"?>
<ds:datastoreItem xmlns:ds="http://schemas.openxmlformats.org/officeDocument/2006/customXml" ds:itemID="{FC988F5F-8A86-4C57-8A93-FAE4E693A907}"/>
</file>

<file path=customXml/itemProps23.xml><?xml version="1.0" encoding="utf-8"?>
<ds:datastoreItem xmlns:ds="http://schemas.openxmlformats.org/officeDocument/2006/customXml" ds:itemID="{8C73ECE6-E560-4D3D-B7F9-1EE119CD0251}"/>
</file>

<file path=customXml/itemProps24.xml><?xml version="1.0" encoding="utf-8"?>
<ds:datastoreItem xmlns:ds="http://schemas.openxmlformats.org/officeDocument/2006/customXml" ds:itemID="{94FF4F4A-C1A1-4EBE-B6E5-63060DACCA03}"/>
</file>

<file path=customXml/itemProps25.xml><?xml version="1.0" encoding="utf-8"?>
<ds:datastoreItem xmlns:ds="http://schemas.openxmlformats.org/officeDocument/2006/customXml" ds:itemID="{FD4D9F56-7676-4B96-9A7A-8CD1C40AF409}"/>
</file>

<file path=customXml/itemProps26.xml><?xml version="1.0" encoding="utf-8"?>
<ds:datastoreItem xmlns:ds="http://schemas.openxmlformats.org/officeDocument/2006/customXml" ds:itemID="{8EC8F3B4-7479-4B34-BA3A-786EDE587E55}"/>
</file>

<file path=customXml/itemProps27.xml><?xml version="1.0" encoding="utf-8"?>
<ds:datastoreItem xmlns:ds="http://schemas.openxmlformats.org/officeDocument/2006/customXml" ds:itemID="{961FEE9D-B421-4D7E-B078-FD0E53D226DD}"/>
</file>

<file path=customXml/itemProps28.xml><?xml version="1.0" encoding="utf-8"?>
<ds:datastoreItem xmlns:ds="http://schemas.openxmlformats.org/officeDocument/2006/customXml" ds:itemID="{568507A8-591F-4148-BBE4-158D8429C877}"/>
</file>

<file path=customXml/itemProps29.xml><?xml version="1.0" encoding="utf-8"?>
<ds:datastoreItem xmlns:ds="http://schemas.openxmlformats.org/officeDocument/2006/customXml" ds:itemID="{66800FB4-2BEE-439C-AC34-82181BD03088}"/>
</file>

<file path=customXml/itemProps3.xml><?xml version="1.0" encoding="utf-8"?>
<ds:datastoreItem xmlns:ds="http://schemas.openxmlformats.org/officeDocument/2006/customXml" ds:itemID="{D052A7DE-8398-4F1A-8D8F-8CF39C0ABA68}"/>
</file>

<file path=customXml/itemProps30.xml><?xml version="1.0" encoding="utf-8"?>
<ds:datastoreItem xmlns:ds="http://schemas.openxmlformats.org/officeDocument/2006/customXml" ds:itemID="{DB9C1DC0-D10A-4E60-92F4-7C7D863A5608}"/>
</file>

<file path=customXml/itemProps31.xml><?xml version="1.0" encoding="utf-8"?>
<ds:datastoreItem xmlns:ds="http://schemas.openxmlformats.org/officeDocument/2006/customXml" ds:itemID="{8DF8952C-61A7-4C82-B4E2-504D69AA80A2}"/>
</file>

<file path=customXml/itemProps32.xml><?xml version="1.0" encoding="utf-8"?>
<ds:datastoreItem xmlns:ds="http://schemas.openxmlformats.org/officeDocument/2006/customXml" ds:itemID="{6C583B02-151F-4917-8E2B-4F6E068FBE53}"/>
</file>

<file path=customXml/itemProps33.xml><?xml version="1.0" encoding="utf-8"?>
<ds:datastoreItem xmlns:ds="http://schemas.openxmlformats.org/officeDocument/2006/customXml" ds:itemID="{EF562032-D219-41FC-8E08-DCADC30BBE5F}"/>
</file>

<file path=customXml/itemProps34.xml><?xml version="1.0" encoding="utf-8"?>
<ds:datastoreItem xmlns:ds="http://schemas.openxmlformats.org/officeDocument/2006/customXml" ds:itemID="{A0B48136-5B54-4A06-A97F-1998AD528CFD}"/>
</file>

<file path=customXml/itemProps35.xml><?xml version="1.0" encoding="utf-8"?>
<ds:datastoreItem xmlns:ds="http://schemas.openxmlformats.org/officeDocument/2006/customXml" ds:itemID="{C176A81E-3DE6-4D54-BD8E-9E66668671D5}"/>
</file>

<file path=customXml/itemProps36.xml><?xml version="1.0" encoding="utf-8"?>
<ds:datastoreItem xmlns:ds="http://schemas.openxmlformats.org/officeDocument/2006/customXml" ds:itemID="{0ACD082C-6023-4C3D-9F1C-CD303032321E}"/>
</file>

<file path=customXml/itemProps37.xml><?xml version="1.0" encoding="utf-8"?>
<ds:datastoreItem xmlns:ds="http://schemas.openxmlformats.org/officeDocument/2006/customXml" ds:itemID="{816D7E97-147B-4937-AF35-52BCA0EC0B43}"/>
</file>

<file path=customXml/itemProps38.xml><?xml version="1.0" encoding="utf-8"?>
<ds:datastoreItem xmlns:ds="http://schemas.openxmlformats.org/officeDocument/2006/customXml" ds:itemID="{82D8DDA1-89BD-4403-8C14-A2F3E8EED896}"/>
</file>

<file path=customXml/itemProps39.xml><?xml version="1.0" encoding="utf-8"?>
<ds:datastoreItem xmlns:ds="http://schemas.openxmlformats.org/officeDocument/2006/customXml" ds:itemID="{59B541B4-6B50-4496-8796-67CD1A24B103}"/>
</file>

<file path=customXml/itemProps4.xml><?xml version="1.0" encoding="utf-8"?>
<ds:datastoreItem xmlns:ds="http://schemas.openxmlformats.org/officeDocument/2006/customXml" ds:itemID="{EEB1C9D4-9556-49BE-9F3F-75FA54984113}"/>
</file>

<file path=customXml/itemProps40.xml><?xml version="1.0" encoding="utf-8"?>
<ds:datastoreItem xmlns:ds="http://schemas.openxmlformats.org/officeDocument/2006/customXml" ds:itemID="{75F13FD5-0C50-4C6C-8787-561FC616F9C4}"/>
</file>

<file path=customXml/itemProps41.xml><?xml version="1.0" encoding="utf-8"?>
<ds:datastoreItem xmlns:ds="http://schemas.openxmlformats.org/officeDocument/2006/customXml" ds:itemID="{01011F74-E4C1-4922-93B1-8E74E3168E7A}"/>
</file>

<file path=customXml/itemProps42.xml><?xml version="1.0" encoding="utf-8"?>
<ds:datastoreItem xmlns:ds="http://schemas.openxmlformats.org/officeDocument/2006/customXml" ds:itemID="{5F329AD7-16D7-493F-9276-5AFA61F38E79}"/>
</file>

<file path=customXml/itemProps43.xml><?xml version="1.0" encoding="utf-8"?>
<ds:datastoreItem xmlns:ds="http://schemas.openxmlformats.org/officeDocument/2006/customXml" ds:itemID="{43CA2D10-70C4-4B0C-9473-0375F5A8474D}"/>
</file>

<file path=customXml/itemProps44.xml><?xml version="1.0" encoding="utf-8"?>
<ds:datastoreItem xmlns:ds="http://schemas.openxmlformats.org/officeDocument/2006/customXml" ds:itemID="{FD4F9DAC-AEA7-4239-8478-F6E0FFDD3AFD}"/>
</file>

<file path=customXml/itemProps45.xml><?xml version="1.0" encoding="utf-8"?>
<ds:datastoreItem xmlns:ds="http://schemas.openxmlformats.org/officeDocument/2006/customXml" ds:itemID="{164CD602-12F3-4A43-87BD-F138449308C6}"/>
</file>

<file path=customXml/itemProps46.xml><?xml version="1.0" encoding="utf-8"?>
<ds:datastoreItem xmlns:ds="http://schemas.openxmlformats.org/officeDocument/2006/customXml" ds:itemID="{456046A6-DC49-4CC7-8CD4-E68BB80B1099}"/>
</file>

<file path=customXml/itemProps47.xml><?xml version="1.0" encoding="utf-8"?>
<ds:datastoreItem xmlns:ds="http://schemas.openxmlformats.org/officeDocument/2006/customXml" ds:itemID="{92C29CCB-AB09-48A7-A388-7DF86470D950}"/>
</file>

<file path=customXml/itemProps48.xml><?xml version="1.0" encoding="utf-8"?>
<ds:datastoreItem xmlns:ds="http://schemas.openxmlformats.org/officeDocument/2006/customXml" ds:itemID="{237F4F86-0667-44B4-828A-2D0FFBDC4AF7}"/>
</file>

<file path=customXml/itemProps49.xml><?xml version="1.0" encoding="utf-8"?>
<ds:datastoreItem xmlns:ds="http://schemas.openxmlformats.org/officeDocument/2006/customXml" ds:itemID="{BFBC260E-98FD-4C40-97D8-DC415ED0F0E8}"/>
</file>

<file path=customXml/itemProps5.xml><?xml version="1.0" encoding="utf-8"?>
<ds:datastoreItem xmlns:ds="http://schemas.openxmlformats.org/officeDocument/2006/customXml" ds:itemID="{F27843CC-808A-4414-A033-6323B35AD476}"/>
</file>

<file path=customXml/itemProps50.xml><?xml version="1.0" encoding="utf-8"?>
<ds:datastoreItem xmlns:ds="http://schemas.openxmlformats.org/officeDocument/2006/customXml" ds:itemID="{3DE0B428-EA08-462A-8EF1-4946A8C38175}"/>
</file>

<file path=customXml/itemProps51.xml><?xml version="1.0" encoding="utf-8"?>
<ds:datastoreItem xmlns:ds="http://schemas.openxmlformats.org/officeDocument/2006/customXml" ds:itemID="{1D19F472-46D4-47A9-8ADE-4AB5C0E73239}"/>
</file>

<file path=customXml/itemProps52.xml><?xml version="1.0" encoding="utf-8"?>
<ds:datastoreItem xmlns:ds="http://schemas.openxmlformats.org/officeDocument/2006/customXml" ds:itemID="{153394FC-8CFC-4E0D-B842-84B4A625D40A}"/>
</file>

<file path=customXml/itemProps53.xml><?xml version="1.0" encoding="utf-8"?>
<ds:datastoreItem xmlns:ds="http://schemas.openxmlformats.org/officeDocument/2006/customXml" ds:itemID="{AE4D31C4-7997-440F-9A4F-DC7248C17B54}"/>
</file>

<file path=customXml/itemProps54.xml><?xml version="1.0" encoding="utf-8"?>
<ds:datastoreItem xmlns:ds="http://schemas.openxmlformats.org/officeDocument/2006/customXml" ds:itemID="{C018BB37-30F1-4754-90B3-565B618E9099}"/>
</file>

<file path=customXml/itemProps55.xml><?xml version="1.0" encoding="utf-8"?>
<ds:datastoreItem xmlns:ds="http://schemas.openxmlformats.org/officeDocument/2006/customXml" ds:itemID="{7BAB3C1E-3395-44E2-B561-276CD0E8818A}"/>
</file>

<file path=customXml/itemProps56.xml><?xml version="1.0" encoding="utf-8"?>
<ds:datastoreItem xmlns:ds="http://schemas.openxmlformats.org/officeDocument/2006/customXml" ds:itemID="{BC89B07B-5125-4D32-B25E-F9C5B2FA1851}"/>
</file>

<file path=customXml/itemProps57.xml><?xml version="1.0" encoding="utf-8"?>
<ds:datastoreItem xmlns:ds="http://schemas.openxmlformats.org/officeDocument/2006/customXml" ds:itemID="{5394E2B3-0E27-4B6C-B16E-552DB3B303BE}"/>
</file>

<file path=customXml/itemProps58.xml><?xml version="1.0" encoding="utf-8"?>
<ds:datastoreItem xmlns:ds="http://schemas.openxmlformats.org/officeDocument/2006/customXml" ds:itemID="{255E1935-A2F4-4E6A-B61B-D2186B0B09C2}"/>
</file>

<file path=customXml/itemProps59.xml><?xml version="1.0" encoding="utf-8"?>
<ds:datastoreItem xmlns:ds="http://schemas.openxmlformats.org/officeDocument/2006/customXml" ds:itemID="{352F5314-B8D4-4164-AE00-6034F8097EC4}"/>
</file>

<file path=customXml/itemProps6.xml><?xml version="1.0" encoding="utf-8"?>
<ds:datastoreItem xmlns:ds="http://schemas.openxmlformats.org/officeDocument/2006/customXml" ds:itemID="{030FF383-CCD7-480E-8AEF-6A0688E0A7B1}"/>
</file>

<file path=customXml/itemProps60.xml><?xml version="1.0" encoding="utf-8"?>
<ds:datastoreItem xmlns:ds="http://schemas.openxmlformats.org/officeDocument/2006/customXml" ds:itemID="{1198B459-F055-4479-87A3-561BFCCA194E}"/>
</file>

<file path=customXml/itemProps61.xml><?xml version="1.0" encoding="utf-8"?>
<ds:datastoreItem xmlns:ds="http://schemas.openxmlformats.org/officeDocument/2006/customXml" ds:itemID="{804ABFBF-E723-4A6B-B14E-A7C6842A5A4C}"/>
</file>

<file path=customXml/itemProps62.xml><?xml version="1.0" encoding="utf-8"?>
<ds:datastoreItem xmlns:ds="http://schemas.openxmlformats.org/officeDocument/2006/customXml" ds:itemID="{45BE1D79-258B-45CA-9E17-F32F2D236101}"/>
</file>

<file path=customXml/itemProps63.xml><?xml version="1.0" encoding="utf-8"?>
<ds:datastoreItem xmlns:ds="http://schemas.openxmlformats.org/officeDocument/2006/customXml" ds:itemID="{8E33261D-D83A-445A-A9F5-D3B51260433A}"/>
</file>

<file path=customXml/itemProps64.xml><?xml version="1.0" encoding="utf-8"?>
<ds:datastoreItem xmlns:ds="http://schemas.openxmlformats.org/officeDocument/2006/customXml" ds:itemID="{85F9B8A8-680F-4E50-88A2-09DECDE9E2C4}"/>
</file>

<file path=customXml/itemProps65.xml><?xml version="1.0" encoding="utf-8"?>
<ds:datastoreItem xmlns:ds="http://schemas.openxmlformats.org/officeDocument/2006/customXml" ds:itemID="{F269C088-AA55-4598-BDC8-1078C58B106A}"/>
</file>

<file path=customXml/itemProps66.xml><?xml version="1.0" encoding="utf-8"?>
<ds:datastoreItem xmlns:ds="http://schemas.openxmlformats.org/officeDocument/2006/customXml" ds:itemID="{8ECF1D36-5AC3-4A98-8B3E-4E882CD440E2}"/>
</file>

<file path=customXml/itemProps67.xml><?xml version="1.0" encoding="utf-8"?>
<ds:datastoreItem xmlns:ds="http://schemas.openxmlformats.org/officeDocument/2006/customXml" ds:itemID="{CE5A084E-18E1-4A26-B38A-DCEF8CE93056}"/>
</file>

<file path=customXml/itemProps68.xml><?xml version="1.0" encoding="utf-8"?>
<ds:datastoreItem xmlns:ds="http://schemas.openxmlformats.org/officeDocument/2006/customXml" ds:itemID="{1438A92A-3781-4A51-92B4-E3DBDF27C743}"/>
</file>

<file path=customXml/itemProps69.xml><?xml version="1.0" encoding="utf-8"?>
<ds:datastoreItem xmlns:ds="http://schemas.openxmlformats.org/officeDocument/2006/customXml" ds:itemID="{BE5D62FF-0070-4311-A0B0-50590BB1DB99}"/>
</file>

<file path=customXml/itemProps7.xml><?xml version="1.0" encoding="utf-8"?>
<ds:datastoreItem xmlns:ds="http://schemas.openxmlformats.org/officeDocument/2006/customXml" ds:itemID="{AB919806-756C-4150-B845-6B63C585DB01}"/>
</file>

<file path=customXml/itemProps70.xml><?xml version="1.0" encoding="utf-8"?>
<ds:datastoreItem xmlns:ds="http://schemas.openxmlformats.org/officeDocument/2006/customXml" ds:itemID="{B692833F-90A3-4EAB-8E2B-A6F4470EF44F}"/>
</file>

<file path=customXml/itemProps71.xml><?xml version="1.0" encoding="utf-8"?>
<ds:datastoreItem xmlns:ds="http://schemas.openxmlformats.org/officeDocument/2006/customXml" ds:itemID="{77306232-83AE-42F7-AEC7-4FAD5DD9A256}"/>
</file>

<file path=customXml/itemProps72.xml><?xml version="1.0" encoding="utf-8"?>
<ds:datastoreItem xmlns:ds="http://schemas.openxmlformats.org/officeDocument/2006/customXml" ds:itemID="{DBCDC311-7D50-4C30-8CCE-223CA2A18774}"/>
</file>

<file path=customXml/itemProps73.xml><?xml version="1.0" encoding="utf-8"?>
<ds:datastoreItem xmlns:ds="http://schemas.openxmlformats.org/officeDocument/2006/customXml" ds:itemID="{8449A54D-7393-4E26-BBAD-18558FA44A33}"/>
</file>

<file path=customXml/itemProps74.xml><?xml version="1.0" encoding="utf-8"?>
<ds:datastoreItem xmlns:ds="http://schemas.openxmlformats.org/officeDocument/2006/customXml" ds:itemID="{E7ADF2F2-6099-4739-BB52-C169CD28EC74}"/>
</file>

<file path=customXml/itemProps75.xml><?xml version="1.0" encoding="utf-8"?>
<ds:datastoreItem xmlns:ds="http://schemas.openxmlformats.org/officeDocument/2006/customXml" ds:itemID="{07E3F7F8-E85F-43A0-8FCB-05BD302C6FCC}"/>
</file>

<file path=customXml/itemProps76.xml><?xml version="1.0" encoding="utf-8"?>
<ds:datastoreItem xmlns:ds="http://schemas.openxmlformats.org/officeDocument/2006/customXml" ds:itemID="{4267402F-E613-4B50-B2D9-8D4A65D51B37}"/>
</file>

<file path=customXml/itemProps77.xml><?xml version="1.0" encoding="utf-8"?>
<ds:datastoreItem xmlns:ds="http://schemas.openxmlformats.org/officeDocument/2006/customXml" ds:itemID="{DEDCBB59-D292-4061-AF6A-F4C6202D64E6}"/>
</file>

<file path=customXml/itemProps78.xml><?xml version="1.0" encoding="utf-8"?>
<ds:datastoreItem xmlns:ds="http://schemas.openxmlformats.org/officeDocument/2006/customXml" ds:itemID="{6DA893AF-87AD-4C09-AED4-55B5A5D50A9A}"/>
</file>

<file path=customXml/itemProps79.xml><?xml version="1.0" encoding="utf-8"?>
<ds:datastoreItem xmlns:ds="http://schemas.openxmlformats.org/officeDocument/2006/customXml" ds:itemID="{536D95D3-2700-40D3-A703-B2CF3F1021C6}"/>
</file>

<file path=customXml/itemProps8.xml><?xml version="1.0" encoding="utf-8"?>
<ds:datastoreItem xmlns:ds="http://schemas.openxmlformats.org/officeDocument/2006/customXml" ds:itemID="{5892BEC0-1216-4B17-A852-EF4D1135FE64}"/>
</file>

<file path=customXml/itemProps80.xml><?xml version="1.0" encoding="utf-8"?>
<ds:datastoreItem xmlns:ds="http://schemas.openxmlformats.org/officeDocument/2006/customXml" ds:itemID="{222EF6ED-AE12-45AA-A838-E011E0208444}"/>
</file>

<file path=customXml/itemProps81.xml><?xml version="1.0" encoding="utf-8"?>
<ds:datastoreItem xmlns:ds="http://schemas.openxmlformats.org/officeDocument/2006/customXml" ds:itemID="{3CFECF14-7142-4F32-98BF-61D3F88B5AE3}"/>
</file>

<file path=customXml/itemProps82.xml><?xml version="1.0" encoding="utf-8"?>
<ds:datastoreItem xmlns:ds="http://schemas.openxmlformats.org/officeDocument/2006/customXml" ds:itemID="{C853CB83-6D34-4B5C-A453-40520A2C1722}"/>
</file>

<file path=customXml/itemProps83.xml><?xml version="1.0" encoding="utf-8"?>
<ds:datastoreItem xmlns:ds="http://schemas.openxmlformats.org/officeDocument/2006/customXml" ds:itemID="{0E96D4B2-2ACF-4A02-8AB3-68F5471F2DD8}"/>
</file>

<file path=customXml/itemProps84.xml><?xml version="1.0" encoding="utf-8"?>
<ds:datastoreItem xmlns:ds="http://schemas.openxmlformats.org/officeDocument/2006/customXml" ds:itemID="{BBA4DC49-8DCE-4D05-8606-A50A2119BE95}"/>
</file>

<file path=customXml/itemProps85.xml><?xml version="1.0" encoding="utf-8"?>
<ds:datastoreItem xmlns:ds="http://schemas.openxmlformats.org/officeDocument/2006/customXml" ds:itemID="{BEC7047A-1CB8-4A3D-B2FD-089755C69A3D}"/>
</file>

<file path=customXml/itemProps86.xml><?xml version="1.0" encoding="utf-8"?>
<ds:datastoreItem xmlns:ds="http://schemas.openxmlformats.org/officeDocument/2006/customXml" ds:itemID="{CB0149D2-C3A5-42C2-BA96-A7ABB117BA17}"/>
</file>

<file path=customXml/itemProps87.xml><?xml version="1.0" encoding="utf-8"?>
<ds:datastoreItem xmlns:ds="http://schemas.openxmlformats.org/officeDocument/2006/customXml" ds:itemID="{A6C8EA52-1C82-4522-A9E3-E2C75128CE0A}"/>
</file>

<file path=customXml/itemProps88.xml><?xml version="1.0" encoding="utf-8"?>
<ds:datastoreItem xmlns:ds="http://schemas.openxmlformats.org/officeDocument/2006/customXml" ds:itemID="{57696D16-8D5D-4EF7-A800-184E27D1F50F}"/>
</file>

<file path=customXml/itemProps89.xml><?xml version="1.0" encoding="utf-8"?>
<ds:datastoreItem xmlns:ds="http://schemas.openxmlformats.org/officeDocument/2006/customXml" ds:itemID="{82A38D92-B480-485D-8673-98AF31FFF48F}"/>
</file>

<file path=customXml/itemProps9.xml><?xml version="1.0" encoding="utf-8"?>
<ds:datastoreItem xmlns:ds="http://schemas.openxmlformats.org/officeDocument/2006/customXml" ds:itemID="{2FD7F1C4-F899-4F32-B482-BF979961DAAE}"/>
</file>

<file path=customXml/itemProps90.xml><?xml version="1.0" encoding="utf-8"?>
<ds:datastoreItem xmlns:ds="http://schemas.openxmlformats.org/officeDocument/2006/customXml" ds:itemID="{D208539B-8BB5-47CE-B0DC-6E3936C8AD99}"/>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23CA9A81-23B2-4918-88E5-054DEB10EFE7}"/>
</file>

<file path=customXml/itemProps93.xml><?xml version="1.0" encoding="utf-8"?>
<ds:datastoreItem xmlns:ds="http://schemas.openxmlformats.org/officeDocument/2006/customXml" ds:itemID="{E0E80F56-3529-4B5A-A818-08F03DFA0F5D}"/>
</file>

<file path=customXml/itemProps94.xml><?xml version="1.0" encoding="utf-8"?>
<ds:datastoreItem xmlns:ds="http://schemas.openxmlformats.org/officeDocument/2006/customXml" ds:itemID="{3C63A747-DF64-44AD-82B4-4D2CE623DD0C}"/>
</file>

<file path=customXml/itemProps95.xml><?xml version="1.0" encoding="utf-8"?>
<ds:datastoreItem xmlns:ds="http://schemas.openxmlformats.org/officeDocument/2006/customXml" ds:itemID="{E99ACE62-8272-4014-B3DE-3DB5A119DBF3}"/>
</file>

<file path=customXml/itemProps96.xml><?xml version="1.0" encoding="utf-8"?>
<ds:datastoreItem xmlns:ds="http://schemas.openxmlformats.org/officeDocument/2006/customXml" ds:itemID="{FAF6724F-1DFB-4F8C-8F4A-06BA3429D4BE}"/>
</file>

<file path=customXml/itemProps97.xml><?xml version="1.0" encoding="utf-8"?>
<ds:datastoreItem xmlns:ds="http://schemas.openxmlformats.org/officeDocument/2006/customXml" ds:itemID="{32B3917F-E1D6-43FE-A494-A953D9DBFC10}"/>
</file>

<file path=customXml/itemProps98.xml><?xml version="1.0" encoding="utf-8"?>
<ds:datastoreItem xmlns:ds="http://schemas.openxmlformats.org/officeDocument/2006/customXml" ds:itemID="{1EF94DE5-E0EF-4C7B-A756-DF9C3C6F029F}"/>
</file>

<file path=customXml/itemProps99.xml><?xml version="1.0" encoding="utf-8"?>
<ds:datastoreItem xmlns:ds="http://schemas.openxmlformats.org/officeDocument/2006/customXml" ds:itemID="{9EA0353A-CE98-4788-9CE2-338E8C10CE0B}"/>
</file>

<file path=docProps/app.xml><?xml version="1.0" encoding="utf-8"?>
<Properties xmlns="http://schemas.openxmlformats.org/officeDocument/2006/extended-properties" xmlns:vt="http://schemas.openxmlformats.org/officeDocument/2006/docPropsVTypes">
  <Template>Normal</Template>
  <TotalTime>0</TotalTime>
  <Pages>109</Pages>
  <Words>36888</Words>
  <Characters>210264</Characters>
  <Application>Microsoft Office Word</Application>
  <DocSecurity>0</DocSecurity>
  <Lines>1752</Lines>
  <Paragraphs>493</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246659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Jozef Djumic</cp:lastModifiedBy>
  <cp:revision>2</cp:revision>
  <cp:lastPrinted>2019-02-27T11:13:00Z</cp:lastPrinted>
  <dcterms:created xsi:type="dcterms:W3CDTF">2019-02-27T11:14:00Z</dcterms:created>
  <dcterms:modified xsi:type="dcterms:W3CDTF">2019-02-27T11:14:00Z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46008ec2-2af5-4323-8544-1e79e5e1101d</vt:lpwstr>
  </property>
  <property fmtid="{D5CDD505-2E9C-101B-9397-08002B2CF9AE}" pid="3" name="ContentTypeId">
    <vt:lpwstr>0x010100805E03A37FD62742B076C2C1B903C1EB</vt:lpwstr>
  </property>
</Properties>
</file>