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A745EE" w:rsidRDefault="00B51A9F" w:rsidP="007637C3">
      <w:pPr>
        <w:jc w:val="center"/>
        <w:rPr>
          <w:rFonts w:ascii="Arial" w:eastAsia="Arial Unicode MS" w:hAnsi="Arial" w:cs="Arial"/>
          <w:b/>
          <w:kern w:val="1"/>
          <w:sz w:val="22"/>
          <w:szCs w:val="22"/>
        </w:rPr>
      </w:pPr>
    </w:p>
    <w:p w:rsidR="00B51A9F" w:rsidRPr="00A745EE" w:rsidRDefault="00B51A9F" w:rsidP="007637C3">
      <w:pPr>
        <w:jc w:val="center"/>
        <w:rPr>
          <w:rFonts w:ascii="Arial" w:eastAsia="Arial Unicode MS" w:hAnsi="Arial" w:cs="Arial"/>
          <w:b/>
          <w:kern w:val="1"/>
          <w:sz w:val="22"/>
          <w:szCs w:val="22"/>
        </w:rPr>
      </w:pPr>
    </w:p>
    <w:p w:rsidR="006914DE" w:rsidRPr="00A745EE" w:rsidRDefault="00B51A9F" w:rsidP="007637C3">
      <w:pPr>
        <w:pStyle w:val="Title"/>
        <w:tabs>
          <w:tab w:val="left" w:pos="540"/>
        </w:tabs>
        <w:rPr>
          <w:rFonts w:ascii="Arial" w:hAnsi="Arial" w:cs="Arial"/>
          <w:b w:val="0"/>
          <w:sz w:val="22"/>
          <w:szCs w:val="22"/>
        </w:rPr>
      </w:pPr>
      <w:r w:rsidRPr="00A745EE">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A745EE" w:rsidRDefault="006914DE" w:rsidP="007637C3">
      <w:pPr>
        <w:pStyle w:val="Title"/>
        <w:tabs>
          <w:tab w:val="left" w:pos="540"/>
        </w:tabs>
        <w:rPr>
          <w:rFonts w:ascii="Arial" w:hAnsi="Arial" w:cs="Arial"/>
          <w:b w:val="0"/>
          <w:sz w:val="22"/>
          <w:szCs w:val="22"/>
        </w:rPr>
      </w:pPr>
    </w:p>
    <w:p w:rsidR="006914DE" w:rsidRPr="00A745EE" w:rsidRDefault="006914DE" w:rsidP="007637C3">
      <w:pPr>
        <w:pStyle w:val="Title"/>
        <w:tabs>
          <w:tab w:val="left" w:pos="540"/>
        </w:tabs>
        <w:rPr>
          <w:rFonts w:ascii="Arial" w:hAnsi="Arial" w:cs="Arial"/>
          <w:b w:val="0"/>
          <w:sz w:val="22"/>
          <w:szCs w:val="22"/>
        </w:rPr>
      </w:pPr>
    </w:p>
    <w:p w:rsidR="008F14E8" w:rsidRPr="00A745EE" w:rsidRDefault="008F14E8" w:rsidP="007637C3">
      <w:pPr>
        <w:pStyle w:val="Title"/>
        <w:tabs>
          <w:tab w:val="left" w:pos="540"/>
        </w:tabs>
        <w:rPr>
          <w:rFonts w:ascii="Arial" w:hAnsi="Arial" w:cs="Arial"/>
          <w:b w:val="0"/>
          <w:sz w:val="22"/>
          <w:szCs w:val="22"/>
        </w:rPr>
      </w:pPr>
      <w:r w:rsidRPr="00A745EE">
        <w:rPr>
          <w:rFonts w:ascii="Arial" w:hAnsi="Arial" w:cs="Arial"/>
          <w:b w:val="0"/>
          <w:sz w:val="22"/>
          <w:szCs w:val="22"/>
        </w:rPr>
        <w:t>НАРУЧИЛАЦ</w:t>
      </w:r>
    </w:p>
    <w:p w:rsidR="008F14E8" w:rsidRPr="00A745EE"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A745EE"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A745EE" w:rsidRDefault="008F14E8" w:rsidP="007637C3">
      <w:pPr>
        <w:tabs>
          <w:tab w:val="left" w:pos="540"/>
        </w:tabs>
        <w:suppressAutoHyphens w:val="0"/>
        <w:jc w:val="center"/>
        <w:rPr>
          <w:rFonts w:ascii="Arial" w:hAnsi="Arial" w:cs="Arial"/>
          <w:b/>
          <w:sz w:val="22"/>
          <w:szCs w:val="22"/>
          <w:lang w:val="en-US" w:eastAsia="en-US"/>
        </w:rPr>
      </w:pPr>
      <w:r w:rsidRPr="00A745EE">
        <w:rPr>
          <w:rFonts w:ascii="Arial" w:hAnsi="Arial" w:cs="Arial"/>
          <w:b/>
          <w:sz w:val="22"/>
          <w:szCs w:val="22"/>
          <w:lang w:val="ru-RU" w:eastAsia="en-US"/>
        </w:rPr>
        <w:t>ЈАВНО ПРЕДУЗЕЋЕ „ЕЛЕКТРОПРИВРЕДА СРБИЈЕ</w:t>
      </w:r>
      <w:r w:rsidRPr="00A745EE">
        <w:rPr>
          <w:rFonts w:ascii="Arial" w:hAnsi="Arial" w:cs="Arial"/>
          <w:b/>
          <w:sz w:val="22"/>
          <w:szCs w:val="22"/>
          <w:lang w:eastAsia="en-US"/>
        </w:rPr>
        <w:t>“ БЕОГРАД</w:t>
      </w:r>
    </w:p>
    <w:p w:rsidR="008F14E8" w:rsidRPr="00A745EE" w:rsidRDefault="008F14E8" w:rsidP="007637C3">
      <w:pPr>
        <w:pStyle w:val="Title"/>
        <w:tabs>
          <w:tab w:val="left" w:pos="540"/>
        </w:tabs>
        <w:jc w:val="left"/>
        <w:rPr>
          <w:rFonts w:ascii="Arial" w:hAnsi="Arial" w:cs="Arial"/>
          <w:b w:val="0"/>
          <w:sz w:val="22"/>
          <w:szCs w:val="22"/>
          <w:lang w:val="sr-Latn-CS"/>
        </w:rPr>
      </w:pPr>
    </w:p>
    <w:p w:rsidR="002B4B23" w:rsidRPr="00A745EE" w:rsidRDefault="002B4B23" w:rsidP="007637C3">
      <w:pPr>
        <w:pStyle w:val="Subtitle"/>
        <w:tabs>
          <w:tab w:val="left" w:pos="540"/>
        </w:tabs>
        <w:spacing w:before="0" w:after="0"/>
        <w:rPr>
          <w:rFonts w:cs="Arial"/>
          <w:sz w:val="22"/>
          <w:szCs w:val="22"/>
          <w:lang w:val="sr-Latn-CS"/>
        </w:rPr>
      </w:pPr>
    </w:p>
    <w:p w:rsidR="002B4B23" w:rsidRPr="00A745EE" w:rsidRDefault="002B4B23" w:rsidP="007637C3">
      <w:pPr>
        <w:pStyle w:val="BodyText"/>
        <w:tabs>
          <w:tab w:val="left" w:pos="540"/>
        </w:tabs>
        <w:jc w:val="center"/>
        <w:rPr>
          <w:rFonts w:ascii="Arial" w:hAnsi="Arial" w:cs="Arial"/>
          <w:sz w:val="22"/>
          <w:szCs w:val="22"/>
          <w:lang w:val="sr-Latn-CS"/>
        </w:rPr>
      </w:pPr>
    </w:p>
    <w:p w:rsidR="008F14E8" w:rsidRPr="00A745EE" w:rsidRDefault="008F14E8" w:rsidP="007637C3">
      <w:pPr>
        <w:tabs>
          <w:tab w:val="left" w:pos="540"/>
        </w:tabs>
        <w:jc w:val="center"/>
        <w:rPr>
          <w:rFonts w:ascii="Arial" w:hAnsi="Arial" w:cs="Arial"/>
          <w:sz w:val="22"/>
          <w:szCs w:val="22"/>
        </w:rPr>
      </w:pPr>
    </w:p>
    <w:p w:rsidR="008F14E8" w:rsidRPr="00A745EE" w:rsidRDefault="00CE6212" w:rsidP="007637C3">
      <w:pPr>
        <w:tabs>
          <w:tab w:val="left" w:pos="540"/>
        </w:tabs>
        <w:jc w:val="center"/>
        <w:rPr>
          <w:rFonts w:ascii="Arial" w:hAnsi="Arial" w:cs="Arial"/>
          <w:b/>
          <w:sz w:val="22"/>
          <w:szCs w:val="22"/>
        </w:rPr>
      </w:pPr>
      <w:r w:rsidRPr="00A745EE">
        <w:rPr>
          <w:rFonts w:ascii="Arial" w:hAnsi="Arial" w:cs="Arial"/>
          <w:b/>
          <w:sz w:val="22"/>
          <w:szCs w:val="22"/>
        </w:rPr>
        <w:t>ПРВА</w:t>
      </w:r>
      <w:r w:rsidR="00E74120" w:rsidRPr="00A745EE">
        <w:rPr>
          <w:rFonts w:ascii="Arial" w:hAnsi="Arial" w:cs="Arial"/>
          <w:b/>
          <w:sz w:val="22"/>
          <w:szCs w:val="22"/>
          <w:lang w:val="sr-Cyrl-RS"/>
        </w:rPr>
        <w:t xml:space="preserve"> </w:t>
      </w:r>
      <w:r w:rsidR="008F14E8" w:rsidRPr="00A745EE">
        <w:rPr>
          <w:rFonts w:ascii="Arial" w:hAnsi="Arial" w:cs="Arial"/>
          <w:b/>
          <w:sz w:val="22"/>
          <w:szCs w:val="22"/>
        </w:rPr>
        <w:t>ИЗМЕНА</w:t>
      </w:r>
    </w:p>
    <w:p w:rsidR="008F14E8" w:rsidRPr="00A745EE" w:rsidRDefault="008F14E8" w:rsidP="007637C3">
      <w:pPr>
        <w:tabs>
          <w:tab w:val="left" w:pos="540"/>
        </w:tabs>
        <w:jc w:val="center"/>
        <w:rPr>
          <w:rFonts w:ascii="Arial" w:hAnsi="Arial" w:cs="Arial"/>
          <w:sz w:val="22"/>
          <w:szCs w:val="22"/>
        </w:rPr>
      </w:pPr>
    </w:p>
    <w:p w:rsidR="008F14E8" w:rsidRPr="00A745EE" w:rsidRDefault="008F14E8" w:rsidP="007637C3">
      <w:pPr>
        <w:pStyle w:val="BodyText"/>
        <w:tabs>
          <w:tab w:val="left" w:pos="540"/>
        </w:tabs>
        <w:jc w:val="center"/>
        <w:rPr>
          <w:rFonts w:ascii="Arial" w:hAnsi="Arial" w:cs="Arial"/>
          <w:sz w:val="22"/>
          <w:szCs w:val="22"/>
        </w:rPr>
      </w:pPr>
      <w:r w:rsidRPr="00A745EE">
        <w:rPr>
          <w:rFonts w:ascii="Arial" w:hAnsi="Arial" w:cs="Arial"/>
          <w:sz w:val="22"/>
          <w:szCs w:val="22"/>
        </w:rPr>
        <w:t>КОНКУРСНЕ ДОКУМЕНТАЦИЈЕ</w:t>
      </w:r>
    </w:p>
    <w:p w:rsidR="008F14E8" w:rsidRPr="00A745EE" w:rsidRDefault="008F14E8" w:rsidP="007637C3">
      <w:pPr>
        <w:pStyle w:val="BodyText"/>
        <w:tabs>
          <w:tab w:val="left" w:pos="540"/>
        </w:tabs>
        <w:jc w:val="center"/>
        <w:rPr>
          <w:rFonts w:ascii="Arial" w:hAnsi="Arial" w:cs="Arial"/>
          <w:sz w:val="22"/>
          <w:szCs w:val="22"/>
        </w:rPr>
      </w:pPr>
    </w:p>
    <w:p w:rsidR="008F14E8" w:rsidRPr="00A745EE" w:rsidRDefault="008F14E8" w:rsidP="007637C3">
      <w:pPr>
        <w:pStyle w:val="BodyText"/>
        <w:tabs>
          <w:tab w:val="left" w:pos="540"/>
        </w:tabs>
        <w:jc w:val="center"/>
        <w:rPr>
          <w:rFonts w:ascii="Arial" w:hAnsi="Arial" w:cs="Arial"/>
          <w:sz w:val="22"/>
          <w:szCs w:val="22"/>
          <w:lang w:val="sr-Cyrl-RS"/>
        </w:rPr>
      </w:pPr>
      <w:r w:rsidRPr="00A745EE">
        <w:rPr>
          <w:rFonts w:ascii="Arial" w:hAnsi="Arial" w:cs="Arial"/>
          <w:sz w:val="22"/>
          <w:szCs w:val="22"/>
        </w:rPr>
        <w:t xml:space="preserve">ЗА ЈАВНУ НАБАВКУ </w:t>
      </w:r>
      <w:r w:rsidR="008C68CF" w:rsidRPr="00A745EE">
        <w:rPr>
          <w:rFonts w:ascii="Arial" w:hAnsi="Arial" w:cs="Arial"/>
          <w:sz w:val="22"/>
          <w:szCs w:val="22"/>
          <w:lang w:val="sr-Cyrl-RS"/>
        </w:rPr>
        <w:t>УСЛУГА</w:t>
      </w:r>
    </w:p>
    <w:p w:rsidR="00293D1F" w:rsidRPr="00A745EE" w:rsidRDefault="00293D1F" w:rsidP="007637C3">
      <w:pPr>
        <w:tabs>
          <w:tab w:val="left" w:pos="540"/>
        </w:tabs>
        <w:jc w:val="center"/>
        <w:rPr>
          <w:rFonts w:ascii="Arial" w:hAnsi="Arial" w:cs="Arial"/>
          <w:sz w:val="22"/>
          <w:szCs w:val="22"/>
          <w:lang w:val="sr-Cyrl-RS"/>
        </w:rPr>
      </w:pPr>
    </w:p>
    <w:p w:rsidR="00293D1F" w:rsidRPr="00A745EE" w:rsidRDefault="00293D1F" w:rsidP="007637C3">
      <w:pPr>
        <w:pStyle w:val="BodyText"/>
        <w:tabs>
          <w:tab w:val="left" w:pos="540"/>
        </w:tabs>
        <w:jc w:val="center"/>
        <w:rPr>
          <w:rFonts w:ascii="Arial" w:hAnsi="Arial" w:cs="Arial"/>
          <w:sz w:val="22"/>
          <w:szCs w:val="22"/>
        </w:rPr>
      </w:pPr>
    </w:p>
    <w:p w:rsidR="008C68CF" w:rsidRPr="00A745EE" w:rsidRDefault="008C68CF" w:rsidP="008C68CF">
      <w:pPr>
        <w:pStyle w:val="Title"/>
        <w:rPr>
          <w:rFonts w:ascii="Arial" w:hAnsi="Arial" w:cs="Arial"/>
          <w:b w:val="0"/>
          <w:bCs w:val="0"/>
          <w:sz w:val="22"/>
          <w:szCs w:val="22"/>
        </w:rPr>
      </w:pPr>
      <w:r w:rsidRPr="00A745EE">
        <w:rPr>
          <w:rFonts w:ascii="Arial" w:hAnsi="Arial" w:cs="Arial"/>
          <w:b w:val="0"/>
          <w:bCs w:val="0"/>
          <w:sz w:val="22"/>
          <w:szCs w:val="22"/>
        </w:rPr>
        <w:t>број ЈН/1000/0327/2019 ЈАНА 11/2019</w:t>
      </w:r>
    </w:p>
    <w:p w:rsidR="00934517" w:rsidRPr="00A745EE" w:rsidRDefault="00934517" w:rsidP="007637C3">
      <w:pPr>
        <w:jc w:val="center"/>
        <w:rPr>
          <w:rFonts w:ascii="Arial" w:hAnsi="Arial" w:cs="Arial"/>
          <w:sz w:val="22"/>
          <w:szCs w:val="22"/>
        </w:rPr>
      </w:pPr>
    </w:p>
    <w:p w:rsidR="008C68CF" w:rsidRPr="00A745EE" w:rsidRDefault="008C68CF" w:rsidP="008C68CF">
      <w:pPr>
        <w:pStyle w:val="Title"/>
        <w:rPr>
          <w:rFonts w:ascii="Arial" w:hAnsi="Arial" w:cs="Arial"/>
          <w:b w:val="0"/>
          <w:bCs w:val="0"/>
          <w:sz w:val="22"/>
          <w:szCs w:val="22"/>
        </w:rPr>
      </w:pPr>
      <w:r w:rsidRPr="00A745EE">
        <w:rPr>
          <w:rFonts w:ascii="Arial" w:hAnsi="Arial" w:cs="Arial"/>
          <w:b w:val="0"/>
          <w:bCs w:val="0"/>
          <w:sz w:val="22"/>
          <w:szCs w:val="22"/>
        </w:rPr>
        <w:t>„Унапређење стратешког ПМО“</w:t>
      </w:r>
    </w:p>
    <w:p w:rsidR="00446892" w:rsidRPr="00A745EE" w:rsidRDefault="00446892" w:rsidP="007637C3">
      <w:pPr>
        <w:jc w:val="center"/>
        <w:rPr>
          <w:rFonts w:ascii="Arial" w:hAnsi="Arial" w:cs="Arial"/>
          <w:iCs/>
          <w:sz w:val="22"/>
          <w:szCs w:val="22"/>
          <w:lang w:val="sr-Latn-RS"/>
        </w:rPr>
      </w:pPr>
    </w:p>
    <w:p w:rsidR="00446892" w:rsidRPr="00A745EE" w:rsidRDefault="00446892" w:rsidP="007637C3">
      <w:pPr>
        <w:jc w:val="center"/>
        <w:rPr>
          <w:rFonts w:ascii="Arial" w:hAnsi="Arial" w:cs="Arial"/>
          <w:iCs/>
          <w:sz w:val="22"/>
          <w:szCs w:val="22"/>
          <w:lang w:val="sr-Latn-RS"/>
        </w:rPr>
      </w:pPr>
    </w:p>
    <w:p w:rsidR="00293D1F" w:rsidRPr="00A745EE" w:rsidRDefault="00293D1F" w:rsidP="007637C3">
      <w:pPr>
        <w:pStyle w:val="BodyText"/>
        <w:tabs>
          <w:tab w:val="left" w:pos="540"/>
        </w:tabs>
        <w:jc w:val="center"/>
        <w:rPr>
          <w:rFonts w:ascii="Arial" w:hAnsi="Arial" w:cs="Arial"/>
          <w:b/>
          <w:sz w:val="22"/>
          <w:szCs w:val="22"/>
        </w:rPr>
      </w:pPr>
    </w:p>
    <w:p w:rsidR="00293D1F" w:rsidRPr="00A745EE" w:rsidRDefault="00293D1F" w:rsidP="007637C3">
      <w:pPr>
        <w:pStyle w:val="BodyText"/>
        <w:tabs>
          <w:tab w:val="left" w:pos="540"/>
        </w:tabs>
        <w:jc w:val="center"/>
        <w:rPr>
          <w:rFonts w:ascii="Arial" w:hAnsi="Arial" w:cs="Arial"/>
          <w:b/>
          <w:sz w:val="22"/>
          <w:szCs w:val="22"/>
        </w:rPr>
      </w:pPr>
    </w:p>
    <w:p w:rsidR="008F14E8" w:rsidRPr="00A745EE" w:rsidRDefault="007B5CBC" w:rsidP="007637C3">
      <w:pPr>
        <w:pStyle w:val="BodyText"/>
        <w:tabs>
          <w:tab w:val="left" w:pos="540"/>
        </w:tabs>
        <w:jc w:val="center"/>
        <w:rPr>
          <w:rFonts w:ascii="Arial" w:hAnsi="Arial" w:cs="Arial"/>
          <w:sz w:val="22"/>
          <w:szCs w:val="22"/>
        </w:rPr>
      </w:pPr>
      <w:r w:rsidRPr="00A745EE">
        <w:rPr>
          <w:rFonts w:ascii="Arial" w:hAnsi="Arial" w:cs="Arial"/>
          <w:sz w:val="22"/>
          <w:szCs w:val="22"/>
        </w:rPr>
        <w:t>- У</w:t>
      </w:r>
      <w:r w:rsidR="008F14E8" w:rsidRPr="00A745EE">
        <w:rPr>
          <w:rFonts w:ascii="Arial" w:hAnsi="Arial" w:cs="Arial"/>
          <w:sz w:val="22"/>
          <w:szCs w:val="22"/>
          <w:lang w:val="sr-Cyrl-RS"/>
        </w:rPr>
        <w:t xml:space="preserve"> </w:t>
      </w:r>
      <w:r w:rsidR="00293D1F" w:rsidRPr="00A745EE">
        <w:rPr>
          <w:rFonts w:ascii="Arial" w:hAnsi="Arial" w:cs="Arial"/>
          <w:sz w:val="22"/>
          <w:szCs w:val="22"/>
          <w:lang w:val="sr-Cyrl-RS"/>
        </w:rPr>
        <w:t xml:space="preserve">ОТВОРЕНОМ </w:t>
      </w:r>
      <w:r w:rsidR="008F14E8" w:rsidRPr="00A745EE">
        <w:rPr>
          <w:rFonts w:ascii="Arial" w:hAnsi="Arial" w:cs="Arial"/>
          <w:sz w:val="22"/>
          <w:szCs w:val="22"/>
          <w:lang w:val="sr-Cyrl-RS"/>
        </w:rPr>
        <w:t>П</w:t>
      </w:r>
      <w:r w:rsidR="008F14E8" w:rsidRPr="00A745EE">
        <w:rPr>
          <w:rFonts w:ascii="Arial" w:hAnsi="Arial" w:cs="Arial"/>
          <w:sz w:val="22"/>
          <w:szCs w:val="22"/>
        </w:rPr>
        <w:t>ОСТУПКУ</w:t>
      </w:r>
      <w:r w:rsidR="008F14E8" w:rsidRPr="00A745EE">
        <w:rPr>
          <w:rFonts w:ascii="Arial" w:hAnsi="Arial" w:cs="Arial"/>
          <w:sz w:val="22"/>
          <w:szCs w:val="22"/>
          <w:lang w:val="sr-Cyrl-RS"/>
        </w:rPr>
        <w:t xml:space="preserve"> </w:t>
      </w:r>
      <w:r w:rsidR="00293D1F" w:rsidRPr="00A745EE">
        <w:rPr>
          <w:rFonts w:ascii="Arial" w:hAnsi="Arial" w:cs="Arial"/>
          <w:sz w:val="22"/>
          <w:szCs w:val="22"/>
          <w:lang w:val="sr-Cyrl-RS"/>
        </w:rPr>
        <w:t>ЈАВНЕ НАБАВКЕ-</w:t>
      </w:r>
    </w:p>
    <w:p w:rsidR="008F14E8" w:rsidRPr="00A745EE" w:rsidRDefault="008F14E8" w:rsidP="007637C3">
      <w:pPr>
        <w:pStyle w:val="BodyText"/>
        <w:tabs>
          <w:tab w:val="left" w:pos="540"/>
        </w:tabs>
        <w:rPr>
          <w:rFonts w:ascii="Arial" w:hAnsi="Arial" w:cs="Arial"/>
          <w:sz w:val="22"/>
          <w:szCs w:val="22"/>
        </w:rPr>
      </w:pPr>
    </w:p>
    <w:p w:rsidR="00450916" w:rsidRPr="00A745EE" w:rsidRDefault="00450916" w:rsidP="007637C3">
      <w:pPr>
        <w:pStyle w:val="BodyText"/>
        <w:tabs>
          <w:tab w:val="left" w:pos="540"/>
        </w:tabs>
        <w:rPr>
          <w:rFonts w:ascii="Arial" w:hAnsi="Arial" w:cs="Arial"/>
          <w:sz w:val="22"/>
          <w:szCs w:val="22"/>
        </w:rPr>
      </w:pPr>
    </w:p>
    <w:p w:rsidR="00450916" w:rsidRPr="00A745EE" w:rsidRDefault="00450916" w:rsidP="007637C3">
      <w:pPr>
        <w:pStyle w:val="BodyText"/>
        <w:tabs>
          <w:tab w:val="left" w:pos="540"/>
        </w:tabs>
        <w:rPr>
          <w:rFonts w:ascii="Arial" w:hAnsi="Arial" w:cs="Arial"/>
          <w:sz w:val="22"/>
          <w:szCs w:val="22"/>
        </w:rPr>
      </w:pPr>
    </w:p>
    <w:p w:rsidR="00450916" w:rsidRPr="00A745EE" w:rsidRDefault="00450916" w:rsidP="007637C3">
      <w:pPr>
        <w:pStyle w:val="BodyText"/>
        <w:tabs>
          <w:tab w:val="left" w:pos="540"/>
        </w:tabs>
        <w:rPr>
          <w:rFonts w:ascii="Arial" w:hAnsi="Arial" w:cs="Arial"/>
          <w:sz w:val="22"/>
          <w:szCs w:val="22"/>
        </w:rPr>
      </w:pPr>
    </w:p>
    <w:p w:rsidR="00450916" w:rsidRPr="00A745EE" w:rsidRDefault="00450916" w:rsidP="007637C3">
      <w:pPr>
        <w:pStyle w:val="BodyText"/>
        <w:tabs>
          <w:tab w:val="left" w:pos="540"/>
        </w:tabs>
        <w:rPr>
          <w:rFonts w:ascii="Arial" w:hAnsi="Arial" w:cs="Arial"/>
          <w:sz w:val="22"/>
          <w:szCs w:val="22"/>
        </w:rPr>
      </w:pPr>
    </w:p>
    <w:p w:rsidR="00C94FF0" w:rsidRPr="00A745EE" w:rsidRDefault="00C94FF0" w:rsidP="007637C3">
      <w:pPr>
        <w:jc w:val="center"/>
        <w:rPr>
          <w:rFonts w:ascii="Arial" w:eastAsia="Arial Unicode MS" w:hAnsi="Arial" w:cs="Arial"/>
          <w:kern w:val="2"/>
          <w:sz w:val="22"/>
          <w:szCs w:val="22"/>
          <w:lang w:val="ru-RU"/>
        </w:rPr>
      </w:pPr>
      <w:r w:rsidRPr="00A745EE">
        <w:rPr>
          <w:rFonts w:ascii="Arial" w:eastAsia="Arial Unicode MS" w:hAnsi="Arial" w:cs="Arial"/>
          <w:kern w:val="2"/>
          <w:sz w:val="22"/>
          <w:szCs w:val="22"/>
          <w:lang w:val="ru-RU"/>
        </w:rPr>
        <w:t xml:space="preserve">(заведено у ЈП ЕПС број </w:t>
      </w:r>
      <w:r w:rsidR="008C68CF" w:rsidRPr="00A745EE">
        <w:rPr>
          <w:rFonts w:ascii="Arial" w:eastAsia="Arial Unicode MS" w:hAnsi="Arial" w:cs="Arial"/>
          <w:kern w:val="2"/>
          <w:sz w:val="22"/>
          <w:szCs w:val="22"/>
          <w:lang w:val="sr-Cyrl-RS"/>
        </w:rPr>
        <w:t>12.01. 69787/</w:t>
      </w:r>
      <w:r w:rsidR="00635114">
        <w:rPr>
          <w:rFonts w:ascii="Arial" w:eastAsia="Arial Unicode MS" w:hAnsi="Arial" w:cs="Arial"/>
          <w:kern w:val="2"/>
          <w:sz w:val="22"/>
          <w:szCs w:val="22"/>
          <w:lang w:val="sr-Latn-RS"/>
        </w:rPr>
        <w:t>11-19</w:t>
      </w:r>
      <w:r w:rsidR="008C68CF" w:rsidRPr="00A745EE">
        <w:rPr>
          <w:rFonts w:ascii="Arial" w:eastAsia="Arial Unicode MS" w:hAnsi="Arial" w:cs="Arial"/>
          <w:kern w:val="2"/>
          <w:sz w:val="22"/>
          <w:szCs w:val="22"/>
          <w:lang w:val="sr-Cyrl-RS"/>
        </w:rPr>
        <w:t xml:space="preserve"> </w:t>
      </w:r>
      <w:r w:rsidR="00686005" w:rsidRPr="00A745EE">
        <w:rPr>
          <w:rFonts w:ascii="Arial" w:eastAsia="Arial Unicode MS" w:hAnsi="Arial" w:cs="Arial"/>
          <w:kern w:val="2"/>
          <w:sz w:val="22"/>
          <w:szCs w:val="22"/>
          <w:lang w:val="sr-Cyrl-RS"/>
        </w:rPr>
        <w:t xml:space="preserve">од </w:t>
      </w:r>
      <w:r w:rsidR="00635114">
        <w:rPr>
          <w:rFonts w:ascii="Arial" w:eastAsia="Arial Unicode MS" w:hAnsi="Arial" w:cs="Arial"/>
          <w:kern w:val="2"/>
          <w:sz w:val="22"/>
          <w:szCs w:val="22"/>
          <w:lang w:val="sr-Latn-RS"/>
        </w:rPr>
        <w:t>22.02.2019.</w:t>
      </w:r>
      <w:r w:rsidRPr="00A745EE">
        <w:rPr>
          <w:rFonts w:ascii="Arial" w:eastAsia="Arial Unicode MS" w:hAnsi="Arial" w:cs="Arial"/>
          <w:kern w:val="2"/>
          <w:sz w:val="22"/>
          <w:szCs w:val="22"/>
          <w:lang w:val="ru-RU"/>
        </w:rPr>
        <w:t xml:space="preserve"> године)</w:t>
      </w:r>
    </w:p>
    <w:p w:rsidR="00C94FF0" w:rsidRPr="00A745EE" w:rsidRDefault="00C94FF0" w:rsidP="007637C3">
      <w:pPr>
        <w:jc w:val="center"/>
        <w:rPr>
          <w:rFonts w:ascii="Arial" w:eastAsia="Arial Unicode MS" w:hAnsi="Arial" w:cs="Arial"/>
          <w:kern w:val="2"/>
          <w:sz w:val="22"/>
          <w:szCs w:val="22"/>
          <w:lang w:val="ru-RU"/>
        </w:rPr>
      </w:pPr>
    </w:p>
    <w:p w:rsidR="00C94FF0" w:rsidRPr="00A745EE" w:rsidRDefault="00C94FF0" w:rsidP="007637C3">
      <w:pPr>
        <w:pStyle w:val="BodyText"/>
        <w:jc w:val="center"/>
        <w:rPr>
          <w:rFonts w:ascii="Arial" w:hAnsi="Arial" w:cs="Arial"/>
          <w:sz w:val="22"/>
          <w:szCs w:val="22"/>
        </w:rPr>
      </w:pPr>
    </w:p>
    <w:p w:rsidR="00C94FF0" w:rsidRPr="00A745EE" w:rsidRDefault="00C94FF0" w:rsidP="007637C3">
      <w:pPr>
        <w:pStyle w:val="BodyText"/>
        <w:jc w:val="center"/>
        <w:rPr>
          <w:rFonts w:ascii="Arial" w:hAnsi="Arial" w:cs="Arial"/>
          <w:sz w:val="22"/>
          <w:szCs w:val="22"/>
        </w:rPr>
      </w:pPr>
    </w:p>
    <w:p w:rsidR="00C94FF0" w:rsidRPr="00A745EE" w:rsidRDefault="00C94FF0" w:rsidP="007637C3">
      <w:pPr>
        <w:pStyle w:val="BodyText"/>
        <w:jc w:val="center"/>
        <w:rPr>
          <w:rFonts w:ascii="Arial" w:hAnsi="Arial" w:cs="Arial"/>
          <w:sz w:val="22"/>
          <w:szCs w:val="22"/>
          <w:lang w:val="en-US"/>
        </w:rPr>
      </w:pPr>
    </w:p>
    <w:p w:rsidR="00C94FF0" w:rsidRPr="00A745EE" w:rsidRDefault="00C94FF0" w:rsidP="007637C3">
      <w:pPr>
        <w:pStyle w:val="BodyText"/>
        <w:jc w:val="center"/>
        <w:rPr>
          <w:rFonts w:ascii="Arial" w:hAnsi="Arial" w:cs="Arial"/>
          <w:sz w:val="22"/>
          <w:szCs w:val="22"/>
          <w:lang w:val="ru-RU"/>
        </w:rPr>
      </w:pPr>
    </w:p>
    <w:p w:rsidR="00C94FF0" w:rsidRPr="00A745EE" w:rsidRDefault="00C94FF0" w:rsidP="007637C3">
      <w:pPr>
        <w:jc w:val="center"/>
        <w:rPr>
          <w:rFonts w:ascii="Arial" w:hAnsi="Arial" w:cs="Arial"/>
          <w:sz w:val="22"/>
          <w:szCs w:val="22"/>
          <w:lang w:val="ru-RU"/>
        </w:rPr>
      </w:pPr>
      <w:r w:rsidRPr="00A745EE">
        <w:rPr>
          <w:rFonts w:ascii="Arial" w:hAnsi="Arial" w:cs="Arial"/>
          <w:sz w:val="22"/>
          <w:szCs w:val="22"/>
          <w:lang w:val="ru-RU"/>
        </w:rPr>
        <w:t xml:space="preserve">Београд, </w:t>
      </w:r>
      <w:r w:rsidR="00934517" w:rsidRPr="00A745EE">
        <w:rPr>
          <w:rFonts w:ascii="Arial" w:hAnsi="Arial" w:cs="Arial"/>
          <w:sz w:val="22"/>
          <w:szCs w:val="22"/>
          <w:lang w:val="ru-RU"/>
        </w:rPr>
        <w:t>фебруар</w:t>
      </w:r>
      <w:r w:rsidRPr="00A745EE">
        <w:rPr>
          <w:rFonts w:ascii="Arial" w:hAnsi="Arial" w:cs="Arial"/>
          <w:i/>
          <w:sz w:val="22"/>
          <w:szCs w:val="22"/>
        </w:rPr>
        <w:t xml:space="preserve"> </w:t>
      </w:r>
      <w:r w:rsidR="00686005" w:rsidRPr="00A745EE">
        <w:rPr>
          <w:rFonts w:ascii="Arial" w:hAnsi="Arial" w:cs="Arial"/>
          <w:sz w:val="22"/>
          <w:szCs w:val="22"/>
          <w:lang w:val="ru-RU"/>
        </w:rPr>
        <w:t>2019</w:t>
      </w:r>
      <w:r w:rsidRPr="00A745EE">
        <w:rPr>
          <w:rFonts w:ascii="Arial" w:hAnsi="Arial" w:cs="Arial"/>
          <w:sz w:val="22"/>
          <w:szCs w:val="22"/>
          <w:lang w:val="ru-RU"/>
        </w:rPr>
        <w:t>. године</w:t>
      </w:r>
    </w:p>
    <w:p w:rsidR="00450916" w:rsidRPr="00A745EE" w:rsidRDefault="00450916" w:rsidP="007637C3">
      <w:pPr>
        <w:pStyle w:val="BodyText"/>
        <w:tabs>
          <w:tab w:val="left" w:pos="540"/>
        </w:tabs>
        <w:rPr>
          <w:rFonts w:ascii="Arial" w:hAnsi="Arial" w:cs="Arial"/>
          <w:sz w:val="22"/>
          <w:szCs w:val="22"/>
        </w:rPr>
      </w:pPr>
    </w:p>
    <w:p w:rsidR="00B05279" w:rsidRPr="00A745EE" w:rsidRDefault="008F14E8" w:rsidP="007637C3">
      <w:pPr>
        <w:pStyle w:val="BodyText"/>
        <w:tabs>
          <w:tab w:val="left" w:pos="540"/>
        </w:tabs>
        <w:rPr>
          <w:rFonts w:ascii="Arial" w:eastAsia="Arial Unicode MS" w:hAnsi="Arial" w:cs="Arial"/>
          <w:kern w:val="2"/>
          <w:sz w:val="22"/>
          <w:szCs w:val="22"/>
        </w:rPr>
      </w:pPr>
      <w:r w:rsidRPr="00A745EE">
        <w:rPr>
          <w:rFonts w:ascii="Arial" w:hAnsi="Arial" w:cs="Arial"/>
          <w:sz w:val="22"/>
          <w:szCs w:val="22"/>
        </w:rPr>
        <w:br w:type="page"/>
      </w:r>
      <w:r w:rsidR="00C6690C" w:rsidRPr="00A745EE">
        <w:rPr>
          <w:rFonts w:ascii="Arial" w:hAnsi="Arial" w:cs="Arial"/>
          <w:kern w:val="2"/>
          <w:sz w:val="22"/>
          <w:szCs w:val="22"/>
        </w:rPr>
        <w:t>На основу члана 6</w:t>
      </w:r>
      <w:r w:rsidR="00C6690C" w:rsidRPr="00A745EE">
        <w:rPr>
          <w:rFonts w:ascii="Arial" w:hAnsi="Arial" w:cs="Arial"/>
          <w:kern w:val="2"/>
          <w:sz w:val="22"/>
          <w:szCs w:val="22"/>
          <w:lang w:val="ru-RU"/>
        </w:rPr>
        <w:t>3</w:t>
      </w:r>
      <w:r w:rsidR="00C6690C" w:rsidRPr="00A745EE">
        <w:rPr>
          <w:rFonts w:ascii="Arial" w:hAnsi="Arial" w:cs="Arial"/>
          <w:kern w:val="2"/>
          <w:sz w:val="22"/>
          <w:szCs w:val="22"/>
        </w:rPr>
        <w:t>. став 5. и члана 54. Закона о јавним набавкама („Сл. гласник РС”, бр. 124/12, 14/15 и 68/15)</w:t>
      </w:r>
      <w:r w:rsidR="00C6690C" w:rsidRPr="00A745EE">
        <w:rPr>
          <w:rFonts w:ascii="Arial" w:hAnsi="Arial" w:cs="Arial"/>
          <w:kern w:val="2"/>
          <w:sz w:val="22"/>
          <w:szCs w:val="22"/>
          <w:lang w:val="ru-RU"/>
        </w:rPr>
        <w:t xml:space="preserve"> </w:t>
      </w:r>
      <w:r w:rsidR="00C6690C" w:rsidRPr="00A745EE">
        <w:rPr>
          <w:rFonts w:ascii="Arial" w:hAnsi="Arial" w:cs="Arial"/>
          <w:kern w:val="2"/>
          <w:sz w:val="22"/>
          <w:szCs w:val="22"/>
        </w:rPr>
        <w:t>Комисија је сачинила</w:t>
      </w:r>
      <w:r w:rsidR="00C6690C" w:rsidRPr="00A745EE">
        <w:rPr>
          <w:rFonts w:ascii="Arial" w:eastAsia="Arial Unicode MS" w:hAnsi="Arial" w:cs="Arial"/>
          <w:kern w:val="2"/>
          <w:sz w:val="22"/>
          <w:szCs w:val="22"/>
        </w:rPr>
        <w:t>:</w:t>
      </w:r>
    </w:p>
    <w:p w:rsidR="007637C3" w:rsidRPr="00A745EE" w:rsidRDefault="007637C3" w:rsidP="007637C3">
      <w:pPr>
        <w:pStyle w:val="BodyText"/>
        <w:tabs>
          <w:tab w:val="left" w:pos="540"/>
        </w:tabs>
        <w:rPr>
          <w:rFonts w:ascii="Arial" w:eastAsia="Arial Unicode MS" w:hAnsi="Arial" w:cs="Arial"/>
          <w:kern w:val="2"/>
          <w:sz w:val="22"/>
          <w:szCs w:val="22"/>
        </w:rPr>
      </w:pPr>
    </w:p>
    <w:p w:rsidR="00C6690C" w:rsidRPr="00A745EE" w:rsidRDefault="006914DE" w:rsidP="007637C3">
      <w:pPr>
        <w:pStyle w:val="BodyText"/>
        <w:tabs>
          <w:tab w:val="left" w:pos="540"/>
        </w:tabs>
        <w:jc w:val="center"/>
        <w:rPr>
          <w:rFonts w:ascii="Arial" w:hAnsi="Arial" w:cs="Arial"/>
          <w:b/>
          <w:spacing w:val="80"/>
          <w:sz w:val="22"/>
          <w:szCs w:val="22"/>
        </w:rPr>
      </w:pPr>
      <w:r w:rsidRPr="00A745EE">
        <w:rPr>
          <w:rFonts w:ascii="Arial" w:hAnsi="Arial" w:cs="Arial"/>
          <w:b/>
          <w:spacing w:val="80"/>
          <w:sz w:val="22"/>
          <w:szCs w:val="22"/>
          <w:lang w:val="sr-Cyrl-RS"/>
        </w:rPr>
        <w:t>ПРВУ</w:t>
      </w:r>
      <w:r w:rsidR="00C6690C" w:rsidRPr="00A745EE">
        <w:rPr>
          <w:rFonts w:ascii="Arial" w:hAnsi="Arial" w:cs="Arial"/>
          <w:b/>
          <w:spacing w:val="80"/>
          <w:sz w:val="22"/>
          <w:szCs w:val="22"/>
        </w:rPr>
        <w:t xml:space="preserve"> ИЗМЕНУ </w:t>
      </w:r>
    </w:p>
    <w:p w:rsidR="00C6690C" w:rsidRPr="00A745EE" w:rsidRDefault="00C6690C" w:rsidP="007637C3">
      <w:pPr>
        <w:pStyle w:val="BodyText"/>
        <w:tabs>
          <w:tab w:val="left" w:pos="540"/>
        </w:tabs>
        <w:jc w:val="center"/>
        <w:rPr>
          <w:rFonts w:ascii="Arial" w:hAnsi="Arial" w:cs="Arial"/>
          <w:b/>
          <w:spacing w:val="80"/>
          <w:sz w:val="22"/>
          <w:szCs w:val="22"/>
          <w:lang w:val="ru-RU"/>
        </w:rPr>
      </w:pPr>
      <w:r w:rsidRPr="00A745EE">
        <w:rPr>
          <w:rFonts w:ascii="Arial" w:hAnsi="Arial" w:cs="Arial"/>
          <w:b/>
          <w:spacing w:val="80"/>
          <w:sz w:val="22"/>
          <w:szCs w:val="22"/>
        </w:rPr>
        <w:t>КОНКУРСНЕ  ДОКУМЕНТАЦИЈЕ</w:t>
      </w:r>
    </w:p>
    <w:p w:rsidR="008C68CF" w:rsidRPr="00A745EE" w:rsidRDefault="008C68CF" w:rsidP="007637C3">
      <w:pPr>
        <w:pStyle w:val="BodyText"/>
        <w:tabs>
          <w:tab w:val="left" w:pos="540"/>
        </w:tabs>
        <w:jc w:val="center"/>
        <w:rPr>
          <w:rFonts w:ascii="Arial" w:hAnsi="Arial" w:cs="Arial"/>
          <w:b/>
          <w:iCs/>
          <w:sz w:val="22"/>
          <w:szCs w:val="22"/>
          <w:lang w:val="sr-Cyrl-RS"/>
        </w:rPr>
      </w:pPr>
      <w:r w:rsidRPr="00A745EE">
        <w:rPr>
          <w:rFonts w:ascii="Arial" w:hAnsi="Arial" w:cs="Arial"/>
          <w:b/>
          <w:iCs/>
          <w:sz w:val="22"/>
          <w:szCs w:val="22"/>
          <w:lang w:val="sr-Cyrl-RS"/>
        </w:rPr>
        <w:t>Услуга - Унапређење стратешког ПМО</w:t>
      </w:r>
    </w:p>
    <w:p w:rsidR="00686005" w:rsidRPr="00A745EE" w:rsidRDefault="008C68CF" w:rsidP="007637C3">
      <w:pPr>
        <w:pStyle w:val="BodyText"/>
        <w:tabs>
          <w:tab w:val="left" w:pos="540"/>
        </w:tabs>
        <w:jc w:val="center"/>
        <w:rPr>
          <w:rFonts w:ascii="Arial" w:hAnsi="Arial" w:cs="Arial"/>
          <w:b/>
          <w:bCs/>
          <w:sz w:val="22"/>
          <w:szCs w:val="22"/>
        </w:rPr>
      </w:pPr>
      <w:r w:rsidRPr="00A745EE">
        <w:rPr>
          <w:rFonts w:ascii="Arial" w:hAnsi="Arial" w:cs="Arial"/>
          <w:b/>
          <w:bCs/>
          <w:sz w:val="22"/>
          <w:szCs w:val="22"/>
        </w:rPr>
        <w:t>ЈН/1000/0327/2019 ЈАНА 11/2019</w:t>
      </w:r>
    </w:p>
    <w:p w:rsidR="008C68CF" w:rsidRPr="00A745EE" w:rsidRDefault="008C68CF" w:rsidP="007637C3">
      <w:pPr>
        <w:pStyle w:val="BodyText"/>
        <w:tabs>
          <w:tab w:val="left" w:pos="540"/>
        </w:tabs>
        <w:jc w:val="center"/>
        <w:rPr>
          <w:rFonts w:ascii="Arial" w:hAnsi="Arial" w:cs="Arial"/>
          <w:sz w:val="22"/>
          <w:szCs w:val="22"/>
          <w:lang w:val="sr-Cyrl-RS"/>
        </w:rPr>
      </w:pPr>
    </w:p>
    <w:p w:rsidR="006914DE" w:rsidRPr="00A745EE" w:rsidRDefault="006914DE" w:rsidP="00A745EE">
      <w:pPr>
        <w:tabs>
          <w:tab w:val="left" w:pos="0"/>
        </w:tabs>
        <w:ind w:right="-180"/>
        <w:jc w:val="center"/>
        <w:rPr>
          <w:rFonts w:ascii="Arial" w:hAnsi="Arial" w:cs="Arial"/>
          <w:sz w:val="22"/>
          <w:szCs w:val="22"/>
          <w:lang w:val="sr-Cyrl-RS"/>
        </w:rPr>
      </w:pPr>
      <w:r w:rsidRPr="00A745EE">
        <w:rPr>
          <w:rFonts w:ascii="Arial" w:hAnsi="Arial" w:cs="Arial"/>
          <w:sz w:val="22"/>
          <w:szCs w:val="22"/>
          <w:lang w:val="sr-Cyrl-RS"/>
        </w:rPr>
        <w:t>1.</w:t>
      </w:r>
    </w:p>
    <w:p w:rsidR="00A745EE" w:rsidRPr="00A745EE" w:rsidRDefault="00A745EE" w:rsidP="00A745EE">
      <w:pPr>
        <w:suppressAutoHyphens w:val="0"/>
        <w:jc w:val="both"/>
        <w:rPr>
          <w:rFonts w:ascii="Arial" w:hAnsi="Arial" w:cs="Arial"/>
          <w:sz w:val="22"/>
          <w:szCs w:val="22"/>
          <w:lang w:val="sr-Cyrl-RS"/>
        </w:rPr>
      </w:pPr>
      <w:r w:rsidRPr="00A745EE">
        <w:rPr>
          <w:rFonts w:ascii="Arial" w:hAnsi="Arial" w:cs="Arial"/>
          <w:sz w:val="22"/>
          <w:szCs w:val="22"/>
          <w:lang w:val="sr-Cyrl-RS"/>
        </w:rPr>
        <w:t>Врши се допуна конкурсне документације на тај начин што се у делу 7 ОБРАСЦИ након обрасца број 8</w:t>
      </w:r>
      <w:r w:rsidRPr="00A745EE">
        <w:rPr>
          <w:rFonts w:ascii="Arial" w:hAnsi="Arial" w:cs="Arial"/>
          <w:sz w:val="22"/>
          <w:szCs w:val="22"/>
          <w:lang w:val="sr-Cyrl-RS"/>
        </w:rPr>
        <w:t>.</w:t>
      </w:r>
      <w:r w:rsidRPr="00A745EE">
        <w:rPr>
          <w:rFonts w:ascii="Arial" w:hAnsi="Arial" w:cs="Arial"/>
          <w:sz w:val="22"/>
          <w:szCs w:val="22"/>
          <w:lang w:val="sr-Cyrl-RS"/>
        </w:rPr>
        <w:t xml:space="preserve"> додаје</w:t>
      </w:r>
      <w:r w:rsidRPr="00A745EE">
        <w:rPr>
          <w:rFonts w:ascii="Arial" w:hAnsi="Arial" w:cs="Arial"/>
          <w:sz w:val="22"/>
          <w:szCs w:val="22"/>
          <w:lang w:val="sr-Cyrl-RS"/>
        </w:rPr>
        <w:t xml:space="preserve"> се</w:t>
      </w:r>
      <w:r w:rsidRPr="00A745EE">
        <w:rPr>
          <w:rFonts w:ascii="Arial" w:hAnsi="Arial" w:cs="Arial"/>
          <w:sz w:val="22"/>
          <w:szCs w:val="22"/>
          <w:lang w:val="sr-Cyrl-RS"/>
        </w:rPr>
        <w:t xml:space="preserve"> Образац број 9 - ИЗЈАВА О ИСТИНИТОСТИ ПРИЛОЖЕНЕ РАДНЕ БИОГРАФИЈЕ.</w:t>
      </w:r>
    </w:p>
    <w:p w:rsidR="00A745EE" w:rsidRPr="00A745EE" w:rsidRDefault="00A745EE" w:rsidP="00A745EE">
      <w:pPr>
        <w:suppressAutoHyphens w:val="0"/>
        <w:jc w:val="both"/>
        <w:rPr>
          <w:rFonts w:ascii="Arial" w:hAnsi="Arial" w:cs="Arial"/>
          <w:sz w:val="22"/>
          <w:szCs w:val="22"/>
          <w:lang w:val="sr-Cyrl-RS"/>
        </w:rPr>
      </w:pPr>
      <w:r w:rsidRPr="00A745EE">
        <w:rPr>
          <w:rFonts w:ascii="Arial" w:hAnsi="Arial" w:cs="Arial"/>
          <w:sz w:val="22"/>
          <w:szCs w:val="22"/>
          <w:lang w:val="sr-Cyrl-RS"/>
        </w:rPr>
        <w:t>Образац број 9. ИЗЈАВА О ИСТИНИТОСТИ ПРИЛОЖЕНЕ РАДНЕ БИОГРАФИЈЕ налази се у прилогу ове измене конкурсне документације.</w:t>
      </w:r>
    </w:p>
    <w:p w:rsidR="00A745EE" w:rsidRPr="00A745EE" w:rsidRDefault="00A745EE" w:rsidP="00A745EE">
      <w:pPr>
        <w:suppressAutoHyphens w:val="0"/>
        <w:jc w:val="both"/>
        <w:rPr>
          <w:rFonts w:ascii="Arial" w:hAnsi="Arial" w:cs="Arial"/>
          <w:sz w:val="22"/>
          <w:szCs w:val="22"/>
          <w:lang w:val="sr-Cyrl-RS"/>
        </w:rPr>
      </w:pPr>
    </w:p>
    <w:p w:rsidR="002242C1" w:rsidRPr="00A745EE" w:rsidRDefault="00934517" w:rsidP="007637C3">
      <w:pPr>
        <w:jc w:val="center"/>
        <w:rPr>
          <w:rFonts w:ascii="Arial" w:hAnsi="Arial" w:cs="Arial"/>
          <w:sz w:val="22"/>
          <w:szCs w:val="22"/>
          <w:lang w:val="sr-Cyrl-RS"/>
        </w:rPr>
      </w:pPr>
      <w:r w:rsidRPr="00A745EE">
        <w:rPr>
          <w:rFonts w:ascii="Arial" w:hAnsi="Arial" w:cs="Arial"/>
          <w:sz w:val="22"/>
          <w:szCs w:val="22"/>
          <w:lang w:val="sr-Cyrl-RS"/>
        </w:rPr>
        <w:t>2.</w:t>
      </w:r>
    </w:p>
    <w:p w:rsidR="00A745EE" w:rsidRPr="00A745EE" w:rsidRDefault="00A745EE" w:rsidP="00A745EE">
      <w:pPr>
        <w:suppressAutoHyphens w:val="0"/>
        <w:jc w:val="both"/>
        <w:rPr>
          <w:rFonts w:ascii="Arial" w:hAnsi="Arial" w:cs="Arial"/>
          <w:sz w:val="22"/>
          <w:szCs w:val="22"/>
          <w:lang w:val="sr-Cyrl-RS"/>
        </w:rPr>
      </w:pPr>
      <w:r w:rsidRPr="00A745EE">
        <w:rPr>
          <w:rFonts w:ascii="Arial" w:hAnsi="Arial" w:cs="Arial"/>
          <w:sz w:val="22"/>
          <w:szCs w:val="22"/>
          <w:lang w:val="sr-Cyrl-RS"/>
        </w:rPr>
        <w:t>Врши се допуна конкурсне документације на тај начин што се у делу 7 ОБРАСЦИ након обрасца број 9, додаје Образац број 10 - РАДНА БИОГРАФИЈА ЧЛАНА ТИМА. Образац број 10. РАДНА БИОГРАФИЈА ЧЛАНА ТИМА налази се у прилогу ове измене конкурсне документације.</w:t>
      </w:r>
    </w:p>
    <w:p w:rsidR="00A7540D" w:rsidRPr="00A745EE" w:rsidRDefault="00A7540D" w:rsidP="007637C3">
      <w:pPr>
        <w:jc w:val="center"/>
        <w:rPr>
          <w:rFonts w:ascii="Arial" w:hAnsi="Arial" w:cs="Arial"/>
          <w:sz w:val="22"/>
          <w:szCs w:val="22"/>
          <w:lang w:val="sr-Cyrl-RS"/>
        </w:rPr>
      </w:pPr>
    </w:p>
    <w:p w:rsidR="00A7540D" w:rsidRPr="00A745EE" w:rsidRDefault="00A7540D" w:rsidP="007637C3">
      <w:pPr>
        <w:jc w:val="center"/>
        <w:rPr>
          <w:rFonts w:ascii="Arial" w:hAnsi="Arial" w:cs="Arial"/>
          <w:sz w:val="22"/>
          <w:szCs w:val="22"/>
          <w:lang w:val="sr-Cyrl-RS"/>
        </w:rPr>
      </w:pPr>
      <w:r w:rsidRPr="00A745EE">
        <w:rPr>
          <w:rFonts w:ascii="Arial" w:hAnsi="Arial" w:cs="Arial"/>
          <w:sz w:val="22"/>
          <w:szCs w:val="22"/>
          <w:lang w:val="sr-Cyrl-RS"/>
        </w:rPr>
        <w:t>3.</w:t>
      </w:r>
    </w:p>
    <w:p w:rsidR="00EC2A29" w:rsidRPr="00A745EE" w:rsidRDefault="00EC2A29" w:rsidP="007637C3">
      <w:pPr>
        <w:rPr>
          <w:rFonts w:ascii="Arial" w:hAnsi="Arial" w:cs="Arial"/>
          <w:sz w:val="22"/>
          <w:szCs w:val="22"/>
        </w:rPr>
      </w:pPr>
      <w:r w:rsidRPr="00A745EE">
        <w:rPr>
          <w:rFonts w:ascii="Arial" w:hAnsi="Arial" w:cs="Arial"/>
          <w:sz w:val="22"/>
          <w:szCs w:val="22"/>
        </w:rPr>
        <w:t>Ова измена конкурсне документац</w:t>
      </w:r>
      <w:r w:rsidRPr="00A745EE">
        <w:rPr>
          <w:rFonts w:ascii="Arial" w:hAnsi="Arial" w:cs="Arial"/>
          <w:sz w:val="22"/>
          <w:szCs w:val="22"/>
          <w:lang w:val="ru-RU"/>
        </w:rPr>
        <w:t>и</w:t>
      </w:r>
      <w:r w:rsidRPr="00A745EE">
        <w:rPr>
          <w:rFonts w:ascii="Arial" w:hAnsi="Arial" w:cs="Arial"/>
          <w:sz w:val="22"/>
          <w:szCs w:val="22"/>
        </w:rPr>
        <w:t>је се објављује на Порталу УЈН и Интернет страници Наручиоца.</w:t>
      </w:r>
    </w:p>
    <w:p w:rsidR="00EC2A29" w:rsidRPr="00A745EE" w:rsidRDefault="00EC2A29" w:rsidP="007637C3">
      <w:pPr>
        <w:jc w:val="right"/>
        <w:rPr>
          <w:rFonts w:ascii="Arial" w:hAnsi="Arial" w:cs="Arial"/>
          <w:sz w:val="22"/>
          <w:szCs w:val="22"/>
        </w:rPr>
      </w:pPr>
    </w:p>
    <w:p w:rsidR="00EC2A29" w:rsidRPr="00A745EE" w:rsidRDefault="00EC2A29" w:rsidP="007637C3">
      <w:pPr>
        <w:rPr>
          <w:rFonts w:ascii="Arial" w:hAnsi="Arial" w:cs="Arial"/>
          <w:sz w:val="22"/>
          <w:szCs w:val="22"/>
        </w:rPr>
      </w:pPr>
    </w:p>
    <w:p w:rsidR="00EC2A29" w:rsidRPr="00A745EE" w:rsidRDefault="00EC2A29" w:rsidP="007637C3">
      <w:pPr>
        <w:rPr>
          <w:rFonts w:ascii="Arial" w:hAnsi="Arial" w:cs="Arial"/>
          <w:i/>
          <w:sz w:val="22"/>
          <w:szCs w:val="22"/>
        </w:rPr>
      </w:pPr>
      <w:r w:rsidRPr="00A745EE">
        <w:rPr>
          <w:rFonts w:ascii="Arial" w:hAnsi="Arial" w:cs="Arial"/>
          <w:i/>
          <w:sz w:val="22"/>
          <w:szCs w:val="22"/>
        </w:rPr>
        <w:t>Доставити:</w:t>
      </w:r>
    </w:p>
    <w:p w:rsidR="00EC2A29" w:rsidRPr="00A745EE" w:rsidRDefault="00EC2A29" w:rsidP="007637C3">
      <w:pPr>
        <w:rPr>
          <w:rFonts w:ascii="Arial" w:hAnsi="Arial" w:cs="Arial"/>
          <w:i/>
          <w:sz w:val="22"/>
          <w:szCs w:val="22"/>
        </w:rPr>
      </w:pPr>
      <w:r w:rsidRPr="00A745EE">
        <w:rPr>
          <w:rFonts w:ascii="Arial" w:hAnsi="Arial" w:cs="Arial"/>
          <w:i/>
          <w:sz w:val="22"/>
          <w:szCs w:val="22"/>
        </w:rPr>
        <w:t>- Архиви</w:t>
      </w:r>
    </w:p>
    <w:p w:rsidR="00EC2A29" w:rsidRPr="00A745EE" w:rsidRDefault="00EC2A29" w:rsidP="007637C3">
      <w:pPr>
        <w:jc w:val="center"/>
        <w:rPr>
          <w:rFonts w:ascii="Arial" w:hAnsi="Arial" w:cs="Arial"/>
          <w:sz w:val="22"/>
          <w:szCs w:val="22"/>
          <w:lang w:val="sr-Cyrl-RS"/>
        </w:rPr>
      </w:pPr>
    </w:p>
    <w:p w:rsidR="00A745EE" w:rsidRPr="00A745EE" w:rsidRDefault="007637C3" w:rsidP="00A745EE">
      <w:pPr>
        <w:pStyle w:val="Heading10"/>
        <w:jc w:val="center"/>
        <w:rPr>
          <w:rFonts w:cs="Arial"/>
        </w:rPr>
      </w:pPr>
      <w:bookmarkStart w:id="0" w:name="_Toc310433013"/>
      <w:r w:rsidRPr="00A745EE">
        <w:rPr>
          <w:rFonts w:cs="Arial"/>
        </w:rPr>
        <w:br w:type="page"/>
      </w:r>
      <w:bookmarkStart w:id="1" w:name="_Toc374917464"/>
      <w:bookmarkStart w:id="2" w:name="_Toc470707621"/>
      <w:bookmarkEnd w:id="0"/>
      <w:bookmarkEnd w:id="1"/>
    </w:p>
    <w:p w:rsidR="00A745EE" w:rsidRPr="00A745EE" w:rsidRDefault="00A745EE" w:rsidP="00A745EE">
      <w:pPr>
        <w:pStyle w:val="Heading10"/>
        <w:jc w:val="right"/>
        <w:rPr>
          <w:rFonts w:cs="Arial"/>
          <w:lang w:val="sr-Cyrl-RS"/>
        </w:rPr>
      </w:pPr>
      <w:r w:rsidRPr="00A745EE">
        <w:rPr>
          <w:rFonts w:cs="Arial"/>
          <w:lang w:val="sr-Cyrl-RS"/>
        </w:rPr>
        <w:t>ОБРАЗАЦ 9</w:t>
      </w:r>
      <w:r w:rsidRPr="00A745EE">
        <w:rPr>
          <w:rFonts w:cs="Arial"/>
          <w:lang w:val="sr-Cyrl-RS"/>
        </w:rPr>
        <w:t>.</w:t>
      </w:r>
    </w:p>
    <w:p w:rsidR="00A745EE" w:rsidRPr="00A745EE" w:rsidRDefault="00A745EE" w:rsidP="00A745EE">
      <w:pPr>
        <w:pStyle w:val="NoSpacing"/>
        <w:jc w:val="center"/>
        <w:rPr>
          <w:rFonts w:ascii="Arial" w:hAnsi="Arial"/>
          <w:lang w:val="sr-Cyrl-RS"/>
        </w:rPr>
      </w:pPr>
    </w:p>
    <w:p w:rsidR="00A745EE" w:rsidRPr="00A745EE" w:rsidRDefault="00A745EE" w:rsidP="00A745EE">
      <w:pPr>
        <w:pStyle w:val="NoSpacing"/>
        <w:jc w:val="center"/>
        <w:rPr>
          <w:rFonts w:ascii="Arial" w:hAnsi="Arial"/>
          <w:lang w:val="sr-Cyrl-RS"/>
        </w:rPr>
      </w:pPr>
    </w:p>
    <w:p w:rsidR="00A745EE" w:rsidRPr="00A745EE" w:rsidRDefault="00A745EE" w:rsidP="00A745EE">
      <w:pPr>
        <w:pStyle w:val="NoSpacing"/>
        <w:jc w:val="center"/>
        <w:rPr>
          <w:rFonts w:ascii="Arial" w:hAnsi="Arial"/>
          <w:lang w:val="sr-Cyrl-RS"/>
        </w:rPr>
      </w:pPr>
    </w:p>
    <w:p w:rsidR="00A745EE" w:rsidRPr="00A745EE" w:rsidRDefault="00A745EE" w:rsidP="00A745EE">
      <w:pPr>
        <w:pStyle w:val="NoSpacing"/>
        <w:jc w:val="center"/>
        <w:rPr>
          <w:rFonts w:ascii="Arial" w:hAnsi="Arial"/>
          <w:lang w:val="sr-Cyrl-RS"/>
        </w:rPr>
      </w:pPr>
    </w:p>
    <w:p w:rsidR="00A745EE" w:rsidRPr="00A745EE" w:rsidRDefault="00A745EE" w:rsidP="00A745EE">
      <w:pPr>
        <w:pStyle w:val="NoSpacing"/>
        <w:jc w:val="center"/>
        <w:rPr>
          <w:rFonts w:ascii="Arial" w:hAnsi="Arial"/>
          <w:b/>
          <w:lang w:val="sr-Cyrl-RS"/>
        </w:rPr>
      </w:pPr>
      <w:r w:rsidRPr="00A745EE">
        <w:rPr>
          <w:rFonts w:ascii="Arial" w:hAnsi="Arial"/>
          <w:b/>
          <w:lang w:val="sr-Cyrl-RS"/>
        </w:rPr>
        <w:t>ИЗЈАВА О ИСТИНИТОСТИ ПРИЛОЖЕНЕ РАДНЕ БИОГРАФИЈЕ</w:t>
      </w:r>
    </w:p>
    <w:p w:rsidR="00A745EE" w:rsidRPr="00A745EE" w:rsidRDefault="00A745EE" w:rsidP="00A745EE">
      <w:pPr>
        <w:pStyle w:val="NoSpacing"/>
        <w:rPr>
          <w:rFonts w:ascii="Arial" w:hAnsi="Arial"/>
          <w:lang w:val="sr-Cyrl-RS"/>
        </w:rPr>
      </w:pPr>
    </w:p>
    <w:p w:rsidR="00A745EE" w:rsidRPr="00A745EE" w:rsidRDefault="00A745EE" w:rsidP="00A745EE">
      <w:pPr>
        <w:pStyle w:val="NoSpacing"/>
        <w:jc w:val="both"/>
        <w:rPr>
          <w:rFonts w:ascii="Arial" w:hAnsi="Arial"/>
          <w:lang w:val="sr-Cyrl-RS"/>
        </w:rPr>
      </w:pPr>
    </w:p>
    <w:p w:rsidR="00A745EE" w:rsidRPr="00A745EE" w:rsidRDefault="00A745EE" w:rsidP="00A745EE">
      <w:pPr>
        <w:pStyle w:val="NoSpacing"/>
        <w:jc w:val="both"/>
        <w:rPr>
          <w:rFonts w:ascii="Arial" w:hAnsi="Arial"/>
          <w:lang w:val="sr-Cyrl-RS"/>
        </w:rPr>
      </w:pPr>
    </w:p>
    <w:p w:rsidR="00A745EE" w:rsidRPr="00A745EE" w:rsidRDefault="00A745EE" w:rsidP="00A745EE">
      <w:pPr>
        <w:pStyle w:val="NoSpacing"/>
        <w:jc w:val="both"/>
        <w:rPr>
          <w:rFonts w:ascii="Arial" w:hAnsi="Arial"/>
          <w:lang w:val="sr-Cyrl-RS"/>
        </w:rPr>
      </w:pPr>
    </w:p>
    <w:p w:rsidR="00A745EE" w:rsidRPr="00A745EE" w:rsidRDefault="00A745EE" w:rsidP="00A745EE">
      <w:pPr>
        <w:pStyle w:val="NoSpacing"/>
        <w:jc w:val="both"/>
        <w:rPr>
          <w:rFonts w:ascii="Arial" w:hAnsi="Arial"/>
          <w:lang w:val="sr-Cyrl-RS"/>
        </w:rPr>
      </w:pPr>
    </w:p>
    <w:p w:rsidR="00A745EE" w:rsidRPr="00A745EE" w:rsidRDefault="00A745EE" w:rsidP="00A745EE">
      <w:pPr>
        <w:pStyle w:val="NoSpacing"/>
        <w:jc w:val="both"/>
        <w:rPr>
          <w:rFonts w:ascii="Arial" w:hAnsi="Arial"/>
          <w:lang w:val="sr-Cyrl-RS"/>
        </w:rPr>
      </w:pPr>
      <w:r w:rsidRPr="00A745EE">
        <w:rPr>
          <w:rFonts w:ascii="Arial" w:hAnsi="Arial"/>
          <w:lang w:val="sr-Cyrl-RS"/>
        </w:rPr>
        <w:t>У вези са Позивом за подношење понуда за јавну набавку консултантских услуга „Унапређење стратешког ПМО“, у вези са Јавном Набавком ЈН 1000/0327/2019 ЈАНА 11/2019, одговорно изјављујемо да су наводи у приложеној радној биографији тачни.</w:t>
      </w:r>
    </w:p>
    <w:p w:rsidR="00A745EE" w:rsidRPr="00A745EE" w:rsidRDefault="00A745EE" w:rsidP="00A745EE">
      <w:pPr>
        <w:pStyle w:val="NoSpacing"/>
        <w:rPr>
          <w:rFonts w:ascii="Arial" w:hAnsi="Arial"/>
          <w:lang w:val="sr-Cyrl-RS"/>
        </w:rPr>
      </w:pP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r w:rsidRPr="00A745EE">
        <w:rPr>
          <w:rFonts w:ascii="Arial" w:hAnsi="Arial"/>
          <w:lang w:val="sr-Cyrl-RS"/>
        </w:rPr>
        <w:t>Датум:</w:t>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t>М.П.</w:t>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t>Понуђач</w:t>
      </w: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r w:rsidRPr="00A745EE">
        <w:rPr>
          <w:rFonts w:ascii="Arial" w:hAnsi="Arial"/>
          <w:lang w:val="sr-Cyrl-RS"/>
        </w:rPr>
        <w:t>____________</w:t>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t>_____________________________</w:t>
      </w: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t>Члан тима:</w:t>
      </w: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p>
    <w:p w:rsidR="00A745EE" w:rsidRPr="00A745EE" w:rsidRDefault="00A745EE" w:rsidP="00A745EE">
      <w:pPr>
        <w:pStyle w:val="NoSpacing"/>
        <w:ind w:firstLine="0"/>
        <w:rPr>
          <w:rFonts w:ascii="Arial" w:hAnsi="Arial"/>
          <w:lang w:val="sr-Cyrl-RS"/>
        </w:rPr>
      </w:pP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r>
      <w:r w:rsidRPr="00A745EE">
        <w:rPr>
          <w:rFonts w:ascii="Arial" w:hAnsi="Arial"/>
          <w:lang w:val="sr-Cyrl-RS"/>
        </w:rPr>
        <w:tab/>
        <w:t>_____________________________</w:t>
      </w:r>
    </w:p>
    <w:p w:rsidR="00A745EE" w:rsidRPr="00A745EE" w:rsidRDefault="00A745EE" w:rsidP="00A745EE">
      <w:pPr>
        <w:suppressAutoHyphens w:val="0"/>
        <w:rPr>
          <w:rFonts w:ascii="Arial" w:hAnsi="Arial" w:cs="Arial"/>
          <w:b/>
          <w:sz w:val="22"/>
          <w:szCs w:val="22"/>
          <w:lang w:val="sr-Cyrl-RS"/>
        </w:rPr>
      </w:pPr>
    </w:p>
    <w:p w:rsidR="00A745EE" w:rsidRPr="00A745EE" w:rsidRDefault="00A745EE" w:rsidP="00A745EE">
      <w:pPr>
        <w:suppressAutoHyphens w:val="0"/>
        <w:rPr>
          <w:rFonts w:ascii="Arial" w:hAnsi="Arial" w:cs="Arial"/>
          <w:b/>
          <w:sz w:val="22"/>
          <w:szCs w:val="22"/>
          <w:lang w:val="sr-Cyrl-RS"/>
        </w:rPr>
      </w:pPr>
      <w:r w:rsidRPr="00A745EE">
        <w:rPr>
          <w:rFonts w:ascii="Arial" w:hAnsi="Arial" w:cs="Arial"/>
          <w:sz w:val="22"/>
          <w:szCs w:val="22"/>
          <w:lang w:val="sr-Cyrl-RS"/>
        </w:rPr>
        <w:br w:type="page"/>
      </w:r>
    </w:p>
    <w:p w:rsidR="00A745EE" w:rsidRPr="00A745EE" w:rsidRDefault="00A745EE" w:rsidP="00A745EE">
      <w:pPr>
        <w:pStyle w:val="Heading10"/>
        <w:jc w:val="right"/>
        <w:rPr>
          <w:rFonts w:cs="Arial"/>
          <w:lang w:val="sr-Cyrl-RS"/>
        </w:rPr>
      </w:pPr>
      <w:r w:rsidRPr="00A745EE">
        <w:rPr>
          <w:rFonts w:cs="Arial"/>
          <w:lang w:val="sr-Cyrl-RS"/>
        </w:rPr>
        <w:t>ОБРАЗАЦ 10.</w:t>
      </w:r>
    </w:p>
    <w:p w:rsidR="00A745EE" w:rsidRPr="00A745EE" w:rsidRDefault="00A745EE" w:rsidP="00A745EE">
      <w:pPr>
        <w:rPr>
          <w:rFonts w:ascii="Arial" w:hAnsi="Arial" w:cs="Arial"/>
          <w:sz w:val="22"/>
          <w:szCs w:val="22"/>
        </w:rPr>
      </w:pPr>
    </w:p>
    <w:p w:rsidR="00A745EE" w:rsidRPr="00A745EE" w:rsidRDefault="00A745EE" w:rsidP="00A745EE">
      <w:pPr>
        <w:pStyle w:val="Heading10"/>
        <w:jc w:val="center"/>
        <w:rPr>
          <w:rFonts w:cs="Arial"/>
        </w:rPr>
      </w:pPr>
      <w:r w:rsidRPr="00A745EE">
        <w:rPr>
          <w:rFonts w:cs="Arial"/>
        </w:rPr>
        <w:t>РАДНА БИОГРАФИЈА ЧЛАНА ТИМА</w:t>
      </w:r>
      <w:bookmarkEnd w:id="2"/>
    </w:p>
    <w:p w:rsidR="00A745EE" w:rsidRPr="00A745EE" w:rsidRDefault="00A745EE" w:rsidP="00A745EE">
      <w:pPr>
        <w:autoSpaceDE w:val="0"/>
        <w:autoSpaceDN w:val="0"/>
        <w:rPr>
          <w:rFonts w:ascii="Arial" w:hAnsi="Arial" w:cs="Arial"/>
          <w:sz w:val="22"/>
          <w:szCs w:val="22"/>
        </w:rPr>
      </w:pPr>
    </w:p>
    <w:p w:rsidR="00A745EE" w:rsidRPr="00A745EE" w:rsidRDefault="00A745EE" w:rsidP="00A745EE">
      <w:pPr>
        <w:tabs>
          <w:tab w:val="left" w:pos="360"/>
          <w:tab w:val="left" w:pos="8931"/>
          <w:tab w:val="right" w:pos="9000"/>
        </w:tabs>
        <w:rPr>
          <w:rFonts w:ascii="Arial" w:hAnsi="Arial" w:cs="Arial"/>
          <w:b/>
          <w:sz w:val="22"/>
          <w:szCs w:val="22"/>
        </w:rPr>
      </w:pPr>
      <w:r w:rsidRPr="00A745EE">
        <w:rPr>
          <w:rFonts w:ascii="Arial" w:hAnsi="Arial" w:cs="Arial"/>
          <w:b/>
          <w:sz w:val="22"/>
          <w:szCs w:val="22"/>
        </w:rPr>
        <w:t>1.</w:t>
      </w:r>
      <w:r w:rsidRPr="00A745EE">
        <w:rPr>
          <w:rFonts w:ascii="Arial" w:hAnsi="Arial" w:cs="Arial"/>
          <w:b/>
          <w:sz w:val="22"/>
          <w:szCs w:val="22"/>
        </w:rPr>
        <w:tab/>
        <w:t>Предложена позиција</w:t>
      </w:r>
      <w:r w:rsidRPr="00A745EE">
        <w:rPr>
          <w:rFonts w:ascii="Arial" w:hAnsi="Arial" w:cs="Arial"/>
          <w:sz w:val="22"/>
          <w:szCs w:val="22"/>
        </w:rPr>
        <w:t>:</w:t>
      </w: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8931"/>
          <w:tab w:val="right" w:pos="9000"/>
        </w:tabs>
        <w:ind w:left="360" w:hanging="360"/>
        <w:rPr>
          <w:rFonts w:ascii="Arial" w:hAnsi="Arial" w:cs="Arial"/>
          <w:sz w:val="22"/>
          <w:szCs w:val="22"/>
          <w:u w:val="single"/>
        </w:rPr>
      </w:pPr>
      <w:r w:rsidRPr="00A745EE">
        <w:rPr>
          <w:rFonts w:ascii="Arial" w:hAnsi="Arial" w:cs="Arial"/>
          <w:b/>
          <w:sz w:val="22"/>
          <w:szCs w:val="22"/>
        </w:rPr>
        <w:t>2.</w:t>
      </w:r>
      <w:r w:rsidRPr="00A745EE">
        <w:rPr>
          <w:rFonts w:ascii="Arial" w:hAnsi="Arial" w:cs="Arial"/>
          <w:b/>
          <w:sz w:val="22"/>
          <w:szCs w:val="22"/>
        </w:rPr>
        <w:tab/>
        <w:t>Назив фирме</w:t>
      </w:r>
      <w:r w:rsidRPr="00A745EE">
        <w:rPr>
          <w:rFonts w:ascii="Arial" w:hAnsi="Arial" w:cs="Arial"/>
          <w:sz w:val="22"/>
          <w:szCs w:val="22"/>
        </w:rPr>
        <w:t xml:space="preserve">: </w:t>
      </w: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8931"/>
          <w:tab w:val="right" w:pos="9000"/>
        </w:tabs>
        <w:rPr>
          <w:rFonts w:ascii="Arial" w:hAnsi="Arial" w:cs="Arial"/>
          <w:b/>
          <w:sz w:val="22"/>
          <w:szCs w:val="22"/>
        </w:rPr>
      </w:pPr>
      <w:r w:rsidRPr="00A745EE">
        <w:rPr>
          <w:rFonts w:ascii="Arial" w:hAnsi="Arial" w:cs="Arial"/>
          <w:b/>
          <w:sz w:val="22"/>
          <w:szCs w:val="22"/>
        </w:rPr>
        <w:t>3.</w:t>
      </w:r>
      <w:r w:rsidRPr="00A745EE">
        <w:rPr>
          <w:rFonts w:ascii="Arial" w:hAnsi="Arial" w:cs="Arial"/>
          <w:b/>
          <w:sz w:val="22"/>
          <w:szCs w:val="22"/>
        </w:rPr>
        <w:tab/>
        <w:t>Име особе</w:t>
      </w:r>
      <w:r w:rsidRPr="00A745EE">
        <w:rPr>
          <w:rFonts w:ascii="Arial" w:hAnsi="Arial" w:cs="Arial"/>
          <w:sz w:val="22"/>
          <w:szCs w:val="22"/>
        </w:rPr>
        <w:t xml:space="preserve"> (пуно име и презиме): </w:t>
      </w: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4500"/>
          <w:tab w:val="left" w:pos="8931"/>
          <w:tab w:val="right" w:pos="9000"/>
        </w:tabs>
        <w:rPr>
          <w:rFonts w:ascii="Arial" w:hAnsi="Arial" w:cs="Arial"/>
          <w:sz w:val="22"/>
          <w:szCs w:val="22"/>
        </w:rPr>
      </w:pPr>
      <w:r w:rsidRPr="00A745EE">
        <w:rPr>
          <w:rFonts w:ascii="Arial" w:hAnsi="Arial" w:cs="Arial"/>
          <w:b/>
          <w:sz w:val="22"/>
          <w:szCs w:val="22"/>
        </w:rPr>
        <w:t>4.</w:t>
      </w:r>
      <w:r w:rsidRPr="00A745EE">
        <w:rPr>
          <w:rFonts w:ascii="Arial" w:hAnsi="Arial" w:cs="Arial"/>
          <w:b/>
          <w:sz w:val="22"/>
          <w:szCs w:val="22"/>
        </w:rPr>
        <w:tab/>
        <w:t>Датум рођења</w:t>
      </w:r>
      <w:r w:rsidRPr="00A745EE">
        <w:rPr>
          <w:rFonts w:ascii="Arial" w:hAnsi="Arial" w:cs="Arial"/>
          <w:sz w:val="22"/>
          <w:szCs w:val="22"/>
        </w:rPr>
        <w:t xml:space="preserve">: </w:t>
      </w:r>
      <w:r w:rsidRPr="00A745EE">
        <w:rPr>
          <w:rFonts w:ascii="Arial" w:hAnsi="Arial" w:cs="Arial"/>
          <w:sz w:val="22"/>
          <w:szCs w:val="22"/>
          <w:u w:val="single"/>
        </w:rPr>
        <w:tab/>
        <w:t xml:space="preserve"> </w:t>
      </w:r>
      <w:r w:rsidRPr="00A745EE">
        <w:rPr>
          <w:rFonts w:ascii="Arial" w:hAnsi="Arial" w:cs="Arial"/>
          <w:b/>
          <w:sz w:val="22"/>
          <w:szCs w:val="22"/>
        </w:rPr>
        <w:t>Националност</w:t>
      </w:r>
      <w:r w:rsidRPr="00A745EE">
        <w:rPr>
          <w:rFonts w:ascii="Arial" w:hAnsi="Arial" w:cs="Arial"/>
          <w:sz w:val="22"/>
          <w:szCs w:val="22"/>
        </w:rPr>
        <w:t xml:space="preserve">: </w:t>
      </w: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8931"/>
          <w:tab w:val="right" w:pos="9000"/>
        </w:tabs>
        <w:ind w:left="360" w:hanging="360"/>
        <w:rPr>
          <w:rFonts w:ascii="Arial" w:hAnsi="Arial" w:cs="Arial"/>
          <w:sz w:val="22"/>
          <w:szCs w:val="22"/>
        </w:rPr>
      </w:pPr>
      <w:r w:rsidRPr="00A745EE">
        <w:rPr>
          <w:rFonts w:ascii="Arial" w:hAnsi="Arial" w:cs="Arial"/>
          <w:b/>
          <w:sz w:val="22"/>
          <w:szCs w:val="22"/>
        </w:rPr>
        <w:t>5.</w:t>
      </w:r>
      <w:r w:rsidRPr="00A745EE">
        <w:rPr>
          <w:rFonts w:ascii="Arial" w:hAnsi="Arial" w:cs="Arial"/>
          <w:b/>
          <w:sz w:val="22"/>
          <w:szCs w:val="22"/>
        </w:rPr>
        <w:tab/>
        <w:t>Образовање</w:t>
      </w:r>
      <w:r w:rsidRPr="00A745EE">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583"/>
        <w:gridCol w:w="5111"/>
      </w:tblGrid>
      <w:tr w:rsidR="00A745EE" w:rsidRPr="00A745EE" w:rsidTr="00667811">
        <w:tc>
          <w:tcPr>
            <w:tcW w:w="351"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autoSpaceDE w:val="0"/>
              <w:autoSpaceDN w:val="0"/>
              <w:spacing w:before="80" w:after="26"/>
              <w:rPr>
                <w:rFonts w:ascii="Arial" w:hAnsi="Arial" w:cs="Arial"/>
                <w:sz w:val="22"/>
                <w:szCs w:val="22"/>
              </w:rPr>
            </w:pPr>
            <w:r w:rsidRPr="00A745EE">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autoSpaceDE w:val="0"/>
              <w:autoSpaceDN w:val="0"/>
              <w:spacing w:before="80" w:after="26"/>
              <w:rPr>
                <w:rFonts w:ascii="Arial" w:hAnsi="Arial" w:cs="Arial"/>
                <w:sz w:val="22"/>
                <w:szCs w:val="22"/>
              </w:rPr>
            </w:pPr>
            <w:r w:rsidRPr="00A745EE">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autoSpaceDE w:val="0"/>
              <w:autoSpaceDN w:val="0"/>
              <w:spacing w:before="80" w:after="26"/>
              <w:rPr>
                <w:rFonts w:ascii="Arial" w:hAnsi="Arial" w:cs="Arial"/>
                <w:sz w:val="22"/>
                <w:szCs w:val="22"/>
              </w:rPr>
            </w:pPr>
          </w:p>
        </w:tc>
      </w:tr>
      <w:tr w:rsidR="00A745EE" w:rsidRPr="00A745EE" w:rsidTr="00667811">
        <w:tc>
          <w:tcPr>
            <w:tcW w:w="351"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autoSpaceDE w:val="0"/>
              <w:autoSpaceDN w:val="0"/>
              <w:spacing w:before="80" w:after="26"/>
              <w:rPr>
                <w:rFonts w:ascii="Arial" w:hAnsi="Arial" w:cs="Arial"/>
                <w:sz w:val="22"/>
                <w:szCs w:val="22"/>
              </w:rPr>
            </w:pPr>
            <w:r w:rsidRPr="00A745EE">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autoSpaceDE w:val="0"/>
              <w:autoSpaceDN w:val="0"/>
              <w:spacing w:before="80" w:after="26"/>
              <w:rPr>
                <w:rFonts w:ascii="Arial" w:hAnsi="Arial" w:cs="Arial"/>
                <w:sz w:val="22"/>
                <w:szCs w:val="22"/>
              </w:rPr>
            </w:pPr>
            <w:r w:rsidRPr="00A745EE">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autoSpaceDE w:val="0"/>
              <w:autoSpaceDN w:val="0"/>
              <w:spacing w:before="80" w:after="26"/>
              <w:rPr>
                <w:rFonts w:ascii="Arial" w:hAnsi="Arial" w:cs="Arial"/>
                <w:sz w:val="22"/>
                <w:szCs w:val="22"/>
              </w:rPr>
            </w:pPr>
          </w:p>
        </w:tc>
      </w:tr>
    </w:tbl>
    <w:p w:rsidR="00A745EE" w:rsidRPr="00A745EE" w:rsidRDefault="00A745EE" w:rsidP="00A745EE">
      <w:pPr>
        <w:tabs>
          <w:tab w:val="left" w:pos="360"/>
          <w:tab w:val="left" w:pos="8931"/>
          <w:tab w:val="right" w:pos="9000"/>
        </w:tabs>
        <w:ind w:left="360" w:hanging="360"/>
        <w:rPr>
          <w:rFonts w:ascii="Arial" w:hAnsi="Arial" w:cs="Arial"/>
          <w:sz w:val="22"/>
          <w:szCs w:val="22"/>
          <w:u w:val="single"/>
        </w:rPr>
      </w:pPr>
    </w:p>
    <w:p w:rsidR="00A745EE" w:rsidRPr="00A745EE" w:rsidRDefault="00A745EE" w:rsidP="00A745EE">
      <w:pPr>
        <w:tabs>
          <w:tab w:val="left" w:pos="360"/>
          <w:tab w:val="left" w:pos="8931"/>
          <w:tab w:val="right" w:pos="9000"/>
        </w:tabs>
        <w:rPr>
          <w:rFonts w:ascii="Arial" w:hAnsi="Arial" w:cs="Arial"/>
          <w:sz w:val="22"/>
          <w:szCs w:val="22"/>
        </w:rPr>
      </w:pPr>
      <w:r w:rsidRPr="00A745EE">
        <w:rPr>
          <w:rFonts w:ascii="Arial" w:hAnsi="Arial" w:cs="Arial"/>
          <w:b/>
          <w:sz w:val="22"/>
          <w:szCs w:val="22"/>
        </w:rPr>
        <w:t>6.</w:t>
      </w:r>
      <w:r w:rsidRPr="00A745EE">
        <w:rPr>
          <w:rFonts w:ascii="Arial" w:hAnsi="Arial" w:cs="Arial"/>
          <w:b/>
          <w:sz w:val="22"/>
          <w:szCs w:val="22"/>
        </w:rPr>
        <w:tab/>
        <w:t>Чланство у професионалним удружењима</w:t>
      </w:r>
      <w:r w:rsidRPr="00A745EE">
        <w:rPr>
          <w:rFonts w:ascii="Arial" w:hAnsi="Arial" w:cs="Arial"/>
          <w:sz w:val="22"/>
          <w:szCs w:val="22"/>
        </w:rPr>
        <w:t xml:space="preserve">: </w:t>
      </w: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8931"/>
          <w:tab w:val="right" w:pos="9000"/>
        </w:tabs>
        <w:ind w:firstLine="360"/>
        <w:rPr>
          <w:rFonts w:ascii="Arial" w:hAnsi="Arial" w:cs="Arial"/>
          <w:sz w:val="22"/>
          <w:szCs w:val="22"/>
        </w:rPr>
      </w:pP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8931"/>
          <w:tab w:val="right" w:pos="9000"/>
        </w:tabs>
        <w:ind w:left="360" w:hanging="360"/>
        <w:rPr>
          <w:rFonts w:ascii="Arial" w:hAnsi="Arial" w:cs="Arial"/>
          <w:sz w:val="22"/>
          <w:szCs w:val="22"/>
        </w:rPr>
      </w:pPr>
      <w:r w:rsidRPr="00A745EE">
        <w:rPr>
          <w:rFonts w:ascii="Arial" w:hAnsi="Arial" w:cs="Arial"/>
          <w:b/>
          <w:sz w:val="22"/>
          <w:szCs w:val="22"/>
        </w:rPr>
        <w:t>7.</w:t>
      </w:r>
      <w:r w:rsidRPr="00A745EE">
        <w:rPr>
          <w:rFonts w:ascii="Arial" w:hAnsi="Arial" w:cs="Arial"/>
          <w:b/>
          <w:sz w:val="22"/>
          <w:szCs w:val="22"/>
        </w:rPr>
        <w:tab/>
        <w:t>Остали тренинзи</w:t>
      </w:r>
      <w:r w:rsidRPr="00A745EE">
        <w:rPr>
          <w:rFonts w:ascii="Arial" w:hAnsi="Arial" w:cs="Arial"/>
          <w:sz w:val="22"/>
          <w:szCs w:val="22"/>
        </w:rPr>
        <w:t xml:space="preserve"> (навести све установе као и звања стечена похађањем тренинга): </w:t>
      </w: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8931"/>
          <w:tab w:val="right" w:pos="9000"/>
        </w:tabs>
        <w:ind w:left="360" w:hanging="360"/>
        <w:rPr>
          <w:rFonts w:ascii="Arial" w:hAnsi="Arial" w:cs="Arial"/>
          <w:sz w:val="22"/>
          <w:szCs w:val="22"/>
        </w:rPr>
      </w:pPr>
      <w:r w:rsidRPr="00A745EE">
        <w:rPr>
          <w:rFonts w:ascii="Arial" w:hAnsi="Arial" w:cs="Arial"/>
          <w:b/>
          <w:sz w:val="22"/>
          <w:szCs w:val="22"/>
        </w:rPr>
        <w:t>8.</w:t>
      </w:r>
      <w:r w:rsidRPr="00A745EE">
        <w:rPr>
          <w:rFonts w:ascii="Arial" w:hAnsi="Arial" w:cs="Arial"/>
          <w:b/>
          <w:sz w:val="22"/>
          <w:szCs w:val="22"/>
        </w:rPr>
        <w:tab/>
        <w:t xml:space="preserve">Земље где је стечено радно искуство </w:t>
      </w:r>
      <w:r w:rsidRPr="00A745EE">
        <w:rPr>
          <w:rFonts w:ascii="Arial" w:hAnsi="Arial" w:cs="Arial"/>
          <w:sz w:val="22"/>
          <w:szCs w:val="22"/>
        </w:rPr>
        <w:t xml:space="preserve">(списак земаља где је радио): </w:t>
      </w: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left" w:pos="8931"/>
          <w:tab w:val="right" w:pos="9000"/>
        </w:tabs>
        <w:ind w:firstLine="360"/>
        <w:rPr>
          <w:rFonts w:ascii="Arial" w:hAnsi="Arial" w:cs="Arial"/>
          <w:sz w:val="22"/>
          <w:szCs w:val="22"/>
        </w:rPr>
      </w:pPr>
      <w:r w:rsidRPr="00A745EE">
        <w:rPr>
          <w:rFonts w:ascii="Arial" w:hAnsi="Arial" w:cs="Arial"/>
          <w:sz w:val="22"/>
          <w:szCs w:val="22"/>
          <w:u w:val="single"/>
        </w:rPr>
        <w:tab/>
      </w:r>
      <w:r w:rsidRPr="00A745EE">
        <w:rPr>
          <w:rFonts w:ascii="Arial" w:hAnsi="Arial" w:cs="Arial"/>
          <w:sz w:val="22"/>
          <w:szCs w:val="22"/>
          <w:u w:val="single"/>
        </w:rPr>
        <w:tab/>
      </w:r>
    </w:p>
    <w:p w:rsidR="00A745EE" w:rsidRPr="00A745EE" w:rsidRDefault="00A745EE" w:rsidP="00A745EE">
      <w:pPr>
        <w:tabs>
          <w:tab w:val="left" w:pos="360"/>
          <w:tab w:val="right" w:pos="9000"/>
          <w:tab w:val="left" w:pos="9688"/>
        </w:tabs>
        <w:ind w:left="360" w:hanging="360"/>
        <w:rPr>
          <w:rFonts w:ascii="Arial" w:hAnsi="Arial" w:cs="Arial"/>
          <w:sz w:val="22"/>
          <w:szCs w:val="22"/>
        </w:rPr>
      </w:pPr>
      <w:r w:rsidRPr="00A745EE">
        <w:rPr>
          <w:rFonts w:ascii="Arial" w:hAnsi="Arial" w:cs="Arial"/>
          <w:b/>
          <w:sz w:val="22"/>
          <w:szCs w:val="22"/>
        </w:rPr>
        <w:t>9.</w:t>
      </w:r>
      <w:r w:rsidRPr="00A745EE">
        <w:rPr>
          <w:rFonts w:ascii="Arial" w:hAnsi="Arial" w:cs="Arial"/>
          <w:b/>
          <w:sz w:val="22"/>
          <w:szCs w:val="22"/>
        </w:rPr>
        <w:tab/>
        <w:t>Знање језика</w:t>
      </w:r>
      <w:r w:rsidRPr="00A745EE">
        <w:rPr>
          <w:rFonts w:ascii="Arial" w:hAnsi="Arial" w:cs="Arial"/>
          <w:sz w:val="22"/>
          <w:szCs w:val="22"/>
        </w:rPr>
        <w:t xml:space="preserve"> (оценити од 1 до 5, при чему је 5 највиша оцена а 3 средња; ако је српски језик матерњи тако и уписати у табелу; за писање српског језика уписати само оцену за ћирилично писмо):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2337"/>
        <w:gridCol w:w="2337"/>
        <w:gridCol w:w="2410"/>
      </w:tblGrid>
      <w:tr w:rsidR="00A745EE" w:rsidRPr="00A745EE" w:rsidTr="00667811">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jc w:val="center"/>
              <w:rPr>
                <w:rFonts w:ascii="Arial" w:hAnsi="Arial" w:cs="Arial"/>
                <w:sz w:val="22"/>
                <w:szCs w:val="22"/>
              </w:rPr>
            </w:pPr>
            <w:r w:rsidRPr="00A745EE">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jc w:val="center"/>
              <w:rPr>
                <w:rFonts w:ascii="Arial" w:hAnsi="Arial" w:cs="Arial"/>
                <w:sz w:val="22"/>
                <w:szCs w:val="22"/>
              </w:rPr>
            </w:pPr>
            <w:r w:rsidRPr="00A745EE">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jc w:val="center"/>
              <w:rPr>
                <w:rFonts w:ascii="Arial" w:hAnsi="Arial" w:cs="Arial"/>
                <w:sz w:val="22"/>
                <w:szCs w:val="22"/>
              </w:rPr>
            </w:pPr>
            <w:r w:rsidRPr="00A745EE">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jc w:val="center"/>
              <w:rPr>
                <w:rFonts w:ascii="Arial" w:hAnsi="Arial" w:cs="Arial"/>
                <w:sz w:val="22"/>
                <w:szCs w:val="22"/>
              </w:rPr>
            </w:pPr>
            <w:r w:rsidRPr="00A745EE">
              <w:rPr>
                <w:rFonts w:ascii="Arial" w:hAnsi="Arial" w:cs="Arial"/>
                <w:sz w:val="22"/>
                <w:szCs w:val="22"/>
              </w:rPr>
              <w:t>Писање</w:t>
            </w:r>
          </w:p>
        </w:tc>
      </w:tr>
      <w:tr w:rsidR="00A745EE" w:rsidRPr="00A745EE" w:rsidTr="00667811">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jc w:val="center"/>
              <w:rPr>
                <w:rFonts w:ascii="Arial" w:hAnsi="Arial" w:cs="Arial"/>
                <w:sz w:val="22"/>
                <w:szCs w:val="22"/>
              </w:rPr>
            </w:pPr>
            <w:r w:rsidRPr="00A745EE">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jc w:val="center"/>
              <w:rPr>
                <w:rFonts w:ascii="Arial" w:hAnsi="Arial" w:cs="Arial"/>
                <w:sz w:val="22"/>
                <w:szCs w:val="22"/>
              </w:rPr>
            </w:pPr>
            <w:r w:rsidRPr="00A745EE">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sz w:val="22"/>
          <w:szCs w:val="22"/>
        </w:rPr>
      </w:pPr>
      <w:r w:rsidRPr="00A745EE">
        <w:rPr>
          <w:rFonts w:ascii="Arial" w:hAnsi="Arial" w:cs="Arial"/>
          <w:b/>
          <w:sz w:val="22"/>
          <w:szCs w:val="22"/>
        </w:rPr>
        <w:t>10.</w:t>
      </w:r>
      <w:r w:rsidRPr="00A745EE">
        <w:rPr>
          <w:rFonts w:ascii="Arial" w:hAnsi="Arial" w:cs="Arial"/>
          <w:b/>
          <w:sz w:val="22"/>
          <w:szCs w:val="22"/>
        </w:rPr>
        <w:tab/>
        <w:t>Професионално искуство</w:t>
      </w:r>
      <w:r w:rsidRPr="00A745EE">
        <w:rPr>
          <w:rFonts w:ascii="Arial" w:hAnsi="Arial" w:cs="Arial"/>
          <w:sz w:val="22"/>
          <w:szCs w:val="22"/>
        </w:rPr>
        <w:t xml:space="preserve"> почевши од тренутног статуса па све до тренутка првог запослења (попуњавају сви):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sz w:val="22"/>
          <w:szCs w:val="22"/>
        </w:rPr>
      </w:pPr>
      <w:r w:rsidRPr="00A745EE">
        <w:rPr>
          <w:rFonts w:ascii="Arial" w:hAnsi="Arial" w:cs="Arial"/>
          <w:b/>
          <w:sz w:val="22"/>
          <w:szCs w:val="22"/>
        </w:rPr>
        <w:t xml:space="preserve">11. Релевантно искуство у ЕС у области  рачуноводства, финансија, права и организације пословања </w:t>
      </w:r>
      <w:r w:rsidRPr="00A745EE">
        <w:rPr>
          <w:rFonts w:ascii="Arial" w:hAnsi="Arial" w:cs="Arial"/>
          <w:sz w:val="22"/>
          <w:szCs w:val="22"/>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Област рада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b/>
          <w:sz w:val="22"/>
          <w:szCs w:val="22"/>
        </w:rPr>
      </w:pPr>
      <w:r w:rsidRPr="00A745EE">
        <w:rPr>
          <w:rFonts w:ascii="Arial" w:hAnsi="Arial" w:cs="Arial"/>
          <w:b/>
          <w:sz w:val="22"/>
          <w:szCs w:val="22"/>
        </w:rPr>
        <w:t>12.</w:t>
      </w:r>
      <w:r w:rsidRPr="00A745EE">
        <w:rPr>
          <w:rFonts w:ascii="Arial" w:hAnsi="Arial" w:cs="Arial"/>
          <w:b/>
          <w:sz w:val="22"/>
          <w:szCs w:val="22"/>
        </w:rPr>
        <w:tab/>
        <w:t xml:space="preserve">Консултантско искуство </w:t>
      </w:r>
      <w:r w:rsidRPr="00A745EE">
        <w:rPr>
          <w:rFonts w:ascii="Arial" w:hAnsi="Arial" w:cs="Arial"/>
          <w:sz w:val="22"/>
          <w:szCs w:val="22"/>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b/>
          <w:sz w:val="22"/>
          <w:szCs w:val="22"/>
        </w:rPr>
      </w:pPr>
      <w:r w:rsidRPr="00A745EE">
        <w:rPr>
          <w:rFonts w:ascii="Arial" w:hAnsi="Arial" w:cs="Arial"/>
          <w:b/>
          <w:sz w:val="22"/>
          <w:szCs w:val="22"/>
        </w:rPr>
        <w:t>13.</w:t>
      </w:r>
      <w:r w:rsidRPr="00A745EE">
        <w:rPr>
          <w:rFonts w:ascii="Arial" w:hAnsi="Arial" w:cs="Arial"/>
          <w:b/>
          <w:sz w:val="22"/>
          <w:szCs w:val="22"/>
        </w:rPr>
        <w:tab/>
        <w:t>Консултантско искуство у ЕС</w:t>
      </w:r>
      <w:r w:rsidRPr="00A745EE">
        <w:rPr>
          <w:rFonts w:ascii="Arial" w:hAnsi="Arial" w:cs="Arial"/>
          <w:sz w:val="22"/>
          <w:szCs w:val="22"/>
        </w:rPr>
        <w:t xml:space="preserve"> (попуњава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sz w:val="22"/>
          <w:szCs w:val="22"/>
        </w:rPr>
      </w:pPr>
      <w:r w:rsidRPr="00A745EE">
        <w:rPr>
          <w:rFonts w:ascii="Arial" w:hAnsi="Arial" w:cs="Arial"/>
          <w:b/>
          <w:sz w:val="22"/>
          <w:szCs w:val="22"/>
        </w:rPr>
        <w:t xml:space="preserve">14. Пројекти из области саветовања </w:t>
      </w:r>
      <w:r w:rsidRPr="00A745EE">
        <w:rPr>
          <w:rFonts w:ascii="Arial" w:hAnsi="Arial" w:cs="Arial"/>
          <w:sz w:val="22"/>
          <w:szCs w:val="22"/>
        </w:rPr>
        <w:t>(попуњава члан саветодавног тима)</w:t>
      </w:r>
    </w:p>
    <w:p w:rsidR="00A745EE" w:rsidRPr="00A745EE" w:rsidRDefault="00A745EE" w:rsidP="00A745EE">
      <w:pPr>
        <w:tabs>
          <w:tab w:val="left" w:pos="360"/>
          <w:tab w:val="right" w:pos="9000"/>
        </w:tabs>
        <w:ind w:left="360" w:hanging="360"/>
        <w:rPr>
          <w:rFonts w:ascii="Arial" w:hAnsi="Arial" w:cs="Arial"/>
          <w:sz w:val="22"/>
          <w:szCs w:val="22"/>
        </w:rPr>
      </w:pPr>
      <w:r w:rsidRPr="00A745EE">
        <w:rPr>
          <w:rFonts w:ascii="Arial" w:hAnsi="Arial" w:cs="Arial"/>
          <w:sz w:val="22"/>
          <w:szCs w:val="22"/>
        </w:rPr>
        <w:t>14.1. Пројекти пореског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Назив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Клијент: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Главне карактеристике пројекта: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Позиција у тиму: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sz w:val="22"/>
          <w:szCs w:val="22"/>
        </w:rPr>
      </w:pPr>
      <w:r w:rsidRPr="00A745EE">
        <w:rPr>
          <w:rFonts w:ascii="Arial" w:hAnsi="Arial" w:cs="Arial"/>
          <w:sz w:val="22"/>
          <w:szCs w:val="22"/>
        </w:rPr>
        <w:t>14.2. Пројекти рачуноводственог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Назив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Клијент: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Главне карактеристике пројекта: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Позиција у тиму: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sz w:val="22"/>
          <w:szCs w:val="22"/>
        </w:rPr>
      </w:pPr>
      <w:r w:rsidRPr="00A745EE">
        <w:rPr>
          <w:rFonts w:ascii="Arial" w:hAnsi="Arial" w:cs="Arial"/>
          <w:sz w:val="22"/>
          <w:szCs w:val="22"/>
        </w:rPr>
        <w:t>14.3. Пројекти финанансијског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Назив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Клијент: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Главне карактеристике пројекта: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Позиција у тиму: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eastAsia="Arial Narrow" w:hAnsi="Arial" w:cs="Arial"/>
          <w:sz w:val="22"/>
          <w:szCs w:val="22"/>
        </w:rPr>
      </w:pPr>
      <w:r w:rsidRPr="00A745EE">
        <w:rPr>
          <w:rFonts w:ascii="Arial" w:hAnsi="Arial" w:cs="Arial"/>
          <w:sz w:val="22"/>
          <w:szCs w:val="22"/>
        </w:rPr>
        <w:t xml:space="preserve">14.4. </w:t>
      </w:r>
      <w:r w:rsidRPr="00A745EE">
        <w:rPr>
          <w:rFonts w:ascii="Arial" w:eastAsia="Arial Narrow" w:hAnsi="Arial" w:cs="Arial"/>
          <w:sz w:val="22"/>
          <w:szCs w:val="22"/>
        </w:rPr>
        <w:t>Пројекти саветовања у вези корпоративне правне форме и других правних аспеката везаних за корпоративно управљање у Србији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Назив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Клијент у Србији: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Главне карактеристике пројекта: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Позиција у тиму: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Место извршења: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885C45">
      <w:pPr>
        <w:tabs>
          <w:tab w:val="left" w:pos="360"/>
          <w:tab w:val="right" w:pos="9000"/>
        </w:tabs>
        <w:ind w:left="360" w:hanging="360"/>
        <w:jc w:val="both"/>
        <w:rPr>
          <w:rFonts w:ascii="Arial" w:hAnsi="Arial" w:cs="Arial"/>
          <w:sz w:val="22"/>
          <w:szCs w:val="22"/>
        </w:rPr>
      </w:pPr>
      <w:r w:rsidRPr="00A745EE">
        <w:rPr>
          <w:rFonts w:ascii="Arial" w:hAnsi="Arial" w:cs="Arial"/>
          <w:b/>
          <w:sz w:val="22"/>
          <w:szCs w:val="22"/>
        </w:rPr>
        <w:t>15. Релевантно искуство у области рачуноводства, пореза, ликвидатуре / уговора, контролинга, економско-финансијских анализа (нпр. валуација фирме / имовине / инвестиције)</w:t>
      </w:r>
      <w:r w:rsidRPr="00A745EE">
        <w:rPr>
          <w:rFonts w:ascii="Arial" w:hAnsi="Arial" w:cs="Arial"/>
          <w:sz w:val="22"/>
          <w:szCs w:val="22"/>
        </w:rPr>
        <w:t xml:space="preserve"> </w:t>
      </w:r>
      <w:r w:rsidRPr="00A745EE">
        <w:rPr>
          <w:rFonts w:ascii="Arial" w:hAnsi="Arial" w:cs="Arial"/>
          <w:b/>
          <w:sz w:val="22"/>
          <w:szCs w:val="22"/>
        </w:rPr>
        <w:t xml:space="preserve">и реорганизације финансијске области </w:t>
      </w:r>
      <w:r w:rsidRPr="00A745EE">
        <w:rPr>
          <w:rFonts w:ascii="Arial" w:hAnsi="Arial" w:cs="Arial"/>
          <w:sz w:val="22"/>
          <w:szCs w:val="22"/>
        </w:rPr>
        <w:t>(попуњава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Област рада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885C45">
      <w:pPr>
        <w:tabs>
          <w:tab w:val="left" w:pos="360"/>
          <w:tab w:val="right" w:pos="9000"/>
        </w:tabs>
        <w:ind w:left="360" w:hanging="360"/>
        <w:jc w:val="both"/>
        <w:rPr>
          <w:rFonts w:ascii="Arial" w:hAnsi="Arial" w:cs="Arial"/>
          <w:sz w:val="22"/>
          <w:szCs w:val="22"/>
        </w:rPr>
      </w:pPr>
      <w:r w:rsidRPr="00A745EE">
        <w:rPr>
          <w:rFonts w:ascii="Arial" w:hAnsi="Arial" w:cs="Arial"/>
          <w:b/>
          <w:sz w:val="22"/>
          <w:szCs w:val="22"/>
        </w:rPr>
        <w:t>16. Релевантно искуство у ЕС у области рачуноводства, пореза, ликвидатуре / уговора, контролинга, економско-финансијских анализа (нпр. валуација фирме / имовине / инвестиције)</w:t>
      </w:r>
      <w:r w:rsidRPr="00A745EE">
        <w:rPr>
          <w:rFonts w:ascii="Arial" w:hAnsi="Arial" w:cs="Arial"/>
          <w:sz w:val="22"/>
          <w:szCs w:val="22"/>
        </w:rPr>
        <w:t xml:space="preserve"> </w:t>
      </w:r>
      <w:r w:rsidRPr="00A745EE">
        <w:rPr>
          <w:rFonts w:ascii="Arial" w:hAnsi="Arial" w:cs="Arial"/>
          <w:b/>
          <w:sz w:val="22"/>
          <w:szCs w:val="22"/>
        </w:rPr>
        <w:t xml:space="preserve">и реорганизације финансијске области </w:t>
      </w:r>
      <w:r w:rsidRPr="00A745EE">
        <w:rPr>
          <w:rFonts w:ascii="Arial" w:hAnsi="Arial" w:cs="Arial"/>
          <w:sz w:val="22"/>
          <w:szCs w:val="22"/>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Област рада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885C45">
      <w:pPr>
        <w:tabs>
          <w:tab w:val="left" w:pos="360"/>
          <w:tab w:val="right" w:pos="9000"/>
        </w:tabs>
        <w:ind w:left="360" w:hanging="360"/>
        <w:jc w:val="both"/>
        <w:rPr>
          <w:rFonts w:ascii="Arial" w:hAnsi="Arial" w:cs="Arial"/>
          <w:sz w:val="22"/>
          <w:szCs w:val="22"/>
        </w:rPr>
      </w:pPr>
      <w:r w:rsidRPr="00A745EE">
        <w:rPr>
          <w:rFonts w:ascii="Arial" w:hAnsi="Arial" w:cs="Arial"/>
          <w:b/>
          <w:sz w:val="22"/>
          <w:szCs w:val="22"/>
        </w:rPr>
        <w:t>17.</w:t>
      </w:r>
      <w:r w:rsidRPr="00A745EE">
        <w:rPr>
          <w:rFonts w:ascii="Arial" w:hAnsi="Arial" w:cs="Arial"/>
          <w:b/>
          <w:sz w:val="22"/>
          <w:szCs w:val="22"/>
        </w:rPr>
        <w:tab/>
        <w:t>Релевантно искуство у ЕС у РР у области рачуноводства, пореза, ликвидатуре / уговора, контролинга, економско-финансијских анализа (нпр. валуација фирме / имовине / инвестиције)</w:t>
      </w:r>
      <w:r w:rsidRPr="00A745EE">
        <w:rPr>
          <w:rFonts w:ascii="Arial" w:hAnsi="Arial" w:cs="Arial"/>
          <w:sz w:val="22"/>
          <w:szCs w:val="22"/>
        </w:rPr>
        <w:t xml:space="preserve"> </w:t>
      </w:r>
      <w:r w:rsidRPr="00A745EE">
        <w:rPr>
          <w:rFonts w:ascii="Arial" w:hAnsi="Arial" w:cs="Arial"/>
          <w:b/>
          <w:sz w:val="22"/>
          <w:szCs w:val="22"/>
        </w:rPr>
        <w:t xml:space="preserve">и реорганизације финансијске области </w:t>
      </w:r>
      <w:r w:rsidRPr="00A745EE">
        <w:rPr>
          <w:rFonts w:ascii="Arial" w:hAnsi="Arial" w:cs="Arial"/>
          <w:sz w:val="22"/>
          <w:szCs w:val="22"/>
        </w:rPr>
        <w:t>(попуњава Руководилац пројекта):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Област рада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b/>
          <w:sz w:val="22"/>
          <w:szCs w:val="22"/>
        </w:rPr>
      </w:pPr>
      <w:r w:rsidRPr="00A745EE">
        <w:rPr>
          <w:rFonts w:ascii="Arial" w:hAnsi="Arial" w:cs="Arial"/>
          <w:b/>
          <w:sz w:val="22"/>
          <w:szCs w:val="22"/>
        </w:rPr>
        <w:t xml:space="preserve">18. Консултантско искуство </w:t>
      </w:r>
      <w:r w:rsidRPr="00A745EE">
        <w:rPr>
          <w:rFonts w:ascii="Arial" w:hAnsi="Arial" w:cs="Arial"/>
          <w:sz w:val="22"/>
          <w:szCs w:val="22"/>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b/>
          <w:sz w:val="22"/>
          <w:szCs w:val="22"/>
        </w:rPr>
      </w:pPr>
      <w:r w:rsidRPr="00A745EE">
        <w:rPr>
          <w:rFonts w:ascii="Arial" w:hAnsi="Arial" w:cs="Arial"/>
          <w:b/>
          <w:sz w:val="22"/>
          <w:szCs w:val="22"/>
        </w:rPr>
        <w:t>19.</w:t>
      </w:r>
      <w:r w:rsidRPr="00A745EE">
        <w:rPr>
          <w:rFonts w:ascii="Arial" w:hAnsi="Arial" w:cs="Arial"/>
          <w:b/>
          <w:sz w:val="22"/>
          <w:szCs w:val="22"/>
        </w:rPr>
        <w:tab/>
        <w:t>Консултантско искуство у РР</w:t>
      </w:r>
      <w:r w:rsidRPr="00A745EE">
        <w:rPr>
          <w:rFonts w:ascii="Arial" w:hAnsi="Arial" w:cs="Arial"/>
          <w:sz w:val="22"/>
          <w:szCs w:val="22"/>
        </w:rPr>
        <w:t xml:space="preserve"> (попуњава члан пројектног тима)</w:t>
      </w:r>
      <w:r w:rsidRPr="00A745EE">
        <w:rPr>
          <w:rFonts w:ascii="Arial" w:hAnsi="Arial"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b/>
          <w:sz w:val="22"/>
          <w:szCs w:val="22"/>
        </w:rPr>
      </w:pPr>
      <w:r w:rsidRPr="00A745EE">
        <w:rPr>
          <w:rFonts w:ascii="Arial" w:hAnsi="Arial" w:cs="Arial"/>
          <w:b/>
          <w:sz w:val="22"/>
          <w:szCs w:val="22"/>
        </w:rPr>
        <w:t>20. Консултантско искуство у ЕС</w:t>
      </w:r>
      <w:r w:rsidRPr="00A745EE">
        <w:rPr>
          <w:rFonts w:ascii="Arial" w:hAnsi="Arial" w:cs="Arial"/>
          <w:sz w:val="22"/>
          <w:szCs w:val="22"/>
        </w:rPr>
        <w:t xml:space="preserve"> (попуњава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Период:</w:t>
            </w:r>
          </w:p>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Клијент у ЕС</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r w:rsidR="00A745EE" w:rsidRPr="00A745EE" w:rsidTr="00667811">
        <w:tc>
          <w:tcPr>
            <w:tcW w:w="2336"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A745EE" w:rsidRPr="00A745EE" w:rsidRDefault="00A745EE" w:rsidP="00667811">
            <w:pPr>
              <w:tabs>
                <w:tab w:val="left" w:pos="241"/>
              </w:tabs>
              <w:autoSpaceDE w:val="0"/>
              <w:autoSpaceDN w:val="0"/>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885C45">
      <w:pPr>
        <w:tabs>
          <w:tab w:val="left" w:pos="360"/>
          <w:tab w:val="right" w:pos="9000"/>
        </w:tabs>
        <w:ind w:left="360" w:hanging="360"/>
        <w:jc w:val="both"/>
        <w:rPr>
          <w:rFonts w:ascii="Arial" w:hAnsi="Arial" w:cs="Arial"/>
          <w:sz w:val="22"/>
          <w:szCs w:val="22"/>
        </w:rPr>
      </w:pPr>
      <w:r w:rsidRPr="00A745EE">
        <w:rPr>
          <w:rFonts w:ascii="Arial" w:hAnsi="Arial" w:cs="Arial"/>
          <w:b/>
          <w:sz w:val="22"/>
          <w:szCs w:val="22"/>
        </w:rPr>
        <w:t xml:space="preserve">21. Досадашње учешће/руковођење у СПУК </w:t>
      </w:r>
      <w:r w:rsidRPr="00A745EE">
        <w:rPr>
          <w:rFonts w:ascii="Arial" w:hAnsi="Arial" w:cs="Arial"/>
          <w:sz w:val="22"/>
          <w:szCs w:val="22"/>
        </w:rPr>
        <w:t xml:space="preserve">- </w:t>
      </w:r>
      <w:r w:rsidRPr="00A745EE">
        <w:rPr>
          <w:rFonts w:ascii="Arial" w:eastAsia="Arial Narrow" w:hAnsi="Arial" w:cs="Arial"/>
          <w:sz w:val="22"/>
          <w:szCs w:val="22"/>
        </w:rPr>
        <w:t>сличан пројекат успостављања функције интерних контрола и/или контролинга, са фокусом на репрограмирање процеса, као и стандардизацију и оптимизацију активности</w:t>
      </w:r>
      <w:r w:rsidRPr="00A745EE">
        <w:rPr>
          <w:rFonts w:ascii="Arial" w:hAnsi="Arial" w:cs="Arial"/>
          <w:sz w:val="22"/>
          <w:szCs w:val="22"/>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b/>
                <w:sz w:val="22"/>
                <w:szCs w:val="22"/>
              </w:rPr>
              <w:tab/>
            </w:r>
            <w:r w:rsidRPr="00A745EE">
              <w:rPr>
                <w:rFonts w:ascii="Arial" w:hAnsi="Arial" w:cs="Arial"/>
                <w:sz w:val="22"/>
                <w:szCs w:val="22"/>
              </w:rPr>
              <w:t>Назив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Тип пројекта: (навести СПУК)</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rPr>
          <w:trHeight w:val="287"/>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Година: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Место извршења: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Клијент у ЕС: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Главне карактеристике пројекта: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Вредност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Позиција у тиму: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885C45">
      <w:pPr>
        <w:tabs>
          <w:tab w:val="left" w:pos="360"/>
          <w:tab w:val="right" w:pos="9000"/>
        </w:tabs>
        <w:ind w:left="360" w:hanging="360"/>
        <w:jc w:val="both"/>
        <w:rPr>
          <w:rFonts w:ascii="Arial" w:hAnsi="Arial" w:cs="Arial"/>
          <w:sz w:val="22"/>
          <w:szCs w:val="22"/>
        </w:rPr>
      </w:pPr>
      <w:r w:rsidRPr="00A745EE">
        <w:rPr>
          <w:rFonts w:ascii="Arial" w:hAnsi="Arial" w:cs="Arial"/>
          <w:b/>
          <w:sz w:val="22"/>
          <w:szCs w:val="22"/>
        </w:rPr>
        <w:t xml:space="preserve">22. Досадашње учешће/руковођење у СПРФ </w:t>
      </w:r>
      <w:r w:rsidRPr="00A745EE">
        <w:rPr>
          <w:rFonts w:ascii="Arial" w:hAnsi="Arial" w:cs="Arial"/>
          <w:sz w:val="22"/>
          <w:szCs w:val="22"/>
        </w:rPr>
        <w:t xml:space="preserve">- </w:t>
      </w:r>
      <w:r w:rsidRPr="00A745EE">
        <w:rPr>
          <w:rFonts w:ascii="Arial" w:eastAsia="Arial Narrow" w:hAnsi="Arial" w:cs="Arial"/>
          <w:sz w:val="22"/>
          <w:szCs w:val="22"/>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A745EE">
        <w:rPr>
          <w:rFonts w:ascii="Arial" w:hAnsi="Arial" w:cs="Arial"/>
          <w:sz w:val="22"/>
          <w:szCs w:val="22"/>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b/>
                <w:sz w:val="22"/>
                <w:szCs w:val="22"/>
              </w:rPr>
              <w:tab/>
            </w:r>
            <w:r w:rsidRPr="00A745EE">
              <w:rPr>
                <w:rFonts w:ascii="Arial" w:hAnsi="Arial" w:cs="Arial"/>
                <w:sz w:val="22"/>
                <w:szCs w:val="22"/>
              </w:rPr>
              <w:t>Назив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Тип пројекта: (навести СПРФ)</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rPr>
          <w:trHeight w:val="287"/>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Година: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Место извршења: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Клијент у ЕС: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Главне карактеристике пројекта: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Вредност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Позиција у тиму: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sz w:val="22"/>
          <w:szCs w:val="22"/>
        </w:rPr>
      </w:pPr>
      <w:r w:rsidRPr="00A745EE">
        <w:rPr>
          <w:rFonts w:ascii="Arial" w:hAnsi="Arial" w:cs="Arial"/>
          <w:b/>
          <w:sz w:val="22"/>
          <w:szCs w:val="22"/>
        </w:rPr>
        <w:t xml:space="preserve">23. Досадашње учешће/руковођење у СПOK </w:t>
      </w:r>
      <w:r w:rsidRPr="00A745EE">
        <w:rPr>
          <w:rFonts w:ascii="Arial" w:hAnsi="Arial" w:cs="Arial"/>
          <w:sz w:val="22"/>
          <w:szCs w:val="22"/>
        </w:rPr>
        <w:t xml:space="preserve">- </w:t>
      </w:r>
      <w:r w:rsidRPr="00A745EE">
        <w:rPr>
          <w:rFonts w:ascii="Arial" w:eastAsia="Arial Narrow" w:hAnsi="Arial" w:cs="Arial"/>
          <w:sz w:val="22"/>
          <w:szCs w:val="22"/>
          <w:lang w:val="sr-Cyrl-RS"/>
        </w:rPr>
        <w:t>сличан пројекат осигурања квалитета приликом успостављања ЕРП информационог система. Усаглашавање активности имплементатора са активностима клијента у функционалном и техничком смислу. СПОК може бити део већег и разноврснијег пројекта.</w:t>
      </w:r>
      <w:r w:rsidRPr="00A745EE">
        <w:rPr>
          <w:rFonts w:ascii="Arial" w:hAnsi="Arial" w:cs="Arial"/>
          <w:sz w:val="22"/>
          <w:szCs w:val="22"/>
        </w:rPr>
        <w:t xml:space="preserve"> (попуњава </w:t>
      </w:r>
      <w:r w:rsidRPr="00A745EE">
        <w:rPr>
          <w:rFonts w:ascii="Arial" w:hAnsi="Arial" w:cs="Arial"/>
          <w:sz w:val="22"/>
          <w:szCs w:val="22"/>
          <w:lang w:val="sr-Cyrl-RS"/>
        </w:rPr>
        <w:t xml:space="preserve">Стручњак из ИКТ облати </w:t>
      </w:r>
      <w:r w:rsidRPr="00A745EE">
        <w:rPr>
          <w:rFonts w:ascii="Arial" w:hAnsi="Arial" w:cs="Arial"/>
          <w:sz w:val="22"/>
          <w:szCs w:val="22"/>
        </w:rPr>
        <w:t>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b/>
                <w:sz w:val="22"/>
                <w:szCs w:val="22"/>
              </w:rPr>
              <w:tab/>
            </w:r>
            <w:r w:rsidRPr="00A745EE">
              <w:rPr>
                <w:rFonts w:ascii="Arial" w:hAnsi="Arial" w:cs="Arial"/>
                <w:sz w:val="22"/>
                <w:szCs w:val="22"/>
              </w:rPr>
              <w:t>Назив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rPr>
          <w:trHeight w:val="242"/>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Тип пројекта: (навести СП</w:t>
            </w:r>
            <w:r w:rsidRPr="00A745EE">
              <w:rPr>
                <w:rFonts w:ascii="Arial" w:hAnsi="Arial" w:cs="Arial"/>
                <w:sz w:val="22"/>
                <w:szCs w:val="22"/>
                <w:lang w:val="sr-Cyrl-RS"/>
              </w:rPr>
              <w:t>ОК</w:t>
            </w:r>
            <w:r w:rsidRPr="00A745EE">
              <w:rPr>
                <w:rFonts w:ascii="Arial" w:hAnsi="Arial" w:cs="Arial"/>
                <w:sz w:val="22"/>
                <w:szCs w:val="22"/>
              </w:rPr>
              <w:t>)</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rPr>
          <w:trHeight w:val="287"/>
        </w:trPr>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Година: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Место извршења: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Клијент у ЕС: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 xml:space="preserve">Главне карактеристике пројекта: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Вредност пројекта</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r w:rsidRPr="00A745EE">
              <w:rPr>
                <w:rFonts w:ascii="Arial" w:hAnsi="Arial" w:cs="Arial"/>
                <w:sz w:val="22"/>
                <w:szCs w:val="22"/>
              </w:rPr>
              <w:t xml:space="preserve">Позиција у тиму: </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u w:val="single"/>
              </w:rPr>
            </w:pPr>
          </w:p>
        </w:tc>
      </w:tr>
      <w:tr w:rsidR="00A745EE" w:rsidRPr="00A745EE" w:rsidTr="00667811">
        <w:tc>
          <w:tcPr>
            <w:tcW w:w="2336" w:type="pct"/>
          </w:tcPr>
          <w:p w:rsidR="00A745EE" w:rsidRPr="00A745EE" w:rsidRDefault="00A745EE" w:rsidP="00667811">
            <w:pPr>
              <w:tabs>
                <w:tab w:val="left" w:pos="241"/>
                <w:tab w:val="left" w:pos="3786"/>
                <w:tab w:val="right" w:pos="6030"/>
              </w:tabs>
              <w:spacing w:before="80"/>
              <w:rPr>
                <w:rFonts w:ascii="Arial" w:hAnsi="Arial" w:cs="Arial"/>
                <w:sz w:val="22"/>
                <w:szCs w:val="22"/>
              </w:rPr>
            </w:pPr>
            <w:r w:rsidRPr="00A745EE">
              <w:rPr>
                <w:rFonts w:ascii="Arial" w:hAnsi="Arial" w:cs="Arial"/>
                <w:sz w:val="22"/>
                <w:szCs w:val="22"/>
              </w:rPr>
              <w:t>Извршене активности:</w:t>
            </w:r>
          </w:p>
        </w:tc>
        <w:tc>
          <w:tcPr>
            <w:tcW w:w="2664" w:type="pct"/>
          </w:tcPr>
          <w:p w:rsidR="00A745EE" w:rsidRPr="00A745EE" w:rsidRDefault="00A745EE" w:rsidP="00667811">
            <w:pPr>
              <w:tabs>
                <w:tab w:val="left" w:pos="241"/>
                <w:tab w:val="left" w:pos="3786"/>
                <w:tab w:val="right" w:pos="6030"/>
              </w:tabs>
              <w:spacing w:before="80"/>
              <w:rPr>
                <w:rFonts w:ascii="Arial" w:hAnsi="Arial" w:cs="Arial"/>
                <w:sz w:val="22"/>
                <w:szCs w:val="22"/>
              </w:rPr>
            </w:pPr>
          </w:p>
        </w:tc>
      </w:tr>
    </w:tbl>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ind w:left="360" w:hanging="360"/>
        <w:rPr>
          <w:rFonts w:ascii="Arial" w:hAnsi="Arial" w:cs="Arial"/>
          <w:b/>
          <w:sz w:val="22"/>
          <w:szCs w:val="22"/>
        </w:rPr>
      </w:pPr>
    </w:p>
    <w:p w:rsidR="00A745EE" w:rsidRPr="00A745EE" w:rsidRDefault="00A745EE" w:rsidP="00A745EE">
      <w:pPr>
        <w:tabs>
          <w:tab w:val="left" w:pos="360"/>
          <w:tab w:val="right" w:pos="9000"/>
        </w:tabs>
        <w:rPr>
          <w:rFonts w:ascii="Arial" w:hAnsi="Arial" w:cs="Arial"/>
          <w:b/>
          <w:sz w:val="22"/>
          <w:szCs w:val="22"/>
        </w:rPr>
      </w:pPr>
      <w:r w:rsidRPr="00A745EE">
        <w:rPr>
          <w:rFonts w:ascii="Arial" w:hAnsi="Arial" w:cs="Arial"/>
          <w:b/>
          <w:sz w:val="22"/>
          <w:szCs w:val="22"/>
        </w:rPr>
        <w:t xml:space="preserve">24. План ангажовања </w:t>
      </w:r>
      <w:r w:rsidRPr="00A745EE">
        <w:rPr>
          <w:rFonts w:ascii="Arial" w:hAnsi="Arial" w:cs="Arial"/>
          <w:sz w:val="22"/>
          <w:szCs w:val="22"/>
        </w:rPr>
        <w:t>(листа задатака за које ће бити задужен):</w:t>
      </w:r>
    </w:p>
    <w:p w:rsidR="00A745EE" w:rsidRPr="00A745EE" w:rsidRDefault="00A745EE" w:rsidP="00A745EE">
      <w:pPr>
        <w:autoSpaceDE w:val="0"/>
        <w:autoSpaceDN w:val="0"/>
        <w:rPr>
          <w:rFonts w:ascii="Arial" w:hAnsi="Arial" w:cs="Arial"/>
          <w:sz w:val="22"/>
          <w:szCs w:val="22"/>
        </w:rPr>
      </w:pPr>
    </w:p>
    <w:p w:rsidR="00A745EE" w:rsidRPr="00A745EE" w:rsidRDefault="00A745EE" w:rsidP="00A745EE">
      <w:pPr>
        <w:autoSpaceDE w:val="0"/>
        <w:autoSpaceDN w:val="0"/>
        <w:rPr>
          <w:rFonts w:ascii="Arial" w:hAnsi="Arial" w:cs="Arial"/>
          <w:sz w:val="22"/>
          <w:szCs w:val="22"/>
          <w:u w:val="single"/>
        </w:rPr>
      </w:pPr>
      <w:r w:rsidRPr="00A745EE">
        <w:rPr>
          <w:rFonts w:ascii="Arial" w:hAnsi="Arial" w:cs="Arial"/>
          <w:sz w:val="22"/>
          <w:szCs w:val="22"/>
        </w:rPr>
        <w:t xml:space="preserve">Датум: </w:t>
      </w:r>
      <w:r w:rsidRPr="00A745EE">
        <w:rPr>
          <w:rFonts w:ascii="Arial" w:hAnsi="Arial" w:cs="Arial"/>
          <w:sz w:val="22"/>
          <w:szCs w:val="22"/>
          <w:u w:val="single"/>
        </w:rPr>
        <w:t>дан/месец/година</w:t>
      </w:r>
    </w:p>
    <w:p w:rsidR="00A745EE" w:rsidRPr="00A745EE" w:rsidRDefault="00A745EE" w:rsidP="00A745EE">
      <w:pPr>
        <w:autoSpaceDE w:val="0"/>
        <w:autoSpaceDN w:val="0"/>
        <w:rPr>
          <w:rFonts w:ascii="Arial" w:hAnsi="Arial" w:cs="Arial"/>
          <w:sz w:val="22"/>
          <w:szCs w:val="22"/>
        </w:rPr>
      </w:pPr>
    </w:p>
    <w:p w:rsidR="00A745EE" w:rsidRPr="00A745EE" w:rsidRDefault="00A745EE" w:rsidP="00A745EE">
      <w:pPr>
        <w:autoSpaceDE w:val="0"/>
        <w:autoSpaceDN w:val="0"/>
        <w:rPr>
          <w:rFonts w:ascii="Arial" w:hAnsi="Arial" w:cs="Arial"/>
          <w:sz w:val="22"/>
          <w:szCs w:val="22"/>
        </w:rPr>
      </w:pPr>
      <w:r w:rsidRPr="00A745EE">
        <w:rPr>
          <w:rFonts w:ascii="Arial" w:hAnsi="Arial" w:cs="Arial"/>
          <w:sz w:val="22"/>
          <w:szCs w:val="22"/>
        </w:rPr>
        <w:t>[</w:t>
      </w:r>
      <w:r w:rsidRPr="00A745EE">
        <w:rPr>
          <w:rFonts w:ascii="Arial" w:hAnsi="Arial" w:cs="Arial"/>
          <w:i/>
          <w:sz w:val="22"/>
          <w:szCs w:val="22"/>
        </w:rPr>
        <w:t>потпис</w:t>
      </w:r>
      <w:r w:rsidRPr="00A745EE">
        <w:rPr>
          <w:rFonts w:ascii="Arial" w:hAnsi="Arial" w:cs="Arial"/>
          <w:sz w:val="22"/>
          <w:szCs w:val="22"/>
        </w:rPr>
        <w:t>]</w:t>
      </w:r>
    </w:p>
    <w:p w:rsidR="00A745EE" w:rsidRPr="00A745EE" w:rsidRDefault="00A745EE" w:rsidP="00A745EE">
      <w:pPr>
        <w:autoSpaceDE w:val="0"/>
        <w:autoSpaceDN w:val="0"/>
        <w:rPr>
          <w:rFonts w:ascii="Arial" w:hAnsi="Arial" w:cs="Arial"/>
          <w:sz w:val="22"/>
          <w:szCs w:val="22"/>
        </w:rPr>
      </w:pPr>
    </w:p>
    <w:p w:rsidR="00A745EE" w:rsidRPr="00A745EE" w:rsidRDefault="00A745EE" w:rsidP="00A745EE">
      <w:pPr>
        <w:autoSpaceDE w:val="0"/>
        <w:autoSpaceDN w:val="0"/>
        <w:rPr>
          <w:rFonts w:ascii="Arial" w:hAnsi="Arial" w:cs="Arial"/>
          <w:sz w:val="22"/>
          <w:szCs w:val="22"/>
        </w:rPr>
      </w:pPr>
      <w:r w:rsidRPr="00A745EE">
        <w:rPr>
          <w:rFonts w:ascii="Arial" w:hAnsi="Arial" w:cs="Arial"/>
          <w:sz w:val="22"/>
          <w:szCs w:val="22"/>
        </w:rPr>
        <w:t>Име и презиме: ______________________________________________________</w:t>
      </w:r>
    </w:p>
    <w:p w:rsidR="00A745EE" w:rsidRPr="00A745EE" w:rsidRDefault="00A745EE" w:rsidP="00A745EE">
      <w:pPr>
        <w:rPr>
          <w:rFonts w:ascii="Arial" w:hAnsi="Arial" w:cs="Arial"/>
          <w:sz w:val="22"/>
          <w:szCs w:val="22"/>
        </w:rPr>
      </w:pPr>
      <w:r w:rsidRPr="00A745EE">
        <w:rPr>
          <w:rFonts w:ascii="Arial" w:hAnsi="Arial" w:cs="Arial"/>
          <w:b/>
          <w:sz w:val="22"/>
          <w:szCs w:val="22"/>
        </w:rPr>
        <w:t>Напомена:</w:t>
      </w:r>
      <w:r w:rsidRPr="00A745EE">
        <w:rPr>
          <w:rFonts w:ascii="Arial" w:hAnsi="Arial" w:cs="Arial"/>
          <w:sz w:val="22"/>
          <w:szCs w:val="22"/>
        </w:rPr>
        <w:t xml:space="preserve"> дати CV мора бити праћен Изјавом датог лица и понуђача да је CV истинит. </w:t>
      </w:r>
    </w:p>
    <w:p w:rsidR="00A745EE" w:rsidRPr="00A745EE" w:rsidRDefault="00A745EE" w:rsidP="00A745EE">
      <w:pPr>
        <w:rPr>
          <w:rFonts w:ascii="Arial" w:hAnsi="Arial" w:cs="Arial"/>
          <w:sz w:val="22"/>
          <w:szCs w:val="22"/>
        </w:rPr>
      </w:pPr>
    </w:p>
    <w:p w:rsidR="00A745EE" w:rsidRPr="00A745EE" w:rsidRDefault="00A745EE" w:rsidP="00A745EE">
      <w:pPr>
        <w:rPr>
          <w:rFonts w:ascii="Arial" w:eastAsia="Arial Unicode MS" w:hAnsi="Arial" w:cs="Arial"/>
          <w:sz w:val="22"/>
          <w:szCs w:val="22"/>
          <w:lang w:val="en-GB"/>
        </w:rPr>
      </w:pPr>
    </w:p>
    <w:p w:rsidR="009D7043" w:rsidRPr="00A745EE" w:rsidRDefault="00934517" w:rsidP="00821703">
      <w:pPr>
        <w:autoSpaceDE w:val="0"/>
        <w:autoSpaceDN w:val="0"/>
        <w:adjustRightInd w:val="0"/>
        <w:jc w:val="right"/>
        <w:rPr>
          <w:rFonts w:ascii="Arial" w:hAnsi="Arial" w:cs="Arial"/>
          <w:sz w:val="22"/>
          <w:szCs w:val="22"/>
          <w:lang w:val="sr-Cyrl-RS"/>
        </w:rPr>
      </w:pPr>
      <w:r w:rsidRPr="00A745EE">
        <w:rPr>
          <w:rFonts w:ascii="Arial" w:hAnsi="Arial" w:cs="Arial"/>
          <w:sz w:val="22"/>
          <w:szCs w:val="22"/>
          <w:lang w:val="sr-Cyrl-RS"/>
        </w:rPr>
        <w:t xml:space="preserve"> </w:t>
      </w:r>
    </w:p>
    <w:sectPr w:rsidR="009D7043" w:rsidRPr="00A745EE"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BC" w:rsidRDefault="003C6EBC" w:rsidP="00F717AF">
      <w:r>
        <w:separator/>
      </w:r>
    </w:p>
  </w:endnote>
  <w:endnote w:type="continuationSeparator" w:id="0">
    <w:p w:rsidR="003C6EBC" w:rsidRDefault="003C6EB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635114">
              <w:rPr>
                <w:rFonts w:ascii="Arial" w:hAnsi="Arial" w:cs="Arial"/>
                <w:bCs/>
                <w:i/>
                <w:noProof/>
                <w:sz w:val="16"/>
                <w:szCs w:val="16"/>
              </w:rPr>
              <w:t>6</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635114">
              <w:rPr>
                <w:rFonts w:ascii="Arial" w:hAnsi="Arial" w:cs="Arial"/>
                <w:bCs/>
                <w:i/>
                <w:noProof/>
                <w:sz w:val="16"/>
                <w:szCs w:val="16"/>
              </w:rPr>
              <w:t>9</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BC" w:rsidRDefault="003C6EBC" w:rsidP="00F717AF">
      <w:r>
        <w:separator/>
      </w:r>
    </w:p>
  </w:footnote>
  <w:footnote w:type="continuationSeparator" w:id="0">
    <w:p w:rsidR="003C6EBC" w:rsidRDefault="003C6EBC"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9"/>
  </w:num>
  <w:num w:numId="2">
    <w:abstractNumId w:val="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0E98"/>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3C5F"/>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C6EBC"/>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A726A"/>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386E"/>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114"/>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1703"/>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5C45"/>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C68CF"/>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517"/>
    <w:rsid w:val="009346B6"/>
    <w:rsid w:val="00935278"/>
    <w:rsid w:val="00936A1A"/>
    <w:rsid w:val="00940970"/>
    <w:rsid w:val="00942328"/>
    <w:rsid w:val="009436C9"/>
    <w:rsid w:val="009462FE"/>
    <w:rsid w:val="00963A13"/>
    <w:rsid w:val="00971A69"/>
    <w:rsid w:val="0097568B"/>
    <w:rsid w:val="009767AC"/>
    <w:rsid w:val="009772BA"/>
    <w:rsid w:val="00981749"/>
    <w:rsid w:val="00981C66"/>
    <w:rsid w:val="00984293"/>
    <w:rsid w:val="009858C5"/>
    <w:rsid w:val="0099006D"/>
    <w:rsid w:val="009921D1"/>
    <w:rsid w:val="00993C25"/>
    <w:rsid w:val="0099426E"/>
    <w:rsid w:val="0099616A"/>
    <w:rsid w:val="009A1097"/>
    <w:rsid w:val="009B4CB2"/>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45EE"/>
    <w:rsid w:val="00A7540D"/>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0034"/>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0931"/>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7762A"/>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8B55C6"/>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493CC-10C7-45D6-AB2B-104A6A91C2C3}"/>
</file>

<file path=customXml/itemProps2.xml><?xml version="1.0" encoding="utf-8"?>
<ds:datastoreItem xmlns:ds="http://schemas.openxmlformats.org/officeDocument/2006/customXml" ds:itemID="{31B72793-5EC1-4D34-8090-0357EF8F35EC}"/>
</file>

<file path=customXml/itemProps3.xml><?xml version="1.0" encoding="utf-8"?>
<ds:datastoreItem xmlns:ds="http://schemas.openxmlformats.org/officeDocument/2006/customXml" ds:itemID="{290CAFCC-DD28-4157-B7F7-F09DBF6444D6}"/>
</file>

<file path=customXml/itemProps4.xml><?xml version="1.0" encoding="utf-8"?>
<ds:datastoreItem xmlns:ds="http://schemas.openxmlformats.org/officeDocument/2006/customXml" ds:itemID="{F106E90E-270B-4FC7-9447-CED4116E848E}"/>
</file>

<file path=docProps/app.xml><?xml version="1.0" encoding="utf-8"?>
<Properties xmlns="http://schemas.openxmlformats.org/officeDocument/2006/extended-properties" xmlns:vt="http://schemas.openxmlformats.org/officeDocument/2006/docPropsVTypes">
  <Template>Normal</Template>
  <TotalTime>47</TotalTime>
  <Pages>1</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2019-02-22T14:41:00Z</cp:lastPrinted>
  <dcterms:created xsi:type="dcterms:W3CDTF">2019-02-01T14:57:00Z</dcterms:created>
  <dcterms:modified xsi:type="dcterms:W3CDTF">2019-02-01T14:57:00Z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